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91E" w:rsidRPr="00610B85" w:rsidRDefault="00495A2A">
      <w:pPr>
        <w:rPr>
          <w:rFonts w:asciiTheme="minorHAnsi" w:hAnsiTheme="minorHAnsi"/>
          <w:b/>
          <w:sz w:val="22"/>
          <w:szCs w:val="22"/>
        </w:rPr>
      </w:pPr>
      <w:bookmarkStart w:id="0" w:name="_GoBack"/>
      <w:bookmarkEnd w:id="0"/>
      <w:r w:rsidRPr="00610B85">
        <w:rPr>
          <w:rFonts w:asciiTheme="minorHAnsi" w:hAnsiTheme="minorHAnsi"/>
          <w:b/>
          <w:sz w:val="22"/>
          <w:szCs w:val="22"/>
        </w:rPr>
        <w:t>Revisions</w:t>
      </w:r>
      <w:r w:rsidR="000D05BE" w:rsidRPr="00610B85">
        <w:rPr>
          <w:rFonts w:asciiTheme="minorHAnsi" w:hAnsiTheme="minorHAnsi"/>
          <w:b/>
          <w:sz w:val="22"/>
          <w:szCs w:val="22"/>
        </w:rPr>
        <w:t xml:space="preserve"> </w:t>
      </w:r>
      <w:r w:rsidR="00E90D37" w:rsidRPr="00610B85">
        <w:rPr>
          <w:rFonts w:asciiTheme="minorHAnsi" w:hAnsiTheme="minorHAnsi"/>
          <w:b/>
          <w:sz w:val="22"/>
          <w:szCs w:val="22"/>
        </w:rPr>
        <w:t xml:space="preserve">and </w:t>
      </w:r>
      <w:r w:rsidR="000D05BE" w:rsidRPr="00610B85">
        <w:rPr>
          <w:rFonts w:asciiTheme="minorHAnsi" w:hAnsiTheme="minorHAnsi"/>
          <w:b/>
          <w:sz w:val="22"/>
          <w:szCs w:val="22"/>
        </w:rPr>
        <w:t>Additions to the STAR Handbook</w:t>
      </w:r>
    </w:p>
    <w:p w:rsidR="000D05BE" w:rsidRPr="00610B85" w:rsidRDefault="00A76112">
      <w:pPr>
        <w:rPr>
          <w:rFonts w:asciiTheme="minorHAnsi" w:hAnsiTheme="minorHAnsi"/>
          <w:sz w:val="22"/>
          <w:szCs w:val="22"/>
        </w:rPr>
      </w:pPr>
      <w:r>
        <w:rPr>
          <w:rFonts w:asciiTheme="minorHAnsi" w:hAnsiTheme="minorHAnsi"/>
          <w:sz w:val="22"/>
          <w:szCs w:val="22"/>
        </w:rPr>
        <w:t xml:space="preserve">August </w:t>
      </w:r>
      <w:r w:rsidR="006F076A" w:rsidRPr="00610B85">
        <w:rPr>
          <w:rFonts w:asciiTheme="minorHAnsi" w:hAnsiTheme="minorHAnsi"/>
          <w:sz w:val="22"/>
          <w:szCs w:val="22"/>
        </w:rPr>
        <w:t>201</w:t>
      </w:r>
      <w:r>
        <w:rPr>
          <w:rFonts w:asciiTheme="minorHAnsi" w:hAnsiTheme="minorHAnsi"/>
          <w:sz w:val="22"/>
          <w:szCs w:val="22"/>
        </w:rPr>
        <w:t>9</w:t>
      </w:r>
    </w:p>
    <w:p w:rsidR="007611DB" w:rsidRPr="00610B85" w:rsidRDefault="007611DB">
      <w:pPr>
        <w:rPr>
          <w:rFonts w:asciiTheme="minorHAnsi" w:hAnsiTheme="minorHAnsi"/>
          <w:sz w:val="22"/>
          <w:szCs w:val="22"/>
        </w:rPr>
      </w:pPr>
    </w:p>
    <w:p w:rsidR="000D05BE" w:rsidRPr="00610B85" w:rsidRDefault="000D05BE">
      <w:pPr>
        <w:rPr>
          <w:rFonts w:asciiTheme="minorHAnsi" w:hAnsiTheme="minorHAnsi"/>
          <w:sz w:val="22"/>
          <w:szCs w:val="22"/>
        </w:rPr>
      </w:pPr>
    </w:p>
    <w:p w:rsidR="000D05BE" w:rsidRDefault="000D05BE" w:rsidP="000D05BE">
      <w:pPr>
        <w:pStyle w:val="ListParagraph"/>
        <w:numPr>
          <w:ilvl w:val="0"/>
          <w:numId w:val="1"/>
        </w:numPr>
        <w:rPr>
          <w:rFonts w:asciiTheme="minorHAnsi" w:hAnsiTheme="minorHAnsi"/>
          <w:sz w:val="22"/>
          <w:szCs w:val="22"/>
        </w:rPr>
      </w:pPr>
      <w:r w:rsidRPr="000E14BE">
        <w:rPr>
          <w:rFonts w:asciiTheme="minorHAnsi" w:hAnsiTheme="minorHAnsi"/>
          <w:sz w:val="22"/>
          <w:szCs w:val="22"/>
        </w:rPr>
        <w:t xml:space="preserve">Page </w:t>
      </w:r>
      <w:r w:rsidR="000E14BE" w:rsidRPr="000E14BE">
        <w:rPr>
          <w:rFonts w:asciiTheme="minorHAnsi" w:hAnsiTheme="minorHAnsi"/>
          <w:sz w:val="22"/>
          <w:szCs w:val="22"/>
        </w:rPr>
        <w:t>4, first paragraph</w:t>
      </w:r>
      <w:r w:rsidRPr="000E14BE">
        <w:rPr>
          <w:rFonts w:asciiTheme="minorHAnsi" w:hAnsiTheme="minorHAnsi"/>
          <w:sz w:val="22"/>
          <w:szCs w:val="22"/>
        </w:rPr>
        <w:t xml:space="preserve">: </w:t>
      </w:r>
      <w:r w:rsidR="000E14BE">
        <w:rPr>
          <w:rFonts w:asciiTheme="minorHAnsi" w:hAnsiTheme="minorHAnsi"/>
          <w:sz w:val="22"/>
          <w:szCs w:val="22"/>
        </w:rPr>
        <w:t>T</w:t>
      </w:r>
      <w:r w:rsidR="000E14BE" w:rsidRPr="000E14BE">
        <w:rPr>
          <w:rFonts w:asciiTheme="minorHAnsi" w:hAnsiTheme="minorHAnsi"/>
          <w:sz w:val="22"/>
          <w:szCs w:val="22"/>
        </w:rPr>
        <w:t xml:space="preserve">here is a clearer description of the WIOA requirement for all programs offering ABE instruction. </w:t>
      </w:r>
    </w:p>
    <w:p w:rsidR="000E14BE" w:rsidRPr="000E14BE" w:rsidRDefault="000E14BE" w:rsidP="000E14BE">
      <w:pPr>
        <w:pStyle w:val="ListParagraph"/>
        <w:ind w:left="360"/>
        <w:rPr>
          <w:rFonts w:asciiTheme="minorHAnsi" w:hAnsiTheme="minorHAnsi"/>
          <w:sz w:val="22"/>
          <w:szCs w:val="22"/>
        </w:rPr>
      </w:pPr>
    </w:p>
    <w:p w:rsidR="000D05BE" w:rsidRPr="00020D51" w:rsidRDefault="000D05BE" w:rsidP="000D05BE">
      <w:pPr>
        <w:pStyle w:val="ListParagraph"/>
        <w:numPr>
          <w:ilvl w:val="0"/>
          <w:numId w:val="1"/>
        </w:numPr>
        <w:rPr>
          <w:rFonts w:asciiTheme="minorHAnsi" w:hAnsiTheme="minorHAnsi"/>
          <w:sz w:val="22"/>
          <w:szCs w:val="22"/>
        </w:rPr>
      </w:pPr>
      <w:r w:rsidRPr="00020D51">
        <w:rPr>
          <w:rFonts w:asciiTheme="minorHAnsi" w:hAnsiTheme="minorHAnsi"/>
          <w:sz w:val="22"/>
          <w:szCs w:val="22"/>
        </w:rPr>
        <w:t xml:space="preserve">Page </w:t>
      </w:r>
      <w:r w:rsidR="000E14BE">
        <w:rPr>
          <w:rFonts w:asciiTheme="minorHAnsi" w:hAnsiTheme="minorHAnsi"/>
          <w:sz w:val="22"/>
          <w:szCs w:val="22"/>
        </w:rPr>
        <w:t>5</w:t>
      </w:r>
      <w:r w:rsidR="00495A2A" w:rsidRPr="00020D51">
        <w:rPr>
          <w:rFonts w:asciiTheme="minorHAnsi" w:hAnsiTheme="minorHAnsi"/>
          <w:sz w:val="22"/>
          <w:szCs w:val="22"/>
        </w:rPr>
        <w:t xml:space="preserve">: </w:t>
      </w:r>
      <w:r w:rsidR="007E0362">
        <w:rPr>
          <w:rFonts w:asciiTheme="minorHAnsi" w:hAnsiTheme="minorHAnsi"/>
          <w:sz w:val="22"/>
          <w:szCs w:val="22"/>
        </w:rPr>
        <w:t xml:space="preserve">STAR </w:t>
      </w:r>
      <w:r w:rsidR="000E14BE" w:rsidRPr="00610B85">
        <w:rPr>
          <w:rFonts w:asciiTheme="minorHAnsi" w:hAnsiTheme="minorHAnsi"/>
          <w:sz w:val="22"/>
          <w:szCs w:val="22"/>
        </w:rPr>
        <w:t>Leadership at ACLS for STAR has changed from Jane Schwerdtfeger</w:t>
      </w:r>
      <w:r w:rsidR="000E14BE">
        <w:rPr>
          <w:rFonts w:asciiTheme="minorHAnsi" w:hAnsiTheme="minorHAnsi"/>
          <w:sz w:val="22"/>
          <w:szCs w:val="22"/>
        </w:rPr>
        <w:t xml:space="preserve"> to Dana Varzan-Parker. </w:t>
      </w:r>
      <w:r w:rsidR="00495A2A" w:rsidRPr="00020D51">
        <w:rPr>
          <w:rFonts w:asciiTheme="minorHAnsi" w:hAnsiTheme="minorHAnsi"/>
          <w:sz w:val="22"/>
          <w:szCs w:val="22"/>
        </w:rPr>
        <w:t xml:space="preserve"> </w:t>
      </w:r>
      <w:r w:rsidR="00467392" w:rsidRPr="00020D51">
        <w:rPr>
          <w:rFonts w:asciiTheme="minorHAnsi" w:hAnsiTheme="minorHAnsi"/>
          <w:sz w:val="22"/>
          <w:szCs w:val="22"/>
        </w:rPr>
        <w:t xml:space="preserve"> </w:t>
      </w:r>
    </w:p>
    <w:p w:rsidR="00020D51" w:rsidRPr="00020D51" w:rsidRDefault="00020D51" w:rsidP="00020D51">
      <w:pPr>
        <w:pStyle w:val="ListParagraph"/>
        <w:rPr>
          <w:rFonts w:asciiTheme="minorHAnsi" w:hAnsiTheme="minorHAnsi"/>
          <w:sz w:val="22"/>
          <w:szCs w:val="22"/>
        </w:rPr>
      </w:pPr>
    </w:p>
    <w:p w:rsidR="000D05BE" w:rsidRPr="00610B85" w:rsidRDefault="000D05BE" w:rsidP="000D05BE">
      <w:pPr>
        <w:pStyle w:val="ListParagraph"/>
        <w:numPr>
          <w:ilvl w:val="0"/>
          <w:numId w:val="1"/>
        </w:numPr>
        <w:rPr>
          <w:rFonts w:asciiTheme="minorHAnsi" w:hAnsiTheme="minorHAnsi"/>
          <w:sz w:val="22"/>
          <w:szCs w:val="22"/>
        </w:rPr>
      </w:pPr>
      <w:r w:rsidRPr="00610B85">
        <w:rPr>
          <w:rFonts w:asciiTheme="minorHAnsi" w:hAnsiTheme="minorHAnsi"/>
          <w:sz w:val="22"/>
          <w:szCs w:val="22"/>
        </w:rPr>
        <w:t>Page</w:t>
      </w:r>
      <w:r w:rsidR="000E14BE">
        <w:rPr>
          <w:rFonts w:asciiTheme="minorHAnsi" w:hAnsiTheme="minorHAnsi"/>
          <w:sz w:val="22"/>
          <w:szCs w:val="22"/>
        </w:rPr>
        <w:t>s</w:t>
      </w:r>
      <w:r w:rsidRPr="00610B85">
        <w:rPr>
          <w:rFonts w:asciiTheme="minorHAnsi" w:hAnsiTheme="minorHAnsi"/>
          <w:sz w:val="22"/>
          <w:szCs w:val="22"/>
        </w:rPr>
        <w:t xml:space="preserve"> </w:t>
      </w:r>
      <w:r w:rsidR="000E14BE">
        <w:rPr>
          <w:rFonts w:asciiTheme="minorHAnsi" w:hAnsiTheme="minorHAnsi"/>
          <w:sz w:val="22"/>
          <w:szCs w:val="22"/>
        </w:rPr>
        <w:t>6-8</w:t>
      </w:r>
      <w:r w:rsidR="00AC5ABB" w:rsidRPr="00610B85">
        <w:rPr>
          <w:rFonts w:asciiTheme="minorHAnsi" w:hAnsiTheme="minorHAnsi"/>
          <w:sz w:val="22"/>
          <w:szCs w:val="22"/>
        </w:rPr>
        <w:t>:</w:t>
      </w:r>
      <w:r w:rsidR="00495A2A" w:rsidRPr="00610B85">
        <w:rPr>
          <w:rFonts w:asciiTheme="minorHAnsi" w:hAnsiTheme="minorHAnsi"/>
          <w:sz w:val="22"/>
          <w:szCs w:val="22"/>
        </w:rPr>
        <w:t xml:space="preserve"> </w:t>
      </w:r>
      <w:r w:rsidR="00E27B1F">
        <w:rPr>
          <w:rFonts w:asciiTheme="minorHAnsi" w:hAnsiTheme="minorHAnsi"/>
          <w:sz w:val="22"/>
          <w:szCs w:val="22"/>
        </w:rPr>
        <w:t>The Assessment section has been streamlined and updated with new TABE 11/12 information, and new contact information for ordering DAR assessment materials.</w:t>
      </w:r>
    </w:p>
    <w:p w:rsidR="000D05BE" w:rsidRPr="00610B85" w:rsidRDefault="000D05BE" w:rsidP="000D05BE">
      <w:pPr>
        <w:pStyle w:val="ListParagraph"/>
        <w:rPr>
          <w:rFonts w:asciiTheme="minorHAnsi" w:hAnsiTheme="minorHAnsi"/>
          <w:sz w:val="22"/>
          <w:szCs w:val="22"/>
        </w:rPr>
      </w:pPr>
    </w:p>
    <w:p w:rsidR="00A01FAA" w:rsidRPr="00610B85" w:rsidRDefault="00A01FAA" w:rsidP="00A01FAA">
      <w:pPr>
        <w:pStyle w:val="ListParagraph"/>
        <w:numPr>
          <w:ilvl w:val="0"/>
          <w:numId w:val="1"/>
        </w:numPr>
        <w:rPr>
          <w:rFonts w:asciiTheme="minorHAnsi" w:hAnsiTheme="minorHAnsi"/>
          <w:sz w:val="22"/>
          <w:szCs w:val="22"/>
        </w:rPr>
      </w:pPr>
      <w:r w:rsidRPr="00610B85">
        <w:rPr>
          <w:rFonts w:asciiTheme="minorHAnsi" w:hAnsiTheme="minorHAnsi"/>
          <w:sz w:val="22"/>
          <w:szCs w:val="22"/>
        </w:rPr>
        <w:t xml:space="preserve">Page </w:t>
      </w:r>
      <w:r w:rsidR="00E27B1F">
        <w:rPr>
          <w:rFonts w:asciiTheme="minorHAnsi" w:hAnsiTheme="minorHAnsi"/>
          <w:sz w:val="22"/>
          <w:szCs w:val="22"/>
        </w:rPr>
        <w:t>9</w:t>
      </w:r>
      <w:r w:rsidR="00AC5ABB" w:rsidRPr="00610B85">
        <w:rPr>
          <w:rFonts w:asciiTheme="minorHAnsi" w:hAnsiTheme="minorHAnsi"/>
          <w:sz w:val="22"/>
          <w:szCs w:val="22"/>
        </w:rPr>
        <w:t>:</w:t>
      </w:r>
      <w:r w:rsidRPr="00610B85">
        <w:rPr>
          <w:rFonts w:asciiTheme="minorHAnsi" w:hAnsiTheme="minorHAnsi"/>
          <w:sz w:val="22"/>
          <w:szCs w:val="22"/>
        </w:rPr>
        <w:t xml:space="preserve"> </w:t>
      </w:r>
      <w:r w:rsidR="00E27B1F">
        <w:rPr>
          <w:rFonts w:asciiTheme="minorHAnsi" w:hAnsiTheme="minorHAnsi"/>
          <w:sz w:val="22"/>
          <w:szCs w:val="22"/>
        </w:rPr>
        <w:t>The chart showing a sample managed enrollment example has been clarified.</w:t>
      </w:r>
    </w:p>
    <w:p w:rsidR="00A01FAA" w:rsidRPr="00610B85" w:rsidRDefault="00A01FAA" w:rsidP="00A01FAA">
      <w:pPr>
        <w:pStyle w:val="ListParagraph"/>
        <w:rPr>
          <w:rFonts w:asciiTheme="minorHAnsi" w:hAnsiTheme="minorHAnsi"/>
          <w:sz w:val="22"/>
          <w:szCs w:val="22"/>
        </w:rPr>
      </w:pPr>
    </w:p>
    <w:p w:rsidR="00A01FAA" w:rsidRPr="00FF195D" w:rsidRDefault="00A01FAA" w:rsidP="00A01FAA">
      <w:pPr>
        <w:pStyle w:val="ListParagraph"/>
        <w:numPr>
          <w:ilvl w:val="0"/>
          <w:numId w:val="1"/>
        </w:numPr>
        <w:rPr>
          <w:rFonts w:asciiTheme="minorHAnsi" w:hAnsiTheme="minorHAnsi"/>
          <w:sz w:val="22"/>
          <w:szCs w:val="22"/>
        </w:rPr>
      </w:pPr>
      <w:r w:rsidRPr="00610B85">
        <w:rPr>
          <w:rFonts w:asciiTheme="minorHAnsi" w:hAnsiTheme="minorHAnsi"/>
          <w:sz w:val="22"/>
          <w:szCs w:val="22"/>
        </w:rPr>
        <w:t xml:space="preserve">Page </w:t>
      </w:r>
      <w:r w:rsidR="00E27B1F">
        <w:rPr>
          <w:rFonts w:asciiTheme="minorHAnsi" w:hAnsiTheme="minorHAnsi"/>
          <w:sz w:val="22"/>
          <w:szCs w:val="22"/>
        </w:rPr>
        <w:t>9</w:t>
      </w:r>
      <w:r w:rsidRPr="00610B85">
        <w:rPr>
          <w:rFonts w:asciiTheme="minorHAnsi" w:hAnsiTheme="minorHAnsi"/>
          <w:sz w:val="22"/>
          <w:szCs w:val="22"/>
        </w:rPr>
        <w:t xml:space="preserve">: </w:t>
      </w:r>
      <w:r w:rsidR="00E27B1F">
        <w:rPr>
          <w:rFonts w:asciiTheme="minorHAnsi" w:hAnsiTheme="minorHAnsi"/>
          <w:sz w:val="22"/>
          <w:szCs w:val="22"/>
        </w:rPr>
        <w:t>What used to be a requirement is now a best practice: “</w:t>
      </w:r>
      <w:bookmarkStart w:id="1" w:name="_Hlk17380869"/>
      <w:r w:rsidR="00FF195D" w:rsidRPr="00FF195D">
        <w:rPr>
          <w:rFonts w:asciiTheme="minorHAnsi" w:hAnsiTheme="minorHAnsi"/>
          <w:sz w:val="22"/>
          <w:szCs w:val="22"/>
        </w:rPr>
        <w:t xml:space="preserve">As a best practice, </w:t>
      </w:r>
      <w:r w:rsidR="00FF195D" w:rsidRPr="00FF195D">
        <w:rPr>
          <w:rFonts w:asciiTheme="minorHAnsi" w:hAnsiTheme="minorHAnsi"/>
          <w:color w:val="7030A0"/>
          <w:sz w:val="22"/>
          <w:szCs w:val="22"/>
        </w:rPr>
        <w:t>p</w:t>
      </w:r>
      <w:r w:rsidR="00FF195D" w:rsidRPr="00FF195D">
        <w:rPr>
          <w:rFonts w:asciiTheme="minorHAnsi" w:hAnsiTheme="minorHAnsi"/>
          <w:sz w:val="22"/>
          <w:szCs w:val="22"/>
        </w:rPr>
        <w:t>rograms that provide less than nine hours per week of instruction for their pre-ASE class should try to devote at least 50% of class instruction on evidence-based reading instruction”</w:t>
      </w:r>
      <w:r w:rsidR="00FF195D">
        <w:t xml:space="preserve"> </w:t>
      </w:r>
      <w:bookmarkEnd w:id="1"/>
      <w:r w:rsidR="00FF195D" w:rsidRPr="00FF195D">
        <w:rPr>
          <w:rFonts w:asciiTheme="minorHAnsi" w:hAnsiTheme="minorHAnsi"/>
          <w:sz w:val="22"/>
          <w:szCs w:val="22"/>
        </w:rPr>
        <w:t>in order to better accommodate mathematics and writing instruction</w:t>
      </w:r>
      <w:r w:rsidR="00FF195D">
        <w:rPr>
          <w:rFonts w:asciiTheme="minorHAnsi" w:hAnsiTheme="minorHAnsi"/>
          <w:sz w:val="22"/>
          <w:szCs w:val="22"/>
        </w:rPr>
        <w:t>.</w:t>
      </w:r>
      <w:r w:rsidR="00FF195D" w:rsidRPr="00FF195D">
        <w:rPr>
          <w:rFonts w:asciiTheme="minorHAnsi" w:hAnsiTheme="minorHAnsi"/>
          <w:sz w:val="22"/>
          <w:szCs w:val="22"/>
        </w:rPr>
        <w:t xml:space="preserve"> </w:t>
      </w:r>
    </w:p>
    <w:p w:rsidR="00A01FAA" w:rsidRPr="00610B85" w:rsidRDefault="00A01FAA" w:rsidP="00A01FAA">
      <w:pPr>
        <w:pStyle w:val="ListParagraph"/>
        <w:rPr>
          <w:rFonts w:asciiTheme="minorHAnsi" w:hAnsiTheme="minorHAnsi"/>
          <w:sz w:val="22"/>
          <w:szCs w:val="22"/>
        </w:rPr>
      </w:pPr>
    </w:p>
    <w:p w:rsidR="00467392" w:rsidRPr="00610B85" w:rsidRDefault="00467392" w:rsidP="000D05BE">
      <w:pPr>
        <w:pStyle w:val="ListParagraph"/>
        <w:numPr>
          <w:ilvl w:val="0"/>
          <w:numId w:val="1"/>
        </w:numPr>
        <w:rPr>
          <w:rFonts w:asciiTheme="minorHAnsi" w:hAnsiTheme="minorHAnsi"/>
          <w:sz w:val="22"/>
          <w:szCs w:val="22"/>
        </w:rPr>
      </w:pPr>
      <w:r w:rsidRPr="00610B85">
        <w:rPr>
          <w:rFonts w:asciiTheme="minorHAnsi" w:hAnsiTheme="minorHAnsi"/>
          <w:sz w:val="22"/>
          <w:szCs w:val="22"/>
        </w:rPr>
        <w:t>Page</w:t>
      </w:r>
      <w:r w:rsidR="00AC5ABB" w:rsidRPr="00610B85">
        <w:rPr>
          <w:rFonts w:asciiTheme="minorHAnsi" w:hAnsiTheme="minorHAnsi"/>
          <w:sz w:val="22"/>
          <w:szCs w:val="22"/>
        </w:rPr>
        <w:t>s</w:t>
      </w:r>
      <w:r w:rsidRPr="00610B85">
        <w:rPr>
          <w:rFonts w:asciiTheme="minorHAnsi" w:hAnsiTheme="minorHAnsi"/>
          <w:sz w:val="22"/>
          <w:szCs w:val="22"/>
        </w:rPr>
        <w:t xml:space="preserve"> </w:t>
      </w:r>
      <w:r w:rsidR="00FF195D">
        <w:rPr>
          <w:rFonts w:asciiTheme="minorHAnsi" w:hAnsiTheme="minorHAnsi"/>
          <w:sz w:val="22"/>
          <w:szCs w:val="22"/>
        </w:rPr>
        <w:t>10</w:t>
      </w:r>
      <w:r w:rsidR="00AC5ABB" w:rsidRPr="00610B85">
        <w:rPr>
          <w:rFonts w:asciiTheme="minorHAnsi" w:hAnsiTheme="minorHAnsi"/>
          <w:sz w:val="22"/>
          <w:szCs w:val="22"/>
        </w:rPr>
        <w:t>-</w:t>
      </w:r>
      <w:r w:rsidR="00FF195D">
        <w:rPr>
          <w:rFonts w:asciiTheme="minorHAnsi" w:hAnsiTheme="minorHAnsi"/>
          <w:sz w:val="22"/>
          <w:szCs w:val="22"/>
        </w:rPr>
        <w:t>11</w:t>
      </w:r>
      <w:r w:rsidR="00AC5ABB" w:rsidRPr="00610B85">
        <w:rPr>
          <w:rFonts w:asciiTheme="minorHAnsi" w:hAnsiTheme="minorHAnsi"/>
          <w:sz w:val="22"/>
          <w:szCs w:val="22"/>
        </w:rPr>
        <w:t xml:space="preserve">: </w:t>
      </w:r>
      <w:r w:rsidR="00FF195D">
        <w:rPr>
          <w:rFonts w:asciiTheme="minorHAnsi" w:hAnsiTheme="minorHAnsi"/>
          <w:sz w:val="22"/>
          <w:szCs w:val="22"/>
        </w:rPr>
        <w:t xml:space="preserve">Please read the </w:t>
      </w:r>
      <w:r w:rsidRPr="00610B85">
        <w:rPr>
          <w:rFonts w:asciiTheme="minorHAnsi" w:hAnsiTheme="minorHAnsi"/>
          <w:sz w:val="22"/>
          <w:szCs w:val="22"/>
        </w:rPr>
        <w:t>section</w:t>
      </w:r>
      <w:r w:rsidR="00FF195D">
        <w:rPr>
          <w:rFonts w:asciiTheme="minorHAnsi" w:hAnsiTheme="minorHAnsi"/>
          <w:sz w:val="22"/>
          <w:szCs w:val="22"/>
        </w:rPr>
        <w:t xml:space="preserve"> describing important ways directors need to support STAR for the model to be successful</w:t>
      </w:r>
      <w:r w:rsidRPr="00610B85">
        <w:rPr>
          <w:rFonts w:asciiTheme="minorHAnsi" w:hAnsiTheme="minorHAnsi"/>
          <w:sz w:val="22"/>
          <w:szCs w:val="22"/>
        </w:rPr>
        <w:t>.</w:t>
      </w:r>
    </w:p>
    <w:p w:rsidR="00467392" w:rsidRPr="00610B85" w:rsidRDefault="00467392" w:rsidP="00467392">
      <w:pPr>
        <w:pStyle w:val="ListParagraph"/>
        <w:rPr>
          <w:rFonts w:asciiTheme="minorHAnsi" w:hAnsiTheme="minorHAnsi"/>
          <w:sz w:val="22"/>
          <w:szCs w:val="22"/>
        </w:rPr>
      </w:pPr>
    </w:p>
    <w:p w:rsidR="00AC5ABB" w:rsidRPr="00610B85" w:rsidRDefault="00AC5ABB" w:rsidP="000D05BE">
      <w:pPr>
        <w:pStyle w:val="ListParagraph"/>
        <w:numPr>
          <w:ilvl w:val="0"/>
          <w:numId w:val="1"/>
        </w:numPr>
        <w:rPr>
          <w:rFonts w:asciiTheme="minorHAnsi" w:hAnsiTheme="minorHAnsi"/>
          <w:sz w:val="22"/>
          <w:szCs w:val="22"/>
        </w:rPr>
      </w:pPr>
      <w:r w:rsidRPr="00610B85">
        <w:rPr>
          <w:rFonts w:asciiTheme="minorHAnsi" w:hAnsiTheme="minorHAnsi"/>
          <w:sz w:val="22"/>
          <w:szCs w:val="22"/>
        </w:rPr>
        <w:t xml:space="preserve">Page </w:t>
      </w:r>
      <w:r w:rsidR="00FF195D">
        <w:rPr>
          <w:rFonts w:asciiTheme="minorHAnsi" w:hAnsiTheme="minorHAnsi"/>
          <w:sz w:val="22"/>
          <w:szCs w:val="22"/>
        </w:rPr>
        <w:t>11-12</w:t>
      </w:r>
      <w:r w:rsidRPr="00610B85">
        <w:rPr>
          <w:rFonts w:asciiTheme="minorHAnsi" w:hAnsiTheme="minorHAnsi"/>
          <w:sz w:val="22"/>
          <w:szCs w:val="22"/>
        </w:rPr>
        <w:t xml:space="preserve">: </w:t>
      </w:r>
      <w:r w:rsidR="00FF195D">
        <w:rPr>
          <w:rFonts w:asciiTheme="minorHAnsi" w:hAnsiTheme="minorHAnsi"/>
          <w:sz w:val="22"/>
          <w:szCs w:val="22"/>
        </w:rPr>
        <w:t xml:space="preserve">For STAR to be implemented successfully, observation by program directors (or coordinators) and STAR trainers is very important. Please read what teachers and directors can do to make the model as effective as possible. </w:t>
      </w:r>
      <w:r w:rsidRPr="00610B85">
        <w:rPr>
          <w:rFonts w:asciiTheme="minorHAnsi" w:hAnsiTheme="minorHAnsi"/>
          <w:sz w:val="22"/>
          <w:szCs w:val="22"/>
        </w:rPr>
        <w:t xml:space="preserve"> </w:t>
      </w:r>
    </w:p>
    <w:p w:rsidR="00AC5ABB" w:rsidRPr="00610B85" w:rsidRDefault="00AC5ABB" w:rsidP="00AC5ABB">
      <w:pPr>
        <w:pStyle w:val="ListParagraph"/>
        <w:rPr>
          <w:rFonts w:asciiTheme="minorHAnsi" w:hAnsiTheme="minorHAnsi"/>
          <w:sz w:val="22"/>
          <w:szCs w:val="22"/>
        </w:rPr>
      </w:pPr>
    </w:p>
    <w:p w:rsidR="00520851" w:rsidRPr="00520851" w:rsidRDefault="006F076A" w:rsidP="000D05BE">
      <w:pPr>
        <w:pStyle w:val="ListParagraph"/>
        <w:numPr>
          <w:ilvl w:val="0"/>
          <w:numId w:val="1"/>
        </w:numPr>
        <w:rPr>
          <w:rFonts w:asciiTheme="minorHAnsi" w:hAnsiTheme="minorHAnsi"/>
          <w:sz w:val="22"/>
          <w:szCs w:val="22"/>
        </w:rPr>
      </w:pPr>
      <w:r w:rsidRPr="00610B85">
        <w:rPr>
          <w:rFonts w:asciiTheme="minorHAnsi" w:hAnsiTheme="minorHAnsi"/>
          <w:sz w:val="22"/>
          <w:szCs w:val="22"/>
        </w:rPr>
        <w:t>Page</w:t>
      </w:r>
      <w:r w:rsidR="00FF195D">
        <w:rPr>
          <w:rFonts w:asciiTheme="minorHAnsi" w:hAnsiTheme="minorHAnsi"/>
          <w:sz w:val="22"/>
          <w:szCs w:val="22"/>
        </w:rPr>
        <w:t>s</w:t>
      </w:r>
      <w:r w:rsidRPr="00610B85">
        <w:rPr>
          <w:rFonts w:asciiTheme="minorHAnsi" w:hAnsiTheme="minorHAnsi"/>
          <w:sz w:val="22"/>
          <w:szCs w:val="22"/>
        </w:rPr>
        <w:t xml:space="preserve"> 16</w:t>
      </w:r>
      <w:r w:rsidR="00FF195D">
        <w:rPr>
          <w:rFonts w:asciiTheme="minorHAnsi" w:hAnsiTheme="minorHAnsi"/>
          <w:sz w:val="22"/>
          <w:szCs w:val="22"/>
        </w:rPr>
        <w:t>-20</w:t>
      </w:r>
      <w:r w:rsidR="00AC5ABB" w:rsidRPr="00610B85">
        <w:rPr>
          <w:rFonts w:asciiTheme="minorHAnsi" w:hAnsiTheme="minorHAnsi"/>
          <w:sz w:val="22"/>
          <w:szCs w:val="22"/>
        </w:rPr>
        <w:t xml:space="preserve">: </w:t>
      </w:r>
      <w:r w:rsidRPr="00610B85">
        <w:rPr>
          <w:rFonts w:asciiTheme="minorHAnsi" w:hAnsiTheme="minorHAnsi"/>
          <w:i/>
          <w:sz w:val="22"/>
          <w:szCs w:val="22"/>
        </w:rPr>
        <w:t xml:space="preserve">Appendix </w:t>
      </w:r>
      <w:r w:rsidR="00520851" w:rsidRPr="00610B85">
        <w:rPr>
          <w:rFonts w:asciiTheme="minorHAnsi" w:hAnsiTheme="minorHAnsi"/>
          <w:i/>
          <w:sz w:val="22"/>
          <w:szCs w:val="22"/>
        </w:rPr>
        <w:t>D: Planning</w:t>
      </w:r>
      <w:r w:rsidR="00520851">
        <w:rPr>
          <w:rFonts w:asciiTheme="minorHAnsi" w:hAnsiTheme="minorHAnsi"/>
          <w:i/>
          <w:sz w:val="22"/>
          <w:szCs w:val="22"/>
        </w:rPr>
        <w:t>:</w:t>
      </w:r>
      <w:r w:rsidR="00520851" w:rsidRPr="00610B85">
        <w:rPr>
          <w:rFonts w:asciiTheme="minorHAnsi" w:hAnsiTheme="minorHAnsi"/>
          <w:i/>
          <w:sz w:val="22"/>
          <w:szCs w:val="22"/>
        </w:rPr>
        <w:t xml:space="preserve"> Menu of STAR Instructional Strategies</w:t>
      </w:r>
      <w:r w:rsidR="00520851" w:rsidRPr="00610B85">
        <w:rPr>
          <w:rFonts w:asciiTheme="minorHAnsi" w:hAnsiTheme="minorHAnsi"/>
          <w:sz w:val="22"/>
          <w:szCs w:val="22"/>
        </w:rPr>
        <w:t xml:space="preserve"> lists </w:t>
      </w:r>
      <w:r w:rsidR="00520851">
        <w:rPr>
          <w:rFonts w:asciiTheme="minorHAnsi" w:hAnsiTheme="minorHAnsi"/>
          <w:sz w:val="22"/>
          <w:szCs w:val="22"/>
        </w:rPr>
        <w:t xml:space="preserve">some revised and new </w:t>
      </w:r>
      <w:r w:rsidR="00520851" w:rsidRPr="00610B85">
        <w:rPr>
          <w:rFonts w:asciiTheme="minorHAnsi" w:hAnsiTheme="minorHAnsi"/>
          <w:sz w:val="22"/>
          <w:szCs w:val="22"/>
        </w:rPr>
        <w:t>strategies</w:t>
      </w:r>
      <w:r w:rsidR="00520851">
        <w:rPr>
          <w:rFonts w:asciiTheme="minorHAnsi" w:hAnsiTheme="minorHAnsi"/>
          <w:sz w:val="22"/>
          <w:szCs w:val="22"/>
        </w:rPr>
        <w:t xml:space="preserve">; and some strategies are no longer used. This new list is required </w:t>
      </w:r>
      <w:r w:rsidR="00520851" w:rsidRPr="00610B85">
        <w:rPr>
          <w:rFonts w:asciiTheme="minorHAnsi" w:hAnsiTheme="minorHAnsi"/>
          <w:sz w:val="22"/>
          <w:szCs w:val="22"/>
        </w:rPr>
        <w:t>to be used with STAR students</w:t>
      </w:r>
      <w:r w:rsidR="00520851">
        <w:rPr>
          <w:rFonts w:asciiTheme="minorHAnsi" w:hAnsiTheme="minorHAnsi"/>
          <w:sz w:val="22"/>
          <w:szCs w:val="22"/>
        </w:rPr>
        <w:t>.</w:t>
      </w:r>
    </w:p>
    <w:p w:rsidR="00520851" w:rsidRPr="00520851" w:rsidRDefault="00520851" w:rsidP="00520851">
      <w:pPr>
        <w:pStyle w:val="ListParagraph"/>
        <w:rPr>
          <w:rFonts w:asciiTheme="minorHAnsi" w:hAnsiTheme="minorHAnsi"/>
          <w:i/>
          <w:sz w:val="22"/>
          <w:szCs w:val="22"/>
        </w:rPr>
      </w:pPr>
    </w:p>
    <w:p w:rsidR="006F076A" w:rsidRPr="00610B85" w:rsidRDefault="00520851" w:rsidP="000D05BE">
      <w:pPr>
        <w:pStyle w:val="ListParagraph"/>
        <w:numPr>
          <w:ilvl w:val="0"/>
          <w:numId w:val="1"/>
        </w:numPr>
        <w:rPr>
          <w:rFonts w:asciiTheme="minorHAnsi" w:hAnsiTheme="minorHAnsi"/>
          <w:sz w:val="22"/>
          <w:szCs w:val="22"/>
        </w:rPr>
      </w:pPr>
      <w:r>
        <w:rPr>
          <w:rFonts w:asciiTheme="minorHAnsi" w:hAnsiTheme="minorHAnsi"/>
          <w:sz w:val="22"/>
          <w:szCs w:val="22"/>
        </w:rPr>
        <w:t xml:space="preserve">Pages 21: </w:t>
      </w:r>
      <w:r w:rsidRPr="00520851">
        <w:rPr>
          <w:rFonts w:asciiTheme="minorHAnsi" w:hAnsiTheme="minorHAnsi"/>
          <w:i/>
          <w:sz w:val="22"/>
          <w:szCs w:val="22"/>
        </w:rPr>
        <w:t>Appendix E</w:t>
      </w:r>
      <w:r>
        <w:rPr>
          <w:rFonts w:asciiTheme="minorHAnsi" w:hAnsiTheme="minorHAnsi"/>
          <w:sz w:val="22"/>
          <w:szCs w:val="22"/>
        </w:rPr>
        <w:t xml:space="preserve"> contains STAR class observation forms for the teaching of EBRI strategies for alphabetics, fluency, vocabulary, and comprehension. They are included here for easy reference by program directors and teachers.</w:t>
      </w:r>
    </w:p>
    <w:p w:rsidR="00610B85" w:rsidRPr="00610B85" w:rsidRDefault="00610B85" w:rsidP="00610B85">
      <w:pPr>
        <w:pStyle w:val="ListParagraph"/>
        <w:rPr>
          <w:rFonts w:asciiTheme="minorHAnsi" w:hAnsiTheme="minorHAnsi"/>
          <w:sz w:val="22"/>
          <w:szCs w:val="22"/>
        </w:rPr>
      </w:pPr>
    </w:p>
    <w:p w:rsidR="009D74C3" w:rsidRPr="00520851" w:rsidRDefault="00610B85" w:rsidP="00520851">
      <w:pPr>
        <w:pStyle w:val="ListParagraph"/>
        <w:numPr>
          <w:ilvl w:val="0"/>
          <w:numId w:val="1"/>
        </w:numPr>
        <w:rPr>
          <w:rFonts w:asciiTheme="minorHAnsi" w:hAnsiTheme="minorHAnsi"/>
          <w:sz w:val="22"/>
          <w:szCs w:val="22"/>
        </w:rPr>
      </w:pPr>
      <w:r w:rsidRPr="00520851">
        <w:rPr>
          <w:rFonts w:asciiTheme="minorHAnsi" w:hAnsiTheme="minorHAnsi"/>
          <w:sz w:val="22"/>
          <w:szCs w:val="22"/>
        </w:rPr>
        <w:t xml:space="preserve">Page </w:t>
      </w:r>
      <w:r w:rsidR="00520851" w:rsidRPr="00520851">
        <w:rPr>
          <w:rFonts w:asciiTheme="minorHAnsi" w:hAnsiTheme="minorHAnsi"/>
          <w:sz w:val="22"/>
          <w:szCs w:val="22"/>
        </w:rPr>
        <w:t>25</w:t>
      </w:r>
      <w:r w:rsidRPr="00520851">
        <w:rPr>
          <w:rFonts w:asciiTheme="minorHAnsi" w:hAnsiTheme="minorHAnsi"/>
          <w:sz w:val="22"/>
          <w:szCs w:val="22"/>
        </w:rPr>
        <w:t xml:space="preserve">: </w:t>
      </w:r>
      <w:r w:rsidRPr="00520851">
        <w:rPr>
          <w:rFonts w:asciiTheme="minorHAnsi" w:hAnsiTheme="minorHAnsi"/>
          <w:i/>
          <w:sz w:val="22"/>
          <w:szCs w:val="22"/>
        </w:rPr>
        <w:t xml:space="preserve">Appendix </w:t>
      </w:r>
      <w:r w:rsidR="00520851" w:rsidRPr="00520851">
        <w:rPr>
          <w:rFonts w:asciiTheme="minorHAnsi" w:hAnsiTheme="minorHAnsi"/>
          <w:i/>
          <w:sz w:val="22"/>
          <w:szCs w:val="22"/>
        </w:rPr>
        <w:t>F</w:t>
      </w:r>
      <w:r w:rsidRPr="00520851">
        <w:rPr>
          <w:rFonts w:asciiTheme="minorHAnsi" w:hAnsiTheme="minorHAnsi"/>
          <w:sz w:val="22"/>
          <w:szCs w:val="22"/>
        </w:rPr>
        <w:t xml:space="preserve"> </w:t>
      </w:r>
      <w:r w:rsidR="00520851" w:rsidRPr="00520851">
        <w:rPr>
          <w:rFonts w:asciiTheme="minorHAnsi" w:hAnsiTheme="minorHAnsi"/>
          <w:sz w:val="22"/>
          <w:szCs w:val="22"/>
        </w:rPr>
        <w:t xml:space="preserve">contains “Fix-Up” comprehension strategies to be used with intermediate-level adult readers. </w:t>
      </w:r>
    </w:p>
    <w:sectPr w:rsidR="009D74C3" w:rsidRPr="00520851" w:rsidSect="00441177">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059" w:rsidRDefault="00317059" w:rsidP="00610B85">
      <w:r>
        <w:separator/>
      </w:r>
    </w:p>
  </w:endnote>
  <w:endnote w:type="continuationSeparator" w:id="0">
    <w:p w:rsidR="00317059" w:rsidRDefault="00317059" w:rsidP="0061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85" w:rsidRDefault="00610B85" w:rsidP="00520851">
    <w:pPr>
      <w:pStyle w:val="Footer"/>
    </w:pPr>
    <w:r w:rsidRPr="00610B85">
      <w:rPr>
        <w:rFonts w:asciiTheme="minorHAnsi" w:hAnsiTheme="minorHAnsi"/>
        <w:sz w:val="20"/>
        <w:szCs w:val="20"/>
      </w:rPr>
      <w:t xml:space="preserve">Massachusetts STAR Handbook Revisions and Additions, </w:t>
    </w:r>
    <w:r w:rsidR="00520851">
      <w:rPr>
        <w:rFonts w:asciiTheme="minorHAnsi" w:hAnsiTheme="minorHAnsi"/>
        <w:sz w:val="20"/>
        <w:szCs w:val="20"/>
      </w:rPr>
      <w:t xml:space="preserve">August </w:t>
    </w:r>
    <w:r w:rsidRPr="00610B85">
      <w:rPr>
        <w:rFonts w:asciiTheme="minorHAnsi" w:hAnsiTheme="minorHAnsi"/>
        <w:sz w:val="20"/>
        <w:szCs w:val="20"/>
      </w:rPr>
      <w:t>201</w:t>
    </w:r>
    <w:r w:rsidR="00520851">
      <w:rPr>
        <w:rFonts w:asciiTheme="minorHAnsi" w:hAnsiTheme="minorHAnsi"/>
        <w:sz w:val="20"/>
        <w:szCs w:val="20"/>
      </w:rPr>
      <w:t>9</w:t>
    </w:r>
    <w:r w:rsidR="00520851">
      <w:rPr>
        <w:rFonts w:asciiTheme="minorHAnsi" w:hAnsiTheme="minorHAnsi"/>
        <w:sz w:val="20"/>
        <w:szCs w:val="20"/>
      </w:rPr>
      <w:tab/>
    </w:r>
    <w:r>
      <w:t xml:space="preserve">    </w:t>
    </w:r>
    <w:sdt>
      <w:sdtPr>
        <w:id w:val="492278324"/>
        <w:docPartObj>
          <w:docPartGallery w:val="Page Numbers (Bottom of Page)"/>
          <w:docPartUnique/>
        </w:docPartObj>
      </w:sdtPr>
      <w:sdtEndPr/>
      <w:sdtContent>
        <w:r w:rsidR="004A15BB" w:rsidRPr="00610B85">
          <w:rPr>
            <w:rFonts w:asciiTheme="minorHAnsi" w:hAnsiTheme="minorHAnsi"/>
          </w:rPr>
          <w:fldChar w:fldCharType="begin"/>
        </w:r>
        <w:r w:rsidRPr="00610B85">
          <w:rPr>
            <w:rFonts w:asciiTheme="minorHAnsi" w:hAnsiTheme="minorHAnsi"/>
          </w:rPr>
          <w:instrText xml:space="preserve"> PAGE   \* MERGEFORMAT </w:instrText>
        </w:r>
        <w:r w:rsidR="004A15BB" w:rsidRPr="00610B85">
          <w:rPr>
            <w:rFonts w:asciiTheme="minorHAnsi" w:hAnsiTheme="minorHAnsi"/>
          </w:rPr>
          <w:fldChar w:fldCharType="separate"/>
        </w:r>
        <w:r w:rsidR="005206A9">
          <w:rPr>
            <w:rFonts w:asciiTheme="minorHAnsi" w:hAnsiTheme="minorHAnsi"/>
            <w:noProof/>
          </w:rPr>
          <w:t>1</w:t>
        </w:r>
        <w:r w:rsidR="004A15BB" w:rsidRPr="00610B85">
          <w:rPr>
            <w:rFonts w:asciiTheme="minorHAnsi" w:hAnsiTheme="minorHAnsi"/>
          </w:rPr>
          <w:fldChar w:fldCharType="end"/>
        </w:r>
      </w:sdtContent>
    </w:sdt>
  </w:p>
  <w:p w:rsidR="00610B85" w:rsidRDefault="00610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059" w:rsidRDefault="00317059" w:rsidP="00610B85">
      <w:r>
        <w:separator/>
      </w:r>
    </w:p>
  </w:footnote>
  <w:footnote w:type="continuationSeparator" w:id="0">
    <w:p w:rsidR="00317059" w:rsidRDefault="00317059" w:rsidP="00610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58.5pt" o:bullet="t">
        <v:imagedata r:id="rId1" o:title="star"/>
      </v:shape>
    </w:pict>
  </w:numPicBullet>
  <w:abstractNum w:abstractNumId="0" w15:restartNumberingAfterBreak="0">
    <w:nsid w:val="2A0B1989"/>
    <w:multiLevelType w:val="hybridMultilevel"/>
    <w:tmpl w:val="B8FC3D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0F454C"/>
    <w:multiLevelType w:val="hybridMultilevel"/>
    <w:tmpl w:val="A9DCF084"/>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BE"/>
    <w:rsid w:val="00020D51"/>
    <w:rsid w:val="00031AC0"/>
    <w:rsid w:val="000D05BE"/>
    <w:rsid w:val="000E14BE"/>
    <w:rsid w:val="0010691E"/>
    <w:rsid w:val="001158E4"/>
    <w:rsid w:val="0014638E"/>
    <w:rsid w:val="00167F23"/>
    <w:rsid w:val="001C3533"/>
    <w:rsid w:val="00216D12"/>
    <w:rsid w:val="00283743"/>
    <w:rsid w:val="002C2DE2"/>
    <w:rsid w:val="00317059"/>
    <w:rsid w:val="003256D8"/>
    <w:rsid w:val="003657D3"/>
    <w:rsid w:val="003A531F"/>
    <w:rsid w:val="003C117D"/>
    <w:rsid w:val="00441177"/>
    <w:rsid w:val="00467392"/>
    <w:rsid w:val="00495A2A"/>
    <w:rsid w:val="004A15BB"/>
    <w:rsid w:val="004C008A"/>
    <w:rsid w:val="00507D4B"/>
    <w:rsid w:val="005206A9"/>
    <w:rsid w:val="00520851"/>
    <w:rsid w:val="00521B74"/>
    <w:rsid w:val="00542743"/>
    <w:rsid w:val="00593009"/>
    <w:rsid w:val="005B0EDB"/>
    <w:rsid w:val="00610B85"/>
    <w:rsid w:val="0063557B"/>
    <w:rsid w:val="006E3C16"/>
    <w:rsid w:val="006F076A"/>
    <w:rsid w:val="00706F65"/>
    <w:rsid w:val="00727971"/>
    <w:rsid w:val="00760C33"/>
    <w:rsid w:val="007611DB"/>
    <w:rsid w:val="0079459E"/>
    <w:rsid w:val="007A517A"/>
    <w:rsid w:val="007E0362"/>
    <w:rsid w:val="008C1B38"/>
    <w:rsid w:val="009A16DB"/>
    <w:rsid w:val="009A1FF2"/>
    <w:rsid w:val="009B3D10"/>
    <w:rsid w:val="009C416A"/>
    <w:rsid w:val="009D74C3"/>
    <w:rsid w:val="00A01FAA"/>
    <w:rsid w:val="00A76112"/>
    <w:rsid w:val="00AA0BC7"/>
    <w:rsid w:val="00AB54E9"/>
    <w:rsid w:val="00AC5ABB"/>
    <w:rsid w:val="00B7714F"/>
    <w:rsid w:val="00D72783"/>
    <w:rsid w:val="00E27B1F"/>
    <w:rsid w:val="00E90D37"/>
    <w:rsid w:val="00F21B3D"/>
    <w:rsid w:val="00FF19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604C77-2CDE-4EF1-B3B6-46A91D66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11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5BE"/>
    <w:pPr>
      <w:ind w:left="720"/>
      <w:contextualSpacing/>
    </w:pPr>
  </w:style>
  <w:style w:type="character" w:styleId="Hyperlink">
    <w:name w:val="Hyperlink"/>
    <w:uiPriority w:val="99"/>
    <w:rsid w:val="005B0EDB"/>
    <w:rPr>
      <w:color w:val="0000FF"/>
      <w:u w:val="single"/>
    </w:rPr>
  </w:style>
  <w:style w:type="paragraph" w:styleId="Header">
    <w:name w:val="header"/>
    <w:basedOn w:val="Normal"/>
    <w:link w:val="HeaderChar"/>
    <w:rsid w:val="00610B85"/>
    <w:pPr>
      <w:tabs>
        <w:tab w:val="center" w:pos="4680"/>
        <w:tab w:val="right" w:pos="9360"/>
      </w:tabs>
    </w:pPr>
  </w:style>
  <w:style w:type="character" w:customStyle="1" w:styleId="HeaderChar">
    <w:name w:val="Header Char"/>
    <w:basedOn w:val="DefaultParagraphFont"/>
    <w:link w:val="Header"/>
    <w:rsid w:val="00610B85"/>
    <w:rPr>
      <w:sz w:val="24"/>
      <w:szCs w:val="24"/>
    </w:rPr>
  </w:style>
  <w:style w:type="paragraph" w:styleId="Footer">
    <w:name w:val="footer"/>
    <w:basedOn w:val="Normal"/>
    <w:link w:val="FooterChar"/>
    <w:uiPriority w:val="99"/>
    <w:rsid w:val="00610B85"/>
    <w:pPr>
      <w:tabs>
        <w:tab w:val="center" w:pos="4680"/>
        <w:tab w:val="right" w:pos="9360"/>
      </w:tabs>
    </w:pPr>
  </w:style>
  <w:style w:type="character" w:customStyle="1" w:styleId="FooterChar">
    <w:name w:val="Footer Char"/>
    <w:basedOn w:val="DefaultParagraphFont"/>
    <w:link w:val="Footer"/>
    <w:uiPriority w:val="99"/>
    <w:rsid w:val="00610B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DESE-231-53980</_dlc_DocId>
    <_dlc_DocIdUrl xmlns="733efe1c-5bbe-4968-87dc-d400e65c879f">
      <Url>https://sharepoint.doemass.org/ese/webteam/cps/_layouts/DocIdRedir.aspx?ID=DESE-231-53980</Url>
      <Description>DESE-231-53980</Description>
    </_dlc_DocIdUrl>
  </documentManagement>
</p:properties>
</file>

<file path=customXml/itemProps1.xml><?xml version="1.0" encoding="utf-8"?>
<ds:datastoreItem xmlns:ds="http://schemas.openxmlformats.org/officeDocument/2006/customXml" ds:itemID="{A1C9EB84-1330-435A-8C3B-03740E9E2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43BF4-FAED-41B9-AF56-7E9A489FBFD7}">
  <ds:schemaRefs>
    <ds:schemaRef ds:uri="http://schemas.microsoft.com/sharepoint/v3/contenttype/forms"/>
  </ds:schemaRefs>
</ds:datastoreItem>
</file>

<file path=customXml/itemProps3.xml><?xml version="1.0" encoding="utf-8"?>
<ds:datastoreItem xmlns:ds="http://schemas.openxmlformats.org/officeDocument/2006/customXml" ds:itemID="{604493EE-7440-41CD-AA69-28753D71DFAB}">
  <ds:schemaRefs>
    <ds:schemaRef ds:uri="http://schemas.microsoft.com/sharepoint/events"/>
  </ds:schemaRefs>
</ds:datastoreItem>
</file>

<file path=customXml/itemProps4.xml><?xml version="1.0" encoding="utf-8"?>
<ds:datastoreItem xmlns:ds="http://schemas.openxmlformats.org/officeDocument/2006/customXml" ds:itemID="{BC5A1010-62A9-4277-862E-7AC13259077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Revisions or Additions to the STAR Handbook</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 or Additions to the STAR Handbook</dc:title>
  <dc:subject>STAR (Student Achievement in Reading) adult reading initiative</dc:subject>
  <dc:creator>DESE</dc:creator>
  <cp:keywords>STAR, evidence-based reading instruction, EBRI,</cp:keywords>
  <dc:description>revised August 2019.</dc:description>
  <cp:lastModifiedBy>Zou, Dong (EOE)</cp:lastModifiedBy>
  <cp:revision>3</cp:revision>
  <cp:lastPrinted>2017-10-23T15:28:00Z</cp:lastPrinted>
  <dcterms:created xsi:type="dcterms:W3CDTF">2019-08-27T15:17:00Z</dcterms:created>
  <dcterms:modified xsi:type="dcterms:W3CDTF">2019-09-04T18:40:00Z</dcterms:modified>
  <cp:category>English Language Arts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ies>
</file>