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522" w:type="dxa"/>
        <w:tblLook w:val="04A0" w:firstRow="1" w:lastRow="0" w:firstColumn="1" w:lastColumn="0" w:noHBand="0" w:noVBand="1"/>
        <w:tblDescription w:val="First name; &#10;Last Name Affiliation Prospectus Final Application&#10;Rebecca Arnold Self-Employed Education Consultant  x&#10;Rachel Babcock Map Academy Charter School  x&#10;Dominic Basile-Vaughan Achievement Network  x&#10;Ellie Rounds Bloom ESE, Office of Charter Schools and School Redesign x x&#10;Patrick Buckwalter ESE, Office of Charter Schools and School Redesign x x&#10;Carolyn Carpenter Pearl Strategy Partners x &#10;Hali Castleman Lawrence Family Development Charter Public School x &#10;Pam Casna Codman Academy Charter Public School x &#10;Kate Clark Sizer School: A North Central Charter Essential School x &#10;Mary Jane Crotty ESE, Office of Student and Family Support x &#10;Colleen D’Alfonso Daniel Dennis &amp; Company  x&#10;Christine Regan Davi Product Quest Manufacturing x &#10;Lisa Doherty Business Risk Partners x &#10;Deborah Del Dotto Robert F. Kennedy Lancaster School x &#10;Jonnie Lyn Evans River Valley Charter School x &#10;Anthony Garro University of Massachusetts, Dartmouth (retired) x &#10;Jess Geier New Heights Charter School of Brockton  x&#10;Kiyo Gomi Codman Academy Charter Public School x &#10;Chad Graves Innovation Academy Charter School x &#10;Lisa Harney ESE, Office of College and Career Readiness  x&#10;Kristin Harrison Christa McAuliffe Charter School  x&#10;Raphael Heaggans Niagara University x &#10;Alyssa Hopkins ESE, Office of Charter Schools and School Redesign x x&#10;Sibel Hughes ESE, Office of English Language Acquisition and Academic Achievement  x&#10;Joanna Laghetto ESE, Office of Charter Schools and School Redesign x x&#10;First name; &#10;Last Name Affiliation Prospectus Final Application&#10;Tad Lawrence The Cambridge School of Weston  x&#10;Dawn Leaness Codman Academy Charter Public School  x&#10;Sarah Kantrowitz Excel Academy Charter School x &#10;Jon Keating Mystic Valley Regional Charter School x &#10;Lauren Macpherson Rising Tide Charter Public School x &#10;Chris Madson Edward M. Kennedy Academy for Health Careers x &#10;Melanie Manares ESE, Office of English Language Acquisition and Academic Achievement  x&#10;Sandy Matava Suffolk University x &#10;Christine McDowell Sturgis Charter Public School x &#10;Brent Merten Community Day Charter Public School  x&#10;Bob Moore Martha’s Vineyard Charter School x &#10;Marthali Nicodemus Academy of the Pacific Rim Charter School x &#10;Mike O’Donnell Prospect Hill Academy Charter School x &#10;Jenna Ogundipe Boston Collegiate Charter School x &#10;Angie Pepin South Shore Charter Public School  x&#10;Kayla Reeves Fisher College x &#10;Grace Richardson American Family Child Care x &#10;Waynica Staples Georgia Charter Schools Association x &#10;Tarkan Topcuoglu Hampden Charter School of Science  x&#10;Oliver Truog Roxbury Preparatory Charter School  x&#10;Kathy Wang Pioneer Valley Chinese Immersion Charter School x &#10;"/>
      </w:tblPr>
      <w:tblGrid>
        <w:gridCol w:w="2684"/>
        <w:gridCol w:w="5056"/>
        <w:gridCol w:w="1350"/>
        <w:gridCol w:w="1515"/>
      </w:tblGrid>
      <w:tr w:rsidR="00A84B43" w:rsidRPr="00A84B43" w:rsidTr="00D82D5D">
        <w:trPr>
          <w:trHeight w:val="20"/>
          <w:tblHeader/>
        </w:trPr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First name;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 xml:space="preserve"> </w:t>
            </w:r>
          </w:p>
          <w:p w:rsidR="00A84B43" w:rsidRP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Last Name</w:t>
            </w:r>
          </w:p>
        </w:tc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Affiliation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4B43" w:rsidRPr="00A84B43" w:rsidRDefault="00A84B43" w:rsidP="00A84B43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Prospectus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Final Application</w:t>
            </w: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6468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Rebecca Arnold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6468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Self-Employed Education Consultant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6468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0F7B44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84B43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Rachel Babcock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956D4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Map Academy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84B43" w:rsidRDefault="000F7B4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B44" w:rsidRPr="00A84B43" w:rsidRDefault="00D90A0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D90A06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A06" w:rsidRDefault="00D90A0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Dominic Basile-Vaughan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A06" w:rsidRDefault="00D90A0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Achievement Network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A06" w:rsidRDefault="00D90A0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A06" w:rsidRDefault="00D90A0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Ellie Rounds Bloom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956D4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1E7976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Patrick Buckwalter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Pr="00A84B43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Carolyn Carpenter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Pearl Strategy Partners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8953D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Hali Castleman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Lawrence Family Development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Pr="00A84B43" w:rsidRDefault="008953DB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8953D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Pam Casna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Codman Academy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Pr="00A84B43" w:rsidRDefault="008953DB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D2314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Default="00DD231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Kate Clark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Default="00DD231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Sizer School: A North Central Charter Essential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Default="00D90A0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Pr="00A84B43" w:rsidRDefault="00DD231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8953D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Mary Jane Crotty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ESE, Office of Student and Family Support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Pr="00A84B43" w:rsidRDefault="008953DB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7CF1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CF1" w:rsidRDefault="001B6B9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Colleen D’Alfonso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CF1" w:rsidRDefault="001B6B97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Daniel Dennis &amp; Company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CF1" w:rsidRDefault="00A87CF1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CF1" w:rsidRPr="00A84B43" w:rsidRDefault="001B6B97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8953D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8953DB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Christine Regan Davi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DD231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Product Quest Manufacturing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Default="00DD231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3DB" w:rsidRPr="00A84B43" w:rsidRDefault="008953DB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D2314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Default="00DD231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Lisa Doherty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Default="00DD2314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Business Risk Partners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Default="00DD231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314" w:rsidRPr="00A84B43" w:rsidRDefault="00DD2314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Deborah Del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Dotto</w:t>
            </w:r>
            <w:proofErr w:type="spellEnd"/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Robert F. Kennedy Lancaster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Jonnie Lyn Evans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River Valley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DE28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Anthony Garro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DE28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University of Massachusetts, Dartmouth (retired)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DE283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96468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83" w:rsidRDefault="0096468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Jess Geier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83" w:rsidRDefault="00964683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New Heights Charter School of Brockton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83" w:rsidRDefault="0096468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683" w:rsidRPr="00A84B43" w:rsidRDefault="0096468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Kiyo Gomi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Codman Academy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F07F10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Chad Graves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F07F10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Innovation Academy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F07F10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93F3E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Lisa Harney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84B43">
              <w:rPr>
                <w:rFonts w:ascii="Times New Roman" w:eastAsia="Times New Roman" w:hAnsi="Times New Roman"/>
                <w:color w:val="000000"/>
                <w:szCs w:val="24"/>
              </w:rPr>
              <w:t>ESE, Office of College and Career Readiness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Pr="00A84B43" w:rsidRDefault="00D93F3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D93F3E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Kristin Harrison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Christa McAuliffe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Pr="00A84B43" w:rsidRDefault="00D93F3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Raphael Heaggans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Niagara University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9A66D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A84B43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D93F3E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Alyssa Hopkins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F3E" w:rsidRDefault="00D93F3E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1E7976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Sibel Hughes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ESE, Office of English Language Acquisition and Academic Achievement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976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A84B43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Joanna Laghetto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1E7976" w:rsidP="00A84B4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ESE, Office of Charter Schools and School Redesign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B43" w:rsidRPr="00A84B43" w:rsidRDefault="001E7976" w:rsidP="00A84B4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Tad Lawrence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The Cambridge School of Weston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Dawn Leaness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Codman Academy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Sarah Kantrowitz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Excel Academy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Jon Keating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Mystic Valley Regional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Lauren Macpherson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Rising Tide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Chris Madson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Edward M. Kennedy Academy for Health Careers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Melanie Manares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ESE, Office of English Language Acquisition and Academic Achievement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Sandy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Matava</w:t>
            </w:r>
            <w:proofErr w:type="spellEnd"/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Suffolk University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Christine McDowell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Sturgis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Brent Merten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Community Day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Bob Moore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Martha’s Vineyard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Marthali Nicodemus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Academy of the Pacific Rim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Mike O’Donnell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Prospect Hill Academy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Jenna Ogundipe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Boston Collegiate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Angie Pepin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South Shore Charter Public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Kayla Reeves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Fisher College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Grace Richardson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American Family Child 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Waynica Staples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Georgia Charter Schools Association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Tarkan Topcuoglu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Hampden Charter School of Science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Oliver Truog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Roxbury Preparatory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</w:tr>
      <w:tr w:rsidR="00751EAB" w:rsidRPr="00A84B43" w:rsidTr="00B119D8">
        <w:trPr>
          <w:trHeight w:val="43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Kathy Wang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Pioneer Valley Chinese Immersion Charter School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EAB" w:rsidRPr="00A84B43" w:rsidRDefault="00751EAB" w:rsidP="0070775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971FCC" w:rsidRPr="00751EAB" w:rsidRDefault="00971FCC" w:rsidP="00751EAB"/>
    <w:sectPr w:rsidR="00971FCC" w:rsidRPr="00751EAB" w:rsidSect="00E07FBC">
      <w:headerReference w:type="default" r:id="rId12"/>
      <w:footerReference w:type="even" r:id="rId13"/>
      <w:footerReference w:type="default" r:id="rId14"/>
      <w:pgSz w:w="12240" w:h="15840" w:code="1"/>
      <w:pgMar w:top="1080" w:right="1440" w:bottom="1080" w:left="172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3F" w:rsidRDefault="00791D3F">
      <w:r>
        <w:separator/>
      </w:r>
    </w:p>
  </w:endnote>
  <w:endnote w:type="continuationSeparator" w:id="0">
    <w:p w:rsidR="00791D3F" w:rsidRDefault="0079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83" w:rsidRDefault="004C4AC9" w:rsidP="00C63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46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4683" w:rsidRDefault="0096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83" w:rsidRDefault="00964683" w:rsidP="00B968F9">
    <w:pPr>
      <w:pStyle w:val="Footer"/>
      <w:jc w:val="center"/>
    </w:pPr>
    <w:r>
      <w:t>Massachusetts Department of Elementary and Secondary Education</w:t>
    </w:r>
  </w:p>
  <w:p w:rsidR="00964683" w:rsidRDefault="00964683" w:rsidP="00B968F9">
    <w:pPr>
      <w:pStyle w:val="Footer"/>
      <w:jc w:val="center"/>
    </w:pPr>
  </w:p>
  <w:p w:rsidR="00964683" w:rsidRDefault="00791D3F" w:rsidP="00B968F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D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3F" w:rsidRDefault="00791D3F">
      <w:r>
        <w:separator/>
      </w:r>
    </w:p>
  </w:footnote>
  <w:footnote w:type="continuationSeparator" w:id="0">
    <w:p w:rsidR="00791D3F" w:rsidRDefault="0079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83" w:rsidRPr="00DE283E" w:rsidRDefault="00964683">
    <w:pPr>
      <w:pStyle w:val="BodyText"/>
      <w:tabs>
        <w:tab w:val="left" w:pos="1170"/>
      </w:tabs>
      <w:ind w:right="-36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2017-2018</w:t>
    </w:r>
    <w:r w:rsidRPr="00DE283E">
      <w:rPr>
        <w:b/>
        <w:bCs/>
        <w:sz w:val="26"/>
        <w:szCs w:val="26"/>
      </w:rPr>
      <w:t xml:space="preserve"> Prospectus and Final Application Reviewers</w:t>
    </w:r>
  </w:p>
  <w:p w:rsidR="00964683" w:rsidRDefault="00964683">
    <w:pPr>
      <w:pStyle w:val="BodyText"/>
      <w:tabs>
        <w:tab w:val="left" w:pos="1170"/>
      </w:tabs>
      <w:ind w:right="-360"/>
      <w:jc w:val="right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1746"/>
    <w:multiLevelType w:val="hybridMultilevel"/>
    <w:tmpl w:val="2B5A9530"/>
    <w:lvl w:ilvl="0" w:tplc="9BFC92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950DA"/>
    <w:multiLevelType w:val="multilevel"/>
    <w:tmpl w:val="FAA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D6EF6"/>
    <w:multiLevelType w:val="hybridMultilevel"/>
    <w:tmpl w:val="63869E7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65965"/>
    <w:multiLevelType w:val="multilevel"/>
    <w:tmpl w:val="5B1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8661B"/>
    <w:multiLevelType w:val="multilevel"/>
    <w:tmpl w:val="A97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323AB"/>
    <w:multiLevelType w:val="multilevel"/>
    <w:tmpl w:val="F9D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C3238"/>
    <w:multiLevelType w:val="multilevel"/>
    <w:tmpl w:val="89C2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8516D"/>
    <w:multiLevelType w:val="multilevel"/>
    <w:tmpl w:val="244A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2A"/>
    <w:rsid w:val="00006E64"/>
    <w:rsid w:val="00010664"/>
    <w:rsid w:val="00027AE7"/>
    <w:rsid w:val="00034D6F"/>
    <w:rsid w:val="00035C80"/>
    <w:rsid w:val="0004112F"/>
    <w:rsid w:val="00046C21"/>
    <w:rsid w:val="000676B6"/>
    <w:rsid w:val="000732B6"/>
    <w:rsid w:val="00097451"/>
    <w:rsid w:val="000A59B9"/>
    <w:rsid w:val="000B1137"/>
    <w:rsid w:val="000B3ECC"/>
    <w:rsid w:val="000C6F0F"/>
    <w:rsid w:val="000C783D"/>
    <w:rsid w:val="000D3FF7"/>
    <w:rsid w:val="000E22F9"/>
    <w:rsid w:val="000F7B44"/>
    <w:rsid w:val="00101318"/>
    <w:rsid w:val="0010657B"/>
    <w:rsid w:val="00111766"/>
    <w:rsid w:val="00116370"/>
    <w:rsid w:val="00136363"/>
    <w:rsid w:val="001420B1"/>
    <w:rsid w:val="0017291C"/>
    <w:rsid w:val="00192DDC"/>
    <w:rsid w:val="001B59B6"/>
    <w:rsid w:val="001B6B97"/>
    <w:rsid w:val="001C78EF"/>
    <w:rsid w:val="001E0532"/>
    <w:rsid w:val="001E4F16"/>
    <w:rsid w:val="001E7976"/>
    <w:rsid w:val="0020461C"/>
    <w:rsid w:val="00212907"/>
    <w:rsid w:val="00225A8B"/>
    <w:rsid w:val="00226241"/>
    <w:rsid w:val="002338CD"/>
    <w:rsid w:val="00234AE0"/>
    <w:rsid w:val="00240EE7"/>
    <w:rsid w:val="0024191B"/>
    <w:rsid w:val="00246F04"/>
    <w:rsid w:val="00275048"/>
    <w:rsid w:val="00275214"/>
    <w:rsid w:val="00276029"/>
    <w:rsid w:val="002771CC"/>
    <w:rsid w:val="00277FA8"/>
    <w:rsid w:val="00280B7E"/>
    <w:rsid w:val="00281146"/>
    <w:rsid w:val="00281333"/>
    <w:rsid w:val="00284DD7"/>
    <w:rsid w:val="00286837"/>
    <w:rsid w:val="00287A15"/>
    <w:rsid w:val="00293C77"/>
    <w:rsid w:val="002A276B"/>
    <w:rsid w:val="002C634E"/>
    <w:rsid w:val="002D5B40"/>
    <w:rsid w:val="002E132A"/>
    <w:rsid w:val="002E457E"/>
    <w:rsid w:val="002E523F"/>
    <w:rsid w:val="002F6AB9"/>
    <w:rsid w:val="00335AFD"/>
    <w:rsid w:val="0034110F"/>
    <w:rsid w:val="00341519"/>
    <w:rsid w:val="003419E2"/>
    <w:rsid w:val="003458E5"/>
    <w:rsid w:val="00351FDA"/>
    <w:rsid w:val="00355938"/>
    <w:rsid w:val="00356C16"/>
    <w:rsid w:val="00363FC9"/>
    <w:rsid w:val="00370B89"/>
    <w:rsid w:val="0037255E"/>
    <w:rsid w:val="00376AD8"/>
    <w:rsid w:val="0037707C"/>
    <w:rsid w:val="00381954"/>
    <w:rsid w:val="00381A47"/>
    <w:rsid w:val="0038368A"/>
    <w:rsid w:val="003857B6"/>
    <w:rsid w:val="00390C3B"/>
    <w:rsid w:val="0039202D"/>
    <w:rsid w:val="003941D4"/>
    <w:rsid w:val="00394AD6"/>
    <w:rsid w:val="00396EE7"/>
    <w:rsid w:val="003A324F"/>
    <w:rsid w:val="003A3638"/>
    <w:rsid w:val="003A7AC2"/>
    <w:rsid w:val="003A7B6D"/>
    <w:rsid w:val="003C6D5F"/>
    <w:rsid w:val="003E0149"/>
    <w:rsid w:val="003F45B3"/>
    <w:rsid w:val="00401215"/>
    <w:rsid w:val="00405C2A"/>
    <w:rsid w:val="004102BB"/>
    <w:rsid w:val="00424DE5"/>
    <w:rsid w:val="004342CD"/>
    <w:rsid w:val="00441AFB"/>
    <w:rsid w:val="00442424"/>
    <w:rsid w:val="00453147"/>
    <w:rsid w:val="004541BE"/>
    <w:rsid w:val="00465A99"/>
    <w:rsid w:val="00483CB3"/>
    <w:rsid w:val="00486648"/>
    <w:rsid w:val="0049113D"/>
    <w:rsid w:val="0049299D"/>
    <w:rsid w:val="004969E3"/>
    <w:rsid w:val="004A292E"/>
    <w:rsid w:val="004B11A7"/>
    <w:rsid w:val="004B681C"/>
    <w:rsid w:val="004C4AC9"/>
    <w:rsid w:val="004D654B"/>
    <w:rsid w:val="004F43A2"/>
    <w:rsid w:val="004F5FC0"/>
    <w:rsid w:val="004F763C"/>
    <w:rsid w:val="005062F6"/>
    <w:rsid w:val="00511948"/>
    <w:rsid w:val="00511CC9"/>
    <w:rsid w:val="005160A7"/>
    <w:rsid w:val="005162BB"/>
    <w:rsid w:val="0052502A"/>
    <w:rsid w:val="00534FD8"/>
    <w:rsid w:val="0054582E"/>
    <w:rsid w:val="00561D27"/>
    <w:rsid w:val="00580AF1"/>
    <w:rsid w:val="00583E1C"/>
    <w:rsid w:val="00586DF5"/>
    <w:rsid w:val="00592BAD"/>
    <w:rsid w:val="00592D9B"/>
    <w:rsid w:val="005A3C1E"/>
    <w:rsid w:val="005B57B5"/>
    <w:rsid w:val="005C6B94"/>
    <w:rsid w:val="005D6E5C"/>
    <w:rsid w:val="005E3602"/>
    <w:rsid w:val="005F7123"/>
    <w:rsid w:val="00606B81"/>
    <w:rsid w:val="00612449"/>
    <w:rsid w:val="00616D19"/>
    <w:rsid w:val="00623AF9"/>
    <w:rsid w:val="006328E8"/>
    <w:rsid w:val="0065374F"/>
    <w:rsid w:val="00653F06"/>
    <w:rsid w:val="0066120A"/>
    <w:rsid w:val="00663FED"/>
    <w:rsid w:val="006643CF"/>
    <w:rsid w:val="00670A0C"/>
    <w:rsid w:val="00675B02"/>
    <w:rsid w:val="006811A9"/>
    <w:rsid w:val="00694890"/>
    <w:rsid w:val="006A3D26"/>
    <w:rsid w:val="006B096E"/>
    <w:rsid w:val="006B1573"/>
    <w:rsid w:val="006B4D7C"/>
    <w:rsid w:val="006C3F2A"/>
    <w:rsid w:val="006D0DEC"/>
    <w:rsid w:val="006F0B27"/>
    <w:rsid w:val="006F0CE1"/>
    <w:rsid w:val="0070249B"/>
    <w:rsid w:val="00736D50"/>
    <w:rsid w:val="00751EAB"/>
    <w:rsid w:val="00760ED0"/>
    <w:rsid w:val="00761DD3"/>
    <w:rsid w:val="00762164"/>
    <w:rsid w:val="007648FC"/>
    <w:rsid w:val="00781F16"/>
    <w:rsid w:val="007828E7"/>
    <w:rsid w:val="007901CE"/>
    <w:rsid w:val="00790309"/>
    <w:rsid w:val="00791D3F"/>
    <w:rsid w:val="00793BD6"/>
    <w:rsid w:val="007956C6"/>
    <w:rsid w:val="007A55C8"/>
    <w:rsid w:val="007A7714"/>
    <w:rsid w:val="007B7E1D"/>
    <w:rsid w:val="007D0666"/>
    <w:rsid w:val="007D4831"/>
    <w:rsid w:val="007F6EE1"/>
    <w:rsid w:val="00804331"/>
    <w:rsid w:val="008152FF"/>
    <w:rsid w:val="008170E5"/>
    <w:rsid w:val="00826FC7"/>
    <w:rsid w:val="00835CEC"/>
    <w:rsid w:val="00845D45"/>
    <w:rsid w:val="00851282"/>
    <w:rsid w:val="00871979"/>
    <w:rsid w:val="0087525A"/>
    <w:rsid w:val="008953DB"/>
    <w:rsid w:val="008A0A91"/>
    <w:rsid w:val="008A311B"/>
    <w:rsid w:val="008B1A29"/>
    <w:rsid w:val="008B2297"/>
    <w:rsid w:val="008B284A"/>
    <w:rsid w:val="008B44C9"/>
    <w:rsid w:val="008B4F0C"/>
    <w:rsid w:val="008C3B59"/>
    <w:rsid w:val="008C406C"/>
    <w:rsid w:val="008C4DFB"/>
    <w:rsid w:val="008D3F25"/>
    <w:rsid w:val="008D69F3"/>
    <w:rsid w:val="008F4F41"/>
    <w:rsid w:val="008F7CF4"/>
    <w:rsid w:val="0090525F"/>
    <w:rsid w:val="00912AD0"/>
    <w:rsid w:val="00917D34"/>
    <w:rsid w:val="00926662"/>
    <w:rsid w:val="0094077A"/>
    <w:rsid w:val="0095510C"/>
    <w:rsid w:val="00964683"/>
    <w:rsid w:val="00967E17"/>
    <w:rsid w:val="00971FCC"/>
    <w:rsid w:val="00977F1D"/>
    <w:rsid w:val="009805ED"/>
    <w:rsid w:val="00985F6D"/>
    <w:rsid w:val="00990D00"/>
    <w:rsid w:val="009A2A81"/>
    <w:rsid w:val="009A66DE"/>
    <w:rsid w:val="009C341D"/>
    <w:rsid w:val="009C74D2"/>
    <w:rsid w:val="009D2DBE"/>
    <w:rsid w:val="009D58A6"/>
    <w:rsid w:val="009D5ECE"/>
    <w:rsid w:val="009E0FDE"/>
    <w:rsid w:val="009E6E66"/>
    <w:rsid w:val="00A000D2"/>
    <w:rsid w:val="00A05F79"/>
    <w:rsid w:val="00A06A72"/>
    <w:rsid w:val="00A102FE"/>
    <w:rsid w:val="00A133EB"/>
    <w:rsid w:val="00A13F6A"/>
    <w:rsid w:val="00A23BC8"/>
    <w:rsid w:val="00A5383C"/>
    <w:rsid w:val="00A64DC0"/>
    <w:rsid w:val="00A84B43"/>
    <w:rsid w:val="00A8690D"/>
    <w:rsid w:val="00A87CF1"/>
    <w:rsid w:val="00A933CA"/>
    <w:rsid w:val="00A956D4"/>
    <w:rsid w:val="00AB0504"/>
    <w:rsid w:val="00AB7773"/>
    <w:rsid w:val="00AB7EA1"/>
    <w:rsid w:val="00AC30CB"/>
    <w:rsid w:val="00AC4F16"/>
    <w:rsid w:val="00AD6F51"/>
    <w:rsid w:val="00AD73A0"/>
    <w:rsid w:val="00AE3DC0"/>
    <w:rsid w:val="00AE6C2E"/>
    <w:rsid w:val="00AF09E6"/>
    <w:rsid w:val="00B04AAC"/>
    <w:rsid w:val="00B0535C"/>
    <w:rsid w:val="00B1091A"/>
    <w:rsid w:val="00B119D8"/>
    <w:rsid w:val="00B11F8F"/>
    <w:rsid w:val="00B24F5E"/>
    <w:rsid w:val="00B25AD7"/>
    <w:rsid w:val="00B27DDB"/>
    <w:rsid w:val="00B30557"/>
    <w:rsid w:val="00B35F36"/>
    <w:rsid w:val="00B40DDF"/>
    <w:rsid w:val="00B42CB6"/>
    <w:rsid w:val="00B60126"/>
    <w:rsid w:val="00B60433"/>
    <w:rsid w:val="00B61AC9"/>
    <w:rsid w:val="00B64E90"/>
    <w:rsid w:val="00B72C66"/>
    <w:rsid w:val="00B87BB0"/>
    <w:rsid w:val="00B968F9"/>
    <w:rsid w:val="00BA6D0E"/>
    <w:rsid w:val="00BA77F1"/>
    <w:rsid w:val="00BB0075"/>
    <w:rsid w:val="00BB201D"/>
    <w:rsid w:val="00BB27AD"/>
    <w:rsid w:val="00BC76D1"/>
    <w:rsid w:val="00BC783E"/>
    <w:rsid w:val="00BD4964"/>
    <w:rsid w:val="00BD5E16"/>
    <w:rsid w:val="00BE0199"/>
    <w:rsid w:val="00BE2398"/>
    <w:rsid w:val="00BE3B77"/>
    <w:rsid w:val="00BF21E2"/>
    <w:rsid w:val="00BF4121"/>
    <w:rsid w:val="00C03B00"/>
    <w:rsid w:val="00C0412B"/>
    <w:rsid w:val="00C0522E"/>
    <w:rsid w:val="00C15D21"/>
    <w:rsid w:val="00C34FE3"/>
    <w:rsid w:val="00C6220A"/>
    <w:rsid w:val="00C636AD"/>
    <w:rsid w:val="00C679D7"/>
    <w:rsid w:val="00C74769"/>
    <w:rsid w:val="00C81238"/>
    <w:rsid w:val="00CA25C0"/>
    <w:rsid w:val="00CA61D3"/>
    <w:rsid w:val="00CB0FAC"/>
    <w:rsid w:val="00CB6E05"/>
    <w:rsid w:val="00CC3E05"/>
    <w:rsid w:val="00CC4A33"/>
    <w:rsid w:val="00CD64BC"/>
    <w:rsid w:val="00CE3522"/>
    <w:rsid w:val="00CF613E"/>
    <w:rsid w:val="00CF7505"/>
    <w:rsid w:val="00D0557E"/>
    <w:rsid w:val="00D062FE"/>
    <w:rsid w:val="00D126F4"/>
    <w:rsid w:val="00D14C09"/>
    <w:rsid w:val="00D22B74"/>
    <w:rsid w:val="00D22B91"/>
    <w:rsid w:val="00D22B95"/>
    <w:rsid w:val="00D309E2"/>
    <w:rsid w:val="00D31929"/>
    <w:rsid w:val="00D35D77"/>
    <w:rsid w:val="00D7170F"/>
    <w:rsid w:val="00D71AC9"/>
    <w:rsid w:val="00D72DFB"/>
    <w:rsid w:val="00D82813"/>
    <w:rsid w:val="00D82D5D"/>
    <w:rsid w:val="00D8681F"/>
    <w:rsid w:val="00D86E15"/>
    <w:rsid w:val="00D90A06"/>
    <w:rsid w:val="00D93F3E"/>
    <w:rsid w:val="00D96035"/>
    <w:rsid w:val="00D961F0"/>
    <w:rsid w:val="00DA21B5"/>
    <w:rsid w:val="00DB36D7"/>
    <w:rsid w:val="00DB3F64"/>
    <w:rsid w:val="00DB7A11"/>
    <w:rsid w:val="00DD2314"/>
    <w:rsid w:val="00DE283E"/>
    <w:rsid w:val="00DE3B0F"/>
    <w:rsid w:val="00DE425D"/>
    <w:rsid w:val="00DF2DA4"/>
    <w:rsid w:val="00DF6448"/>
    <w:rsid w:val="00E01D04"/>
    <w:rsid w:val="00E06EF5"/>
    <w:rsid w:val="00E07FBC"/>
    <w:rsid w:val="00E14789"/>
    <w:rsid w:val="00E25084"/>
    <w:rsid w:val="00E71413"/>
    <w:rsid w:val="00E91A3D"/>
    <w:rsid w:val="00EA562D"/>
    <w:rsid w:val="00EB648C"/>
    <w:rsid w:val="00EC1BBF"/>
    <w:rsid w:val="00ED1CF6"/>
    <w:rsid w:val="00EE2AE2"/>
    <w:rsid w:val="00F00F5B"/>
    <w:rsid w:val="00F05543"/>
    <w:rsid w:val="00F07F10"/>
    <w:rsid w:val="00F16773"/>
    <w:rsid w:val="00F2770D"/>
    <w:rsid w:val="00F43448"/>
    <w:rsid w:val="00F4538F"/>
    <w:rsid w:val="00F4567C"/>
    <w:rsid w:val="00F503C1"/>
    <w:rsid w:val="00F6050B"/>
    <w:rsid w:val="00F73C60"/>
    <w:rsid w:val="00F745BF"/>
    <w:rsid w:val="00F77579"/>
    <w:rsid w:val="00FA4D33"/>
    <w:rsid w:val="00FA5B1A"/>
    <w:rsid w:val="00FC50C4"/>
    <w:rsid w:val="00FC6476"/>
    <w:rsid w:val="00FC6C7F"/>
    <w:rsid w:val="00FD4883"/>
    <w:rsid w:val="00FD702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B04F2E-A487-4EF9-BF1D-0B3FE2AB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DA4"/>
    <w:rPr>
      <w:sz w:val="24"/>
    </w:rPr>
  </w:style>
  <w:style w:type="paragraph" w:styleId="Heading1">
    <w:name w:val="heading 1"/>
    <w:basedOn w:val="Normal"/>
    <w:next w:val="Normal"/>
    <w:qFormat/>
    <w:rsid w:val="00DF2DA4"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DF2DA4"/>
    <w:pPr>
      <w:keepNext/>
      <w:jc w:val="center"/>
      <w:outlineLvl w:val="1"/>
    </w:pPr>
    <w:rPr>
      <w:rFonts w:ascii="Times New Roman" w:hAnsi="Times New Roman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2DA4"/>
    <w:pPr>
      <w:spacing w:after="120"/>
    </w:pPr>
    <w:rPr>
      <w:rFonts w:eastAsia="Times New Roman"/>
    </w:rPr>
  </w:style>
  <w:style w:type="paragraph" w:customStyle="1" w:styleId="xl26">
    <w:name w:val="xl26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7">
    <w:name w:val="xl27"/>
    <w:basedOn w:val="Normal"/>
    <w:rsid w:val="00DF2D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8">
    <w:name w:val="xl28"/>
    <w:basedOn w:val="Normal"/>
    <w:rsid w:val="00DF2D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9">
    <w:name w:val="xl29"/>
    <w:basedOn w:val="Normal"/>
    <w:rsid w:val="00DF2D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0">
    <w:name w:val="xl30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1">
    <w:name w:val="xl31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2">
    <w:name w:val="xl32"/>
    <w:basedOn w:val="Normal"/>
    <w:rsid w:val="00DF2D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3">
    <w:name w:val="xl33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34">
    <w:name w:val="xl34"/>
    <w:basedOn w:val="Normal"/>
    <w:rsid w:val="00DF2D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Header">
    <w:name w:val="header"/>
    <w:basedOn w:val="Normal"/>
    <w:rsid w:val="00DF2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2DA4"/>
    <w:pPr>
      <w:tabs>
        <w:tab w:val="center" w:pos="4320"/>
        <w:tab w:val="right" w:pos="8640"/>
      </w:tabs>
    </w:pPr>
  </w:style>
  <w:style w:type="character" w:customStyle="1" w:styleId="lgwht">
    <w:name w:val="lg wht"/>
    <w:basedOn w:val="DefaultParagraphFont"/>
    <w:rsid w:val="00B0535C"/>
  </w:style>
  <w:style w:type="character" w:styleId="PageNumber">
    <w:name w:val="page number"/>
    <w:basedOn w:val="DefaultParagraphFont"/>
    <w:rsid w:val="006B1573"/>
  </w:style>
  <w:style w:type="character" w:styleId="Strong">
    <w:name w:val="Strong"/>
    <w:basedOn w:val="DefaultParagraphFont"/>
    <w:qFormat/>
    <w:rsid w:val="00356C16"/>
    <w:rPr>
      <w:b/>
      <w:bCs/>
    </w:rPr>
  </w:style>
  <w:style w:type="character" w:styleId="CommentReference">
    <w:name w:val="annotation reference"/>
    <w:basedOn w:val="DefaultParagraphFont"/>
    <w:rsid w:val="00AE6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C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6C2E"/>
  </w:style>
  <w:style w:type="paragraph" w:styleId="CommentSubject">
    <w:name w:val="annotation subject"/>
    <w:basedOn w:val="CommentText"/>
    <w:next w:val="CommentText"/>
    <w:link w:val="CommentSubjectChar"/>
    <w:rsid w:val="00AE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6C2E"/>
    <w:rPr>
      <w:b/>
      <w:bCs/>
    </w:rPr>
  </w:style>
  <w:style w:type="paragraph" w:styleId="BalloonText">
    <w:name w:val="Balloon Text"/>
    <w:basedOn w:val="Normal"/>
    <w:link w:val="BalloonTextChar"/>
    <w:rsid w:val="00AE6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648"/>
    <w:rPr>
      <w:color w:val="0000FF"/>
      <w:u w:val="single"/>
    </w:rPr>
  </w:style>
  <w:style w:type="character" w:customStyle="1" w:styleId="lg">
    <w:name w:val="lg"/>
    <w:basedOn w:val="DefaultParagraphFont"/>
    <w:rsid w:val="007901CE"/>
  </w:style>
  <w:style w:type="character" w:customStyle="1" w:styleId="FooterChar">
    <w:name w:val="Footer Char"/>
    <w:basedOn w:val="DefaultParagraphFont"/>
    <w:link w:val="Footer"/>
    <w:uiPriority w:val="99"/>
    <w:rsid w:val="00E07F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DESE-231-40099</_dlc_DocId>
    <_dlc_DocIdUrl xmlns="733efe1c-5bbe-4968-87dc-d400e65c879f">
      <Url>https://sharepoint.doemass.org/ese/webteam/cps/_layouts/DocIdRedir.aspx?ID=DESE-231-40099</Url>
      <Description>DESE-231-40099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B28A-0437-4C65-B351-B943D72E059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D200A80-4D3C-4012-95EB-903B4ECB7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3FCFF-45AD-45C5-B09B-4DDF80699C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AFB763-2F9C-42A4-8FC7-5FD20BD59C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4E756D-5475-4995-B956-79D482C6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2/18 Item 3: Tab A - List of Application Reviewers 2017-18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2/18 Item 3: Tab A - List of Application Reviewers 2017-18</dc:title>
  <dc:subject>List of Application Reviewers 2017-18</dc:subject>
  <dc:creator>ESE</dc:creator>
  <cp:lastModifiedBy>Zou, Dong</cp:lastModifiedBy>
  <cp:revision>4</cp:revision>
  <cp:lastPrinted>2013-02-13T21:17:00Z</cp:lastPrinted>
  <dcterms:created xsi:type="dcterms:W3CDTF">2018-02-22T15:46:00Z</dcterms:created>
  <dcterms:modified xsi:type="dcterms:W3CDTF">2018-02-22T15:47:00Z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22 2018</vt:lpwstr>
  </property>
</Properties>
</file>