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81" w:rsidRPr="0045547D" w:rsidRDefault="003C1681" w:rsidP="00127615">
      <w:pPr>
        <w:pStyle w:val="ListParagraph"/>
        <w:spacing w:after="120" w:line="240" w:lineRule="auto"/>
        <w:ind w:left="0"/>
        <w:rPr>
          <w:rFonts w:ascii="Times New Roman" w:hAnsi="Times New Roman" w:cs="Times New Roman"/>
          <w:b/>
          <w:u w:val="single"/>
        </w:rPr>
      </w:pPr>
      <w:bookmarkStart w:id="0" w:name="_GoBack"/>
      <w:bookmarkEnd w:id="0"/>
    </w:p>
    <w:p w:rsidR="00BD13F6" w:rsidRPr="0045547D" w:rsidRDefault="00BD13F6" w:rsidP="00127615">
      <w:pPr>
        <w:pStyle w:val="ListParagraph"/>
        <w:spacing w:after="120" w:line="240" w:lineRule="auto"/>
        <w:ind w:left="0"/>
        <w:rPr>
          <w:rFonts w:ascii="Times New Roman" w:hAnsi="Times New Roman" w:cs="Times New Roman"/>
          <w:b/>
          <w:u w:val="single"/>
        </w:rPr>
      </w:pPr>
    </w:p>
    <w:p w:rsidR="00127615" w:rsidRPr="0045547D" w:rsidRDefault="00127615" w:rsidP="00127615">
      <w:pPr>
        <w:pStyle w:val="ListParagraph"/>
        <w:numPr>
          <w:ilvl w:val="0"/>
          <w:numId w:val="1"/>
        </w:numPr>
        <w:tabs>
          <w:tab w:val="left" w:pos="360"/>
        </w:tabs>
        <w:spacing w:after="0" w:line="240" w:lineRule="auto"/>
        <w:ind w:left="0" w:firstLine="0"/>
        <w:rPr>
          <w:rFonts w:ascii="Times New Roman" w:hAnsi="Times New Roman" w:cs="Times New Roman"/>
        </w:rPr>
      </w:pPr>
      <w:r w:rsidRPr="0045547D">
        <w:rPr>
          <w:rFonts w:ascii="Times New Roman" w:hAnsi="Times New Roman" w:cs="Times New Roman"/>
          <w:b/>
        </w:rPr>
        <w:t>Raquel Bauman,</w:t>
      </w:r>
      <w:r w:rsidRPr="0045547D">
        <w:rPr>
          <w:rFonts w:ascii="Times New Roman" w:hAnsi="Times New Roman" w:cs="Times New Roman"/>
        </w:rPr>
        <w:t xml:space="preserve"> an ESL facilitator </w:t>
      </w:r>
      <w:r w:rsidRPr="0045547D">
        <w:rPr>
          <w:rFonts w:ascii="Times New Roman" w:hAnsi="Times New Roman" w:cs="Times New Roman"/>
          <w:b/>
        </w:rPr>
        <w:t xml:space="preserve">- </w:t>
      </w:r>
      <w:r w:rsidRPr="0045547D">
        <w:rPr>
          <w:rFonts w:ascii="Times New Roman" w:hAnsi="Times New Roman" w:cs="Times New Roman"/>
        </w:rPr>
        <w:t xml:space="preserve">Dr. Bauman’s holds an </w:t>
      </w:r>
      <w:proofErr w:type="spellStart"/>
      <w:r w:rsidRPr="0045547D">
        <w:rPr>
          <w:rFonts w:ascii="Times New Roman" w:hAnsi="Times New Roman" w:cs="Times New Roman"/>
        </w:rPr>
        <w:t>EdD</w:t>
      </w:r>
      <w:proofErr w:type="spellEnd"/>
      <w:r w:rsidRPr="0045547D">
        <w:rPr>
          <w:rFonts w:ascii="Times New Roman" w:hAnsi="Times New Roman" w:cs="Times New Roman"/>
        </w:rPr>
        <w:t xml:space="preserve"> as well as a Bachelor of Science in Bilingual Education and a Master’s degree in Counseling and Psychology. She is currently an Adjunct Professor in the Graduate School of Education at Cambridge College and facilitator for the ESL program for the Ayer Public Schools. Her extensive background as an instructor, counselor and administrator at the secondary and post-secondary level and expertise in curriculum design and program development for ELL students brings valuable experience and knowledge to YBACS’s </w:t>
      </w:r>
      <w:r w:rsidRPr="0045547D">
        <w:rPr>
          <w:rFonts w:ascii="Times New Roman" w:hAnsi="Times New Roman" w:cs="Times New Roman"/>
          <w:u w:val="single"/>
        </w:rPr>
        <w:t>Board of Trustees</w:t>
      </w:r>
      <w:r w:rsidRPr="0045547D">
        <w:rPr>
          <w:rFonts w:ascii="Times New Roman" w:hAnsi="Times New Roman" w:cs="Times New Roman"/>
        </w:rPr>
        <w:t>.</w:t>
      </w:r>
    </w:p>
    <w:p w:rsidR="00BD13F6" w:rsidRPr="0045547D" w:rsidRDefault="00BD13F6" w:rsidP="00BD13F6">
      <w:pPr>
        <w:pStyle w:val="ListParagraph"/>
        <w:tabs>
          <w:tab w:val="left" w:pos="360"/>
        </w:tabs>
        <w:spacing w:after="0" w:line="240" w:lineRule="auto"/>
        <w:ind w:left="0"/>
        <w:rPr>
          <w:rFonts w:ascii="Times New Roman" w:hAnsi="Times New Roman" w:cs="Times New Roman"/>
        </w:rPr>
      </w:pPr>
    </w:p>
    <w:p w:rsidR="00127615" w:rsidRPr="0045547D" w:rsidRDefault="00127615" w:rsidP="00127615">
      <w:pPr>
        <w:pStyle w:val="ListParagraph"/>
        <w:numPr>
          <w:ilvl w:val="0"/>
          <w:numId w:val="1"/>
        </w:numPr>
        <w:tabs>
          <w:tab w:val="left" w:pos="0"/>
          <w:tab w:val="left" w:pos="270"/>
        </w:tabs>
        <w:spacing w:after="120" w:line="240" w:lineRule="auto"/>
        <w:ind w:left="0" w:firstLine="0"/>
        <w:rPr>
          <w:rFonts w:ascii="Times New Roman" w:hAnsi="Times New Roman" w:cs="Times New Roman"/>
        </w:rPr>
      </w:pPr>
      <w:r w:rsidRPr="0045547D">
        <w:rPr>
          <w:rFonts w:ascii="Times New Roman" w:hAnsi="Times New Roman" w:cs="Times New Roman"/>
          <w:b/>
          <w:u w:val="single"/>
        </w:rPr>
        <w:t xml:space="preserve">Wendy Taylor </w:t>
      </w:r>
      <w:r w:rsidRPr="0045547D">
        <w:rPr>
          <w:rFonts w:ascii="Times New Roman" w:hAnsi="Times New Roman" w:cs="Times New Roman"/>
        </w:rPr>
        <w:t xml:space="preserve">earned a M.Ed. in School Counseling, is a licensed school counselor and has a BS in psychology. For the past four years, she has worked for the Collaborative for Educational Services as an Education Liaison for The Department of Youth Services (DYS). In addition to serving the youth commitment to DYS, Wendy helped write and implement Career Exploration Curriculum for young people in DYS programs. Wendy serves as a member of the Positive Youth Development/Culturally Responsive Practice. She guides DYS educators and staff with positive approaches to work with young people. Wendy will bring her experience to the </w:t>
      </w:r>
      <w:r w:rsidRPr="0045547D">
        <w:rPr>
          <w:rFonts w:ascii="Times New Roman" w:hAnsi="Times New Roman" w:cs="Times New Roman"/>
          <w:u w:val="single"/>
        </w:rPr>
        <w:t>Board of Trustees</w:t>
      </w:r>
      <w:r w:rsidRPr="0045547D">
        <w:rPr>
          <w:rFonts w:ascii="Times New Roman" w:hAnsi="Times New Roman" w:cs="Times New Roman"/>
        </w:rPr>
        <w:t>.</w:t>
      </w:r>
    </w:p>
    <w:p w:rsidR="00BD13F6" w:rsidRPr="0045547D" w:rsidRDefault="00BD13F6" w:rsidP="00BD13F6">
      <w:pPr>
        <w:pStyle w:val="ListParagraph"/>
        <w:tabs>
          <w:tab w:val="left" w:pos="360"/>
        </w:tabs>
        <w:spacing w:after="0" w:line="240" w:lineRule="auto"/>
        <w:ind w:left="0"/>
        <w:rPr>
          <w:rFonts w:ascii="Times New Roman" w:hAnsi="Times New Roman" w:cs="Times New Roman"/>
          <w:u w:val="single"/>
        </w:rPr>
      </w:pPr>
    </w:p>
    <w:p w:rsidR="00127615" w:rsidRPr="0045547D" w:rsidRDefault="00127615" w:rsidP="00127615">
      <w:pPr>
        <w:pStyle w:val="ListParagraph"/>
        <w:numPr>
          <w:ilvl w:val="0"/>
          <w:numId w:val="1"/>
        </w:numPr>
        <w:tabs>
          <w:tab w:val="left" w:pos="360"/>
        </w:tabs>
        <w:spacing w:after="0" w:line="240" w:lineRule="auto"/>
        <w:ind w:left="0" w:firstLine="0"/>
        <w:rPr>
          <w:rFonts w:ascii="Times New Roman" w:hAnsi="Times New Roman" w:cs="Times New Roman"/>
          <w:u w:val="single"/>
        </w:rPr>
      </w:pPr>
      <w:r w:rsidRPr="0045547D">
        <w:rPr>
          <w:rFonts w:ascii="Times New Roman" w:hAnsi="Times New Roman" w:cs="Times New Roman"/>
          <w:b/>
        </w:rPr>
        <w:t xml:space="preserve">Nelson </w:t>
      </w:r>
      <w:proofErr w:type="spellStart"/>
      <w:r w:rsidRPr="0045547D">
        <w:rPr>
          <w:rFonts w:ascii="Times New Roman" w:hAnsi="Times New Roman" w:cs="Times New Roman"/>
          <w:b/>
        </w:rPr>
        <w:t>Butten</w:t>
      </w:r>
      <w:proofErr w:type="spellEnd"/>
      <w:r w:rsidRPr="0045547D">
        <w:rPr>
          <w:rFonts w:ascii="Times New Roman" w:hAnsi="Times New Roman" w:cs="Times New Roman"/>
        </w:rPr>
        <w:t xml:space="preserve">, a native of the Dominican Republic - Nelson holds a Bachelor’s degree from Cambridge College and is Co-Director of Lawrence </w:t>
      </w:r>
      <w:proofErr w:type="spellStart"/>
      <w:r w:rsidRPr="0045547D">
        <w:rPr>
          <w:rFonts w:ascii="Times New Roman" w:hAnsi="Times New Roman" w:cs="Times New Roman"/>
        </w:rPr>
        <w:t>CommunityWorks</w:t>
      </w:r>
      <w:proofErr w:type="spellEnd"/>
      <w:r w:rsidRPr="0045547D">
        <w:rPr>
          <w:rFonts w:ascii="Times New Roman" w:hAnsi="Times New Roman" w:cs="Times New Roman"/>
        </w:rPr>
        <w:t xml:space="preserve">, a non-profit organization specializing in youth development and community building in Lawrence. Nelson was an AmeriCorps volunteer for two years in City CORE, developing leadership skills and tutoring in public school classes. He is an active member of the Lawrence community and will bring knowledge and experience working </w:t>
      </w:r>
      <w:proofErr w:type="gramStart"/>
      <w:r w:rsidRPr="0045547D">
        <w:rPr>
          <w:rFonts w:ascii="Times New Roman" w:hAnsi="Times New Roman" w:cs="Times New Roman"/>
        </w:rPr>
        <w:t>with</w:t>
      </w:r>
      <w:proofErr w:type="gramEnd"/>
      <w:r w:rsidRPr="0045547D">
        <w:rPr>
          <w:rFonts w:ascii="Times New Roman" w:hAnsi="Times New Roman" w:cs="Times New Roman"/>
        </w:rPr>
        <w:t xml:space="preserve"> the target population for YBACS to serve on the </w:t>
      </w:r>
      <w:r w:rsidRPr="0045547D">
        <w:rPr>
          <w:rFonts w:ascii="Times New Roman" w:hAnsi="Times New Roman" w:cs="Times New Roman"/>
          <w:u w:val="single"/>
        </w:rPr>
        <w:t>Board of Trustees.</w:t>
      </w:r>
    </w:p>
    <w:p w:rsidR="00BD13F6" w:rsidRPr="0045547D" w:rsidRDefault="00BD13F6" w:rsidP="00A6115B">
      <w:pPr>
        <w:pStyle w:val="ListParagraph"/>
        <w:tabs>
          <w:tab w:val="left" w:pos="360"/>
        </w:tabs>
        <w:spacing w:after="0" w:line="240" w:lineRule="auto"/>
        <w:ind w:left="0" w:right="-90"/>
        <w:rPr>
          <w:rFonts w:ascii="Times New Roman" w:hAnsi="Times New Roman" w:cs="Times New Roman"/>
          <w:u w:val="single"/>
        </w:rPr>
      </w:pPr>
    </w:p>
    <w:p w:rsidR="00127615" w:rsidRPr="0045547D" w:rsidRDefault="00127615" w:rsidP="00127615">
      <w:pPr>
        <w:pStyle w:val="ListParagraph"/>
        <w:numPr>
          <w:ilvl w:val="0"/>
          <w:numId w:val="1"/>
        </w:numPr>
        <w:tabs>
          <w:tab w:val="left" w:pos="360"/>
        </w:tabs>
        <w:spacing w:after="0" w:line="240" w:lineRule="auto"/>
        <w:ind w:left="0" w:right="-90" w:firstLine="0"/>
        <w:rPr>
          <w:rFonts w:ascii="Times New Roman" w:hAnsi="Times New Roman" w:cs="Times New Roman"/>
          <w:u w:val="single"/>
        </w:rPr>
      </w:pPr>
      <w:r w:rsidRPr="0045547D">
        <w:rPr>
          <w:rFonts w:ascii="Times New Roman" w:hAnsi="Times New Roman" w:cs="Times New Roman"/>
          <w:b/>
        </w:rPr>
        <w:t xml:space="preserve">Michael </w:t>
      </w:r>
      <w:proofErr w:type="spellStart"/>
      <w:r w:rsidRPr="0045547D">
        <w:rPr>
          <w:rFonts w:ascii="Times New Roman" w:hAnsi="Times New Roman" w:cs="Times New Roman"/>
          <w:b/>
        </w:rPr>
        <w:t>Caban</w:t>
      </w:r>
      <w:proofErr w:type="spellEnd"/>
      <w:r w:rsidRPr="0045547D">
        <w:rPr>
          <w:rFonts w:ascii="Times New Roman" w:hAnsi="Times New Roman" w:cs="Times New Roman"/>
          <w:b/>
        </w:rPr>
        <w:t xml:space="preserve">, </w:t>
      </w:r>
      <w:r w:rsidRPr="0045547D">
        <w:rPr>
          <w:rFonts w:ascii="Times New Roman" w:hAnsi="Times New Roman" w:cs="Times New Roman"/>
        </w:rPr>
        <w:t xml:space="preserve">a graduate of </w:t>
      </w:r>
      <w:proofErr w:type="spellStart"/>
      <w:r w:rsidRPr="0045547D">
        <w:rPr>
          <w:rFonts w:ascii="Times New Roman" w:hAnsi="Times New Roman" w:cs="Times New Roman"/>
        </w:rPr>
        <w:t>YouthBuild</w:t>
      </w:r>
      <w:proofErr w:type="spellEnd"/>
      <w:r w:rsidRPr="0045547D">
        <w:rPr>
          <w:rFonts w:ascii="Times New Roman" w:hAnsi="Times New Roman" w:cs="Times New Roman"/>
        </w:rPr>
        <w:t xml:space="preserve">-Lawrence in 2005 and a recent full-time Case Manager for the GED program of </w:t>
      </w:r>
      <w:proofErr w:type="spellStart"/>
      <w:r w:rsidRPr="0045547D">
        <w:rPr>
          <w:rFonts w:ascii="Times New Roman" w:hAnsi="Times New Roman" w:cs="Times New Roman"/>
        </w:rPr>
        <w:t>YouthBuild</w:t>
      </w:r>
      <w:proofErr w:type="spellEnd"/>
      <w:r w:rsidRPr="0045547D">
        <w:rPr>
          <w:rFonts w:ascii="Times New Roman" w:hAnsi="Times New Roman" w:cs="Times New Roman"/>
        </w:rPr>
        <w:t xml:space="preserve">-Lawrence Michael is currently enrolled in Northern Essex Community College, majoring in Human Services. Michael had dropped out of school and faced many of the personal and economic challenges of disengaged youth before enrolling in </w:t>
      </w:r>
      <w:proofErr w:type="spellStart"/>
      <w:r w:rsidRPr="0045547D">
        <w:rPr>
          <w:rFonts w:ascii="Times New Roman" w:hAnsi="Times New Roman" w:cs="Times New Roman"/>
        </w:rPr>
        <w:t>YouthBuild</w:t>
      </w:r>
      <w:proofErr w:type="spellEnd"/>
      <w:r w:rsidRPr="0045547D">
        <w:rPr>
          <w:rFonts w:ascii="Times New Roman" w:hAnsi="Times New Roman" w:cs="Times New Roman"/>
        </w:rPr>
        <w:t xml:space="preserve">.  He excelled in the program and was elected to the National Youth Advisory of </w:t>
      </w:r>
      <w:proofErr w:type="spellStart"/>
      <w:r w:rsidRPr="0045547D">
        <w:rPr>
          <w:rFonts w:ascii="Times New Roman" w:hAnsi="Times New Roman" w:cs="Times New Roman"/>
        </w:rPr>
        <w:t>YouthBuild</w:t>
      </w:r>
      <w:proofErr w:type="spellEnd"/>
      <w:r w:rsidRPr="0045547D">
        <w:rPr>
          <w:rFonts w:ascii="Times New Roman" w:hAnsi="Times New Roman" w:cs="Times New Roman"/>
        </w:rPr>
        <w:t xml:space="preserve"> USA and served as national president for one term. His personal understanding of issues faced by youth who have dropped out of school and seven years assisting youth to rebuild their lives and futures will bring a deeper understanding and credible valuable perspective to the YBACS </w:t>
      </w:r>
      <w:r w:rsidRPr="0045547D">
        <w:rPr>
          <w:rFonts w:ascii="Times New Roman" w:hAnsi="Times New Roman" w:cs="Times New Roman"/>
          <w:u w:val="single"/>
        </w:rPr>
        <w:t>Board of Trustees.</w:t>
      </w:r>
    </w:p>
    <w:p w:rsidR="00BD13F6" w:rsidRPr="0045547D" w:rsidRDefault="00BD13F6" w:rsidP="00BD13F6">
      <w:pPr>
        <w:pStyle w:val="ListParagraph"/>
        <w:tabs>
          <w:tab w:val="left" w:pos="360"/>
        </w:tabs>
        <w:spacing w:after="0" w:line="240" w:lineRule="auto"/>
        <w:ind w:left="0"/>
        <w:rPr>
          <w:rFonts w:ascii="Times New Roman" w:hAnsi="Times New Roman" w:cs="Times New Roman"/>
        </w:rPr>
      </w:pPr>
    </w:p>
    <w:p w:rsidR="00BD13F6" w:rsidRPr="0045547D" w:rsidRDefault="00127615" w:rsidP="00BD13F6">
      <w:pPr>
        <w:pStyle w:val="ListParagraph"/>
        <w:numPr>
          <w:ilvl w:val="0"/>
          <w:numId w:val="1"/>
        </w:numPr>
        <w:tabs>
          <w:tab w:val="left" w:pos="360"/>
        </w:tabs>
        <w:spacing w:after="0" w:line="240" w:lineRule="auto"/>
        <w:ind w:left="0" w:firstLine="0"/>
        <w:rPr>
          <w:rFonts w:ascii="Times New Roman" w:hAnsi="Times New Roman" w:cs="Times New Roman"/>
        </w:rPr>
      </w:pPr>
      <w:r w:rsidRPr="0045547D">
        <w:rPr>
          <w:rFonts w:ascii="Times New Roman" w:hAnsi="Times New Roman" w:cs="Times New Roman"/>
          <w:b/>
        </w:rPr>
        <w:t xml:space="preserve">Juan Carlos </w:t>
      </w:r>
      <w:proofErr w:type="spellStart"/>
      <w:r w:rsidRPr="0045547D">
        <w:rPr>
          <w:rFonts w:ascii="Times New Roman" w:hAnsi="Times New Roman" w:cs="Times New Roman"/>
          <w:b/>
        </w:rPr>
        <w:t>Cedeño</w:t>
      </w:r>
      <w:proofErr w:type="spellEnd"/>
      <w:r w:rsidRPr="0045547D">
        <w:rPr>
          <w:rFonts w:ascii="Times New Roman" w:hAnsi="Times New Roman" w:cs="Times New Roman"/>
        </w:rPr>
        <w:t xml:space="preserve"> an experienced student support professional. He holds a Bachelor’s degree from Tufts University and most recently joined Lawrence Family Development Charter School as its Placement Counselor. Prior to this position, he was director of his own intern referral company Intern Development Institute, assisting young adults to access summer internships in Fortune 500 companies, leading to full-time employment. Born of Puerto Rican heritage he grew up in the Bronx and in Boston, experiencing the challenges of urban adolescence before recruitment to A Better Chance, a program which placed motivated and talented minority youth in schools that nurture their academic potential. He has previously worked as a college admissions director, director of a Better Chance residence and a program manager for Inroads. Carlos will bring his experience with urban youth to the YBACS </w:t>
      </w:r>
      <w:r w:rsidRPr="0045547D">
        <w:rPr>
          <w:rFonts w:ascii="Times New Roman" w:hAnsi="Times New Roman" w:cs="Times New Roman"/>
          <w:u w:val="single"/>
        </w:rPr>
        <w:t>Board of Trustees.</w:t>
      </w:r>
    </w:p>
    <w:p w:rsidR="00BD13F6" w:rsidRPr="0045547D" w:rsidRDefault="00BD13F6" w:rsidP="00BD13F6">
      <w:pPr>
        <w:pStyle w:val="ListParagraph"/>
        <w:rPr>
          <w:rFonts w:ascii="Times New Roman" w:hAnsi="Times New Roman" w:cs="Times New Roman"/>
          <w:b/>
        </w:rPr>
      </w:pPr>
    </w:p>
    <w:p w:rsidR="00127615" w:rsidRPr="0045547D" w:rsidRDefault="00127615" w:rsidP="00127615">
      <w:pPr>
        <w:pStyle w:val="ListParagraph"/>
        <w:numPr>
          <w:ilvl w:val="0"/>
          <w:numId w:val="1"/>
        </w:numPr>
        <w:tabs>
          <w:tab w:val="left" w:pos="360"/>
        </w:tabs>
        <w:spacing w:after="0" w:line="240" w:lineRule="auto"/>
        <w:ind w:left="0" w:firstLine="0"/>
        <w:rPr>
          <w:rFonts w:ascii="Times New Roman" w:hAnsi="Times New Roman" w:cs="Times New Roman"/>
          <w:u w:val="single"/>
        </w:rPr>
      </w:pPr>
      <w:r w:rsidRPr="0045547D">
        <w:rPr>
          <w:rFonts w:ascii="Times New Roman" w:hAnsi="Times New Roman" w:cs="Times New Roman"/>
          <w:b/>
        </w:rPr>
        <w:t>Anne Hemmer</w:t>
      </w:r>
      <w:r w:rsidRPr="0045547D">
        <w:rPr>
          <w:rFonts w:ascii="Times New Roman" w:hAnsi="Times New Roman" w:cs="Times New Roman"/>
        </w:rPr>
        <w:t xml:space="preserve"> is a Senior Vice-President for Peoples United Bank with a MA degree from Simmons College - Ms. Hemmer brings extensive financial experience as a vice-president at Fleet Bank, State Street Bank and Trust and </w:t>
      </w:r>
      <w:proofErr w:type="spellStart"/>
      <w:proofErr w:type="gramStart"/>
      <w:r w:rsidRPr="0045547D">
        <w:rPr>
          <w:rFonts w:ascii="Times New Roman" w:hAnsi="Times New Roman" w:cs="Times New Roman"/>
        </w:rPr>
        <w:t>DanversBank</w:t>
      </w:r>
      <w:proofErr w:type="spellEnd"/>
      <w:r w:rsidRPr="0045547D">
        <w:rPr>
          <w:rFonts w:ascii="Times New Roman" w:hAnsi="Times New Roman" w:cs="Times New Roman"/>
        </w:rPr>
        <w:t>,</w:t>
      </w:r>
      <w:proofErr w:type="gramEnd"/>
      <w:r w:rsidRPr="0045547D">
        <w:rPr>
          <w:rFonts w:ascii="Times New Roman" w:hAnsi="Times New Roman" w:cs="Times New Roman"/>
        </w:rPr>
        <w:t xml:space="preserve"> and as senior auditor for Coopers and Lybrand. She is currently a board member of LFDEF, Inc. and Treasurer of Lawrence Family Development Charter School. She brings strong financial expertise and oversight to the YBACS</w:t>
      </w:r>
      <w:r w:rsidRPr="0045547D">
        <w:rPr>
          <w:rFonts w:ascii="Times New Roman" w:hAnsi="Times New Roman" w:cs="Times New Roman"/>
          <w:u w:val="single"/>
        </w:rPr>
        <w:t xml:space="preserve"> Board of Trustees.</w:t>
      </w:r>
    </w:p>
    <w:p w:rsidR="00BD13F6" w:rsidRPr="0045547D" w:rsidRDefault="00BD13F6" w:rsidP="00BD13F6">
      <w:pPr>
        <w:pStyle w:val="ListParagraph"/>
        <w:tabs>
          <w:tab w:val="left" w:pos="360"/>
        </w:tabs>
        <w:spacing w:after="0" w:line="240" w:lineRule="auto"/>
        <w:ind w:left="0"/>
        <w:rPr>
          <w:rFonts w:ascii="Times New Roman" w:hAnsi="Times New Roman" w:cs="Times New Roman"/>
        </w:rPr>
      </w:pPr>
    </w:p>
    <w:p w:rsidR="00BD13F6" w:rsidRPr="0045547D" w:rsidRDefault="00BD13F6" w:rsidP="00BD13F6">
      <w:pPr>
        <w:pStyle w:val="ListParagraph"/>
        <w:tabs>
          <w:tab w:val="left" w:pos="360"/>
        </w:tabs>
        <w:spacing w:after="0" w:line="240" w:lineRule="auto"/>
        <w:ind w:left="0"/>
        <w:rPr>
          <w:rFonts w:ascii="Times New Roman" w:hAnsi="Times New Roman" w:cs="Times New Roman"/>
        </w:rPr>
      </w:pPr>
    </w:p>
    <w:p w:rsidR="00A6115B" w:rsidRPr="0045547D" w:rsidRDefault="00A6115B" w:rsidP="00A6115B">
      <w:pPr>
        <w:pStyle w:val="ListParagraph"/>
        <w:tabs>
          <w:tab w:val="left" w:pos="360"/>
        </w:tabs>
        <w:spacing w:after="0" w:line="240" w:lineRule="auto"/>
        <w:ind w:left="0"/>
        <w:rPr>
          <w:rFonts w:ascii="Times New Roman" w:hAnsi="Times New Roman" w:cs="Times New Roman"/>
        </w:rPr>
      </w:pPr>
    </w:p>
    <w:p w:rsidR="00A6115B" w:rsidRPr="0045547D" w:rsidRDefault="00A6115B" w:rsidP="00A6115B">
      <w:pPr>
        <w:pStyle w:val="ListParagraph"/>
        <w:tabs>
          <w:tab w:val="left" w:pos="360"/>
        </w:tabs>
        <w:spacing w:after="0" w:line="240" w:lineRule="auto"/>
        <w:ind w:left="0"/>
        <w:rPr>
          <w:rFonts w:ascii="Times New Roman" w:hAnsi="Times New Roman" w:cs="Times New Roman"/>
        </w:rPr>
      </w:pPr>
    </w:p>
    <w:p w:rsidR="00A6115B" w:rsidRPr="0045547D" w:rsidRDefault="00A6115B" w:rsidP="00A6115B">
      <w:pPr>
        <w:pStyle w:val="ListParagraph"/>
        <w:tabs>
          <w:tab w:val="left" w:pos="360"/>
        </w:tabs>
        <w:spacing w:after="0" w:line="240" w:lineRule="auto"/>
        <w:ind w:left="0"/>
        <w:rPr>
          <w:rFonts w:ascii="Times New Roman" w:hAnsi="Times New Roman" w:cs="Times New Roman"/>
        </w:rPr>
      </w:pPr>
    </w:p>
    <w:p w:rsidR="00A6115B" w:rsidRPr="0045547D" w:rsidRDefault="00A6115B" w:rsidP="00A6115B">
      <w:pPr>
        <w:pStyle w:val="ListParagraph"/>
        <w:tabs>
          <w:tab w:val="left" w:pos="360"/>
        </w:tabs>
        <w:spacing w:after="0" w:line="240" w:lineRule="auto"/>
        <w:ind w:left="0"/>
        <w:rPr>
          <w:rFonts w:ascii="Times New Roman" w:hAnsi="Times New Roman" w:cs="Times New Roman"/>
        </w:rPr>
      </w:pPr>
    </w:p>
    <w:p w:rsidR="00127615" w:rsidRPr="0045547D" w:rsidRDefault="00127615" w:rsidP="00127615">
      <w:pPr>
        <w:pStyle w:val="ListParagraph"/>
        <w:numPr>
          <w:ilvl w:val="0"/>
          <w:numId w:val="1"/>
        </w:numPr>
        <w:tabs>
          <w:tab w:val="left" w:pos="360"/>
        </w:tabs>
        <w:spacing w:after="0" w:line="240" w:lineRule="auto"/>
        <w:ind w:left="0" w:firstLine="0"/>
        <w:rPr>
          <w:rFonts w:ascii="Times New Roman" w:hAnsi="Times New Roman" w:cs="Times New Roman"/>
        </w:rPr>
      </w:pPr>
      <w:r w:rsidRPr="0045547D">
        <w:rPr>
          <w:rFonts w:ascii="Times New Roman" w:hAnsi="Times New Roman" w:cs="Times New Roman"/>
          <w:b/>
        </w:rPr>
        <w:t xml:space="preserve">John </w:t>
      </w:r>
      <w:proofErr w:type="spellStart"/>
      <w:proofErr w:type="gramStart"/>
      <w:r w:rsidRPr="0045547D">
        <w:rPr>
          <w:rFonts w:ascii="Times New Roman" w:hAnsi="Times New Roman" w:cs="Times New Roman"/>
          <w:b/>
        </w:rPr>
        <w:t>Housianitis</w:t>
      </w:r>
      <w:proofErr w:type="spellEnd"/>
      <w:r w:rsidRPr="0045547D">
        <w:rPr>
          <w:rFonts w:ascii="Times New Roman" w:hAnsi="Times New Roman" w:cs="Times New Roman"/>
          <w:b/>
        </w:rPr>
        <w:t>,</w:t>
      </w:r>
      <w:proofErr w:type="gramEnd"/>
      <w:r w:rsidRPr="0045547D">
        <w:rPr>
          <w:rFonts w:ascii="Times New Roman" w:hAnsi="Times New Roman" w:cs="Times New Roman"/>
          <w:b/>
        </w:rPr>
        <w:t xml:space="preserve"> </w:t>
      </w:r>
      <w:r w:rsidRPr="0045547D">
        <w:rPr>
          <w:rFonts w:ascii="Times New Roman" w:hAnsi="Times New Roman" w:cs="Times New Roman"/>
        </w:rPr>
        <w:t xml:space="preserve">is a founder and Board President of the Board of Lawrence Family Development Charter School and Board President of LFDEF, Inc. sponsor of </w:t>
      </w:r>
      <w:proofErr w:type="spellStart"/>
      <w:r w:rsidRPr="0045547D">
        <w:rPr>
          <w:rFonts w:ascii="Times New Roman" w:hAnsi="Times New Roman" w:cs="Times New Roman"/>
        </w:rPr>
        <w:t>YouthBuild</w:t>
      </w:r>
      <w:proofErr w:type="spellEnd"/>
      <w:r w:rsidRPr="0045547D">
        <w:rPr>
          <w:rFonts w:ascii="Times New Roman" w:hAnsi="Times New Roman" w:cs="Times New Roman"/>
        </w:rPr>
        <w:t xml:space="preserve">-Lawrence - Mr. </w:t>
      </w:r>
      <w:proofErr w:type="spellStart"/>
      <w:r w:rsidRPr="0045547D">
        <w:rPr>
          <w:rFonts w:ascii="Times New Roman" w:hAnsi="Times New Roman" w:cs="Times New Roman"/>
        </w:rPr>
        <w:t>Housianitis</w:t>
      </w:r>
      <w:proofErr w:type="spellEnd"/>
      <w:r w:rsidRPr="0045547D">
        <w:rPr>
          <w:rFonts w:ascii="Times New Roman" w:hAnsi="Times New Roman" w:cs="Times New Roman"/>
        </w:rPr>
        <w:t xml:space="preserve"> holds a BA in History and Secondary Education from Merrimack College and is a member of the faculty and administration at Central Catholic High School for over thirty years. He is a former member of the Lawrence School Committee and held a leadership role in the Massachusetts Association of School Committees. He is Governor of the Hellenic Education Association of Massachusetts. He brings extensive leadership in school governance to the YBACS </w:t>
      </w:r>
      <w:r w:rsidRPr="0045547D">
        <w:rPr>
          <w:rFonts w:ascii="Times New Roman" w:hAnsi="Times New Roman" w:cs="Times New Roman"/>
          <w:u w:val="single"/>
        </w:rPr>
        <w:t>Board of Trustees</w:t>
      </w:r>
      <w:r w:rsidRPr="0045547D">
        <w:rPr>
          <w:rFonts w:ascii="Times New Roman" w:hAnsi="Times New Roman" w:cs="Times New Roman"/>
        </w:rPr>
        <w:t>.</w:t>
      </w:r>
    </w:p>
    <w:p w:rsidR="00BD13F6" w:rsidRPr="0045547D" w:rsidRDefault="00BD13F6" w:rsidP="00BD13F6">
      <w:pPr>
        <w:pStyle w:val="ListParagraph"/>
        <w:tabs>
          <w:tab w:val="left" w:pos="360"/>
        </w:tabs>
        <w:spacing w:after="0" w:line="240" w:lineRule="auto"/>
        <w:ind w:left="0"/>
        <w:rPr>
          <w:rFonts w:ascii="Times New Roman" w:hAnsi="Times New Roman" w:cs="Times New Roman"/>
        </w:rPr>
      </w:pPr>
    </w:p>
    <w:p w:rsidR="00A6115B" w:rsidRPr="0045547D" w:rsidRDefault="00127615" w:rsidP="00A6115B">
      <w:pPr>
        <w:pStyle w:val="ListParagraph"/>
        <w:numPr>
          <w:ilvl w:val="0"/>
          <w:numId w:val="1"/>
        </w:numPr>
        <w:tabs>
          <w:tab w:val="left" w:pos="360"/>
        </w:tabs>
        <w:spacing w:after="0" w:line="240" w:lineRule="auto"/>
        <w:ind w:left="0" w:firstLine="0"/>
        <w:rPr>
          <w:rFonts w:ascii="Times New Roman" w:hAnsi="Times New Roman" w:cs="Times New Roman"/>
        </w:rPr>
      </w:pPr>
      <w:r w:rsidRPr="0045547D">
        <w:rPr>
          <w:rFonts w:ascii="Times New Roman" w:hAnsi="Times New Roman" w:cs="Times New Roman"/>
          <w:b/>
        </w:rPr>
        <w:t>Mary Beth Sullivan,</w:t>
      </w:r>
      <w:r w:rsidRPr="0045547D">
        <w:rPr>
          <w:rFonts w:ascii="Times New Roman" w:hAnsi="Times New Roman" w:cs="Times New Roman"/>
        </w:rPr>
        <w:t xml:space="preserve"> holds a MA in Occupational Education and is past principal of Greater Lawrence Technical High School (2000-2006, retired) - As Principal, Ms. Sullivan led a 1,500 student body urban school, oversaw staff development, the teacher mentoring program and an extensive school expansion. She oversaw the restructuring of the school education model into Career Clusters and implementation of the Chapter 74 Career Exploratory programs. Her prior experience in secondary administration was Curriculum Coordinator and Integration Specialist and as an English Teacher and Department Chair. She has been a member of the NEASC Evaluating Teams for School Accreditation and is on the Board of Directors of Notre Dame Education Center, Northeast Education Consortium and LFDEF, Inc. Ms. Sullivan brings extensive experience in secondary school administration and board governance to the YBACS </w:t>
      </w:r>
      <w:r w:rsidRPr="0045547D">
        <w:rPr>
          <w:rFonts w:ascii="Times New Roman" w:hAnsi="Times New Roman" w:cs="Times New Roman"/>
          <w:u w:val="single"/>
        </w:rPr>
        <w:t>Board of Trustees</w:t>
      </w:r>
      <w:r w:rsidR="00A6115B" w:rsidRPr="0045547D">
        <w:rPr>
          <w:rFonts w:ascii="Times New Roman" w:hAnsi="Times New Roman" w:cs="Times New Roman"/>
        </w:rPr>
        <w:t>.</w:t>
      </w:r>
    </w:p>
    <w:p w:rsidR="00A6115B" w:rsidRPr="0045547D" w:rsidRDefault="00A6115B" w:rsidP="00A6115B">
      <w:pPr>
        <w:pStyle w:val="ListParagraph"/>
        <w:rPr>
          <w:rFonts w:ascii="Times New Roman" w:hAnsi="Times New Roman" w:cs="Times New Roman"/>
        </w:rPr>
      </w:pPr>
    </w:p>
    <w:p w:rsidR="0010691E" w:rsidRPr="0045547D" w:rsidRDefault="00A6115B" w:rsidP="00A6115B">
      <w:pPr>
        <w:pStyle w:val="ListParagraph"/>
        <w:numPr>
          <w:ilvl w:val="0"/>
          <w:numId w:val="1"/>
        </w:numPr>
        <w:tabs>
          <w:tab w:val="left" w:pos="360"/>
        </w:tabs>
        <w:spacing w:after="0" w:line="240" w:lineRule="auto"/>
        <w:ind w:left="0" w:firstLine="0"/>
        <w:rPr>
          <w:rFonts w:ascii="Times New Roman" w:hAnsi="Times New Roman" w:cs="Times New Roman"/>
        </w:rPr>
      </w:pPr>
      <w:r w:rsidRPr="0045547D">
        <w:rPr>
          <w:rFonts w:ascii="Times New Roman" w:hAnsi="Times New Roman" w:cs="Times New Roman"/>
          <w:b/>
          <w:u w:val="single"/>
        </w:rPr>
        <w:t>Tara M. Brown, Ph.D.</w:t>
      </w:r>
      <w:r w:rsidRPr="0045547D">
        <w:rPr>
          <w:rFonts w:ascii="Times New Roman" w:hAnsi="Times New Roman" w:cs="Times New Roman"/>
        </w:rPr>
        <w:t>, a higher education faculty member - Dr. Brown is an Assistant Professor of Education at Brandeis University. She holds a Doctorate in Education from Harvard University and previously taught as a secondary school teacher in alternative education. Dr. Brown’s research focuses on urban, secondary education with specific emphasis on disciplinary exclusion and dropouts. Her most recent research “Un-credentialed: Young Adults Living without a Secondary Degree” focuses on the social, educational and economic causes and implications of young adults living in post-industrial cities in the Northeast. Her extensive research and knowledge of the target population of YBACS will greatly assist in policies and programs, and will conduct research as a consultant.</w:t>
      </w:r>
    </w:p>
    <w:sectPr w:rsidR="0010691E" w:rsidRPr="0045547D" w:rsidSect="00A6115B">
      <w:headerReference w:type="default" r:id="rId9"/>
      <w:footerReference w:type="default" r:id="rId10"/>
      <w:pgSz w:w="12240" w:h="15840"/>
      <w:pgMar w:top="1440" w:right="1530" w:bottom="1440" w:left="1260" w:header="720" w:footer="1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CF" w:rsidRDefault="00DB69CF" w:rsidP="00127615">
      <w:pPr>
        <w:spacing w:after="0" w:line="240" w:lineRule="auto"/>
      </w:pPr>
      <w:r>
        <w:separator/>
      </w:r>
    </w:p>
  </w:endnote>
  <w:endnote w:type="continuationSeparator" w:id="0">
    <w:p w:rsidR="00DB69CF" w:rsidRDefault="00DB69CF" w:rsidP="0012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2341"/>
      <w:docPartObj>
        <w:docPartGallery w:val="Page Numbers (Bottom of Page)"/>
        <w:docPartUnique/>
      </w:docPartObj>
    </w:sdtPr>
    <w:sdtEndPr/>
    <w:sdtContent>
      <w:p w:rsidR="00A6115B" w:rsidRDefault="003851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6115B" w:rsidRDefault="00A6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CF" w:rsidRDefault="00DB69CF" w:rsidP="00127615">
      <w:pPr>
        <w:spacing w:after="0" w:line="240" w:lineRule="auto"/>
      </w:pPr>
      <w:r>
        <w:separator/>
      </w:r>
    </w:p>
  </w:footnote>
  <w:footnote w:type="continuationSeparator" w:id="0">
    <w:p w:rsidR="00DB69CF" w:rsidRDefault="00DB69CF" w:rsidP="00127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81" w:rsidRPr="003C1681" w:rsidRDefault="00127615" w:rsidP="003C1681">
    <w:pPr>
      <w:pStyle w:val="NoSpacing"/>
      <w:jc w:val="center"/>
      <w:rPr>
        <w:rFonts w:ascii="Times New Roman" w:hAnsi="Times New Roman" w:cs="Times New Roman"/>
        <w:b/>
        <w:sz w:val="28"/>
        <w:szCs w:val="28"/>
      </w:rPr>
    </w:pPr>
    <w:proofErr w:type="spellStart"/>
    <w:r w:rsidRPr="003C1681">
      <w:rPr>
        <w:rFonts w:ascii="Times New Roman" w:hAnsi="Times New Roman" w:cs="Times New Roman"/>
        <w:b/>
        <w:sz w:val="28"/>
        <w:szCs w:val="28"/>
      </w:rPr>
      <w:t>YouthBuild</w:t>
    </w:r>
    <w:proofErr w:type="spellEnd"/>
    <w:r w:rsidRPr="003C1681">
      <w:rPr>
        <w:rFonts w:ascii="Times New Roman" w:hAnsi="Times New Roman" w:cs="Times New Roman"/>
        <w:b/>
        <w:sz w:val="28"/>
        <w:szCs w:val="28"/>
      </w:rPr>
      <w:t xml:space="preserve"> Academy Charter School</w:t>
    </w:r>
  </w:p>
  <w:p w:rsidR="00127615" w:rsidRPr="003C1681" w:rsidRDefault="00127615" w:rsidP="003C1681">
    <w:pPr>
      <w:pStyle w:val="NoSpacing"/>
      <w:jc w:val="center"/>
      <w:rPr>
        <w:rFonts w:ascii="Times New Roman" w:hAnsi="Times New Roman" w:cs="Times New Roman"/>
      </w:rPr>
    </w:pPr>
    <w:r w:rsidRPr="003C1681">
      <w:rPr>
        <w:rFonts w:ascii="Times New Roman" w:hAnsi="Times New Roman" w:cs="Times New Roman"/>
      </w:rPr>
      <w:t>Proposed Board of Trustees</w:t>
    </w:r>
  </w:p>
  <w:p w:rsidR="00127615" w:rsidRPr="003C1681" w:rsidRDefault="00127615" w:rsidP="003C1681">
    <w:pPr>
      <w:pStyle w:val="NoSpacing"/>
      <w:jc w:val="center"/>
      <w:rPr>
        <w:rFonts w:ascii="Times New Roman" w:hAnsi="Times New Roman" w:cs="Times New Roman"/>
        <w:i/>
        <w:sz w:val="20"/>
        <w:szCs w:val="20"/>
      </w:rPr>
    </w:pPr>
    <w:r w:rsidRPr="003C1681">
      <w:rPr>
        <w:rFonts w:ascii="Times New Roman" w:hAnsi="Times New Roman" w:cs="Times New Roman"/>
        <w:i/>
        <w:sz w:val="20"/>
        <w:szCs w:val="20"/>
      </w:rPr>
      <w:t xml:space="preserve">This is prepared by the founding group of the proposed </w:t>
    </w:r>
    <w:proofErr w:type="spellStart"/>
    <w:r w:rsidRPr="003C1681">
      <w:rPr>
        <w:rFonts w:ascii="Times New Roman" w:hAnsi="Times New Roman" w:cs="Times New Roman"/>
        <w:i/>
        <w:sz w:val="20"/>
        <w:szCs w:val="20"/>
      </w:rPr>
      <w:t>YouthBuild</w:t>
    </w:r>
    <w:proofErr w:type="spellEnd"/>
    <w:r w:rsidRPr="003C1681">
      <w:rPr>
        <w:rFonts w:ascii="Times New Roman" w:hAnsi="Times New Roman" w:cs="Times New Roman"/>
        <w:i/>
        <w:sz w:val="20"/>
        <w:szCs w:val="20"/>
      </w:rPr>
      <w:t xml:space="preserve"> Academy Charter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C59"/>
    <w:multiLevelType w:val="hybridMultilevel"/>
    <w:tmpl w:val="6C1E120E"/>
    <w:lvl w:ilvl="0" w:tplc="E61440EC">
      <w:start w:val="1"/>
      <w:numFmt w:val="decimal"/>
      <w:lvlText w:val="%1)"/>
      <w:lvlJc w:val="left"/>
      <w:pPr>
        <w:ind w:left="4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5F1E9F"/>
    <w:multiLevelType w:val="hybridMultilevel"/>
    <w:tmpl w:val="63D0B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27615"/>
    <w:rsid w:val="000A770D"/>
    <w:rsid w:val="000C4581"/>
    <w:rsid w:val="0010691E"/>
    <w:rsid w:val="00127615"/>
    <w:rsid w:val="002A3A20"/>
    <w:rsid w:val="002A7ABB"/>
    <w:rsid w:val="00331298"/>
    <w:rsid w:val="0038512A"/>
    <w:rsid w:val="003C1681"/>
    <w:rsid w:val="003F06AD"/>
    <w:rsid w:val="0045547D"/>
    <w:rsid w:val="00542743"/>
    <w:rsid w:val="007C3AA9"/>
    <w:rsid w:val="00881A3E"/>
    <w:rsid w:val="0089643D"/>
    <w:rsid w:val="009B3D10"/>
    <w:rsid w:val="00A6115B"/>
    <w:rsid w:val="00B0737B"/>
    <w:rsid w:val="00B550E9"/>
    <w:rsid w:val="00BD13F6"/>
    <w:rsid w:val="00C80FF4"/>
    <w:rsid w:val="00DA68B7"/>
    <w:rsid w:val="00DB69CF"/>
    <w:rsid w:val="00F44EBA"/>
    <w:rsid w:val="00F6674F"/>
    <w:rsid w:val="00F7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1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615"/>
    <w:pPr>
      <w:tabs>
        <w:tab w:val="center" w:pos="4680"/>
        <w:tab w:val="right" w:pos="9360"/>
      </w:tabs>
    </w:pPr>
  </w:style>
  <w:style w:type="character" w:customStyle="1" w:styleId="HeaderChar">
    <w:name w:val="Header Char"/>
    <w:basedOn w:val="DefaultParagraphFont"/>
    <w:link w:val="Header"/>
    <w:uiPriority w:val="99"/>
    <w:rsid w:val="00127615"/>
    <w:rPr>
      <w:sz w:val="24"/>
      <w:szCs w:val="24"/>
    </w:rPr>
  </w:style>
  <w:style w:type="paragraph" w:styleId="Footer">
    <w:name w:val="footer"/>
    <w:basedOn w:val="Normal"/>
    <w:link w:val="FooterChar"/>
    <w:uiPriority w:val="99"/>
    <w:rsid w:val="00127615"/>
    <w:pPr>
      <w:tabs>
        <w:tab w:val="center" w:pos="4680"/>
        <w:tab w:val="right" w:pos="9360"/>
      </w:tabs>
    </w:pPr>
  </w:style>
  <w:style w:type="character" w:customStyle="1" w:styleId="FooterChar">
    <w:name w:val="Footer Char"/>
    <w:basedOn w:val="DefaultParagraphFont"/>
    <w:link w:val="Footer"/>
    <w:uiPriority w:val="99"/>
    <w:rsid w:val="00127615"/>
    <w:rPr>
      <w:sz w:val="24"/>
      <w:szCs w:val="24"/>
    </w:rPr>
  </w:style>
  <w:style w:type="paragraph" w:styleId="BalloonText">
    <w:name w:val="Balloon Text"/>
    <w:basedOn w:val="Normal"/>
    <w:link w:val="BalloonTextChar"/>
    <w:rsid w:val="00127615"/>
    <w:rPr>
      <w:rFonts w:ascii="Tahoma" w:hAnsi="Tahoma" w:cs="Tahoma"/>
      <w:sz w:val="16"/>
      <w:szCs w:val="16"/>
    </w:rPr>
  </w:style>
  <w:style w:type="character" w:customStyle="1" w:styleId="BalloonTextChar">
    <w:name w:val="Balloon Text Char"/>
    <w:basedOn w:val="DefaultParagraphFont"/>
    <w:link w:val="BalloonText"/>
    <w:rsid w:val="00127615"/>
    <w:rPr>
      <w:rFonts w:ascii="Tahoma" w:hAnsi="Tahoma" w:cs="Tahoma"/>
      <w:sz w:val="16"/>
      <w:szCs w:val="16"/>
    </w:rPr>
  </w:style>
  <w:style w:type="paragraph" w:customStyle="1" w:styleId="Default">
    <w:name w:val="Default"/>
    <w:rsid w:val="00127615"/>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127615"/>
    <w:pPr>
      <w:ind w:left="720"/>
      <w:contextualSpacing/>
    </w:pPr>
  </w:style>
  <w:style w:type="paragraph" w:styleId="NoSpacing">
    <w:name w:val="No Spacing"/>
    <w:uiPriority w:val="1"/>
    <w:qFormat/>
    <w:rsid w:val="003C1681"/>
    <w:rPr>
      <w:rFonts w:asciiTheme="minorHAnsi" w:eastAsiaTheme="minorEastAsia" w:hAnsiTheme="minorHAnsi" w:cstheme="minorBidi"/>
      <w:sz w:val="22"/>
      <w:szCs w:val="22"/>
    </w:rPr>
  </w:style>
  <w:style w:type="character" w:styleId="CommentReference">
    <w:name w:val="annotation reference"/>
    <w:basedOn w:val="DefaultParagraphFont"/>
    <w:rsid w:val="00BD13F6"/>
    <w:rPr>
      <w:sz w:val="16"/>
      <w:szCs w:val="16"/>
    </w:rPr>
  </w:style>
  <w:style w:type="paragraph" w:styleId="CommentText">
    <w:name w:val="annotation text"/>
    <w:basedOn w:val="Normal"/>
    <w:link w:val="CommentTextChar"/>
    <w:rsid w:val="00BD13F6"/>
    <w:pPr>
      <w:spacing w:line="240" w:lineRule="auto"/>
    </w:pPr>
    <w:rPr>
      <w:sz w:val="20"/>
      <w:szCs w:val="20"/>
    </w:rPr>
  </w:style>
  <w:style w:type="character" w:customStyle="1" w:styleId="CommentTextChar">
    <w:name w:val="Comment Text Char"/>
    <w:basedOn w:val="DefaultParagraphFont"/>
    <w:link w:val="CommentText"/>
    <w:rsid w:val="00BD13F6"/>
    <w:rPr>
      <w:rFonts w:asciiTheme="minorHAnsi" w:eastAsiaTheme="minorEastAsia" w:hAnsiTheme="minorHAnsi" w:cstheme="minorBidi"/>
    </w:rPr>
  </w:style>
  <w:style w:type="paragraph" w:styleId="CommentSubject">
    <w:name w:val="annotation subject"/>
    <w:basedOn w:val="CommentText"/>
    <w:next w:val="CommentText"/>
    <w:link w:val="CommentSubjectChar"/>
    <w:rsid w:val="00BD13F6"/>
    <w:rPr>
      <w:b/>
      <w:bCs/>
    </w:rPr>
  </w:style>
  <w:style w:type="character" w:customStyle="1" w:styleId="CommentSubjectChar">
    <w:name w:val="Comment Subject Char"/>
    <w:basedOn w:val="CommentTextChar"/>
    <w:link w:val="CommentSubject"/>
    <w:rsid w:val="00BD13F6"/>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6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A17DC-AE62-4157-A08B-100EDCE1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5335</Characters>
  <Application>Microsoft Office Word</Application>
  <DocSecurity>0</DocSecurity>
  <Lines>115</Lines>
  <Paragraphs>29</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YouthBuild Charter Academy, Feb 2013</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YouthBuild Charter Academy, Feb 2013</dc:title>
  <dc:creator>ESE</dc:creator>
  <cp:lastModifiedBy>ESE</cp:lastModifiedBy>
  <cp:revision>3</cp:revision>
  <dcterms:created xsi:type="dcterms:W3CDTF">2013-02-20T18:11:00Z</dcterms:created>
  <dcterms:modified xsi:type="dcterms:W3CDTF">2013-02-25T20:11:00Z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2013</vt:lpwstr>
  </property>
</Properties>
</file>