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D" w:rsidRPr="00BE5D1D" w:rsidRDefault="00DE383D" w:rsidP="00B60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D1D">
        <w:rPr>
          <w:rFonts w:ascii="Times New Roman" w:hAnsi="Times New Roman" w:cs="Times New Roman"/>
          <w:b/>
          <w:sz w:val="24"/>
          <w:szCs w:val="24"/>
        </w:rPr>
        <w:t>Proposed Board of Trustees</w:t>
      </w:r>
    </w:p>
    <w:p w:rsidR="0047708D" w:rsidRPr="00BE5D1D" w:rsidRDefault="0047708D">
      <w:pPr>
        <w:rPr>
          <w:rFonts w:ascii="Times New Roman" w:hAnsi="Times New Roman" w:cs="Times New Roman"/>
          <w:sz w:val="24"/>
          <w:szCs w:val="24"/>
        </w:rPr>
      </w:pPr>
      <w:r w:rsidRPr="00BE5D1D">
        <w:rPr>
          <w:rFonts w:ascii="Times New Roman" w:hAnsi="Times New Roman" w:cs="Times New Roman"/>
          <w:sz w:val="24"/>
          <w:szCs w:val="24"/>
        </w:rPr>
        <w:t>Paul Bassett is a retired educator and administrator with 45 years in public and private schools.</w:t>
      </w:r>
      <w:r w:rsidR="00B34AB8" w:rsidRPr="00BE5D1D">
        <w:rPr>
          <w:rFonts w:ascii="Times New Roman" w:hAnsi="Times New Roman" w:cs="Times New Roman"/>
          <w:sz w:val="24"/>
          <w:szCs w:val="24"/>
        </w:rPr>
        <w:t xml:space="preserve"> </w:t>
      </w:r>
      <w:r w:rsidR="00372D17" w:rsidRPr="00BE5D1D">
        <w:rPr>
          <w:rFonts w:ascii="Times New Roman" w:hAnsi="Times New Roman" w:cs="Times New Roman"/>
          <w:sz w:val="24"/>
          <w:szCs w:val="24"/>
        </w:rPr>
        <w:t xml:space="preserve">He continues to work at the Stoneleigh-Burnham School as a teacher and debate coach. </w:t>
      </w:r>
      <w:r w:rsidR="00B34AB8" w:rsidRPr="00BE5D1D">
        <w:rPr>
          <w:rFonts w:ascii="Times New Roman" w:hAnsi="Times New Roman" w:cs="Times New Roman"/>
          <w:sz w:val="24"/>
          <w:szCs w:val="24"/>
        </w:rPr>
        <w:t>He resides in Erving.</w:t>
      </w:r>
    </w:p>
    <w:p w:rsidR="0047708D" w:rsidRPr="00BE5D1D" w:rsidRDefault="0047708D">
      <w:pPr>
        <w:rPr>
          <w:rFonts w:ascii="Times New Roman" w:hAnsi="Times New Roman" w:cs="Times New Roman"/>
          <w:sz w:val="24"/>
          <w:szCs w:val="24"/>
        </w:rPr>
      </w:pPr>
      <w:r w:rsidRPr="00BE5D1D">
        <w:rPr>
          <w:rFonts w:ascii="Times New Roman" w:hAnsi="Times New Roman" w:cs="Times New Roman"/>
          <w:sz w:val="24"/>
          <w:szCs w:val="24"/>
        </w:rPr>
        <w:t xml:space="preserve">Edward Berlin is an attorney </w:t>
      </w:r>
      <w:r w:rsidR="00B608AC" w:rsidRPr="00BE5D1D">
        <w:rPr>
          <w:rFonts w:ascii="Times New Roman" w:hAnsi="Times New Roman" w:cs="Times New Roman"/>
          <w:sz w:val="24"/>
          <w:szCs w:val="24"/>
        </w:rPr>
        <w:t>with 40 years of experience</w:t>
      </w:r>
      <w:r w:rsidR="00B34AB8" w:rsidRPr="00BE5D1D">
        <w:rPr>
          <w:rFonts w:ascii="Times New Roman" w:hAnsi="Times New Roman" w:cs="Times New Roman"/>
          <w:sz w:val="24"/>
          <w:szCs w:val="24"/>
        </w:rPr>
        <w:t>. He is currently</w:t>
      </w:r>
      <w:r w:rsidR="00B608AC" w:rsidRPr="00BE5D1D">
        <w:rPr>
          <w:rFonts w:ascii="Times New Roman" w:hAnsi="Times New Roman" w:cs="Times New Roman"/>
          <w:sz w:val="24"/>
          <w:szCs w:val="24"/>
        </w:rPr>
        <w:t xml:space="preserve"> </w:t>
      </w:r>
      <w:r w:rsidRPr="00BE5D1D">
        <w:rPr>
          <w:rFonts w:ascii="Times New Roman" w:hAnsi="Times New Roman" w:cs="Times New Roman"/>
          <w:sz w:val="24"/>
          <w:szCs w:val="24"/>
        </w:rPr>
        <w:t>employed by the Executive Office of Health and Human Services as a labor relations specialist.</w:t>
      </w:r>
      <w:r w:rsidR="00B34AB8" w:rsidRPr="00BE5D1D">
        <w:rPr>
          <w:rFonts w:ascii="Times New Roman" w:hAnsi="Times New Roman" w:cs="Times New Roman"/>
          <w:sz w:val="24"/>
          <w:szCs w:val="24"/>
        </w:rPr>
        <w:t xml:space="preserve"> He resides in Greenfield.</w:t>
      </w:r>
    </w:p>
    <w:p w:rsidR="0047708D" w:rsidRPr="00BE5D1D" w:rsidRDefault="0047708D">
      <w:pPr>
        <w:rPr>
          <w:rFonts w:ascii="Times New Roman" w:hAnsi="Times New Roman" w:cs="Times New Roman"/>
          <w:sz w:val="24"/>
          <w:szCs w:val="24"/>
        </w:rPr>
      </w:pPr>
      <w:r w:rsidRPr="00BE5D1D">
        <w:rPr>
          <w:rFonts w:ascii="Times New Roman" w:hAnsi="Times New Roman" w:cs="Times New Roman"/>
          <w:sz w:val="24"/>
          <w:szCs w:val="24"/>
        </w:rPr>
        <w:t xml:space="preserve">Christopher Joseph is an information </w:t>
      </w:r>
      <w:r w:rsidR="00B608AC" w:rsidRPr="00BE5D1D">
        <w:rPr>
          <w:rFonts w:ascii="Times New Roman" w:hAnsi="Times New Roman" w:cs="Times New Roman"/>
          <w:sz w:val="24"/>
          <w:szCs w:val="24"/>
        </w:rPr>
        <w:t xml:space="preserve">technology business/data analyst and </w:t>
      </w:r>
      <w:r w:rsidR="00B34AB8" w:rsidRPr="00BE5D1D">
        <w:rPr>
          <w:rFonts w:ascii="Times New Roman" w:hAnsi="Times New Roman" w:cs="Times New Roman"/>
          <w:sz w:val="24"/>
          <w:szCs w:val="24"/>
        </w:rPr>
        <w:t>the father</w:t>
      </w:r>
      <w:r w:rsidRPr="00BE5D1D">
        <w:rPr>
          <w:rFonts w:ascii="Times New Roman" w:hAnsi="Times New Roman" w:cs="Times New Roman"/>
          <w:sz w:val="24"/>
          <w:szCs w:val="24"/>
        </w:rPr>
        <w:t xml:space="preserve"> two sons </w:t>
      </w:r>
      <w:r w:rsidR="00B34AB8" w:rsidRPr="00BE5D1D">
        <w:rPr>
          <w:rFonts w:ascii="Times New Roman" w:hAnsi="Times New Roman" w:cs="Times New Roman"/>
          <w:sz w:val="24"/>
          <w:szCs w:val="24"/>
        </w:rPr>
        <w:t>attending</w:t>
      </w:r>
      <w:r w:rsidRPr="00BE5D1D">
        <w:rPr>
          <w:rFonts w:ascii="Times New Roman" w:hAnsi="Times New Roman" w:cs="Times New Roman"/>
          <w:sz w:val="24"/>
          <w:szCs w:val="24"/>
        </w:rPr>
        <w:t xml:space="preserve"> </w:t>
      </w:r>
      <w:r w:rsidR="00B608AC" w:rsidRPr="00BE5D1D">
        <w:rPr>
          <w:rFonts w:ascii="Times New Roman" w:hAnsi="Times New Roman" w:cs="Times New Roman"/>
          <w:sz w:val="24"/>
          <w:szCs w:val="24"/>
        </w:rPr>
        <w:t xml:space="preserve">Greenfield </w:t>
      </w:r>
      <w:r w:rsidR="00B34AB8" w:rsidRPr="00BE5D1D">
        <w:rPr>
          <w:rFonts w:ascii="Times New Roman" w:hAnsi="Times New Roman" w:cs="Times New Roman"/>
          <w:sz w:val="24"/>
          <w:szCs w:val="24"/>
        </w:rPr>
        <w:t>p</w:t>
      </w:r>
      <w:r w:rsidR="00B608AC" w:rsidRPr="00BE5D1D">
        <w:rPr>
          <w:rFonts w:ascii="Times New Roman" w:hAnsi="Times New Roman" w:cs="Times New Roman"/>
          <w:sz w:val="24"/>
          <w:szCs w:val="24"/>
        </w:rPr>
        <w:t xml:space="preserve">ublic </w:t>
      </w:r>
      <w:r w:rsidR="00B34AB8" w:rsidRPr="00BE5D1D">
        <w:rPr>
          <w:rFonts w:ascii="Times New Roman" w:hAnsi="Times New Roman" w:cs="Times New Roman"/>
          <w:sz w:val="24"/>
          <w:szCs w:val="24"/>
        </w:rPr>
        <w:t>s</w:t>
      </w:r>
      <w:r w:rsidR="00B608AC" w:rsidRPr="00BE5D1D">
        <w:rPr>
          <w:rFonts w:ascii="Times New Roman" w:hAnsi="Times New Roman" w:cs="Times New Roman"/>
          <w:sz w:val="24"/>
          <w:szCs w:val="24"/>
        </w:rPr>
        <w:t>chools. H</w:t>
      </w:r>
      <w:r w:rsidRPr="00BE5D1D">
        <w:rPr>
          <w:rFonts w:ascii="Times New Roman" w:hAnsi="Times New Roman" w:cs="Times New Roman"/>
          <w:sz w:val="24"/>
          <w:szCs w:val="24"/>
        </w:rPr>
        <w:t xml:space="preserve">e is a member of the Greenfield Town Council, Zoning Board of Appeals, </w:t>
      </w:r>
      <w:r w:rsidR="00B608AC" w:rsidRPr="00BE5D1D">
        <w:rPr>
          <w:rFonts w:ascii="Times New Roman" w:hAnsi="Times New Roman" w:cs="Times New Roman"/>
          <w:sz w:val="24"/>
          <w:szCs w:val="24"/>
        </w:rPr>
        <w:t>and School Committee for the Franklin County Technical School</w:t>
      </w:r>
      <w:r w:rsidR="00B34AB8" w:rsidRPr="00BE5D1D">
        <w:rPr>
          <w:rFonts w:ascii="Times New Roman" w:hAnsi="Times New Roman" w:cs="Times New Roman"/>
          <w:sz w:val="24"/>
          <w:szCs w:val="24"/>
        </w:rPr>
        <w:t>.</w:t>
      </w:r>
    </w:p>
    <w:p w:rsidR="00B608AC" w:rsidRPr="00BE5D1D" w:rsidRDefault="00B608AC">
      <w:pPr>
        <w:rPr>
          <w:rFonts w:ascii="Times New Roman" w:hAnsi="Times New Roman" w:cs="Times New Roman"/>
          <w:sz w:val="24"/>
          <w:szCs w:val="24"/>
        </w:rPr>
      </w:pPr>
      <w:r w:rsidRPr="00BE5D1D">
        <w:rPr>
          <w:rFonts w:ascii="Times New Roman" w:hAnsi="Times New Roman" w:cs="Times New Roman"/>
          <w:sz w:val="24"/>
          <w:szCs w:val="24"/>
        </w:rPr>
        <w:t>Michael Phillips e-commerce architect and implementation manager</w:t>
      </w:r>
      <w:r w:rsidR="00A42AD0" w:rsidRPr="00BE5D1D">
        <w:rPr>
          <w:rFonts w:ascii="Times New Roman" w:hAnsi="Times New Roman" w:cs="Times New Roman"/>
          <w:sz w:val="24"/>
          <w:szCs w:val="24"/>
        </w:rPr>
        <w:t xml:space="preserve"> with significant experience </w:t>
      </w:r>
      <w:r w:rsidR="00B34AB8" w:rsidRPr="00BE5D1D">
        <w:rPr>
          <w:rFonts w:ascii="Times New Roman" w:hAnsi="Times New Roman" w:cs="Times New Roman"/>
          <w:sz w:val="24"/>
          <w:szCs w:val="24"/>
        </w:rPr>
        <w:t>leading non-profits</w:t>
      </w:r>
      <w:r w:rsidR="00A42AD0" w:rsidRPr="00BE5D1D">
        <w:rPr>
          <w:rFonts w:ascii="Times New Roman" w:hAnsi="Times New Roman" w:cs="Times New Roman"/>
          <w:sz w:val="24"/>
          <w:szCs w:val="24"/>
        </w:rPr>
        <w:t>, including Acce</w:t>
      </w:r>
      <w:r w:rsidR="00B34AB8" w:rsidRPr="00BE5D1D">
        <w:rPr>
          <w:rFonts w:ascii="Times New Roman" w:hAnsi="Times New Roman" w:cs="Times New Roman"/>
          <w:sz w:val="24"/>
          <w:szCs w:val="24"/>
        </w:rPr>
        <w:t xml:space="preserve">ss to Technology, an organization </w:t>
      </w:r>
      <w:r w:rsidR="00A42AD0" w:rsidRPr="00BE5D1D">
        <w:rPr>
          <w:rFonts w:ascii="Times New Roman" w:hAnsi="Times New Roman" w:cs="Times New Roman"/>
          <w:sz w:val="24"/>
          <w:szCs w:val="24"/>
        </w:rPr>
        <w:t>that transfer</w:t>
      </w:r>
      <w:r w:rsidR="00B34AB8" w:rsidRPr="00BE5D1D">
        <w:rPr>
          <w:rFonts w:ascii="Times New Roman" w:hAnsi="Times New Roman" w:cs="Times New Roman"/>
          <w:sz w:val="24"/>
          <w:szCs w:val="24"/>
        </w:rPr>
        <w:t>s</w:t>
      </w:r>
      <w:r w:rsidR="00A42AD0" w:rsidRPr="00BE5D1D">
        <w:rPr>
          <w:rFonts w:ascii="Times New Roman" w:hAnsi="Times New Roman" w:cs="Times New Roman"/>
          <w:sz w:val="24"/>
          <w:szCs w:val="24"/>
        </w:rPr>
        <w:t xml:space="preserve"> donated computer equipment from large institutions to under-served youth.</w:t>
      </w:r>
      <w:r w:rsidR="00B34AB8" w:rsidRPr="00BE5D1D">
        <w:rPr>
          <w:rFonts w:ascii="Times New Roman" w:hAnsi="Times New Roman" w:cs="Times New Roman"/>
          <w:sz w:val="24"/>
          <w:szCs w:val="24"/>
        </w:rPr>
        <w:t xml:space="preserve"> He resides in Greenfield.</w:t>
      </w:r>
      <w:r w:rsidR="00A42AD0" w:rsidRPr="00BE5D1D">
        <w:rPr>
          <w:rFonts w:ascii="Times New Roman" w:hAnsi="Times New Roman" w:cs="Times New Roman"/>
          <w:sz w:val="24"/>
          <w:szCs w:val="24"/>
        </w:rPr>
        <w:t xml:space="preserve"> </w:t>
      </w:r>
      <w:r w:rsidRPr="00BE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D0" w:rsidRPr="00BE5D1D" w:rsidRDefault="00A42AD0">
      <w:pPr>
        <w:rPr>
          <w:rFonts w:ascii="Times New Roman" w:hAnsi="Times New Roman" w:cs="Times New Roman"/>
          <w:sz w:val="24"/>
          <w:szCs w:val="24"/>
        </w:rPr>
      </w:pPr>
      <w:r w:rsidRPr="00BE5D1D">
        <w:rPr>
          <w:rFonts w:ascii="Times New Roman" w:hAnsi="Times New Roman" w:cs="Times New Roman"/>
          <w:sz w:val="24"/>
          <w:szCs w:val="24"/>
        </w:rPr>
        <w:t xml:space="preserve">Christina Powell </w:t>
      </w:r>
      <w:r w:rsidR="00FA1E41" w:rsidRPr="00BE5D1D">
        <w:rPr>
          <w:rFonts w:ascii="Times New Roman" w:hAnsi="Times New Roman" w:cs="Times New Roman"/>
          <w:sz w:val="24"/>
          <w:szCs w:val="24"/>
        </w:rPr>
        <w:t>is a medical and technical writer and management consultant</w:t>
      </w:r>
      <w:r w:rsidR="00B34AB8" w:rsidRPr="00BE5D1D">
        <w:rPr>
          <w:rFonts w:ascii="Times New Roman" w:hAnsi="Times New Roman" w:cs="Times New Roman"/>
          <w:sz w:val="24"/>
          <w:szCs w:val="24"/>
        </w:rPr>
        <w:t xml:space="preserve">. She was previously involved in cancer research. </w:t>
      </w:r>
      <w:r w:rsidR="00372D17" w:rsidRPr="00BE5D1D">
        <w:rPr>
          <w:rFonts w:ascii="Times New Roman" w:hAnsi="Times New Roman" w:cs="Times New Roman"/>
          <w:sz w:val="24"/>
          <w:szCs w:val="24"/>
        </w:rPr>
        <w:t>A resident of</w:t>
      </w:r>
      <w:r w:rsidR="00B34AB8" w:rsidRPr="00BE5D1D">
        <w:rPr>
          <w:rFonts w:ascii="Times New Roman" w:hAnsi="Times New Roman" w:cs="Times New Roman"/>
          <w:sz w:val="24"/>
          <w:szCs w:val="24"/>
        </w:rPr>
        <w:t xml:space="preserve"> Reading</w:t>
      </w:r>
      <w:r w:rsidR="00372D17" w:rsidRPr="00BE5D1D">
        <w:rPr>
          <w:rFonts w:ascii="Times New Roman" w:hAnsi="Times New Roman" w:cs="Times New Roman"/>
          <w:sz w:val="24"/>
          <w:szCs w:val="24"/>
        </w:rPr>
        <w:t>,</w:t>
      </w:r>
      <w:r w:rsidR="00FA1E41" w:rsidRPr="00BE5D1D">
        <w:rPr>
          <w:rFonts w:ascii="Times New Roman" w:hAnsi="Times New Roman" w:cs="Times New Roman"/>
          <w:sz w:val="24"/>
          <w:szCs w:val="24"/>
        </w:rPr>
        <w:t xml:space="preserve"> </w:t>
      </w:r>
      <w:r w:rsidR="00372D17" w:rsidRPr="00BE5D1D">
        <w:rPr>
          <w:rFonts w:ascii="Times New Roman" w:hAnsi="Times New Roman" w:cs="Times New Roman"/>
          <w:sz w:val="24"/>
          <w:szCs w:val="24"/>
        </w:rPr>
        <w:t>s</w:t>
      </w:r>
      <w:r w:rsidR="00EB04D0" w:rsidRPr="00BE5D1D">
        <w:rPr>
          <w:rFonts w:ascii="Times New Roman" w:hAnsi="Times New Roman" w:cs="Times New Roman"/>
          <w:sz w:val="24"/>
          <w:szCs w:val="24"/>
        </w:rPr>
        <w:t>he has two children who attend MAVA.</w:t>
      </w:r>
    </w:p>
    <w:p w:rsidR="00BE5D1D" w:rsidRPr="00BE5D1D" w:rsidRDefault="00BE5D1D">
      <w:pPr>
        <w:rPr>
          <w:rFonts w:ascii="Times New Roman" w:hAnsi="Times New Roman" w:cs="Times New Roman"/>
          <w:sz w:val="24"/>
          <w:szCs w:val="24"/>
        </w:rPr>
      </w:pPr>
    </w:p>
    <w:p w:rsidR="00EB04D0" w:rsidRPr="00BE5D1D" w:rsidRDefault="00BE5D1D">
      <w:pPr>
        <w:rPr>
          <w:rFonts w:ascii="Times New Roman" w:hAnsi="Times New Roman" w:cs="Times New Roman"/>
          <w:sz w:val="24"/>
          <w:szCs w:val="24"/>
        </w:rPr>
      </w:pPr>
      <w:r w:rsidRPr="00BE5D1D">
        <w:rPr>
          <w:rFonts w:ascii="Times New Roman" w:hAnsi="Times New Roman" w:cs="Times New Roman"/>
          <w:sz w:val="24"/>
          <w:szCs w:val="24"/>
        </w:rPr>
        <w:t>Additional information on the proposed Board of Trustees:</w:t>
      </w:r>
    </w:p>
    <w:p w:rsidR="00EB04D0" w:rsidRPr="00BE5D1D" w:rsidRDefault="00EB365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B04D0" w:rsidRPr="00BE5D1D">
          <w:rPr>
            <w:rStyle w:val="Hyperlink"/>
            <w:rFonts w:ascii="Times New Roman" w:hAnsi="Times New Roman" w:cs="Times New Roman"/>
            <w:sz w:val="24"/>
            <w:szCs w:val="24"/>
          </w:rPr>
          <w:t>http://www.recorder.com/news/nation/world/6394054-95/school-board-chooses-virtual-schools-trustees</w:t>
        </w:r>
      </w:hyperlink>
      <w:r w:rsidR="00EB04D0" w:rsidRPr="00BE5D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04D0" w:rsidRPr="00BE5D1D" w:rsidSect="00CC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383D"/>
    <w:rsid w:val="001A19E7"/>
    <w:rsid w:val="002744E0"/>
    <w:rsid w:val="002B0CA3"/>
    <w:rsid w:val="00372D17"/>
    <w:rsid w:val="0037379B"/>
    <w:rsid w:val="0047708D"/>
    <w:rsid w:val="004C6724"/>
    <w:rsid w:val="00625A4B"/>
    <w:rsid w:val="0079176B"/>
    <w:rsid w:val="00A42AD0"/>
    <w:rsid w:val="00B34AB8"/>
    <w:rsid w:val="00B608AC"/>
    <w:rsid w:val="00BA59C0"/>
    <w:rsid w:val="00BC4C4D"/>
    <w:rsid w:val="00BE5D1D"/>
    <w:rsid w:val="00C86446"/>
    <w:rsid w:val="00CC3DF6"/>
    <w:rsid w:val="00D9281F"/>
    <w:rsid w:val="00DE383D"/>
    <w:rsid w:val="00EB04D0"/>
    <w:rsid w:val="00EB3650"/>
    <w:rsid w:val="00FA1E41"/>
    <w:rsid w:val="00F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order.com/news/nation/world/6394054-95/school-board-chooses-virtual-schools-trust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Proposed Board of Trustees</vt:lpstr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Proposed Board of Trustees</dc:title>
  <dc:creator>ESE</dc:creator>
  <cp:lastModifiedBy>ESE</cp:lastModifiedBy>
  <cp:revision>3</cp:revision>
  <cp:lastPrinted>2013-06-18T15:51:00Z</cp:lastPrinted>
  <dcterms:created xsi:type="dcterms:W3CDTF">2013-06-20T16:50:00Z</dcterms:created>
  <dcterms:modified xsi:type="dcterms:W3CDTF">2013-06-24T19:21:00Z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2013</vt:lpwstr>
  </property>
</Properties>
</file>