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67" w:rsidRDefault="00A236CE">
      <w:pPr>
        <w:spacing w:before="45" w:line="255" w:lineRule="auto"/>
        <w:ind w:left="3418" w:right="2683" w:firstLine="2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Excel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spacing w:val="-1"/>
          <w:sz w:val="19"/>
        </w:rPr>
        <w:t>Academy</w:t>
      </w:r>
      <w:r>
        <w:rPr>
          <w:rFonts w:ascii="Arial"/>
          <w:spacing w:val="-12"/>
          <w:sz w:val="19"/>
        </w:rPr>
        <w:t xml:space="preserve"> </w:t>
      </w:r>
      <w:r>
        <w:rPr>
          <w:rFonts w:ascii="Arial"/>
          <w:spacing w:val="-1"/>
          <w:sz w:val="19"/>
        </w:rPr>
        <w:t>Charter</w:t>
      </w:r>
      <w:r>
        <w:rPr>
          <w:rFonts w:ascii="Arial"/>
          <w:spacing w:val="-10"/>
          <w:sz w:val="19"/>
        </w:rPr>
        <w:t xml:space="preserve"> </w:t>
      </w:r>
      <w:r>
        <w:rPr>
          <w:rFonts w:ascii="Arial"/>
          <w:spacing w:val="-1"/>
          <w:sz w:val="19"/>
        </w:rPr>
        <w:t>(04100000)</w:t>
      </w:r>
      <w:r>
        <w:rPr>
          <w:rFonts w:ascii="Arial"/>
          <w:spacing w:val="44"/>
          <w:w w:val="99"/>
          <w:sz w:val="19"/>
        </w:rPr>
        <w:t xml:space="preserve"> </w:t>
      </w:r>
      <w:r>
        <w:rPr>
          <w:rFonts w:ascii="Arial"/>
          <w:sz w:val="19"/>
        </w:rPr>
        <w:t>Student</w:t>
      </w:r>
      <w:r>
        <w:rPr>
          <w:rFonts w:ascii="Arial"/>
          <w:spacing w:val="-8"/>
          <w:sz w:val="19"/>
        </w:rPr>
        <w:t xml:space="preserve"> </w:t>
      </w:r>
      <w:r>
        <w:rPr>
          <w:rFonts w:ascii="Arial"/>
          <w:spacing w:val="-1"/>
          <w:sz w:val="19"/>
        </w:rPr>
        <w:t>Data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for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pacing w:val="-1"/>
          <w:sz w:val="19"/>
        </w:rPr>
        <w:t>Proven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pacing w:val="-1"/>
          <w:sz w:val="19"/>
        </w:rPr>
        <w:t>Provider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sz w:val="19"/>
        </w:rPr>
        <w:t>Analysis</w:t>
      </w:r>
      <w:r>
        <w:rPr>
          <w:rFonts w:ascii="Arial"/>
          <w:spacing w:val="31"/>
          <w:w w:val="99"/>
          <w:sz w:val="19"/>
        </w:rPr>
        <w:t xml:space="preserve"> </w:t>
      </w:r>
      <w:bookmarkStart w:id="0" w:name="_GoBack"/>
      <w:r>
        <w:rPr>
          <w:rFonts w:ascii="Arial"/>
          <w:spacing w:val="-1"/>
          <w:sz w:val="19"/>
        </w:rPr>
        <w:t>Comparison</w:t>
      </w:r>
      <w:r>
        <w:rPr>
          <w:rFonts w:ascii="Arial"/>
          <w:spacing w:val="-13"/>
          <w:sz w:val="19"/>
        </w:rPr>
        <w:t xml:space="preserve"> </w:t>
      </w:r>
      <w:r>
        <w:rPr>
          <w:rFonts w:ascii="Arial"/>
          <w:sz w:val="19"/>
        </w:rPr>
        <w:t>District:</w:t>
      </w:r>
      <w:r>
        <w:rPr>
          <w:rFonts w:ascii="Arial"/>
          <w:spacing w:val="-14"/>
          <w:sz w:val="19"/>
        </w:rPr>
        <w:t xml:space="preserve"> </w:t>
      </w:r>
      <w:r>
        <w:rPr>
          <w:rFonts w:ascii="Arial"/>
          <w:sz w:val="19"/>
        </w:rPr>
        <w:t>Springfield</w:t>
      </w:r>
      <w:bookmarkEnd w:id="0"/>
    </w:p>
    <w:p w:rsidR="00383B67" w:rsidRDefault="00A236CE">
      <w:pPr>
        <w:pStyle w:val="BodyText"/>
        <w:spacing w:line="181" w:lineRule="exact"/>
        <w:ind w:left="737"/>
        <w:jc w:val="center"/>
      </w:pPr>
      <w:r>
        <w:rPr>
          <w:spacing w:val="-1"/>
        </w:rPr>
        <w:t>(Grades</w:t>
      </w:r>
      <w:r>
        <w:rPr>
          <w:spacing w:val="-11"/>
        </w:rPr>
        <w:t xml:space="preserve"> </w:t>
      </w:r>
      <w:r>
        <w:t>Compared:</w:t>
      </w:r>
      <w:r>
        <w:rPr>
          <w:spacing w:val="-11"/>
        </w:rPr>
        <w:t xml:space="preserve"> </w:t>
      </w:r>
      <w:r>
        <w:t>5</w:t>
      </w:r>
      <w:r>
        <w:rPr>
          <w:spacing w:val="-9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8)</w:t>
      </w:r>
    </w:p>
    <w:p w:rsidR="00383B67" w:rsidRDefault="00383B67">
      <w:pPr>
        <w:spacing w:before="7" w:line="110" w:lineRule="exact"/>
        <w:rPr>
          <w:sz w:val="11"/>
          <w:szCs w:val="11"/>
        </w:rPr>
      </w:pPr>
    </w:p>
    <w:p w:rsidR="00383B67" w:rsidRDefault="00383B67">
      <w:pPr>
        <w:spacing w:line="200" w:lineRule="exact"/>
        <w:rPr>
          <w:sz w:val="20"/>
          <w:szCs w:val="20"/>
        </w:rPr>
      </w:pPr>
    </w:p>
    <w:p w:rsidR="00383B67" w:rsidRDefault="00383B67">
      <w:pPr>
        <w:spacing w:line="200" w:lineRule="exact"/>
        <w:rPr>
          <w:sz w:val="20"/>
          <w:szCs w:val="20"/>
        </w:rPr>
      </w:pPr>
    </w:p>
    <w:p w:rsidR="00383B67" w:rsidRDefault="00383B67">
      <w:pPr>
        <w:spacing w:line="200" w:lineRule="exact"/>
        <w:rPr>
          <w:sz w:val="20"/>
          <w:szCs w:val="20"/>
        </w:rPr>
      </w:pPr>
    </w:p>
    <w:p w:rsidR="00383B67" w:rsidRDefault="005E52D0">
      <w:pPr>
        <w:pStyle w:val="BodyText"/>
        <w:spacing w:before="78" w:line="275" w:lineRule="auto"/>
        <w:ind w:left="1481" w:right="7780" w:firstLine="220"/>
        <w:jc w:val="right"/>
      </w:pPr>
      <w:bookmarkStart w:id="1" w:name="MCAS-SGP"/>
      <w:bookmarkEnd w:id="1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49.55pt;margin-top:-25.95pt;width:328.35pt;height:135.6pt;z-index:-153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8"/>
                    <w:gridCol w:w="737"/>
                    <w:gridCol w:w="601"/>
                    <w:gridCol w:w="659"/>
                    <w:gridCol w:w="737"/>
                    <w:gridCol w:w="776"/>
                    <w:gridCol w:w="774"/>
                    <w:gridCol w:w="775"/>
                    <w:gridCol w:w="775"/>
                  </w:tblGrid>
                  <w:tr w:rsidR="00383B67" w:rsidTr="0058171B">
                    <w:trPr>
                      <w:trHeight w:hRule="exact" w:val="194"/>
                    </w:trPr>
                    <w:tc>
                      <w:tcPr>
                        <w:tcW w:w="6542" w:type="dxa"/>
                        <w:gridSpan w:val="9"/>
                        <w:tcBorders>
                          <w:top w:val="single" w:sz="8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2405" w:right="238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ELA</w:t>
                        </w:r>
                        <w:r>
                          <w:rPr>
                            <w:rFonts w:ascii="Arial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Proficient</w:t>
                        </w:r>
                        <w:r>
                          <w:rPr>
                            <w:rFonts w:ascii="Arial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Higher</w:t>
                        </w:r>
                      </w:p>
                    </w:tc>
                  </w:tr>
                  <w:tr w:rsidR="00383B67" w:rsidTr="0058171B">
                    <w:trPr>
                      <w:trHeight w:hRule="exact" w:val="194"/>
                    </w:trPr>
                    <w:tc>
                      <w:tcPr>
                        <w:tcW w:w="2046" w:type="dxa"/>
                        <w:gridSpan w:val="3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819" w:right="79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State</w:t>
                        </w:r>
                      </w:p>
                    </w:tc>
                    <w:tc>
                      <w:tcPr>
                        <w:tcW w:w="2172" w:type="dxa"/>
                        <w:gridSpan w:val="3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817" w:right="80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District</w:t>
                        </w:r>
                      </w:p>
                    </w:tc>
                    <w:tc>
                      <w:tcPr>
                        <w:tcW w:w="2324" w:type="dxa"/>
                        <w:gridSpan w:val="3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836" w:right="82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Provider</w:t>
                        </w:r>
                      </w:p>
                    </w:tc>
                  </w:tr>
                  <w:tr w:rsidR="00383B67" w:rsidTr="0058171B">
                    <w:trPr>
                      <w:trHeight w:hRule="exact" w:val="194"/>
                    </w:trPr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1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19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1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2013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14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2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20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2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2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2013</w:t>
                        </w:r>
                      </w:p>
                    </w:tc>
                  </w:tr>
                  <w:tr w:rsidR="00383B67" w:rsidTr="0058171B">
                    <w:trPr>
                      <w:trHeight w:hRule="exact" w:val="214"/>
                    </w:trPr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193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72.0%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193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69.9%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193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70.5%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7" w:space="0" w:color="000000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193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40.2%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193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35.9%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193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37.4%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7" w:space="0" w:color="000000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82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91.0%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82" w:lineRule="exact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88.5%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82" w:lineRule="exact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89.8%</w:t>
                        </w:r>
                      </w:p>
                    </w:tc>
                  </w:tr>
                  <w:tr w:rsidR="00383B67" w:rsidTr="0058171B">
                    <w:trPr>
                      <w:trHeight w:hRule="exact" w:val="209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FFEB9C"/>
                      </w:tcPr>
                      <w:p w:rsidR="00383B67" w:rsidRDefault="00A236CE">
                        <w:pPr>
                          <w:pStyle w:val="TableParagraph"/>
                          <w:spacing w:line="199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9C6500"/>
                            <w:spacing w:val="-1"/>
                            <w:w w:val="105"/>
                            <w:sz w:val="17"/>
                          </w:rPr>
                          <w:t>78.4%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199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79.9%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199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54.1%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199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59.4%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3"/>
                          <w:ind w:left="247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3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81.8%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3"/>
                          <w:ind w:left="119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100.0%</w:t>
                        </w:r>
                      </w:p>
                    </w:tc>
                  </w:tr>
                  <w:tr w:rsidR="00383B67" w:rsidTr="0058171B">
                    <w:trPr>
                      <w:trHeight w:hRule="exact" w:val="212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52.7%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50.0%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51.6%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43.6%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40.2%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40.9%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90.0%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6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72.7%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6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80.0%</w:t>
                        </w:r>
                      </w:p>
                    </w:tc>
                  </w:tr>
                  <w:tr w:rsidR="00383B67" w:rsidTr="0058171B">
                    <w:trPr>
                      <w:trHeight w:hRule="exact" w:val="212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47.3%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45.4%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46.8%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33.9%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29.7%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32.0%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88.7%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88.1%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90.9%</w:t>
                        </w:r>
                      </w:p>
                    </w:tc>
                  </w:tr>
                  <w:tr w:rsidR="00383B67" w:rsidTr="0058171B">
                    <w:trPr>
                      <w:trHeight w:hRule="exact" w:val="209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3"/>
                          <w:ind w:left="247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3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3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</w:tr>
                  <w:tr w:rsidR="00383B67" w:rsidTr="0058171B">
                    <w:trPr>
                      <w:trHeight w:hRule="exact" w:val="211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79.0%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77.1%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FFEB9C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9C6500"/>
                            <w:spacing w:val="-1"/>
                            <w:w w:val="105"/>
                            <w:sz w:val="17"/>
                          </w:rPr>
                          <w:t>77.7%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54.9%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49.8%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49.2%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97.4%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6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96.9%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6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84.2%</w:t>
                        </w:r>
                      </w:p>
                    </w:tc>
                  </w:tr>
                  <w:tr w:rsidR="00383B67" w:rsidTr="0058171B">
                    <w:trPr>
                      <w:trHeight w:hRule="exact" w:val="212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51.9%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50.2%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51.4%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37.3%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33.6%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35.2%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91.7%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6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88.2%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6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88.0%</w:t>
                        </w:r>
                      </w:p>
                    </w:tc>
                  </w:tr>
                  <w:tr w:rsidR="00383B67" w:rsidTr="0058171B">
                    <w:trPr>
                      <w:trHeight w:hRule="exact" w:val="211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34.3%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33.9%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35.8%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13.6%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12.5%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16.7%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71.4%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66.7%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80.0%</w:t>
                        </w:r>
                      </w:p>
                    </w:tc>
                  </w:tr>
                  <w:tr w:rsidR="00383B67" w:rsidTr="0058171B">
                    <w:trPr>
                      <w:trHeight w:hRule="exact" w:val="211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31.6%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29.3%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28.5%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10.0%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195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6.9%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1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7.5%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69.7%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72.7%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62.5%</w:t>
                        </w:r>
                      </w:p>
                    </w:tc>
                  </w:tr>
                  <w:tr w:rsidR="00383B67" w:rsidTr="0058171B">
                    <w:trPr>
                      <w:trHeight w:hRule="exact" w:val="210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50.3%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48.4%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49.5%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37.1%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33.2%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34.9%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single" w:sz="4" w:space="0" w:color="auto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89.2%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86.5%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8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87.4%</w:t>
                        </w:r>
                      </w:p>
                    </w:tc>
                  </w:tr>
                </w:tbl>
                <w:p w:rsidR="00383B67" w:rsidRDefault="00383B67"/>
              </w:txbxContent>
            </v:textbox>
            <w10:wrap anchorx="page"/>
          </v:shape>
        </w:pict>
      </w:r>
      <w:r w:rsidR="00A236CE">
        <w:rPr>
          <w:w w:val="95"/>
        </w:rPr>
        <w:t>All</w:t>
      </w:r>
      <w:r w:rsidR="00A236CE">
        <w:rPr>
          <w:w w:val="99"/>
        </w:rPr>
        <w:t xml:space="preserve"> </w:t>
      </w:r>
      <w:r w:rsidR="00A236CE">
        <w:rPr>
          <w:w w:val="95"/>
        </w:rPr>
        <w:t>Asian</w:t>
      </w:r>
    </w:p>
    <w:p w:rsidR="00383B67" w:rsidRDefault="00A236CE">
      <w:pPr>
        <w:pStyle w:val="BodyText"/>
        <w:spacing w:line="275" w:lineRule="auto"/>
        <w:ind w:left="790" w:right="7779" w:hanging="56"/>
        <w:jc w:val="right"/>
      </w:pPr>
      <w:r>
        <w:t>Afr.</w:t>
      </w:r>
      <w:r>
        <w:rPr>
          <w:spacing w:val="-15"/>
        </w:rPr>
        <w:t xml:space="preserve"> </w:t>
      </w:r>
      <w:r>
        <w:rPr>
          <w:spacing w:val="-1"/>
        </w:rPr>
        <w:t>Amer</w:t>
      </w:r>
      <w:proofErr w:type="gramStart"/>
      <w:r>
        <w:rPr>
          <w:spacing w:val="-1"/>
        </w:rPr>
        <w:t>./</w:t>
      </w:r>
      <w:proofErr w:type="gramEnd"/>
      <w:r>
        <w:rPr>
          <w:spacing w:val="-1"/>
        </w:rPr>
        <w:t>Black</w:t>
      </w:r>
      <w:r>
        <w:rPr>
          <w:spacing w:val="20"/>
          <w:w w:val="99"/>
        </w:rPr>
        <w:t xml:space="preserve"> </w:t>
      </w:r>
      <w:r>
        <w:rPr>
          <w:spacing w:val="-1"/>
          <w:w w:val="95"/>
        </w:rPr>
        <w:t>Hispanic/Latino</w:t>
      </w:r>
    </w:p>
    <w:p w:rsidR="00383B67" w:rsidRDefault="00A236CE">
      <w:pPr>
        <w:pStyle w:val="BodyText"/>
        <w:ind w:right="7778"/>
        <w:jc w:val="right"/>
      </w:pPr>
      <w:r>
        <w:rPr>
          <w:spacing w:val="-1"/>
        </w:rPr>
        <w:t>Multi-race,</w:t>
      </w:r>
      <w:r>
        <w:rPr>
          <w:spacing w:val="-21"/>
        </w:rPr>
        <w:t xml:space="preserve"> </w:t>
      </w:r>
      <w:r>
        <w:rPr>
          <w:spacing w:val="-1"/>
        </w:rPr>
        <w:t>non-</w:t>
      </w:r>
      <w:proofErr w:type="spellStart"/>
      <w:r>
        <w:rPr>
          <w:spacing w:val="-1"/>
        </w:rPr>
        <w:t>Hisp</w:t>
      </w:r>
      <w:proofErr w:type="spellEnd"/>
      <w:proofErr w:type="gramStart"/>
      <w:r>
        <w:rPr>
          <w:spacing w:val="-1"/>
        </w:rPr>
        <w:t>./</w:t>
      </w:r>
      <w:proofErr w:type="gramEnd"/>
      <w:r>
        <w:rPr>
          <w:spacing w:val="-1"/>
        </w:rPr>
        <w:t>Lat.</w:t>
      </w:r>
    </w:p>
    <w:p w:rsidR="00383B67" w:rsidRDefault="00A236CE">
      <w:pPr>
        <w:pStyle w:val="BodyText"/>
        <w:spacing w:before="27" w:line="275" w:lineRule="auto"/>
        <w:ind w:left="317" w:right="7778" w:firstLine="1147"/>
        <w:jc w:val="right"/>
      </w:pPr>
      <w:r>
        <w:rPr>
          <w:w w:val="95"/>
        </w:rPr>
        <w:t>White</w:t>
      </w:r>
      <w:r>
        <w:rPr>
          <w:spacing w:val="22"/>
          <w:w w:val="98"/>
        </w:rPr>
        <w:t xml:space="preserve"> </w:t>
      </w:r>
      <w:r>
        <w:rPr>
          <w:spacing w:val="-1"/>
          <w:w w:val="95"/>
        </w:rPr>
        <w:t>Low-Income</w:t>
      </w:r>
      <w:r>
        <w:rPr>
          <w:spacing w:val="27"/>
          <w:w w:val="99"/>
        </w:rPr>
        <w:t xml:space="preserve"> </w:t>
      </w:r>
      <w:r>
        <w:rPr>
          <w:spacing w:val="-1"/>
        </w:rPr>
        <w:t>ELL/Former</w:t>
      </w:r>
      <w:r>
        <w:rPr>
          <w:spacing w:val="-14"/>
        </w:rPr>
        <w:t xml:space="preserve"> </w:t>
      </w:r>
      <w:r>
        <w:t>ELL</w:t>
      </w:r>
      <w:r>
        <w:rPr>
          <w:spacing w:val="28"/>
          <w:w w:val="99"/>
        </w:rPr>
        <w:t xml:space="preserve"> </w:t>
      </w:r>
      <w:r>
        <w:rPr>
          <w:spacing w:val="-1"/>
        </w:rPr>
        <w:t>Students</w:t>
      </w:r>
      <w:r>
        <w:rPr>
          <w:spacing w:val="-18"/>
        </w:rPr>
        <w:t xml:space="preserve"> </w:t>
      </w:r>
      <w:r>
        <w:rPr>
          <w:spacing w:val="-1"/>
        </w:rPr>
        <w:t>w/disabilities</w:t>
      </w:r>
    </w:p>
    <w:p w:rsidR="00383B67" w:rsidRDefault="00A236CE">
      <w:pPr>
        <w:pStyle w:val="BodyText"/>
        <w:ind w:right="7778"/>
        <w:jc w:val="right"/>
      </w:pPr>
      <w:r>
        <w:t>High</w:t>
      </w:r>
      <w:r>
        <w:rPr>
          <w:spacing w:val="-9"/>
        </w:rPr>
        <w:t xml:space="preserve"> </w:t>
      </w:r>
      <w:r>
        <w:t>needs</w:t>
      </w:r>
    </w:p>
    <w:p w:rsidR="00383B67" w:rsidRDefault="00383B67">
      <w:pPr>
        <w:spacing w:before="7" w:line="120" w:lineRule="exact"/>
        <w:rPr>
          <w:sz w:val="12"/>
          <w:szCs w:val="12"/>
        </w:rPr>
      </w:pPr>
    </w:p>
    <w:p w:rsidR="00383B67" w:rsidRDefault="00383B67">
      <w:pPr>
        <w:spacing w:line="200" w:lineRule="exact"/>
        <w:rPr>
          <w:sz w:val="20"/>
          <w:szCs w:val="20"/>
        </w:rPr>
      </w:pPr>
    </w:p>
    <w:p w:rsidR="00383B67" w:rsidRDefault="00383B67">
      <w:pPr>
        <w:spacing w:line="200" w:lineRule="exact"/>
        <w:rPr>
          <w:sz w:val="20"/>
          <w:szCs w:val="20"/>
        </w:rPr>
      </w:pPr>
    </w:p>
    <w:p w:rsidR="00383B67" w:rsidRDefault="00383B67">
      <w:pPr>
        <w:spacing w:line="200" w:lineRule="exact"/>
        <w:rPr>
          <w:sz w:val="20"/>
          <w:szCs w:val="20"/>
        </w:rPr>
      </w:pPr>
    </w:p>
    <w:p w:rsidR="00383B67" w:rsidRDefault="005E52D0">
      <w:pPr>
        <w:pStyle w:val="BodyText"/>
        <w:spacing w:before="78" w:line="275" w:lineRule="auto"/>
        <w:ind w:left="1481" w:right="7780" w:firstLine="220"/>
        <w:jc w:val="right"/>
      </w:pPr>
      <w:r>
        <w:pict>
          <v:shape id="_x0000_s1028" type="#_x0000_t202" style="position:absolute;left:0;text-align:left;margin-left:149.55pt;margin-top:-25.95pt;width:328.35pt;height:135.6pt;z-index:-153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8"/>
                    <w:gridCol w:w="737"/>
                    <w:gridCol w:w="601"/>
                    <w:gridCol w:w="659"/>
                    <w:gridCol w:w="737"/>
                    <w:gridCol w:w="776"/>
                    <w:gridCol w:w="774"/>
                    <w:gridCol w:w="775"/>
                    <w:gridCol w:w="775"/>
                  </w:tblGrid>
                  <w:tr w:rsidR="00383B67" w:rsidTr="0058171B">
                    <w:trPr>
                      <w:trHeight w:hRule="exact" w:val="194"/>
                    </w:trPr>
                    <w:tc>
                      <w:tcPr>
                        <w:tcW w:w="6542" w:type="dxa"/>
                        <w:gridSpan w:val="9"/>
                        <w:tcBorders>
                          <w:top w:val="single" w:sz="8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1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MTH</w:t>
                        </w:r>
                        <w:r>
                          <w:rPr>
                            <w:rFonts w:ascii="Arial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Proficient</w:t>
                        </w:r>
                        <w:r>
                          <w:rPr>
                            <w:rFonts w:ascii="Arial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or</w:t>
                        </w:r>
                        <w:r>
                          <w:rPr>
                            <w:rFonts w:ascii="Arial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Higher</w:t>
                        </w:r>
                      </w:p>
                    </w:tc>
                  </w:tr>
                  <w:tr w:rsidR="00383B67" w:rsidTr="0058171B">
                    <w:trPr>
                      <w:trHeight w:hRule="exact" w:val="194"/>
                    </w:trPr>
                    <w:tc>
                      <w:tcPr>
                        <w:tcW w:w="2046" w:type="dxa"/>
                        <w:gridSpan w:val="3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819" w:right="79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State</w:t>
                        </w:r>
                      </w:p>
                    </w:tc>
                    <w:tc>
                      <w:tcPr>
                        <w:tcW w:w="2172" w:type="dxa"/>
                        <w:gridSpan w:val="3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1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District</w:t>
                        </w:r>
                      </w:p>
                    </w:tc>
                    <w:tc>
                      <w:tcPr>
                        <w:tcW w:w="2324" w:type="dxa"/>
                        <w:gridSpan w:val="3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836" w:right="82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Provider</w:t>
                        </w:r>
                      </w:p>
                    </w:tc>
                  </w:tr>
                  <w:tr w:rsidR="00383B67" w:rsidTr="0058171B">
                    <w:trPr>
                      <w:trHeight w:hRule="exact" w:val="194"/>
                    </w:trPr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1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19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1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2013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14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2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20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2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2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2013</w:t>
                        </w:r>
                      </w:p>
                    </w:tc>
                  </w:tr>
                  <w:tr w:rsidR="00383B67" w:rsidTr="0058171B">
                    <w:trPr>
                      <w:trHeight w:hRule="exact" w:val="214"/>
                    </w:trPr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193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55.2%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193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55.3%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193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57.1%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7" w:space="0" w:color="000000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193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21.2%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193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21.2%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193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23.5%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7" w:space="0" w:color="000000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82" w:lineRule="exact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94.8%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82" w:lineRule="exact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89.5%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82" w:lineRule="exact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83.7%</w:t>
                        </w:r>
                      </w:p>
                    </w:tc>
                  </w:tr>
                  <w:tr w:rsidR="00383B67" w:rsidTr="0058171B">
                    <w:trPr>
                      <w:trHeight w:hRule="exact" w:val="209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199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75.8%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199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78.3%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199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61.0%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199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61.4%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3"/>
                          <w:ind w:left="247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3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90.9%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3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90.0%</w:t>
                        </w:r>
                      </w:p>
                    </w:tc>
                  </w:tr>
                  <w:tr w:rsidR="00383B67" w:rsidTr="0058171B">
                    <w:trPr>
                      <w:trHeight w:hRule="exact" w:val="212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31.2%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31.1%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34.1%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19.3%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20.6%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21.9%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90.0%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6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72.7%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6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60.0%</w:t>
                        </w:r>
                      </w:p>
                    </w:tc>
                  </w:tr>
                  <w:tr w:rsidR="00383B67" w:rsidTr="0058171B">
                    <w:trPr>
                      <w:trHeight w:hRule="exact" w:val="212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30.3%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30.1%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33.7%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16.3%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15.2%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18.4%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94.7%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88.7%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84.4%</w:t>
                        </w:r>
                      </w:p>
                    </w:tc>
                  </w:tr>
                  <w:tr w:rsidR="00383B67" w:rsidTr="0058171B">
                    <w:trPr>
                      <w:trHeight w:hRule="exact" w:val="209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3"/>
                          <w:ind w:left="247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3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3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</w:tr>
                  <w:tr w:rsidR="00383B67" w:rsidTr="0058171B">
                    <w:trPr>
                      <w:trHeight w:hRule="exact" w:val="212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61.8%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119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0.62324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63.7%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37.2%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37.7%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39.2%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6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94.7%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6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96.9%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6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84.2%</w:t>
                        </w:r>
                      </w:p>
                    </w:tc>
                  </w:tr>
                  <w:tr w:rsidR="00383B67" w:rsidTr="0058171B">
                    <w:trPr>
                      <w:trHeight w:hRule="exact" w:val="211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33.6%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33.8%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36.6%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19.2%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19.1%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21.6%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94.3%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89.4%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81.4%</w:t>
                        </w:r>
                      </w:p>
                    </w:tc>
                  </w:tr>
                  <w:tr w:rsidR="00383B67" w:rsidTr="0058171B">
                    <w:trPr>
                      <w:trHeight w:hRule="exact" w:val="211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28.0%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28.6%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31.7%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147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8.6%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195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9.5%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13.4%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89.3%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75.6%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68.0%</w:t>
                        </w:r>
                      </w:p>
                    </w:tc>
                  </w:tr>
                  <w:tr w:rsidR="00383B67" w:rsidTr="0058171B">
                    <w:trPr>
                      <w:trHeight w:hRule="exact" w:val="211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17.0%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16.7%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17.7%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147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4.9%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195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4.5%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1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5.1%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78.8%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72.7%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52.5%</w:t>
                        </w:r>
                      </w:p>
                    </w:tc>
                  </w:tr>
                  <w:tr w:rsidR="00383B67" w:rsidTr="0058171B">
                    <w:trPr>
                      <w:trHeight w:hRule="exact" w:val="210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138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32.1%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32.4%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8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35.0%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104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18.9%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15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18.9%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171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21.4%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single" w:sz="4" w:space="0" w:color="auto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15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93.4%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87.6%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8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16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81.1%</w:t>
                        </w:r>
                      </w:p>
                    </w:tc>
                  </w:tr>
                </w:tbl>
                <w:p w:rsidR="00383B67" w:rsidRDefault="00383B67"/>
              </w:txbxContent>
            </v:textbox>
            <w10:wrap anchorx="page"/>
          </v:shape>
        </w:pict>
      </w:r>
      <w:r w:rsidR="00A236CE">
        <w:rPr>
          <w:w w:val="95"/>
        </w:rPr>
        <w:t>All</w:t>
      </w:r>
      <w:r w:rsidR="00A236CE">
        <w:rPr>
          <w:w w:val="99"/>
        </w:rPr>
        <w:t xml:space="preserve"> </w:t>
      </w:r>
      <w:r w:rsidR="00A236CE">
        <w:rPr>
          <w:w w:val="95"/>
        </w:rPr>
        <w:t>Asian</w:t>
      </w:r>
    </w:p>
    <w:p w:rsidR="00383B67" w:rsidRDefault="00A236CE">
      <w:pPr>
        <w:pStyle w:val="BodyText"/>
        <w:spacing w:before="1" w:line="275" w:lineRule="auto"/>
        <w:ind w:left="790" w:right="7779" w:hanging="56"/>
        <w:jc w:val="right"/>
      </w:pPr>
      <w:r>
        <w:t>Afr.</w:t>
      </w:r>
      <w:r>
        <w:rPr>
          <w:spacing w:val="-26"/>
        </w:rPr>
        <w:t xml:space="preserve"> </w:t>
      </w:r>
      <w:r>
        <w:rPr>
          <w:spacing w:val="-1"/>
        </w:rPr>
        <w:t>Amer./Black</w:t>
      </w:r>
      <w:r>
        <w:rPr>
          <w:spacing w:val="20"/>
          <w:w w:val="98"/>
        </w:rPr>
        <w:t xml:space="preserve"> </w:t>
      </w:r>
      <w:r>
        <w:rPr>
          <w:spacing w:val="-1"/>
          <w:w w:val="95"/>
        </w:rPr>
        <w:t>Hispanic/Latino</w:t>
      </w:r>
    </w:p>
    <w:p w:rsidR="00383B67" w:rsidRDefault="00A236CE">
      <w:pPr>
        <w:pStyle w:val="BodyText"/>
        <w:spacing w:before="1"/>
        <w:ind w:right="7778"/>
        <w:jc w:val="right"/>
      </w:pPr>
      <w:r>
        <w:rPr>
          <w:spacing w:val="-1"/>
          <w:w w:val="95"/>
        </w:rPr>
        <w:t>Multi-race,</w:t>
      </w:r>
      <w:r>
        <w:rPr>
          <w:w w:val="95"/>
        </w:rPr>
        <w:t xml:space="preserve"> 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non-</w:t>
      </w:r>
      <w:proofErr w:type="spellStart"/>
      <w:r>
        <w:rPr>
          <w:spacing w:val="-1"/>
          <w:w w:val="95"/>
        </w:rPr>
        <w:t>Hisp</w:t>
      </w:r>
      <w:proofErr w:type="spellEnd"/>
      <w:r>
        <w:rPr>
          <w:spacing w:val="-1"/>
          <w:w w:val="95"/>
        </w:rPr>
        <w:t>./Lat.</w:t>
      </w:r>
    </w:p>
    <w:p w:rsidR="00383B67" w:rsidRDefault="00A236CE">
      <w:pPr>
        <w:pStyle w:val="BodyText"/>
        <w:spacing w:before="27" w:line="275" w:lineRule="auto"/>
        <w:ind w:left="317" w:right="7778" w:firstLine="1147"/>
        <w:jc w:val="right"/>
      </w:pPr>
      <w:r>
        <w:rPr>
          <w:w w:val="95"/>
        </w:rPr>
        <w:t>White</w:t>
      </w:r>
      <w:r>
        <w:rPr>
          <w:spacing w:val="22"/>
          <w:w w:val="99"/>
        </w:rPr>
        <w:t xml:space="preserve"> </w:t>
      </w:r>
      <w:r>
        <w:rPr>
          <w:spacing w:val="-1"/>
          <w:w w:val="95"/>
        </w:rPr>
        <w:t>Low-Income</w:t>
      </w:r>
      <w:r>
        <w:rPr>
          <w:spacing w:val="27"/>
          <w:w w:val="98"/>
        </w:rPr>
        <w:t xml:space="preserve"> </w:t>
      </w:r>
      <w:r>
        <w:rPr>
          <w:spacing w:val="-1"/>
        </w:rPr>
        <w:t>ELL/Former</w:t>
      </w:r>
      <w:r>
        <w:rPr>
          <w:spacing w:val="-14"/>
        </w:rPr>
        <w:t xml:space="preserve"> </w:t>
      </w:r>
      <w:r>
        <w:t>ELL</w:t>
      </w:r>
      <w:r>
        <w:rPr>
          <w:spacing w:val="28"/>
          <w:w w:val="99"/>
        </w:rPr>
        <w:t xml:space="preserve"> </w:t>
      </w:r>
      <w:r>
        <w:rPr>
          <w:spacing w:val="-1"/>
        </w:rPr>
        <w:t>Students</w:t>
      </w:r>
      <w:r>
        <w:rPr>
          <w:spacing w:val="-18"/>
        </w:rPr>
        <w:t xml:space="preserve"> </w:t>
      </w:r>
      <w:r>
        <w:rPr>
          <w:spacing w:val="-1"/>
        </w:rPr>
        <w:t>w/disabilities</w:t>
      </w:r>
    </w:p>
    <w:p w:rsidR="00383B67" w:rsidRDefault="00A236CE">
      <w:pPr>
        <w:pStyle w:val="BodyText"/>
        <w:ind w:right="7778"/>
        <w:jc w:val="right"/>
      </w:pPr>
      <w:r>
        <w:t>High</w:t>
      </w:r>
      <w:r>
        <w:rPr>
          <w:spacing w:val="-9"/>
        </w:rPr>
        <w:t xml:space="preserve"> </w:t>
      </w:r>
      <w:r>
        <w:t>needs</w:t>
      </w:r>
    </w:p>
    <w:p w:rsidR="00383B67" w:rsidRDefault="00383B67">
      <w:pPr>
        <w:spacing w:before="7" w:line="120" w:lineRule="exact"/>
        <w:rPr>
          <w:sz w:val="12"/>
          <w:szCs w:val="12"/>
        </w:rPr>
      </w:pPr>
    </w:p>
    <w:p w:rsidR="00383B67" w:rsidRDefault="00383B67">
      <w:pPr>
        <w:spacing w:line="200" w:lineRule="exact"/>
        <w:rPr>
          <w:sz w:val="20"/>
          <w:szCs w:val="20"/>
        </w:rPr>
      </w:pPr>
    </w:p>
    <w:p w:rsidR="00383B67" w:rsidRDefault="00383B67">
      <w:pPr>
        <w:spacing w:line="200" w:lineRule="exact"/>
        <w:rPr>
          <w:sz w:val="20"/>
          <w:szCs w:val="20"/>
        </w:rPr>
      </w:pPr>
    </w:p>
    <w:p w:rsidR="00383B67" w:rsidRDefault="00383B67">
      <w:pPr>
        <w:spacing w:line="200" w:lineRule="exact"/>
        <w:rPr>
          <w:sz w:val="20"/>
          <w:szCs w:val="20"/>
        </w:rPr>
      </w:pPr>
    </w:p>
    <w:p w:rsidR="00383B67" w:rsidRDefault="005E52D0">
      <w:pPr>
        <w:pStyle w:val="BodyText"/>
        <w:spacing w:before="78" w:line="266" w:lineRule="auto"/>
        <w:ind w:left="1481" w:right="7780" w:firstLine="220"/>
        <w:jc w:val="right"/>
      </w:pPr>
      <w:r>
        <w:pict>
          <v:shape id="_x0000_s1027" type="#_x0000_t202" style="position:absolute;left:0;text-align:left;margin-left:149.55pt;margin-top:-25.95pt;width:328.35pt;height:133.9pt;z-index:-152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8"/>
                    <w:gridCol w:w="737"/>
                    <w:gridCol w:w="601"/>
                    <w:gridCol w:w="659"/>
                    <w:gridCol w:w="737"/>
                    <w:gridCol w:w="776"/>
                    <w:gridCol w:w="774"/>
                    <w:gridCol w:w="775"/>
                    <w:gridCol w:w="775"/>
                  </w:tblGrid>
                  <w:tr w:rsidR="00383B67" w:rsidTr="0058171B">
                    <w:trPr>
                      <w:trHeight w:hRule="exact" w:val="194"/>
                    </w:trPr>
                    <w:tc>
                      <w:tcPr>
                        <w:tcW w:w="6542" w:type="dxa"/>
                        <w:gridSpan w:val="9"/>
                        <w:tcBorders>
                          <w:top w:val="single" w:sz="8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2405" w:right="238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ELA</w:t>
                        </w:r>
                        <w:r>
                          <w:rPr>
                            <w:rFonts w:ascii="Arial"/>
                            <w:spacing w:val="-1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Median</w:t>
                        </w:r>
                        <w:r>
                          <w:rPr>
                            <w:rFonts w:ascii="Arial"/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SGP</w:t>
                        </w:r>
                      </w:p>
                    </w:tc>
                  </w:tr>
                  <w:tr w:rsidR="00383B67" w:rsidTr="0058171B">
                    <w:trPr>
                      <w:trHeight w:hRule="exact" w:val="194"/>
                    </w:trPr>
                    <w:tc>
                      <w:tcPr>
                        <w:tcW w:w="2046" w:type="dxa"/>
                        <w:gridSpan w:val="3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819" w:right="79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State</w:t>
                        </w:r>
                      </w:p>
                    </w:tc>
                    <w:tc>
                      <w:tcPr>
                        <w:tcW w:w="2172" w:type="dxa"/>
                        <w:gridSpan w:val="3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817" w:right="80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District</w:t>
                        </w:r>
                      </w:p>
                    </w:tc>
                    <w:tc>
                      <w:tcPr>
                        <w:tcW w:w="2324" w:type="dxa"/>
                        <w:gridSpan w:val="3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836" w:right="82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Provider</w:t>
                        </w:r>
                      </w:p>
                    </w:tc>
                  </w:tr>
                  <w:tr w:rsidR="00383B67" w:rsidTr="0058171B">
                    <w:trPr>
                      <w:trHeight w:hRule="exact" w:val="194"/>
                    </w:trPr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1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19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1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2013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14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2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20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2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2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2013</w:t>
                        </w:r>
                      </w:p>
                    </w:tc>
                  </w:tr>
                  <w:tr w:rsidR="00383B67" w:rsidTr="0058171B">
                    <w:trPr>
                      <w:trHeight w:hRule="exact" w:val="214"/>
                    </w:trPr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193" w:lineRule="exact"/>
                          <w:ind w:left="243" w:right="227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193" w:lineRule="exact"/>
                          <w:ind w:left="257" w:right="24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193" w:lineRule="exact"/>
                          <w:ind w:left="2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7" w:space="0" w:color="000000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193" w:lineRule="exact"/>
                          <w:ind w:left="210" w:right="20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39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193" w:lineRule="exact"/>
                          <w:ind w:left="258" w:right="24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38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193" w:lineRule="exact"/>
                          <w:ind w:left="278" w:right="25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39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7" w:space="0" w:color="000000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82" w:lineRule="exact"/>
                          <w:ind w:left="24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73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82" w:lineRule="exact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81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82" w:lineRule="exact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76</w:t>
                        </w:r>
                      </w:p>
                    </w:tc>
                  </w:tr>
                  <w:tr w:rsidR="00383B67" w:rsidTr="0058171B">
                    <w:trPr>
                      <w:trHeight w:hRule="exact" w:val="198"/>
                    </w:trPr>
                    <w:tc>
                      <w:tcPr>
                        <w:tcW w:w="708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7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737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601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13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659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7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737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776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13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80" w:lineRule="exact"/>
                          <w:ind w:left="247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80" w:lineRule="exact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80" w:lineRule="exact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</w:tr>
                  <w:tr w:rsidR="00383B67" w:rsidTr="0058171B">
                    <w:trPr>
                      <w:trHeight w:hRule="exact" w:val="205"/>
                    </w:trPr>
                    <w:tc>
                      <w:tcPr>
                        <w:tcW w:w="708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737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601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659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737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776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ind w:left="24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</w:tr>
                  <w:tr w:rsidR="00383B67" w:rsidTr="0058171B">
                    <w:trPr>
                      <w:trHeight w:hRule="exact" w:val="214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243" w:right="227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47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257" w:right="24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47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2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48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210" w:right="20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38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258" w:right="24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36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278" w:right="25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39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6"/>
                          <w:ind w:left="24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74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6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84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6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78</w:t>
                        </w:r>
                      </w:p>
                    </w:tc>
                  </w:tr>
                  <w:tr w:rsidR="00383B67" w:rsidTr="0058171B">
                    <w:trPr>
                      <w:trHeight w:hRule="exact" w:val="192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80" w:lineRule="exact"/>
                          <w:ind w:left="247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80" w:lineRule="exact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80" w:lineRule="exact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</w:tr>
                  <w:tr w:rsidR="00383B67" w:rsidTr="0058171B">
                    <w:trPr>
                      <w:trHeight w:hRule="exact" w:val="212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243" w:right="227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257" w:right="24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2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210" w:right="20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258" w:right="24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39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278" w:right="25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41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6"/>
                          <w:ind w:left="24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70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6"/>
                          <w:ind w:left="23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80.5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6"/>
                          <w:ind w:left="23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64.5</w:t>
                        </w:r>
                      </w:p>
                    </w:tc>
                  </w:tr>
                  <w:tr w:rsidR="00383B67" w:rsidTr="0058171B">
                    <w:trPr>
                      <w:trHeight w:hRule="exact" w:val="211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43" w:right="227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46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57" w:right="24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46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47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10" w:right="20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38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58" w:right="24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37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78" w:right="25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39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24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75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84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78</w:t>
                        </w:r>
                      </w:p>
                    </w:tc>
                  </w:tr>
                  <w:tr w:rsidR="00383B67" w:rsidTr="0058171B">
                    <w:trPr>
                      <w:trHeight w:hRule="exact" w:val="211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43" w:right="227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57" w:right="24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52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54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10" w:right="20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39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58" w:right="24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78" w:right="25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24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91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90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80</w:t>
                        </w:r>
                      </w:p>
                    </w:tc>
                  </w:tr>
                  <w:tr w:rsidR="00383B67" w:rsidTr="0058171B">
                    <w:trPr>
                      <w:trHeight w:hRule="exact" w:val="211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43" w:right="227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44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57" w:right="24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44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44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10" w:right="20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32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58" w:right="24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31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78" w:right="25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31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24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67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71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79</w:t>
                        </w:r>
                      </w:p>
                    </w:tc>
                  </w:tr>
                  <w:tr w:rsidR="00383B67" w:rsidTr="0058171B">
                    <w:trPr>
                      <w:trHeight w:hRule="exact" w:val="210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single" w:sz="8" w:space="0" w:color="000000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43" w:right="227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47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57" w:right="24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47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48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10" w:right="20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38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58" w:right="24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37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78" w:right="25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39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24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75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83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78</w:t>
                        </w:r>
                      </w:p>
                    </w:tc>
                  </w:tr>
                </w:tbl>
                <w:p w:rsidR="00383B67" w:rsidRDefault="00383B67"/>
              </w:txbxContent>
            </v:textbox>
            <w10:wrap anchorx="page"/>
          </v:shape>
        </w:pict>
      </w:r>
      <w:r w:rsidR="00A236CE">
        <w:rPr>
          <w:w w:val="95"/>
        </w:rPr>
        <w:t>All</w:t>
      </w:r>
      <w:r w:rsidR="00A236CE">
        <w:rPr>
          <w:w w:val="99"/>
        </w:rPr>
        <w:t xml:space="preserve"> </w:t>
      </w:r>
      <w:r w:rsidR="00A236CE">
        <w:rPr>
          <w:w w:val="95"/>
        </w:rPr>
        <w:t>Asian</w:t>
      </w:r>
    </w:p>
    <w:p w:rsidR="00383B67" w:rsidRDefault="00A236CE">
      <w:pPr>
        <w:pStyle w:val="BodyText"/>
        <w:spacing w:line="275" w:lineRule="auto"/>
        <w:ind w:left="790" w:right="7779" w:hanging="56"/>
        <w:jc w:val="right"/>
      </w:pPr>
      <w:r>
        <w:t>Afr.</w:t>
      </w:r>
      <w:r>
        <w:rPr>
          <w:spacing w:val="-15"/>
        </w:rPr>
        <w:t xml:space="preserve"> </w:t>
      </w:r>
      <w:r>
        <w:rPr>
          <w:spacing w:val="-1"/>
        </w:rPr>
        <w:t>Amer./Black</w:t>
      </w:r>
      <w:r>
        <w:rPr>
          <w:spacing w:val="20"/>
          <w:w w:val="99"/>
        </w:rPr>
        <w:t xml:space="preserve"> </w:t>
      </w:r>
      <w:r>
        <w:rPr>
          <w:spacing w:val="-1"/>
          <w:w w:val="95"/>
        </w:rPr>
        <w:t>Hispanic/Latino</w:t>
      </w:r>
    </w:p>
    <w:p w:rsidR="00383B67" w:rsidRDefault="00A236CE">
      <w:pPr>
        <w:pStyle w:val="BodyText"/>
        <w:spacing w:line="178" w:lineRule="exact"/>
        <w:ind w:right="7778"/>
        <w:jc w:val="right"/>
      </w:pPr>
      <w:r>
        <w:rPr>
          <w:spacing w:val="-1"/>
          <w:w w:val="95"/>
        </w:rPr>
        <w:t>Multi-race,</w:t>
      </w:r>
      <w:r>
        <w:rPr>
          <w:w w:val="95"/>
        </w:rPr>
        <w:t xml:space="preserve"> </w:t>
      </w:r>
      <w:r>
        <w:rPr>
          <w:spacing w:val="9"/>
          <w:w w:val="95"/>
        </w:rPr>
        <w:t xml:space="preserve"> </w:t>
      </w:r>
      <w:r>
        <w:rPr>
          <w:spacing w:val="-1"/>
          <w:w w:val="95"/>
        </w:rPr>
        <w:t>non-</w:t>
      </w:r>
      <w:proofErr w:type="spellStart"/>
      <w:r>
        <w:rPr>
          <w:spacing w:val="-1"/>
          <w:w w:val="95"/>
        </w:rPr>
        <w:t>Hisp</w:t>
      </w:r>
      <w:proofErr w:type="spellEnd"/>
      <w:r>
        <w:rPr>
          <w:spacing w:val="-1"/>
          <w:w w:val="95"/>
        </w:rPr>
        <w:t>./Lat.</w:t>
      </w:r>
    </w:p>
    <w:p w:rsidR="00383B67" w:rsidRDefault="00A236CE">
      <w:pPr>
        <w:pStyle w:val="BodyText"/>
        <w:spacing w:before="17" w:line="275" w:lineRule="auto"/>
        <w:ind w:left="317" w:right="7778" w:firstLine="1147"/>
        <w:jc w:val="right"/>
      </w:pPr>
      <w:r>
        <w:rPr>
          <w:w w:val="95"/>
        </w:rPr>
        <w:t>White</w:t>
      </w:r>
      <w:r>
        <w:rPr>
          <w:spacing w:val="22"/>
          <w:w w:val="99"/>
        </w:rPr>
        <w:t xml:space="preserve"> </w:t>
      </w:r>
      <w:r>
        <w:rPr>
          <w:spacing w:val="-1"/>
          <w:w w:val="95"/>
        </w:rPr>
        <w:t>Low-Income</w:t>
      </w:r>
      <w:r>
        <w:rPr>
          <w:spacing w:val="27"/>
          <w:w w:val="99"/>
        </w:rPr>
        <w:t xml:space="preserve"> </w:t>
      </w:r>
      <w:r>
        <w:rPr>
          <w:spacing w:val="-1"/>
        </w:rPr>
        <w:t>ELL/Former</w:t>
      </w:r>
      <w:r>
        <w:rPr>
          <w:spacing w:val="-25"/>
        </w:rPr>
        <w:t xml:space="preserve"> </w:t>
      </w:r>
      <w:r>
        <w:t>ELL</w:t>
      </w:r>
      <w:r>
        <w:rPr>
          <w:spacing w:val="28"/>
          <w:w w:val="98"/>
        </w:rPr>
        <w:t xml:space="preserve"> </w:t>
      </w:r>
      <w:r>
        <w:rPr>
          <w:spacing w:val="-1"/>
          <w:w w:val="95"/>
        </w:rPr>
        <w:t>Students</w:t>
      </w:r>
      <w:r>
        <w:rPr>
          <w:w w:val="95"/>
        </w:rPr>
        <w:t xml:space="preserve"> 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w/disabilities</w:t>
      </w:r>
    </w:p>
    <w:p w:rsidR="00383B67" w:rsidRDefault="00A236CE">
      <w:pPr>
        <w:pStyle w:val="BodyText"/>
        <w:ind w:right="7778"/>
        <w:jc w:val="right"/>
      </w:pPr>
      <w:r>
        <w:t>High</w:t>
      </w:r>
      <w:r>
        <w:rPr>
          <w:spacing w:val="-9"/>
        </w:rPr>
        <w:t xml:space="preserve"> </w:t>
      </w:r>
      <w:r>
        <w:t>needs</w:t>
      </w:r>
    </w:p>
    <w:p w:rsidR="00383B67" w:rsidRDefault="00383B67">
      <w:pPr>
        <w:spacing w:before="7" w:line="120" w:lineRule="exact"/>
        <w:rPr>
          <w:sz w:val="12"/>
          <w:szCs w:val="12"/>
        </w:rPr>
      </w:pPr>
    </w:p>
    <w:p w:rsidR="00383B67" w:rsidRDefault="00383B67">
      <w:pPr>
        <w:spacing w:line="200" w:lineRule="exact"/>
        <w:rPr>
          <w:sz w:val="20"/>
          <w:szCs w:val="20"/>
        </w:rPr>
      </w:pPr>
    </w:p>
    <w:p w:rsidR="00383B67" w:rsidRDefault="00383B67">
      <w:pPr>
        <w:spacing w:line="200" w:lineRule="exact"/>
        <w:rPr>
          <w:sz w:val="20"/>
          <w:szCs w:val="20"/>
        </w:rPr>
      </w:pPr>
    </w:p>
    <w:p w:rsidR="00383B67" w:rsidRDefault="00383B67">
      <w:pPr>
        <w:spacing w:line="200" w:lineRule="exact"/>
        <w:rPr>
          <w:sz w:val="20"/>
          <w:szCs w:val="20"/>
        </w:rPr>
      </w:pPr>
    </w:p>
    <w:p w:rsidR="00383B67" w:rsidRDefault="005E52D0">
      <w:pPr>
        <w:pStyle w:val="BodyText"/>
        <w:spacing w:before="78" w:line="266" w:lineRule="auto"/>
        <w:ind w:left="1481" w:right="7780" w:firstLine="220"/>
        <w:jc w:val="right"/>
      </w:pPr>
      <w:r>
        <w:pict>
          <v:shape id="_x0000_s1026" type="#_x0000_t202" style="position:absolute;left:0;text-align:left;margin-left:149.55pt;margin-top:-25.95pt;width:328.35pt;height:133.9pt;z-index:-15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8"/>
                    <w:gridCol w:w="737"/>
                    <w:gridCol w:w="601"/>
                    <w:gridCol w:w="659"/>
                    <w:gridCol w:w="737"/>
                    <w:gridCol w:w="776"/>
                    <w:gridCol w:w="774"/>
                    <w:gridCol w:w="775"/>
                    <w:gridCol w:w="775"/>
                  </w:tblGrid>
                  <w:tr w:rsidR="00383B67" w:rsidTr="0058171B">
                    <w:trPr>
                      <w:trHeight w:hRule="exact" w:val="194"/>
                    </w:trPr>
                    <w:tc>
                      <w:tcPr>
                        <w:tcW w:w="6542" w:type="dxa"/>
                        <w:gridSpan w:val="9"/>
                        <w:tcBorders>
                          <w:top w:val="single" w:sz="8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2405" w:right="238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MTH</w:t>
                        </w:r>
                        <w:r>
                          <w:rPr>
                            <w:rFonts w:ascii="Arial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Median</w:t>
                        </w:r>
                        <w:r>
                          <w:rPr>
                            <w:rFonts w:ascii="Arial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SGP</w:t>
                        </w:r>
                      </w:p>
                    </w:tc>
                  </w:tr>
                  <w:tr w:rsidR="00383B67" w:rsidTr="0058171B">
                    <w:trPr>
                      <w:trHeight w:hRule="exact" w:val="194"/>
                    </w:trPr>
                    <w:tc>
                      <w:tcPr>
                        <w:tcW w:w="2046" w:type="dxa"/>
                        <w:gridSpan w:val="3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819" w:right="794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State</w:t>
                        </w:r>
                      </w:p>
                    </w:tc>
                    <w:tc>
                      <w:tcPr>
                        <w:tcW w:w="2172" w:type="dxa"/>
                        <w:gridSpan w:val="3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817" w:right="802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District</w:t>
                        </w:r>
                      </w:p>
                    </w:tc>
                    <w:tc>
                      <w:tcPr>
                        <w:tcW w:w="2324" w:type="dxa"/>
                        <w:gridSpan w:val="3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836" w:right="827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Provider</w:t>
                        </w:r>
                      </w:p>
                    </w:tc>
                  </w:tr>
                  <w:tr w:rsidR="00383B67" w:rsidTr="0058171B">
                    <w:trPr>
                      <w:trHeight w:hRule="exact" w:val="194"/>
                    </w:trPr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17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191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123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2013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142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19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13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2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7" w:space="0" w:color="000000"/>
                          <w:left w:val="single" w:sz="13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20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2011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2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2012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75" w:lineRule="exact"/>
                          <w:ind w:left="21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2013</w:t>
                        </w:r>
                      </w:p>
                    </w:tc>
                  </w:tr>
                  <w:tr w:rsidR="00383B67" w:rsidTr="0058171B">
                    <w:trPr>
                      <w:trHeight w:hRule="exact" w:val="214"/>
                    </w:trPr>
                    <w:tc>
                      <w:tcPr>
                        <w:tcW w:w="708" w:type="dxa"/>
                        <w:tcBorders>
                          <w:top w:val="single" w:sz="7" w:space="0" w:color="000000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193" w:lineRule="exact"/>
                          <w:ind w:left="243" w:right="227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193" w:lineRule="exact"/>
                          <w:ind w:left="257" w:right="24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193" w:lineRule="exact"/>
                          <w:ind w:left="2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single" w:sz="7" w:space="0" w:color="000000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193" w:lineRule="exact"/>
                          <w:ind w:left="210" w:right="20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33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193" w:lineRule="exact"/>
                          <w:ind w:left="258" w:right="24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193" w:lineRule="exact"/>
                          <w:ind w:left="278" w:right="25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single" w:sz="7" w:space="0" w:color="000000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82" w:lineRule="exact"/>
                          <w:ind w:left="24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83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82" w:lineRule="exact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69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single" w:sz="7" w:space="0" w:color="000000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82" w:lineRule="exact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73</w:t>
                        </w:r>
                      </w:p>
                    </w:tc>
                  </w:tr>
                  <w:tr w:rsidR="00383B67" w:rsidTr="0058171B">
                    <w:trPr>
                      <w:trHeight w:hRule="exact" w:val="198"/>
                    </w:trPr>
                    <w:tc>
                      <w:tcPr>
                        <w:tcW w:w="708" w:type="dxa"/>
                        <w:vMerge w:val="restart"/>
                        <w:tcBorders>
                          <w:top w:val="nil"/>
                          <w:left w:val="single" w:sz="4" w:space="0" w:color="auto"/>
                          <w:right w:val="single" w:sz="7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737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601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13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659" w:type="dxa"/>
                        <w:vMerge w:val="restart"/>
                        <w:tcBorders>
                          <w:top w:val="nil"/>
                          <w:left w:val="single" w:sz="13" w:space="0" w:color="000000"/>
                          <w:right w:val="single" w:sz="7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737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776" w:type="dxa"/>
                        <w:vMerge w:val="restart"/>
                        <w:tcBorders>
                          <w:top w:val="nil"/>
                          <w:left w:val="single" w:sz="7" w:space="0" w:color="000000"/>
                          <w:right w:val="single" w:sz="13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80" w:lineRule="exact"/>
                          <w:ind w:left="247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80" w:lineRule="exact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80" w:lineRule="exact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</w:tr>
                  <w:tr w:rsidR="00383B67" w:rsidTr="0058171B">
                    <w:trPr>
                      <w:trHeight w:hRule="exact" w:val="205"/>
                    </w:trPr>
                    <w:tc>
                      <w:tcPr>
                        <w:tcW w:w="708" w:type="dxa"/>
                        <w:vMerge/>
                        <w:tcBorders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737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601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659" w:type="dxa"/>
                        <w:vMerge/>
                        <w:tcBorders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737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776" w:type="dxa"/>
                        <w:vMerge/>
                        <w:tcBorders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ind w:left="24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</w:tr>
                  <w:tr w:rsidR="00383B67" w:rsidTr="0058171B">
                    <w:trPr>
                      <w:trHeight w:hRule="exact" w:val="214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243" w:right="227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46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257" w:right="24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46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2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47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210" w:right="20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33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258" w:right="24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33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278" w:right="25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6"/>
                          <w:ind w:left="22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82.5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6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72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6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72</w:t>
                        </w:r>
                      </w:p>
                    </w:tc>
                  </w:tr>
                  <w:tr w:rsidR="00383B67" w:rsidTr="0058171B">
                    <w:trPr>
                      <w:trHeight w:hRule="exact" w:val="192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</w:tcPr>
                      <w:p w:rsidR="00383B67" w:rsidRDefault="00383B67"/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80" w:lineRule="exact"/>
                          <w:ind w:left="247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80" w:lineRule="exact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line="180" w:lineRule="exact"/>
                          <w:ind w:left="25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NA</w:t>
                        </w:r>
                      </w:p>
                    </w:tc>
                  </w:tr>
                  <w:tr w:rsidR="00383B67" w:rsidTr="0058171B">
                    <w:trPr>
                      <w:trHeight w:hRule="exact" w:val="212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243" w:right="227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257" w:right="24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50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2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49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166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spacing w:val="-1"/>
                            <w:w w:val="105"/>
                            <w:sz w:val="17"/>
                          </w:rPr>
                          <w:t>31.5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258" w:right="24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38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2" w:lineRule="exact"/>
                          <w:ind w:left="278" w:right="25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34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6"/>
                          <w:ind w:left="24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85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6"/>
                          <w:ind w:left="23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16"/>
                          </w:rPr>
                          <w:t>68.5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6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76</w:t>
                        </w:r>
                      </w:p>
                    </w:tc>
                  </w:tr>
                  <w:tr w:rsidR="00383B67" w:rsidTr="0058171B">
                    <w:trPr>
                      <w:trHeight w:hRule="exact" w:val="211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43" w:right="227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46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57" w:right="24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46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46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10" w:right="20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33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58" w:right="24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34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78" w:right="25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24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82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74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75</w:t>
                        </w:r>
                      </w:p>
                    </w:tc>
                  </w:tr>
                  <w:tr w:rsidR="00383B67" w:rsidTr="0058171B">
                    <w:trPr>
                      <w:trHeight w:hRule="exact" w:val="211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43" w:right="227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52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57" w:right="24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54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54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10" w:right="20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58" w:right="24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34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78" w:right="25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35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24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94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91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nil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75</w:t>
                        </w:r>
                      </w:p>
                    </w:tc>
                  </w:tr>
                  <w:tr w:rsidR="00383B67" w:rsidTr="0058171B">
                    <w:trPr>
                      <w:trHeight w:hRule="exact" w:val="211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43" w:right="227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43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57" w:right="24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43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41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10" w:right="20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32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58" w:right="24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33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78" w:right="25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30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24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87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60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58</w:t>
                        </w:r>
                      </w:p>
                    </w:tc>
                  </w:tr>
                  <w:tr w:rsidR="00383B67" w:rsidTr="0058171B">
                    <w:trPr>
                      <w:trHeight w:hRule="exact" w:val="210"/>
                    </w:trPr>
                    <w:tc>
                      <w:tcPr>
                        <w:tcW w:w="7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43" w:right="227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46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57" w:right="241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46</w:t>
                        </w: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12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46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single" w:sz="13" w:space="0" w:color="000000"/>
                          <w:bottom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10" w:right="203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33</w:t>
                        </w:r>
                      </w:p>
                    </w:tc>
                    <w:tc>
                      <w:tcPr>
                        <w:tcW w:w="737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7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58" w:right="242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34</w:t>
                        </w:r>
                      </w:p>
                    </w:tc>
                    <w:tc>
                      <w:tcPr>
                        <w:tcW w:w="776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13" w:space="0" w:color="000000"/>
                        </w:tcBorders>
                        <w:shd w:val="clear" w:color="auto" w:fill="C6EFCE"/>
                      </w:tcPr>
                      <w:p w:rsidR="00383B67" w:rsidRDefault="00A236CE">
                        <w:pPr>
                          <w:pStyle w:val="TableParagraph"/>
                          <w:spacing w:line="200" w:lineRule="exact"/>
                          <w:ind w:left="278" w:right="254"/>
                          <w:jc w:val="center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color w:val="006100"/>
                            <w:w w:val="105"/>
                            <w:sz w:val="17"/>
                          </w:rPr>
                          <w:t>33</w:t>
                        </w:r>
                      </w:p>
                    </w:tc>
                    <w:tc>
                      <w:tcPr>
                        <w:tcW w:w="774" w:type="dxa"/>
                        <w:tcBorders>
                          <w:top w:val="nil"/>
                          <w:left w:val="single" w:sz="13" w:space="0" w:color="000000"/>
                          <w:bottom w:val="single" w:sz="4" w:space="0" w:color="auto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246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83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7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73</w:t>
                        </w:r>
                      </w:p>
                    </w:tc>
                    <w:tc>
                      <w:tcPr>
                        <w:tcW w:w="775" w:type="dxa"/>
                        <w:tcBorders>
                          <w:top w:val="nil"/>
                          <w:left w:val="single" w:sz="7" w:space="0" w:color="000000"/>
                          <w:bottom w:val="single" w:sz="4" w:space="0" w:color="auto"/>
                          <w:right w:val="single" w:sz="8" w:space="0" w:color="000000"/>
                        </w:tcBorders>
                      </w:tcPr>
                      <w:p w:rsidR="00383B67" w:rsidRDefault="00A236CE">
                        <w:pPr>
                          <w:pStyle w:val="TableParagraph"/>
                          <w:spacing w:before="4"/>
                          <w:ind w:left="255" w:right="23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75</w:t>
                        </w:r>
                      </w:p>
                    </w:tc>
                  </w:tr>
                </w:tbl>
                <w:p w:rsidR="00383B67" w:rsidRDefault="00383B67"/>
              </w:txbxContent>
            </v:textbox>
            <w10:wrap anchorx="page"/>
          </v:shape>
        </w:pict>
      </w:r>
      <w:r w:rsidR="00A236CE">
        <w:rPr>
          <w:w w:val="95"/>
        </w:rPr>
        <w:t>All</w:t>
      </w:r>
      <w:r w:rsidR="00A236CE">
        <w:rPr>
          <w:w w:val="98"/>
        </w:rPr>
        <w:t xml:space="preserve"> </w:t>
      </w:r>
      <w:r w:rsidR="00A236CE">
        <w:rPr>
          <w:w w:val="95"/>
        </w:rPr>
        <w:t>Asian</w:t>
      </w:r>
    </w:p>
    <w:p w:rsidR="00383B67" w:rsidRDefault="00A236CE">
      <w:pPr>
        <w:pStyle w:val="BodyText"/>
        <w:spacing w:line="275" w:lineRule="auto"/>
        <w:ind w:left="790" w:right="7779" w:hanging="56"/>
        <w:jc w:val="right"/>
      </w:pPr>
      <w:r>
        <w:t>Afr.</w:t>
      </w:r>
      <w:r>
        <w:rPr>
          <w:spacing w:val="-26"/>
        </w:rPr>
        <w:t xml:space="preserve"> </w:t>
      </w:r>
      <w:r>
        <w:rPr>
          <w:spacing w:val="-1"/>
        </w:rPr>
        <w:t>Amer./Black</w:t>
      </w:r>
      <w:r>
        <w:rPr>
          <w:spacing w:val="20"/>
          <w:w w:val="98"/>
        </w:rPr>
        <w:t xml:space="preserve"> </w:t>
      </w:r>
      <w:r>
        <w:rPr>
          <w:spacing w:val="-1"/>
          <w:w w:val="95"/>
        </w:rPr>
        <w:t>Hispanic/Latino</w:t>
      </w:r>
    </w:p>
    <w:p w:rsidR="00383B67" w:rsidRDefault="00A236CE">
      <w:pPr>
        <w:pStyle w:val="BodyText"/>
        <w:spacing w:line="178" w:lineRule="exact"/>
        <w:ind w:right="7778"/>
        <w:jc w:val="right"/>
      </w:pPr>
      <w:r>
        <w:rPr>
          <w:spacing w:val="-1"/>
        </w:rPr>
        <w:t>Multi-race,</w:t>
      </w:r>
      <w:r>
        <w:rPr>
          <w:spacing w:val="-21"/>
        </w:rPr>
        <w:t xml:space="preserve"> </w:t>
      </w:r>
      <w:r>
        <w:rPr>
          <w:spacing w:val="-1"/>
        </w:rPr>
        <w:t>non-</w:t>
      </w:r>
      <w:proofErr w:type="spellStart"/>
      <w:r>
        <w:rPr>
          <w:spacing w:val="-1"/>
        </w:rPr>
        <w:t>Hisp</w:t>
      </w:r>
      <w:proofErr w:type="spellEnd"/>
      <w:r>
        <w:rPr>
          <w:spacing w:val="-1"/>
        </w:rPr>
        <w:t>./Lat.</w:t>
      </w:r>
    </w:p>
    <w:p w:rsidR="00383B67" w:rsidRDefault="00A236CE">
      <w:pPr>
        <w:pStyle w:val="BodyText"/>
        <w:spacing w:before="17" w:line="275" w:lineRule="auto"/>
        <w:ind w:left="317" w:right="7778" w:firstLine="1147"/>
        <w:jc w:val="right"/>
      </w:pPr>
      <w:r>
        <w:rPr>
          <w:w w:val="95"/>
        </w:rPr>
        <w:t>White</w:t>
      </w:r>
      <w:r>
        <w:rPr>
          <w:spacing w:val="22"/>
          <w:w w:val="98"/>
        </w:rPr>
        <w:t xml:space="preserve"> </w:t>
      </w:r>
      <w:r>
        <w:rPr>
          <w:spacing w:val="-1"/>
          <w:w w:val="95"/>
        </w:rPr>
        <w:t>Low-Income</w:t>
      </w:r>
      <w:r>
        <w:rPr>
          <w:spacing w:val="27"/>
          <w:w w:val="99"/>
        </w:rPr>
        <w:t xml:space="preserve"> </w:t>
      </w:r>
      <w:r>
        <w:rPr>
          <w:spacing w:val="-1"/>
        </w:rPr>
        <w:t>ELL/Former</w:t>
      </w:r>
      <w:r>
        <w:rPr>
          <w:spacing w:val="-14"/>
        </w:rPr>
        <w:t xml:space="preserve"> </w:t>
      </w:r>
      <w:r>
        <w:t>ELL</w:t>
      </w:r>
      <w:r>
        <w:rPr>
          <w:spacing w:val="28"/>
          <w:w w:val="99"/>
        </w:rPr>
        <w:t xml:space="preserve"> </w:t>
      </w:r>
      <w:r>
        <w:rPr>
          <w:spacing w:val="-1"/>
        </w:rPr>
        <w:t>Students</w:t>
      </w:r>
      <w:r>
        <w:rPr>
          <w:spacing w:val="-18"/>
        </w:rPr>
        <w:t xml:space="preserve"> </w:t>
      </w:r>
      <w:r>
        <w:rPr>
          <w:spacing w:val="-1"/>
        </w:rPr>
        <w:t>w/disabilities</w:t>
      </w:r>
    </w:p>
    <w:p w:rsidR="00383B67" w:rsidRDefault="00A236CE">
      <w:pPr>
        <w:pStyle w:val="BodyText"/>
        <w:ind w:right="7778"/>
        <w:jc w:val="right"/>
      </w:pPr>
      <w:r>
        <w:t>High</w:t>
      </w:r>
      <w:r>
        <w:rPr>
          <w:spacing w:val="-9"/>
        </w:rPr>
        <w:t xml:space="preserve"> </w:t>
      </w:r>
      <w:r>
        <w:t>needs</w:t>
      </w:r>
    </w:p>
    <w:p w:rsidR="00383B67" w:rsidRDefault="00383B67">
      <w:pPr>
        <w:spacing w:before="16" w:line="120" w:lineRule="exact"/>
        <w:rPr>
          <w:sz w:val="12"/>
          <w:szCs w:val="12"/>
        </w:rPr>
      </w:pPr>
    </w:p>
    <w:tbl>
      <w:tblPr>
        <w:tblW w:w="0" w:type="auto"/>
        <w:tblInd w:w="6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6"/>
        <w:gridCol w:w="580"/>
        <w:gridCol w:w="650"/>
        <w:gridCol w:w="720"/>
        <w:gridCol w:w="1512"/>
        <w:gridCol w:w="699"/>
        <w:gridCol w:w="776"/>
        <w:gridCol w:w="717"/>
      </w:tblGrid>
      <w:tr w:rsidR="00383B67">
        <w:trPr>
          <w:trHeight w:hRule="exact" w:val="480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383B67" w:rsidRDefault="00A236CE">
            <w:pPr>
              <w:pStyle w:val="TableParagraph"/>
              <w:spacing w:before="78"/>
              <w:ind w:lef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Additional</w:t>
            </w:r>
            <w:r>
              <w:rPr>
                <w:rFonts w:ascii="Arial"/>
                <w:b/>
                <w:spacing w:val="-1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Indicators</w:t>
            </w:r>
            <w:r>
              <w:rPr>
                <w:rFonts w:ascii="Arial"/>
                <w:b/>
                <w:spacing w:val="-1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2012-1</w:t>
            </w:r>
            <w:r w:rsidR="008D3631">
              <w:rPr>
                <w:rFonts w:ascii="Arial"/>
                <w:b/>
                <w:sz w:val="16"/>
              </w:rPr>
              <w:t>3</w:t>
            </w:r>
          </w:p>
          <w:p w:rsidR="00383B67" w:rsidRDefault="00A236CE">
            <w:pPr>
              <w:pStyle w:val="TableParagraph"/>
              <w:spacing w:before="48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Classes</w:t>
            </w:r>
            <w:r>
              <w:rPr>
                <w:rFonts w:asci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2"/>
              </w:rPr>
              <w:t>Taught</w:t>
            </w:r>
            <w:r>
              <w:rPr>
                <w:rFonts w:asci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2"/>
              </w:rPr>
              <w:t>by</w:t>
            </w:r>
            <w:r>
              <w:rPr>
                <w:rFonts w:ascii="Arial"/>
                <w:spacing w:val="-2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2"/>
              </w:rPr>
              <w:t>HQT</w:t>
            </w:r>
            <w:r>
              <w:rPr>
                <w:rFonts w:ascii="Arial"/>
                <w:spacing w:val="2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2"/>
              </w:rPr>
              <w:t>(2012)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83B67" w:rsidRDefault="00383B67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383B67" w:rsidRDefault="00A236CE">
            <w:pPr>
              <w:pStyle w:val="TableParagraph"/>
              <w:ind w:left="11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State</w:t>
            </w:r>
          </w:p>
          <w:p w:rsidR="00383B67" w:rsidRDefault="00A236CE">
            <w:pPr>
              <w:pStyle w:val="TableParagraph"/>
              <w:spacing w:before="56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97.8%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83B67" w:rsidRDefault="00383B67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383B67" w:rsidRDefault="00A236CE">
            <w:pPr>
              <w:pStyle w:val="TableParagraph"/>
              <w:ind w:left="13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District</w:t>
            </w:r>
          </w:p>
          <w:p w:rsidR="00383B67" w:rsidRDefault="00A236CE">
            <w:pPr>
              <w:pStyle w:val="TableParagraph"/>
              <w:spacing w:before="56"/>
              <w:ind w:left="1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95.9%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3B67" w:rsidRDefault="00383B67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383B67" w:rsidRDefault="00A236CE">
            <w:pPr>
              <w:pStyle w:val="TableParagraph"/>
              <w:ind w:left="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Provider</w:t>
            </w:r>
          </w:p>
          <w:p w:rsidR="00383B67" w:rsidRDefault="00A236CE">
            <w:pPr>
              <w:pStyle w:val="TableParagraph"/>
              <w:spacing w:before="56"/>
              <w:ind w:left="1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100.0%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83B67" w:rsidRDefault="00383B67">
            <w:pPr>
              <w:pStyle w:val="TableParagraph"/>
              <w:spacing w:line="70" w:lineRule="exact"/>
              <w:rPr>
                <w:sz w:val="7"/>
                <w:szCs w:val="7"/>
              </w:rPr>
            </w:pPr>
          </w:p>
          <w:p w:rsidR="00383B67" w:rsidRDefault="00383B67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383B67" w:rsidRDefault="00383B67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383B67" w:rsidRDefault="00A236CE">
            <w:pPr>
              <w:pStyle w:val="TableParagraph"/>
              <w:ind w:left="1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Attendance</w:t>
            </w:r>
            <w:r>
              <w:rPr>
                <w:rFonts w:ascii="Arial"/>
                <w:spacing w:val="-1"/>
                <w:w w:val="105"/>
                <w:sz w:val="12"/>
              </w:rPr>
              <w:t xml:space="preserve"> Rate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383B67" w:rsidRDefault="00383B67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383B67" w:rsidRDefault="00A236CE">
            <w:pPr>
              <w:pStyle w:val="TableParagraph"/>
              <w:ind w:left="1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State</w:t>
            </w:r>
          </w:p>
          <w:p w:rsidR="00383B67" w:rsidRDefault="00A236CE">
            <w:pPr>
              <w:pStyle w:val="TableParagraph"/>
              <w:spacing w:before="56"/>
              <w:ind w:left="1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94.8%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83B67" w:rsidRDefault="00383B67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383B67" w:rsidRDefault="00A236CE">
            <w:pPr>
              <w:pStyle w:val="TableParagraph"/>
              <w:ind w:left="1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District</w:t>
            </w:r>
          </w:p>
          <w:p w:rsidR="00383B67" w:rsidRDefault="00A236CE">
            <w:pPr>
              <w:pStyle w:val="TableParagraph"/>
              <w:spacing w:before="56"/>
              <w:ind w:left="2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92.2%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83B67" w:rsidRDefault="00383B67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383B67" w:rsidRDefault="00A236CE">
            <w:pPr>
              <w:pStyle w:val="TableParagraph"/>
              <w:ind w:left="14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b/>
                <w:spacing w:val="-1"/>
                <w:w w:val="105"/>
                <w:sz w:val="12"/>
              </w:rPr>
              <w:t>Provider</w:t>
            </w:r>
          </w:p>
          <w:p w:rsidR="00383B67" w:rsidRDefault="00A236CE">
            <w:pPr>
              <w:pStyle w:val="TableParagraph"/>
              <w:spacing w:before="56"/>
              <w:ind w:left="2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97.9%</w:t>
            </w:r>
          </w:p>
        </w:tc>
      </w:tr>
      <w:tr w:rsidR="00383B67">
        <w:trPr>
          <w:trHeight w:hRule="exact" w:val="194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383B67" w:rsidRDefault="00A236CE">
            <w:pPr>
              <w:pStyle w:val="TableParagraph"/>
              <w:spacing w:before="24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Retention</w:t>
            </w:r>
            <w:r>
              <w:rPr>
                <w:rFonts w:ascii="Arial"/>
                <w:spacing w:val="5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2"/>
              </w:rPr>
              <w:t>Rate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83B67" w:rsidRDefault="00A236CE">
            <w:pPr>
              <w:pStyle w:val="TableParagraph"/>
              <w:spacing w:before="24"/>
              <w:ind w:left="1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1.8%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83B67" w:rsidRDefault="00A236CE">
            <w:pPr>
              <w:pStyle w:val="TableParagraph"/>
              <w:spacing w:before="24"/>
              <w:ind w:left="2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5.9%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3B67" w:rsidRDefault="00A236CE">
            <w:pPr>
              <w:pStyle w:val="TableParagraph"/>
              <w:spacing w:before="24"/>
              <w:ind w:left="1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1.4%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83B67" w:rsidRDefault="00A236CE">
            <w:pPr>
              <w:pStyle w:val="TableParagraph"/>
              <w:spacing w:before="24"/>
              <w:ind w:left="1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Average</w:t>
            </w:r>
            <w:r>
              <w:rPr>
                <w:rFonts w:asci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2"/>
              </w:rPr>
              <w:t>Days</w:t>
            </w:r>
            <w:r>
              <w:rPr>
                <w:rFonts w:ascii="Arial"/>
                <w:spacing w:val="7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2"/>
              </w:rPr>
              <w:t>Missed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383B67" w:rsidRDefault="00A236CE">
            <w:pPr>
              <w:pStyle w:val="TableParagraph"/>
              <w:spacing w:before="24"/>
              <w:ind w:right="3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9.0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83B67" w:rsidRDefault="00A236CE">
            <w:pPr>
              <w:pStyle w:val="TableParagraph"/>
              <w:spacing w:before="24"/>
              <w:ind w:left="28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12.9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83B67" w:rsidRDefault="00A236CE">
            <w:pPr>
              <w:pStyle w:val="TableParagraph"/>
              <w:spacing w:before="24"/>
              <w:ind w:left="3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4.5</w:t>
            </w:r>
          </w:p>
        </w:tc>
      </w:tr>
      <w:tr w:rsidR="00383B67">
        <w:trPr>
          <w:trHeight w:hRule="exact" w:val="194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383B67" w:rsidRDefault="00A236CE">
            <w:pPr>
              <w:pStyle w:val="TableParagraph"/>
              <w:spacing w:before="24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In-School Suspension</w:t>
            </w:r>
            <w:r>
              <w:rPr>
                <w:rFonts w:ascii="Arial"/>
                <w:spacing w:val="-3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2"/>
              </w:rPr>
              <w:t>Rate</w:t>
            </w:r>
            <w:r>
              <w:rPr>
                <w:rFonts w:ascii="Arial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2"/>
              </w:rPr>
              <w:t>(2012)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83B67" w:rsidRDefault="00A236CE">
            <w:pPr>
              <w:pStyle w:val="TableParagraph"/>
              <w:spacing w:before="24"/>
              <w:ind w:left="1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3.4%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83B67" w:rsidRDefault="00A236CE">
            <w:pPr>
              <w:pStyle w:val="TableParagraph"/>
              <w:spacing w:before="24"/>
              <w:ind w:left="1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11.3%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3B67" w:rsidRDefault="00A236CE">
            <w:pPr>
              <w:pStyle w:val="TableParagraph"/>
              <w:spacing w:before="24"/>
              <w:ind w:left="1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0.0%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83B67" w:rsidRDefault="00A236CE">
            <w:pPr>
              <w:pStyle w:val="TableParagraph"/>
              <w:spacing w:before="24"/>
              <w:ind w:left="1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Dropout</w:t>
            </w:r>
            <w:r>
              <w:rPr>
                <w:rFonts w:asci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2"/>
              </w:rPr>
              <w:t xml:space="preserve">Rate </w:t>
            </w:r>
            <w:r>
              <w:rPr>
                <w:rFonts w:ascii="Arial"/>
                <w:spacing w:val="-2"/>
                <w:w w:val="105"/>
                <w:sz w:val="12"/>
              </w:rPr>
              <w:t>(2012)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383B67" w:rsidRDefault="00A236CE">
            <w:pPr>
              <w:pStyle w:val="TableParagraph"/>
              <w:spacing w:before="24"/>
              <w:ind w:right="3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NA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83B67" w:rsidRDefault="00A236CE">
            <w:pPr>
              <w:pStyle w:val="TableParagraph"/>
              <w:spacing w:before="24"/>
              <w:ind w:left="4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NA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83B67" w:rsidRDefault="00A236CE">
            <w:pPr>
              <w:pStyle w:val="TableParagraph"/>
              <w:spacing w:before="24"/>
              <w:ind w:left="31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NA</w:t>
            </w:r>
          </w:p>
        </w:tc>
      </w:tr>
      <w:tr w:rsidR="00383B67">
        <w:trPr>
          <w:trHeight w:hRule="exact" w:val="194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383B67" w:rsidRDefault="00A236CE">
            <w:pPr>
              <w:pStyle w:val="TableParagraph"/>
              <w:spacing w:before="24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Out-of-School</w:t>
            </w:r>
            <w:r>
              <w:rPr>
                <w:rFonts w:asci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2"/>
              </w:rPr>
              <w:t>Suspension</w:t>
            </w:r>
            <w:r>
              <w:rPr>
                <w:rFonts w:ascii="Arial"/>
                <w:spacing w:val="4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2"/>
              </w:rPr>
              <w:t>Rate</w:t>
            </w:r>
            <w:r>
              <w:rPr>
                <w:rFonts w:asci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2"/>
              </w:rPr>
              <w:t>(2012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83B67" w:rsidRDefault="00A236CE">
            <w:pPr>
              <w:pStyle w:val="TableParagraph"/>
              <w:spacing w:before="24"/>
              <w:ind w:left="12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5.4%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83B67" w:rsidRDefault="00A236CE">
            <w:pPr>
              <w:pStyle w:val="TableParagraph"/>
              <w:spacing w:before="24"/>
              <w:ind w:left="17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15.4%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3B67" w:rsidRDefault="00A236CE">
            <w:pPr>
              <w:pStyle w:val="TableParagraph"/>
              <w:spacing w:before="24"/>
              <w:ind w:left="1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13.3%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83B67" w:rsidRDefault="00A236CE">
            <w:pPr>
              <w:pStyle w:val="TableParagraph"/>
              <w:spacing w:before="24"/>
              <w:ind w:left="1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Mobility</w:t>
            </w:r>
            <w:r>
              <w:rPr>
                <w:rFonts w:ascii="Arial"/>
                <w:spacing w:val="1"/>
                <w:w w:val="105"/>
                <w:sz w:val="12"/>
              </w:rPr>
              <w:t xml:space="preserve"> </w:t>
            </w:r>
            <w:r>
              <w:rPr>
                <w:rFonts w:ascii="Arial"/>
                <w:w w:val="105"/>
                <w:sz w:val="12"/>
              </w:rPr>
              <w:t>-</w:t>
            </w:r>
            <w:r>
              <w:rPr>
                <w:rFonts w:asci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2"/>
              </w:rPr>
              <w:t>Stability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383B67" w:rsidRDefault="00A236CE">
            <w:pPr>
              <w:pStyle w:val="TableParagraph"/>
              <w:spacing w:before="24"/>
              <w:ind w:left="15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95.6%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83B67" w:rsidRDefault="00A236CE">
            <w:pPr>
              <w:pStyle w:val="TableParagraph"/>
              <w:spacing w:before="24"/>
              <w:ind w:left="2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86.8%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83B67" w:rsidRDefault="00A236CE">
            <w:pPr>
              <w:pStyle w:val="TableParagraph"/>
              <w:spacing w:before="24"/>
              <w:ind w:left="2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91.2%</w:t>
            </w:r>
          </w:p>
        </w:tc>
      </w:tr>
      <w:tr w:rsidR="00383B67">
        <w:trPr>
          <w:trHeight w:hRule="exact" w:val="261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383B67" w:rsidRDefault="00A236CE">
            <w:pPr>
              <w:pStyle w:val="TableParagraph"/>
              <w:spacing w:before="24"/>
              <w:ind w:left="5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Attrition</w:t>
            </w:r>
            <w:r>
              <w:rPr>
                <w:rFonts w:ascii="Arial"/>
                <w:spacing w:val="3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2"/>
              </w:rPr>
              <w:t>Rate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83B67" w:rsidRDefault="00A236CE">
            <w:pPr>
              <w:pStyle w:val="TableParagraph"/>
              <w:spacing w:before="24"/>
              <w:ind w:left="17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1"/>
                <w:w w:val="105"/>
                <w:sz w:val="12"/>
              </w:rPr>
              <w:t>NA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383B67" w:rsidRDefault="00A236CE">
            <w:pPr>
              <w:pStyle w:val="TableParagraph"/>
              <w:spacing w:before="24"/>
              <w:ind w:left="21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7.1%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83B67" w:rsidRDefault="00A236CE">
            <w:pPr>
              <w:pStyle w:val="TableParagraph"/>
              <w:spacing w:before="24"/>
              <w:ind w:left="19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5.6%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:rsidR="00383B67" w:rsidRDefault="00A236CE">
            <w:pPr>
              <w:pStyle w:val="TableParagraph"/>
              <w:spacing w:before="24"/>
              <w:ind w:left="13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Mobility</w:t>
            </w:r>
            <w:r>
              <w:rPr>
                <w:rFonts w:ascii="Arial"/>
                <w:w w:val="105"/>
                <w:sz w:val="12"/>
              </w:rPr>
              <w:t xml:space="preserve"> -</w:t>
            </w:r>
            <w:r>
              <w:rPr>
                <w:rFonts w:ascii="Arial"/>
                <w:spacing w:val="6"/>
                <w:w w:val="105"/>
                <w:sz w:val="12"/>
              </w:rPr>
              <w:t xml:space="preserve"> </w:t>
            </w:r>
            <w:r>
              <w:rPr>
                <w:rFonts w:ascii="Arial"/>
                <w:spacing w:val="-2"/>
                <w:w w:val="105"/>
                <w:sz w:val="12"/>
              </w:rPr>
              <w:t>Churn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383B67" w:rsidRDefault="00A236CE">
            <w:pPr>
              <w:pStyle w:val="TableParagraph"/>
              <w:spacing w:before="24"/>
              <w:ind w:left="18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9.0%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:rsidR="00383B67" w:rsidRDefault="00A236CE">
            <w:pPr>
              <w:pStyle w:val="TableParagraph"/>
              <w:spacing w:before="24"/>
              <w:ind w:left="22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22.1%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383B67" w:rsidRDefault="00A236CE">
            <w:pPr>
              <w:pStyle w:val="TableParagraph"/>
              <w:spacing w:before="24"/>
              <w:ind w:left="22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/>
                <w:spacing w:val="-2"/>
                <w:w w:val="105"/>
                <w:sz w:val="12"/>
              </w:rPr>
              <w:t>10.0%</w:t>
            </w:r>
          </w:p>
        </w:tc>
      </w:tr>
    </w:tbl>
    <w:p w:rsidR="00383B67" w:rsidRDefault="00383B67">
      <w:pPr>
        <w:spacing w:before="2" w:line="60" w:lineRule="exact"/>
        <w:rPr>
          <w:sz w:val="6"/>
          <w:szCs w:val="6"/>
        </w:rPr>
      </w:pPr>
    </w:p>
    <w:p w:rsidR="00383B67" w:rsidRDefault="00A236CE">
      <w:pPr>
        <w:spacing w:before="90"/>
        <w:ind w:left="687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w w:val="105"/>
          <w:sz w:val="12"/>
        </w:rPr>
        <w:t>Notes:</w:t>
      </w:r>
    </w:p>
    <w:p w:rsidR="00383B67" w:rsidRDefault="00A236CE">
      <w:pPr>
        <w:numPr>
          <w:ilvl w:val="0"/>
          <w:numId w:val="1"/>
        </w:numPr>
        <w:tabs>
          <w:tab w:val="left" w:pos="865"/>
        </w:tabs>
        <w:spacing w:before="44"/>
        <w:ind w:hanging="177"/>
        <w:rPr>
          <w:rFonts w:ascii="Arial" w:eastAsia="Arial" w:hAnsi="Arial" w:cs="Arial"/>
          <w:sz w:val="12"/>
          <w:szCs w:val="12"/>
        </w:rPr>
      </w:pPr>
      <w:r>
        <w:rPr>
          <w:rFonts w:ascii="Arial"/>
          <w:color w:val="008000"/>
          <w:spacing w:val="-1"/>
          <w:w w:val="105"/>
          <w:sz w:val="12"/>
        </w:rPr>
        <w:t>Green</w:t>
      </w:r>
      <w:r>
        <w:rPr>
          <w:rFonts w:ascii="Arial"/>
          <w:color w:val="008000"/>
          <w:w w:val="105"/>
          <w:sz w:val="12"/>
        </w:rPr>
        <w:t xml:space="preserve"> </w:t>
      </w:r>
      <w:r>
        <w:rPr>
          <w:rFonts w:ascii="Arial"/>
          <w:color w:val="000000"/>
          <w:spacing w:val="-2"/>
          <w:w w:val="105"/>
          <w:sz w:val="12"/>
        </w:rPr>
        <w:t>shading</w:t>
      </w:r>
      <w:r>
        <w:rPr>
          <w:rFonts w:ascii="Arial"/>
          <w:color w:val="000000"/>
          <w:spacing w:val="5"/>
          <w:w w:val="105"/>
          <w:sz w:val="12"/>
        </w:rPr>
        <w:t xml:space="preserve"> </w:t>
      </w:r>
      <w:r>
        <w:rPr>
          <w:rFonts w:ascii="Arial"/>
          <w:color w:val="000000"/>
          <w:spacing w:val="-1"/>
          <w:w w:val="105"/>
          <w:sz w:val="12"/>
        </w:rPr>
        <w:t>for</w:t>
      </w:r>
      <w:r>
        <w:rPr>
          <w:rFonts w:ascii="Arial"/>
          <w:color w:val="000000"/>
          <w:spacing w:val="5"/>
          <w:w w:val="105"/>
          <w:sz w:val="12"/>
        </w:rPr>
        <w:t xml:space="preserve"> </w:t>
      </w:r>
      <w:r>
        <w:rPr>
          <w:rFonts w:ascii="Arial"/>
          <w:color w:val="000000"/>
          <w:spacing w:val="-2"/>
          <w:w w:val="105"/>
          <w:sz w:val="12"/>
        </w:rPr>
        <w:t>MCAS</w:t>
      </w:r>
      <w:r>
        <w:rPr>
          <w:rFonts w:ascii="Arial"/>
          <w:color w:val="000000"/>
          <w:spacing w:val="2"/>
          <w:w w:val="105"/>
          <w:sz w:val="12"/>
        </w:rPr>
        <w:t xml:space="preserve"> </w:t>
      </w:r>
      <w:r>
        <w:rPr>
          <w:rFonts w:ascii="Arial"/>
          <w:color w:val="000000"/>
          <w:spacing w:val="-1"/>
          <w:w w:val="105"/>
          <w:sz w:val="12"/>
        </w:rPr>
        <w:t>data</w:t>
      </w:r>
      <w:r>
        <w:rPr>
          <w:rFonts w:ascii="Arial"/>
          <w:color w:val="000000"/>
          <w:spacing w:val="3"/>
          <w:w w:val="105"/>
          <w:sz w:val="12"/>
        </w:rPr>
        <w:t xml:space="preserve"> </w:t>
      </w:r>
      <w:r>
        <w:rPr>
          <w:rFonts w:ascii="Arial"/>
          <w:color w:val="000000"/>
          <w:spacing w:val="-2"/>
          <w:w w:val="105"/>
          <w:sz w:val="12"/>
        </w:rPr>
        <w:t>indicates</w:t>
      </w:r>
      <w:r>
        <w:rPr>
          <w:rFonts w:ascii="Arial"/>
          <w:color w:val="000000"/>
          <w:spacing w:val="5"/>
          <w:w w:val="105"/>
          <w:sz w:val="12"/>
        </w:rPr>
        <w:t xml:space="preserve"> </w:t>
      </w:r>
      <w:r>
        <w:rPr>
          <w:rFonts w:ascii="Arial"/>
          <w:color w:val="000000"/>
          <w:spacing w:val="-1"/>
          <w:w w:val="105"/>
          <w:sz w:val="12"/>
        </w:rPr>
        <w:t>charter</w:t>
      </w:r>
      <w:r>
        <w:rPr>
          <w:rFonts w:ascii="Arial"/>
          <w:color w:val="000000"/>
          <w:spacing w:val="5"/>
          <w:w w:val="105"/>
          <w:sz w:val="12"/>
        </w:rPr>
        <w:t xml:space="preserve"> </w:t>
      </w:r>
      <w:r>
        <w:rPr>
          <w:rFonts w:ascii="Arial"/>
          <w:color w:val="000000"/>
          <w:spacing w:val="-2"/>
          <w:w w:val="105"/>
          <w:sz w:val="12"/>
        </w:rPr>
        <w:t>has</w:t>
      </w:r>
      <w:r>
        <w:rPr>
          <w:rFonts w:ascii="Arial"/>
          <w:color w:val="000000"/>
          <w:spacing w:val="5"/>
          <w:w w:val="105"/>
          <w:sz w:val="12"/>
        </w:rPr>
        <w:t xml:space="preserve"> </w:t>
      </w:r>
      <w:r>
        <w:rPr>
          <w:rFonts w:ascii="Arial"/>
          <w:color w:val="000000"/>
          <w:spacing w:val="-1"/>
          <w:w w:val="105"/>
          <w:sz w:val="12"/>
        </w:rPr>
        <w:t>+10%</w:t>
      </w:r>
      <w:r>
        <w:rPr>
          <w:rFonts w:ascii="Arial"/>
          <w:color w:val="000000"/>
          <w:spacing w:val="4"/>
          <w:w w:val="105"/>
          <w:sz w:val="12"/>
        </w:rPr>
        <w:t xml:space="preserve"> </w:t>
      </w:r>
      <w:proofErr w:type="gramStart"/>
      <w:r>
        <w:rPr>
          <w:rFonts w:ascii="Arial"/>
          <w:color w:val="000000"/>
          <w:spacing w:val="-2"/>
          <w:w w:val="105"/>
          <w:sz w:val="12"/>
        </w:rPr>
        <w:t>difference</w:t>
      </w:r>
      <w:proofErr w:type="gramEnd"/>
      <w:r>
        <w:rPr>
          <w:rFonts w:ascii="Arial"/>
          <w:color w:val="000000"/>
          <w:spacing w:val="-2"/>
          <w:w w:val="105"/>
          <w:sz w:val="12"/>
        </w:rPr>
        <w:t>.</w:t>
      </w:r>
      <w:r>
        <w:rPr>
          <w:rFonts w:ascii="Arial"/>
          <w:color w:val="000000"/>
          <w:spacing w:val="4"/>
          <w:w w:val="105"/>
          <w:sz w:val="12"/>
        </w:rPr>
        <w:t xml:space="preserve"> </w:t>
      </w:r>
      <w:r>
        <w:rPr>
          <w:rFonts w:ascii="Arial"/>
          <w:color w:val="FF0000"/>
          <w:spacing w:val="-1"/>
          <w:w w:val="105"/>
          <w:sz w:val="12"/>
        </w:rPr>
        <w:t>Red</w:t>
      </w:r>
      <w:r>
        <w:rPr>
          <w:rFonts w:ascii="Arial"/>
          <w:color w:val="FF0000"/>
          <w:spacing w:val="3"/>
          <w:w w:val="105"/>
          <w:sz w:val="12"/>
        </w:rPr>
        <w:t xml:space="preserve"> </w:t>
      </w:r>
      <w:r>
        <w:rPr>
          <w:rFonts w:ascii="Arial"/>
          <w:color w:val="000000"/>
          <w:spacing w:val="-2"/>
          <w:w w:val="105"/>
          <w:sz w:val="12"/>
        </w:rPr>
        <w:t>indicates</w:t>
      </w:r>
      <w:r>
        <w:rPr>
          <w:rFonts w:ascii="Arial"/>
          <w:color w:val="000000"/>
          <w:spacing w:val="5"/>
          <w:w w:val="105"/>
          <w:sz w:val="12"/>
        </w:rPr>
        <w:t xml:space="preserve"> </w:t>
      </w:r>
      <w:r>
        <w:rPr>
          <w:rFonts w:ascii="Arial"/>
          <w:color w:val="000000"/>
          <w:w w:val="105"/>
          <w:sz w:val="12"/>
        </w:rPr>
        <w:t>a</w:t>
      </w:r>
      <w:r>
        <w:rPr>
          <w:rFonts w:ascii="Arial"/>
          <w:color w:val="000000"/>
          <w:spacing w:val="3"/>
          <w:w w:val="105"/>
          <w:sz w:val="12"/>
        </w:rPr>
        <w:t xml:space="preserve"> </w:t>
      </w:r>
      <w:r>
        <w:rPr>
          <w:rFonts w:ascii="Arial"/>
          <w:color w:val="000000"/>
          <w:spacing w:val="-1"/>
          <w:w w:val="105"/>
          <w:sz w:val="12"/>
        </w:rPr>
        <w:t>-10%</w:t>
      </w:r>
      <w:r>
        <w:rPr>
          <w:rFonts w:ascii="Arial"/>
          <w:color w:val="000000"/>
          <w:spacing w:val="3"/>
          <w:w w:val="105"/>
          <w:sz w:val="12"/>
        </w:rPr>
        <w:t xml:space="preserve"> </w:t>
      </w:r>
      <w:r>
        <w:rPr>
          <w:rFonts w:ascii="Arial"/>
          <w:color w:val="000000"/>
          <w:spacing w:val="-2"/>
          <w:w w:val="105"/>
          <w:sz w:val="12"/>
        </w:rPr>
        <w:t>difference.</w:t>
      </w:r>
      <w:r>
        <w:rPr>
          <w:rFonts w:ascii="Arial"/>
          <w:color w:val="000000"/>
          <w:spacing w:val="5"/>
          <w:w w:val="105"/>
          <w:sz w:val="12"/>
        </w:rPr>
        <w:t xml:space="preserve"> </w:t>
      </w:r>
      <w:r>
        <w:rPr>
          <w:rFonts w:ascii="Arial"/>
          <w:color w:val="000000"/>
          <w:spacing w:val="-2"/>
          <w:w w:val="105"/>
          <w:sz w:val="12"/>
        </w:rPr>
        <w:t>Yellow</w:t>
      </w:r>
      <w:r>
        <w:rPr>
          <w:rFonts w:ascii="Arial"/>
          <w:color w:val="000000"/>
          <w:spacing w:val="3"/>
          <w:w w:val="105"/>
          <w:sz w:val="12"/>
        </w:rPr>
        <w:t xml:space="preserve"> </w:t>
      </w:r>
      <w:r>
        <w:rPr>
          <w:rFonts w:ascii="Arial"/>
          <w:color w:val="000000"/>
          <w:spacing w:val="-1"/>
          <w:w w:val="105"/>
          <w:sz w:val="12"/>
        </w:rPr>
        <w:t>is</w:t>
      </w:r>
      <w:r>
        <w:rPr>
          <w:rFonts w:ascii="Arial"/>
          <w:color w:val="000000"/>
          <w:spacing w:val="5"/>
          <w:w w:val="105"/>
          <w:sz w:val="12"/>
        </w:rPr>
        <w:t xml:space="preserve"> </w:t>
      </w:r>
      <w:r>
        <w:rPr>
          <w:rFonts w:ascii="Arial"/>
          <w:color w:val="000000"/>
          <w:spacing w:val="-2"/>
          <w:w w:val="105"/>
          <w:sz w:val="12"/>
        </w:rPr>
        <w:t>within</w:t>
      </w:r>
      <w:r>
        <w:rPr>
          <w:rFonts w:ascii="Arial"/>
          <w:color w:val="000000"/>
          <w:w w:val="105"/>
          <w:sz w:val="12"/>
        </w:rPr>
        <w:t xml:space="preserve"> (+/-)</w:t>
      </w:r>
      <w:r>
        <w:rPr>
          <w:rFonts w:ascii="Arial"/>
          <w:color w:val="000000"/>
          <w:spacing w:val="5"/>
          <w:w w:val="105"/>
          <w:sz w:val="12"/>
        </w:rPr>
        <w:t xml:space="preserve"> </w:t>
      </w:r>
      <w:r>
        <w:rPr>
          <w:rFonts w:ascii="Arial"/>
          <w:color w:val="000000"/>
          <w:spacing w:val="-1"/>
          <w:w w:val="105"/>
          <w:sz w:val="12"/>
        </w:rPr>
        <w:t>ten</w:t>
      </w:r>
      <w:r>
        <w:rPr>
          <w:rFonts w:ascii="Arial"/>
          <w:color w:val="000000"/>
          <w:spacing w:val="1"/>
          <w:w w:val="105"/>
          <w:sz w:val="12"/>
        </w:rPr>
        <w:t xml:space="preserve"> </w:t>
      </w:r>
      <w:r>
        <w:rPr>
          <w:rFonts w:ascii="Arial"/>
          <w:color w:val="000000"/>
          <w:spacing w:val="-1"/>
          <w:w w:val="105"/>
          <w:sz w:val="12"/>
        </w:rPr>
        <w:t>percentage</w:t>
      </w:r>
      <w:r>
        <w:rPr>
          <w:rFonts w:ascii="Arial"/>
          <w:color w:val="000000"/>
          <w:spacing w:val="2"/>
          <w:w w:val="105"/>
          <w:sz w:val="12"/>
        </w:rPr>
        <w:t xml:space="preserve"> </w:t>
      </w:r>
      <w:r>
        <w:rPr>
          <w:rFonts w:ascii="Arial"/>
          <w:color w:val="000000"/>
          <w:spacing w:val="-2"/>
          <w:w w:val="105"/>
          <w:sz w:val="12"/>
        </w:rPr>
        <w:t>point</w:t>
      </w:r>
      <w:r>
        <w:rPr>
          <w:rFonts w:ascii="Arial"/>
          <w:color w:val="000000"/>
          <w:spacing w:val="5"/>
          <w:w w:val="105"/>
          <w:sz w:val="12"/>
        </w:rPr>
        <w:t xml:space="preserve"> </w:t>
      </w:r>
      <w:r>
        <w:rPr>
          <w:rFonts w:ascii="Arial"/>
          <w:color w:val="000000"/>
          <w:spacing w:val="-2"/>
          <w:w w:val="105"/>
          <w:sz w:val="12"/>
        </w:rPr>
        <w:t>difference.</w:t>
      </w:r>
    </w:p>
    <w:p w:rsidR="00383B67" w:rsidRDefault="00A236CE">
      <w:pPr>
        <w:numPr>
          <w:ilvl w:val="0"/>
          <w:numId w:val="1"/>
        </w:numPr>
        <w:tabs>
          <w:tab w:val="left" w:pos="865"/>
        </w:tabs>
        <w:spacing w:before="68"/>
        <w:ind w:left="865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2"/>
          <w:w w:val="105"/>
          <w:sz w:val="12"/>
        </w:rPr>
        <w:t>MCAS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data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for</w:t>
      </w:r>
      <w:r>
        <w:rPr>
          <w:rFonts w:ascii="Arial"/>
          <w:spacing w:val="5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state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and</w:t>
      </w:r>
      <w:r>
        <w:rPr>
          <w:rFonts w:ascii="Arial"/>
          <w:spacing w:val="3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district</w:t>
      </w:r>
      <w:r>
        <w:rPr>
          <w:rFonts w:ascii="Arial"/>
          <w:spacing w:val="5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include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only</w:t>
      </w:r>
      <w:r>
        <w:rPr>
          <w:rFonts w:ascii="Arial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the</w:t>
      </w:r>
      <w:r>
        <w:rPr>
          <w:rFonts w:ascii="Arial"/>
          <w:spacing w:val="3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grade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range</w:t>
      </w:r>
      <w:r>
        <w:rPr>
          <w:rFonts w:ascii="Arial"/>
          <w:spacing w:val="3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served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by</w:t>
      </w:r>
      <w:r>
        <w:rPr>
          <w:rFonts w:ascii="Arial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the</w:t>
      </w:r>
      <w:r>
        <w:rPr>
          <w:rFonts w:ascii="Arial"/>
          <w:spacing w:val="3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charter</w:t>
      </w:r>
      <w:r>
        <w:rPr>
          <w:rFonts w:ascii="Arial"/>
          <w:spacing w:val="4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school.</w:t>
      </w:r>
      <w:r>
        <w:rPr>
          <w:rFonts w:ascii="Arial"/>
          <w:spacing w:val="5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Additional</w:t>
      </w:r>
      <w:r>
        <w:rPr>
          <w:rFonts w:ascii="Arial"/>
          <w:spacing w:val="1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indicators</w:t>
      </w:r>
      <w:r>
        <w:rPr>
          <w:rFonts w:ascii="Arial"/>
          <w:spacing w:val="5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include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all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grades.</w:t>
      </w:r>
    </w:p>
    <w:p w:rsidR="00383B67" w:rsidRDefault="00A236CE">
      <w:pPr>
        <w:numPr>
          <w:ilvl w:val="0"/>
          <w:numId w:val="1"/>
        </w:numPr>
        <w:tabs>
          <w:tab w:val="left" w:pos="865"/>
        </w:tabs>
        <w:spacing w:before="56"/>
        <w:ind w:left="865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2"/>
          <w:w w:val="105"/>
          <w:sz w:val="12"/>
        </w:rPr>
        <w:t>MCAS</w:t>
      </w:r>
      <w:r>
        <w:rPr>
          <w:rFonts w:ascii="Arial"/>
          <w:spacing w:val="-1"/>
          <w:w w:val="105"/>
          <w:sz w:val="12"/>
        </w:rPr>
        <w:t xml:space="preserve"> data are</w:t>
      </w:r>
      <w:r>
        <w:rPr>
          <w:rFonts w:ascii="Arial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not</w:t>
      </w:r>
      <w:r>
        <w:rPr>
          <w:rFonts w:ascii="Arial"/>
          <w:spacing w:val="1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reported for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fewer</w:t>
      </w:r>
      <w:r>
        <w:rPr>
          <w:rFonts w:ascii="Arial"/>
          <w:spacing w:val="1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than</w:t>
      </w:r>
      <w:r>
        <w:rPr>
          <w:rFonts w:ascii="Arial"/>
          <w:spacing w:val="-3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10</w:t>
      </w:r>
      <w:r>
        <w:rPr>
          <w:rFonts w:ascii="Arial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students</w:t>
      </w:r>
      <w:r>
        <w:rPr>
          <w:rFonts w:ascii="Arial"/>
          <w:spacing w:val="1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tested.</w:t>
      </w:r>
      <w:r>
        <w:rPr>
          <w:rFonts w:ascii="Arial"/>
          <w:spacing w:val="1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SGP</w:t>
      </w:r>
      <w:r>
        <w:rPr>
          <w:rFonts w:ascii="Arial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 xml:space="preserve">data are </w:t>
      </w:r>
      <w:r>
        <w:rPr>
          <w:rFonts w:ascii="Arial"/>
          <w:spacing w:val="-2"/>
          <w:w w:val="105"/>
          <w:sz w:val="12"/>
        </w:rPr>
        <w:t>not</w:t>
      </w:r>
      <w:r>
        <w:rPr>
          <w:rFonts w:ascii="Arial"/>
          <w:spacing w:val="2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reported for</w:t>
      </w:r>
      <w:r>
        <w:rPr>
          <w:rFonts w:ascii="Arial"/>
          <w:spacing w:val="1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>fewer</w:t>
      </w:r>
      <w:r>
        <w:rPr>
          <w:rFonts w:ascii="Arial"/>
          <w:spacing w:val="1"/>
          <w:w w:val="105"/>
          <w:sz w:val="12"/>
        </w:rPr>
        <w:t xml:space="preserve"> </w:t>
      </w:r>
      <w:r>
        <w:rPr>
          <w:rFonts w:ascii="Arial"/>
          <w:spacing w:val="-2"/>
          <w:w w:val="105"/>
          <w:sz w:val="12"/>
        </w:rPr>
        <w:t xml:space="preserve">than </w:t>
      </w:r>
      <w:r>
        <w:rPr>
          <w:rFonts w:ascii="Arial"/>
          <w:spacing w:val="-1"/>
          <w:w w:val="105"/>
          <w:sz w:val="12"/>
        </w:rPr>
        <w:t xml:space="preserve">20 </w:t>
      </w:r>
      <w:r>
        <w:rPr>
          <w:rFonts w:ascii="Arial"/>
          <w:spacing w:val="-2"/>
          <w:w w:val="105"/>
          <w:sz w:val="12"/>
        </w:rPr>
        <w:t>students</w:t>
      </w:r>
      <w:r>
        <w:rPr>
          <w:rFonts w:ascii="Arial"/>
          <w:spacing w:val="1"/>
          <w:w w:val="105"/>
          <w:sz w:val="12"/>
        </w:rPr>
        <w:t xml:space="preserve"> </w:t>
      </w:r>
      <w:r>
        <w:rPr>
          <w:rFonts w:ascii="Arial"/>
          <w:spacing w:val="-1"/>
          <w:w w:val="105"/>
          <w:sz w:val="12"/>
        </w:rPr>
        <w:t>tested.</w:t>
      </w:r>
    </w:p>
    <w:p w:rsidR="00383B67" w:rsidRDefault="00383B67">
      <w:pPr>
        <w:spacing w:before="17" w:line="160" w:lineRule="exact"/>
        <w:rPr>
          <w:sz w:val="16"/>
          <w:szCs w:val="16"/>
        </w:rPr>
      </w:pPr>
    </w:p>
    <w:p w:rsidR="00383B67" w:rsidRDefault="00A236CE">
      <w:pPr>
        <w:pStyle w:val="BodyText"/>
        <w:ind w:left="178"/>
      </w:pPr>
      <w:r>
        <w:rPr>
          <w:spacing w:val="-1"/>
        </w:rPr>
        <w:t>October</w:t>
      </w:r>
      <w:r>
        <w:rPr>
          <w:spacing w:val="-12"/>
        </w:rPr>
        <w:t xml:space="preserve"> </w:t>
      </w:r>
      <w:r>
        <w:t>2013</w:t>
      </w:r>
    </w:p>
    <w:sectPr w:rsidR="00383B67" w:rsidSect="00383B67">
      <w:type w:val="continuous"/>
      <w:pgSz w:w="12240" w:h="15840"/>
      <w:pgMar w:top="320" w:right="16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A7AEE"/>
    <w:multiLevelType w:val="hybridMultilevel"/>
    <w:tmpl w:val="67D25C0A"/>
    <w:lvl w:ilvl="0" w:tplc="7DDE4956">
      <w:start w:val="1"/>
      <w:numFmt w:val="decimal"/>
      <w:lvlText w:val="%1."/>
      <w:lvlJc w:val="left"/>
      <w:pPr>
        <w:ind w:left="864" w:hanging="178"/>
        <w:jc w:val="left"/>
      </w:pPr>
      <w:rPr>
        <w:rFonts w:ascii="Arial" w:eastAsia="Arial" w:hAnsi="Arial" w:hint="default"/>
        <w:spacing w:val="-2"/>
        <w:w w:val="106"/>
        <w:sz w:val="12"/>
        <w:szCs w:val="12"/>
      </w:rPr>
    </w:lvl>
    <w:lvl w:ilvl="1" w:tplc="C7C0BEDA">
      <w:start w:val="1"/>
      <w:numFmt w:val="bullet"/>
      <w:lvlText w:val="•"/>
      <w:lvlJc w:val="left"/>
      <w:pPr>
        <w:ind w:left="1744" w:hanging="178"/>
      </w:pPr>
      <w:rPr>
        <w:rFonts w:hint="default"/>
      </w:rPr>
    </w:lvl>
    <w:lvl w:ilvl="2" w:tplc="21D8CBB2">
      <w:start w:val="1"/>
      <w:numFmt w:val="bullet"/>
      <w:lvlText w:val="•"/>
      <w:lvlJc w:val="left"/>
      <w:pPr>
        <w:ind w:left="2623" w:hanging="178"/>
      </w:pPr>
      <w:rPr>
        <w:rFonts w:hint="default"/>
      </w:rPr>
    </w:lvl>
    <w:lvl w:ilvl="3" w:tplc="F3F24FA0">
      <w:start w:val="1"/>
      <w:numFmt w:val="bullet"/>
      <w:lvlText w:val="•"/>
      <w:lvlJc w:val="left"/>
      <w:pPr>
        <w:ind w:left="3503" w:hanging="178"/>
      </w:pPr>
      <w:rPr>
        <w:rFonts w:hint="default"/>
      </w:rPr>
    </w:lvl>
    <w:lvl w:ilvl="4" w:tplc="1F74E9CC">
      <w:start w:val="1"/>
      <w:numFmt w:val="bullet"/>
      <w:lvlText w:val="•"/>
      <w:lvlJc w:val="left"/>
      <w:pPr>
        <w:ind w:left="4382" w:hanging="178"/>
      </w:pPr>
      <w:rPr>
        <w:rFonts w:hint="default"/>
      </w:rPr>
    </w:lvl>
    <w:lvl w:ilvl="5" w:tplc="D3D060EC">
      <w:start w:val="1"/>
      <w:numFmt w:val="bullet"/>
      <w:lvlText w:val="•"/>
      <w:lvlJc w:val="left"/>
      <w:pPr>
        <w:ind w:left="5262" w:hanging="178"/>
      </w:pPr>
      <w:rPr>
        <w:rFonts w:hint="default"/>
      </w:rPr>
    </w:lvl>
    <w:lvl w:ilvl="6" w:tplc="A442F74A">
      <w:start w:val="1"/>
      <w:numFmt w:val="bullet"/>
      <w:lvlText w:val="•"/>
      <w:lvlJc w:val="left"/>
      <w:pPr>
        <w:ind w:left="6141" w:hanging="178"/>
      </w:pPr>
      <w:rPr>
        <w:rFonts w:hint="default"/>
      </w:rPr>
    </w:lvl>
    <w:lvl w:ilvl="7" w:tplc="9796CB4A">
      <w:start w:val="1"/>
      <w:numFmt w:val="bullet"/>
      <w:lvlText w:val="•"/>
      <w:lvlJc w:val="left"/>
      <w:pPr>
        <w:ind w:left="7021" w:hanging="178"/>
      </w:pPr>
      <w:rPr>
        <w:rFonts w:hint="default"/>
      </w:rPr>
    </w:lvl>
    <w:lvl w:ilvl="8" w:tplc="5B62576C">
      <w:start w:val="1"/>
      <w:numFmt w:val="bullet"/>
      <w:lvlText w:val="•"/>
      <w:lvlJc w:val="left"/>
      <w:pPr>
        <w:ind w:left="7901" w:hanging="1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83B67"/>
    <w:rsid w:val="000F0FE5"/>
    <w:rsid w:val="00210A3C"/>
    <w:rsid w:val="00383B67"/>
    <w:rsid w:val="0058171B"/>
    <w:rsid w:val="005E52D0"/>
    <w:rsid w:val="00653875"/>
    <w:rsid w:val="008440E3"/>
    <w:rsid w:val="00867EE6"/>
    <w:rsid w:val="008A4DFB"/>
    <w:rsid w:val="008D3631"/>
    <w:rsid w:val="00A236CE"/>
    <w:rsid w:val="00A9553D"/>
    <w:rsid w:val="00F2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3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83B67"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383B67"/>
  </w:style>
  <w:style w:type="paragraph" w:customStyle="1" w:styleId="TableParagraph">
    <w:name w:val="Table Paragraph"/>
    <w:basedOn w:val="Normal"/>
    <w:uiPriority w:val="1"/>
    <w:qFormat/>
    <w:rsid w:val="00383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1384</Characters>
  <Application>Microsoft Office Word</Application>
  <DocSecurity>0</DocSecurity>
  <Lines>138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Excel Academy Charter School Student Data for Department Proven Provider Analysis</vt:lpstr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 Academy Charter School Student Data for Department Proven Provider Analysis - Comparison District: Springfield</dc:title>
  <dc:subject>Excel Academy  Charter School Student Data for Department Proven Provider Analysis</dc:subject>
  <dc:creator>Department of Elementary and Secondary Education</dc:creator>
  <cp:lastModifiedBy>ESE</cp:lastModifiedBy>
  <cp:revision>3</cp:revision>
  <dcterms:created xsi:type="dcterms:W3CDTF">2014-02-18T20:34:00Z</dcterms:created>
  <dcterms:modified xsi:type="dcterms:W3CDTF">2014-02-24T21:48:00Z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2013-09-27T00:00:00Z</vt:filetime>
  </property>
  <property fmtid="{D5CDD505-2E9C-101B-9397-08002B2CF9AE}" pid="3" name="LastSaved">
    <vt:filetime>2014-02-07T00:00:00Z</vt:filetime>
  </property>
  <property fmtid="{D5CDD505-2E9C-101B-9397-08002B2CF9AE}" pid="4" name="metadate">
    <vt:lpwstr>Feb 24 2014</vt:lpwstr>
  </property>
</Properties>
</file>