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CECBE" w14:textId="77777777" w:rsidR="00A653FD" w:rsidRDefault="00A653FD" w:rsidP="00A653FD">
      <w:pPr>
        <w:jc w:val="center"/>
        <w:rPr>
          <w:b/>
          <w:szCs w:val="24"/>
        </w:rPr>
      </w:pPr>
      <w:bookmarkStart w:id="0" w:name="_GoBack"/>
      <w:bookmarkEnd w:id="0"/>
      <w:r>
        <w:rPr>
          <w:b/>
          <w:szCs w:val="24"/>
        </w:rPr>
        <w:t>Attachment 1</w:t>
      </w:r>
      <w:r w:rsidRPr="000A6BE7">
        <w:rPr>
          <w:b/>
          <w:szCs w:val="24"/>
        </w:rPr>
        <w:t>:</w:t>
      </w:r>
    </w:p>
    <w:p w14:paraId="1A8CECBF" w14:textId="77777777" w:rsidR="00A653FD" w:rsidRPr="000A6BE7" w:rsidRDefault="00A653FD" w:rsidP="00A653FD">
      <w:pPr>
        <w:jc w:val="center"/>
        <w:rPr>
          <w:b/>
          <w:szCs w:val="24"/>
        </w:rPr>
      </w:pPr>
      <w:r w:rsidRPr="000A6BE7">
        <w:rPr>
          <w:b/>
          <w:szCs w:val="24"/>
        </w:rPr>
        <w:t>School Site Councils and Parent Advisory Councils</w:t>
      </w:r>
    </w:p>
    <w:p w14:paraId="1A8CECC0" w14:textId="77777777" w:rsidR="00A653FD" w:rsidRPr="004A6EAC" w:rsidRDefault="00A653FD" w:rsidP="00A653FD">
      <w:pPr>
        <w:jc w:val="center"/>
        <w:rPr>
          <w:szCs w:val="24"/>
        </w:rPr>
      </w:pPr>
      <w:r w:rsidRPr="004A6EAC">
        <w:rPr>
          <w:szCs w:val="24"/>
        </w:rPr>
        <w:t>(</w:t>
      </w:r>
      <w:proofErr w:type="gramStart"/>
      <w:r w:rsidRPr="004A6EAC">
        <w:rPr>
          <w:szCs w:val="24"/>
        </w:rPr>
        <w:t>as</w:t>
      </w:r>
      <w:proofErr w:type="gramEnd"/>
      <w:r w:rsidRPr="004A6EAC">
        <w:rPr>
          <w:szCs w:val="24"/>
        </w:rPr>
        <w:t xml:space="preserve"> reported by each Receiver and Superintendent Durkin)</w:t>
      </w:r>
    </w:p>
    <w:p w14:paraId="1A8CECC1" w14:textId="77777777" w:rsidR="00A653FD" w:rsidRDefault="00A653FD" w:rsidP="00A653FD">
      <w:pPr>
        <w:rPr>
          <w:szCs w:val="24"/>
        </w:rPr>
      </w:pPr>
    </w:p>
    <w:p w14:paraId="1A8CECC2" w14:textId="77777777" w:rsidR="00A653FD" w:rsidRPr="004A6EAC" w:rsidRDefault="00A653FD" w:rsidP="00A653FD">
      <w:pPr>
        <w:rPr>
          <w:szCs w:val="24"/>
        </w:rPr>
      </w:pPr>
    </w:p>
    <w:p w14:paraId="1A8CECC3" w14:textId="77777777" w:rsidR="00A653FD" w:rsidRPr="004A6EAC" w:rsidRDefault="00A653FD" w:rsidP="00A653FD">
      <w:pPr>
        <w:spacing w:after="240"/>
        <w:rPr>
          <w:b/>
          <w:szCs w:val="24"/>
        </w:rPr>
      </w:pPr>
      <w:r w:rsidRPr="004A6EAC">
        <w:rPr>
          <w:b/>
          <w:szCs w:val="24"/>
        </w:rPr>
        <w:t xml:space="preserve">Paul A. </w:t>
      </w:r>
      <w:proofErr w:type="spellStart"/>
      <w:r w:rsidRPr="004A6EAC">
        <w:rPr>
          <w:b/>
          <w:szCs w:val="24"/>
        </w:rPr>
        <w:t>Dever</w:t>
      </w:r>
      <w:proofErr w:type="spellEnd"/>
      <w:r w:rsidRPr="004A6EAC">
        <w:rPr>
          <w:b/>
          <w:szCs w:val="24"/>
        </w:rPr>
        <w:t xml:space="preserve"> Elementary School:</w:t>
      </w:r>
    </w:p>
    <w:p w14:paraId="1A8CECC4" w14:textId="77777777" w:rsidR="00A653FD" w:rsidRPr="004A6EAC" w:rsidRDefault="00A653FD" w:rsidP="00A653FD">
      <w:pPr>
        <w:pStyle w:val="Normal1"/>
        <w:spacing w:after="240"/>
        <w:rPr>
          <w:rFonts w:ascii="Times New Roman" w:hAnsi="Times New Roman"/>
          <w:sz w:val="24"/>
          <w:szCs w:val="24"/>
        </w:rPr>
      </w:pPr>
      <w:r w:rsidRPr="004A6EAC">
        <w:rPr>
          <w:rFonts w:ascii="Times New Roman" w:hAnsi="Times New Roman"/>
          <w:sz w:val="24"/>
          <w:szCs w:val="24"/>
        </w:rPr>
        <w:t xml:space="preserve">For the 2014-2015 school year (with the exception of September and June), the School Site Council (SSC) will meet at 6 p.m. on the third Tuesday of every month. School Site Council Elections for </w:t>
      </w:r>
      <w:proofErr w:type="spellStart"/>
      <w:r w:rsidRPr="004A6EAC">
        <w:rPr>
          <w:rFonts w:ascii="Times New Roman" w:hAnsi="Times New Roman"/>
          <w:sz w:val="24"/>
          <w:szCs w:val="24"/>
        </w:rPr>
        <w:t>Dever</w:t>
      </w:r>
      <w:proofErr w:type="spellEnd"/>
      <w:r w:rsidRPr="004A6EAC">
        <w:rPr>
          <w:rFonts w:ascii="Times New Roman" w:hAnsi="Times New Roman"/>
          <w:sz w:val="24"/>
          <w:szCs w:val="24"/>
        </w:rPr>
        <w:t xml:space="preserve"> are scheduled to take place on October 21st. </w:t>
      </w:r>
    </w:p>
    <w:p w14:paraId="1A8CECC5" w14:textId="77777777" w:rsidR="00A653FD" w:rsidRPr="004A6EAC" w:rsidRDefault="00A653FD" w:rsidP="00A653FD">
      <w:pPr>
        <w:pStyle w:val="Normal1"/>
        <w:spacing w:after="240"/>
        <w:rPr>
          <w:rFonts w:ascii="Times New Roman" w:hAnsi="Times New Roman"/>
          <w:b/>
          <w:sz w:val="24"/>
          <w:szCs w:val="24"/>
        </w:rPr>
      </w:pPr>
      <w:r w:rsidRPr="004A6EAC">
        <w:rPr>
          <w:rFonts w:ascii="Times New Roman" w:hAnsi="Times New Roman"/>
          <w:b/>
          <w:sz w:val="24"/>
          <w:szCs w:val="24"/>
        </w:rPr>
        <w:t>UP Academy Holland:</w:t>
      </w:r>
    </w:p>
    <w:p w14:paraId="1A8CECC6" w14:textId="77777777" w:rsidR="00A653FD" w:rsidRPr="004A6EAC" w:rsidRDefault="00A653FD" w:rsidP="00A653FD">
      <w:pPr>
        <w:spacing w:before="100" w:beforeAutospacing="1" w:after="100" w:afterAutospacing="1"/>
        <w:rPr>
          <w:szCs w:val="24"/>
        </w:rPr>
      </w:pPr>
      <w:r w:rsidRPr="004A6EAC">
        <w:rPr>
          <w:szCs w:val="24"/>
        </w:rPr>
        <w:t>UAH has scheduled the first School Site Council meeting for Tuesday, October 28 from 6pm-7:30pm. During this meeting, they will hold elections as well as set future meeting dates.</w:t>
      </w:r>
    </w:p>
    <w:p w14:paraId="1A8CECC7" w14:textId="77777777" w:rsidR="00A653FD" w:rsidRPr="004A6EAC" w:rsidRDefault="00A653FD" w:rsidP="00A653FD">
      <w:pPr>
        <w:spacing w:before="100" w:beforeAutospacing="1" w:after="100" w:afterAutospacing="1"/>
        <w:rPr>
          <w:szCs w:val="24"/>
        </w:rPr>
      </w:pPr>
      <w:r w:rsidRPr="004A6EAC">
        <w:rPr>
          <w:szCs w:val="24"/>
        </w:rPr>
        <w:t>In order to implement the ELL Parent Advisory Committee, the UAH team is actively working to establish a date for November 2014, consistent with the Holland Turnaround Plan.</w:t>
      </w:r>
    </w:p>
    <w:p w14:paraId="1A8CECC8" w14:textId="77777777" w:rsidR="00A653FD" w:rsidRPr="004A6EAC" w:rsidRDefault="00A653FD" w:rsidP="00A653FD">
      <w:pPr>
        <w:spacing w:before="100" w:beforeAutospacing="1" w:after="100" w:afterAutospacing="1"/>
        <w:rPr>
          <w:b/>
          <w:szCs w:val="24"/>
        </w:rPr>
      </w:pPr>
      <w:r w:rsidRPr="004A6EAC">
        <w:rPr>
          <w:b/>
          <w:szCs w:val="24"/>
        </w:rPr>
        <w:t>John Avery Parker Elementary School:</w:t>
      </w:r>
    </w:p>
    <w:p w14:paraId="1A8CECC9" w14:textId="77777777" w:rsidR="00A653FD" w:rsidRPr="004A6EAC" w:rsidRDefault="00A653FD" w:rsidP="00A653FD">
      <w:pPr>
        <w:spacing w:before="100" w:beforeAutospacing="1" w:after="100" w:afterAutospacing="1"/>
        <w:rPr>
          <w:szCs w:val="24"/>
        </w:rPr>
      </w:pPr>
      <w:r w:rsidRPr="004A6EAC">
        <w:rPr>
          <w:szCs w:val="24"/>
        </w:rPr>
        <w:t xml:space="preserve">For the 2014-2015 school </w:t>
      </w:r>
      <w:proofErr w:type="gramStart"/>
      <w:r w:rsidRPr="004A6EAC">
        <w:rPr>
          <w:szCs w:val="24"/>
        </w:rPr>
        <w:t>year</w:t>
      </w:r>
      <w:proofErr w:type="gramEnd"/>
      <w:r w:rsidRPr="004A6EAC">
        <w:rPr>
          <w:szCs w:val="24"/>
        </w:rPr>
        <w:t>, the School Site Council (SSC) will meet at minimum six times per year, with the first meeting occurring by the end of October. Elections for parent and staff members will be held during the week of October 6.</w:t>
      </w:r>
    </w:p>
    <w:p w14:paraId="1A8CECCA" w14:textId="77777777" w:rsidR="00A653FD" w:rsidRPr="004A6EAC" w:rsidRDefault="00A653FD" w:rsidP="00A653FD">
      <w:pPr>
        <w:spacing w:before="100" w:beforeAutospacing="1" w:after="100" w:afterAutospacing="1"/>
        <w:rPr>
          <w:szCs w:val="24"/>
        </w:rPr>
      </w:pPr>
      <w:r w:rsidRPr="004A6EAC">
        <w:rPr>
          <w:szCs w:val="24"/>
        </w:rPr>
        <w:t xml:space="preserve">The ELL PAC is being spearheaded by the Family Engagement Center Manager. The Council is scheduled to meet at minimum five times per year, and the first meeting will be held by the end of October. </w:t>
      </w:r>
    </w:p>
    <w:p w14:paraId="1A8CECCB" w14:textId="77777777" w:rsidR="00A653FD" w:rsidRPr="004A6EAC" w:rsidRDefault="00A653FD" w:rsidP="00A653FD">
      <w:pPr>
        <w:rPr>
          <w:b/>
          <w:szCs w:val="24"/>
        </w:rPr>
      </w:pPr>
      <w:r w:rsidRPr="004A6EAC">
        <w:rPr>
          <w:b/>
          <w:szCs w:val="24"/>
        </w:rPr>
        <w:t>Morgan Full Service Community School</w:t>
      </w:r>
    </w:p>
    <w:p w14:paraId="1A8CECCC" w14:textId="77777777" w:rsidR="00A653FD" w:rsidRPr="004A6EAC" w:rsidRDefault="00A653FD" w:rsidP="00A653FD">
      <w:pPr>
        <w:rPr>
          <w:szCs w:val="24"/>
        </w:rPr>
      </w:pPr>
    </w:p>
    <w:p w14:paraId="1A8CECCD" w14:textId="77777777" w:rsidR="00A653FD" w:rsidRPr="004A6EAC" w:rsidRDefault="00A653FD" w:rsidP="00A653FD">
      <w:pPr>
        <w:rPr>
          <w:szCs w:val="24"/>
        </w:rPr>
      </w:pPr>
      <w:r w:rsidRPr="004A6EAC">
        <w:rPr>
          <w:szCs w:val="24"/>
        </w:rPr>
        <w:t xml:space="preserve">During the 2014-2015 school </w:t>
      </w:r>
      <w:proofErr w:type="gramStart"/>
      <w:r w:rsidRPr="004A6EAC">
        <w:rPr>
          <w:szCs w:val="24"/>
        </w:rPr>
        <w:t>year</w:t>
      </w:r>
      <w:proofErr w:type="gramEnd"/>
      <w:r w:rsidRPr="004A6EAC">
        <w:rPr>
          <w:szCs w:val="24"/>
        </w:rPr>
        <w:t>, Morgan will offer opportunities for families and other stakeholders to take part in three different school advisory councils.  Morgan's School Site Council, ELL Parent Advisory Committee, and the Advisory Committee on Students with Exceptional Learning Needs will meet on a quarterly basis during the year.  School Site Council members will be selected during October; the School Site Council will be used to publicize opportunities to participate in the other two councils.</w:t>
      </w:r>
    </w:p>
    <w:p w14:paraId="1A8CECCE" w14:textId="77777777" w:rsidR="0010691E" w:rsidRDefault="0010691E"/>
    <w:sectPr w:rsidR="0010691E" w:rsidSect="00C75D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FD"/>
    <w:rsid w:val="0010691E"/>
    <w:rsid w:val="00160D07"/>
    <w:rsid w:val="001C1919"/>
    <w:rsid w:val="0020355E"/>
    <w:rsid w:val="00261276"/>
    <w:rsid w:val="002C1B0D"/>
    <w:rsid w:val="003B5F55"/>
    <w:rsid w:val="004304FC"/>
    <w:rsid w:val="004D609D"/>
    <w:rsid w:val="00542743"/>
    <w:rsid w:val="005808DD"/>
    <w:rsid w:val="00633D48"/>
    <w:rsid w:val="0075591B"/>
    <w:rsid w:val="0085255F"/>
    <w:rsid w:val="009B3D10"/>
    <w:rsid w:val="00A653FD"/>
    <w:rsid w:val="00C75DD1"/>
    <w:rsid w:val="00D4265E"/>
    <w:rsid w:val="00F1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C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3F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653FD"/>
    <w:pPr>
      <w:widowControl/>
      <w:spacing w:line="276" w:lineRule="auto"/>
    </w:pPr>
    <w:rPr>
      <w:rFonts w:ascii="Verdana" w:eastAsiaTheme="minorHAnsi" w:hAnsi="Verdana"/>
      <w:snapToGri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3F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653FD"/>
    <w:pPr>
      <w:widowControl/>
      <w:spacing w:line="276" w:lineRule="auto"/>
    </w:pPr>
    <w:rPr>
      <w:rFonts w:ascii="Verdana" w:eastAsiaTheme="minorHAnsi" w:hAnsi="Verdana"/>
      <w:snapToGri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DESE-231-11088</_dlc_DocId>
    <_dlc_DocIdUrl xmlns="733efe1c-5bbe-4968-87dc-d400e65c879f">
      <Url>https://sharepoint.doemass.org/ese/webteam/cps/_layouts/DocIdRedir.aspx?ID=DESE-231-11088</Url>
      <Description>DESE-231-11088</Description>
    </_dlc_DocIdUrl>
  </documentManagement>
</p:properties>
</file>

<file path=customXml/itemProps1.xml><?xml version="1.0" encoding="utf-8"?>
<ds:datastoreItem xmlns:ds="http://schemas.openxmlformats.org/officeDocument/2006/customXml" ds:itemID="{66E3FA9E-6791-46C2-95A3-9FAF03FF2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A33AE-2B94-49AF-A797-947D5D136C90}">
  <ds:schemaRefs>
    <ds:schemaRef ds:uri="http://schemas.microsoft.com/sharepoint/events"/>
  </ds:schemaRefs>
</ds:datastoreItem>
</file>

<file path=customXml/itemProps3.xml><?xml version="1.0" encoding="utf-8"?>
<ds:datastoreItem xmlns:ds="http://schemas.openxmlformats.org/officeDocument/2006/customXml" ds:itemID="{DFB5C8E6-B787-4A2C-A255-AE1B8F38A0DB}">
  <ds:schemaRefs>
    <ds:schemaRef ds:uri="http://schemas.microsoft.com/sharepoint/v3/contenttype/forms"/>
  </ds:schemaRefs>
</ds:datastoreItem>
</file>

<file path=customXml/itemProps4.xml><?xml version="1.0" encoding="utf-8"?>
<ds:datastoreItem xmlns:ds="http://schemas.openxmlformats.org/officeDocument/2006/customXml" ds:itemID="{0BC59894-3A54-4EEE-996F-2D2E5063BD52}">
  <ds:schemaRefs>
    <ds:schemaRef ds:uri="http://www.w3.org/XML/1998/namespace"/>
    <ds:schemaRef ds:uri="http://purl.org/dc/dcmitype/"/>
    <ds:schemaRef ds:uri="733efe1c-5bbe-4968-87dc-d400e65c879f"/>
    <ds:schemaRef ds:uri="http://schemas.microsoft.com/office/2006/metadata/properties"/>
    <ds:schemaRef ds:uri="http://schemas.openxmlformats.org/package/2006/metadata/core-properties"/>
    <ds:schemaRef ds:uri="http://schemas.microsoft.com/office/2006/documentManagement/types"/>
    <ds:schemaRef ds:uri="0a4e05da-b9bc-4326-ad73-01ef31b95567"/>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1509</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School Site Councils and Parent Advisory Councils</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Site Councils and Parent Advisory Councils</dc:title>
  <dc:creator>ESE</dc:creator>
  <cp:lastModifiedBy>ESE</cp:lastModifiedBy>
  <cp:revision>2</cp:revision>
  <dcterms:created xsi:type="dcterms:W3CDTF">2014-10-16T17:45:00Z</dcterms:created>
  <dcterms:modified xsi:type="dcterms:W3CDTF">2014-10-16T17:45:00Z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d0156284-7650-4eb7-92c0-a5b95e2317ef</vt:lpwstr>
  </property>
  <property fmtid="{D5CDD505-2E9C-101B-9397-08002B2CF9AE}" pid="4" name="metadate">
    <vt:lpwstr>Oct 16 2014</vt:lpwstr>
  </property>
</Properties>
</file>