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95F3A" w14:textId="77777777" w:rsidR="004125A6" w:rsidRDefault="006821EA" w:rsidP="00D2543D">
      <w:pPr>
        <w:tabs>
          <w:tab w:val="right" w:pos="12960"/>
        </w:tabs>
        <w:spacing w:after="0"/>
        <w:rPr>
          <w:rFonts w:ascii="Times New Roman" w:hAnsi="Times New Roman" w:cs="Times New Roman"/>
        </w:rPr>
        <w:sectPr w:rsidR="004125A6" w:rsidSect="00D2543D">
          <w:headerReference w:type="default" r:id="rId12"/>
          <w:footerReference w:type="default" r:id="rId13"/>
          <w:pgSz w:w="15840" w:h="12240" w:orient="landscape" w:code="1"/>
          <w:pgMar w:top="1080" w:right="1440" w:bottom="720" w:left="1440" w:header="720" w:footer="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34095F3C" wp14:editId="34095F3D">
            <wp:simplePos x="0" y="0"/>
            <wp:positionH relativeFrom="column">
              <wp:posOffset>93345</wp:posOffset>
            </wp:positionH>
            <wp:positionV relativeFrom="paragraph">
              <wp:posOffset>15875</wp:posOffset>
            </wp:positionV>
            <wp:extent cx="8231505" cy="6847205"/>
            <wp:effectExtent l="19050" t="0" r="0" b="0"/>
            <wp:wrapSquare wrapText="bothSides"/>
            <wp:docPr id="14" name="Picture 10" descr="The Dorchester Collegiate Academy Charter School enrollment data provided in these images is contained in the Charter Analysis and Review Tool (CHART) found on our website: http://www.doe.mass.edu/charter/finance/chart/ and http://www.doe.mass.edu/charter/finance/chart/chart.xlsm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505" cy="684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095F3B" w14:textId="77777777" w:rsidR="009E50FB" w:rsidRDefault="00D2543D" w:rsidP="009F6631">
      <w:pPr>
        <w:tabs>
          <w:tab w:val="center" w:pos="6480"/>
        </w:tabs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4095F3E" wp14:editId="34095F3F">
            <wp:simplePos x="0" y="0"/>
            <wp:positionH relativeFrom="column">
              <wp:posOffset>93345</wp:posOffset>
            </wp:positionH>
            <wp:positionV relativeFrom="paragraph">
              <wp:posOffset>292100</wp:posOffset>
            </wp:positionV>
            <wp:extent cx="8231505" cy="6442710"/>
            <wp:effectExtent l="19050" t="0" r="0" b="0"/>
            <wp:wrapSquare wrapText="bothSides"/>
            <wp:docPr id="15" name="Picture 13" descr="The Dorchester Collegiate Academy Charter School enrollment data provided in these images is contained in the Charter Analysis and Review Tool (CHART) found on our website: http://www.doe.mass.edu/charter/finance/chart/ and http://www.doe.mass.edu/charter/finance/chart/chart.x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505" cy="644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E50FB" w:rsidSect="004D2AC6">
      <w:headerReference w:type="default" r:id="rId16"/>
      <w:pgSz w:w="15840" w:h="12240" w:orient="landscape" w:code="1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5F42" w14:textId="77777777" w:rsidR="000261EE" w:rsidRDefault="000261EE" w:rsidP="00E000BD">
      <w:pPr>
        <w:spacing w:after="0" w:line="240" w:lineRule="auto"/>
      </w:pPr>
      <w:r>
        <w:separator/>
      </w:r>
    </w:p>
  </w:endnote>
  <w:endnote w:type="continuationSeparator" w:id="0">
    <w:p w14:paraId="34095F43" w14:textId="77777777" w:rsidR="000261EE" w:rsidRDefault="000261EE" w:rsidP="00E0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09029"/>
      <w:docPartObj>
        <w:docPartGallery w:val="Page Numbers (Bottom of Page)"/>
        <w:docPartUnique/>
      </w:docPartObj>
    </w:sdtPr>
    <w:sdtEndPr/>
    <w:sdtContent>
      <w:p w14:paraId="34095F46" w14:textId="77777777" w:rsidR="0086287D" w:rsidRDefault="003A11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95F47" w14:textId="77777777" w:rsidR="0086287D" w:rsidRDefault="0086287D" w:rsidP="00E000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95F40" w14:textId="77777777" w:rsidR="000261EE" w:rsidRDefault="000261EE" w:rsidP="00E000BD">
      <w:pPr>
        <w:spacing w:after="0" w:line="240" w:lineRule="auto"/>
      </w:pPr>
      <w:r>
        <w:separator/>
      </w:r>
    </w:p>
  </w:footnote>
  <w:footnote w:type="continuationSeparator" w:id="0">
    <w:p w14:paraId="34095F41" w14:textId="77777777" w:rsidR="000261EE" w:rsidRDefault="000261EE" w:rsidP="00E0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5F44" w14:textId="77777777" w:rsidR="007F75FE" w:rsidRPr="006044BB" w:rsidRDefault="007F75FE" w:rsidP="007F75F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044BB">
      <w:rPr>
        <w:rFonts w:ascii="Times New Roman" w:hAnsi="Times New Roman" w:cs="Times New Roman"/>
        <w:b/>
        <w:sz w:val="24"/>
        <w:szCs w:val="24"/>
      </w:rPr>
      <w:t>January 2016 BESE Item - Dorchester Collegiate Academy Charter School</w:t>
    </w:r>
  </w:p>
  <w:p w14:paraId="34095F45" w14:textId="77777777" w:rsidR="007F75FE" w:rsidRPr="006044BB" w:rsidRDefault="004D2AC6" w:rsidP="007F75F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D</w:t>
    </w:r>
    <w:r w:rsidR="007F75FE" w:rsidRPr="006044BB">
      <w:rPr>
        <w:rFonts w:ascii="Times New Roman" w:hAnsi="Times New Roman" w:cs="Times New Roman"/>
        <w:b/>
        <w:sz w:val="24"/>
        <w:szCs w:val="24"/>
      </w:rPr>
      <w:t xml:space="preserve"> </w:t>
    </w:r>
    <w:r w:rsidR="007F75FE">
      <w:rPr>
        <w:rFonts w:ascii="Times New Roman" w:hAnsi="Times New Roman" w:cs="Times New Roman"/>
        <w:b/>
        <w:sz w:val="24"/>
        <w:szCs w:val="24"/>
      </w:rPr>
      <w:t>–</w:t>
    </w:r>
    <w:r w:rsidR="007F75FE" w:rsidRPr="006044BB">
      <w:rPr>
        <w:rFonts w:ascii="Times New Roman" w:hAnsi="Times New Roman" w:cs="Times New Roman"/>
        <w:b/>
        <w:sz w:val="24"/>
        <w:szCs w:val="24"/>
      </w:rPr>
      <w:t xml:space="preserve"> </w:t>
    </w:r>
    <w:r w:rsidR="00266A9D">
      <w:rPr>
        <w:rFonts w:ascii="Times New Roman" w:hAnsi="Times New Roman" w:cs="Times New Roman"/>
        <w:b/>
        <w:sz w:val="24"/>
        <w:szCs w:val="24"/>
      </w:rPr>
      <w:t>CHART Enrollment</w:t>
    </w:r>
    <w:r w:rsidR="007F75FE">
      <w:rPr>
        <w:rFonts w:ascii="Times New Roman" w:hAnsi="Times New Roman" w:cs="Times New Roman"/>
        <w:b/>
        <w:sz w:val="24"/>
        <w:szCs w:val="24"/>
      </w:rPr>
      <w:t xml:space="preserve"> Data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5F48" w14:textId="77777777" w:rsidR="00D2543D" w:rsidRPr="006044BB" w:rsidRDefault="00D2543D" w:rsidP="007F75F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BD"/>
    <w:rsid w:val="00010415"/>
    <w:rsid w:val="00023A8B"/>
    <w:rsid w:val="000261EE"/>
    <w:rsid w:val="00055360"/>
    <w:rsid w:val="000843FD"/>
    <w:rsid w:val="000B5F46"/>
    <w:rsid w:val="000C265B"/>
    <w:rsid w:val="000E48F0"/>
    <w:rsid w:val="00230767"/>
    <w:rsid w:val="0024403C"/>
    <w:rsid w:val="00266A9D"/>
    <w:rsid w:val="00276597"/>
    <w:rsid w:val="002953F8"/>
    <w:rsid w:val="002D0835"/>
    <w:rsid w:val="003244B9"/>
    <w:rsid w:val="00336D54"/>
    <w:rsid w:val="00353452"/>
    <w:rsid w:val="0035376A"/>
    <w:rsid w:val="003639AF"/>
    <w:rsid w:val="003A11A6"/>
    <w:rsid w:val="003B23AD"/>
    <w:rsid w:val="004125A6"/>
    <w:rsid w:val="0046100E"/>
    <w:rsid w:val="00493DBA"/>
    <w:rsid w:val="004D2AC6"/>
    <w:rsid w:val="0051726C"/>
    <w:rsid w:val="00570E9D"/>
    <w:rsid w:val="005B402A"/>
    <w:rsid w:val="005B7184"/>
    <w:rsid w:val="005F2BD9"/>
    <w:rsid w:val="006821EA"/>
    <w:rsid w:val="00783A17"/>
    <w:rsid w:val="007F75FE"/>
    <w:rsid w:val="00820881"/>
    <w:rsid w:val="0086287D"/>
    <w:rsid w:val="008803E8"/>
    <w:rsid w:val="00915F50"/>
    <w:rsid w:val="00961C15"/>
    <w:rsid w:val="009820EE"/>
    <w:rsid w:val="00991FFF"/>
    <w:rsid w:val="00996E60"/>
    <w:rsid w:val="009A6D28"/>
    <w:rsid w:val="009E50FB"/>
    <w:rsid w:val="009F6631"/>
    <w:rsid w:val="009F6B70"/>
    <w:rsid w:val="00A30CE3"/>
    <w:rsid w:val="00A714B5"/>
    <w:rsid w:val="00A9054F"/>
    <w:rsid w:val="00B0464D"/>
    <w:rsid w:val="00B25CE7"/>
    <w:rsid w:val="00C27569"/>
    <w:rsid w:val="00C7386C"/>
    <w:rsid w:val="00C74AB1"/>
    <w:rsid w:val="00CF732F"/>
    <w:rsid w:val="00D2543D"/>
    <w:rsid w:val="00D26440"/>
    <w:rsid w:val="00D8640C"/>
    <w:rsid w:val="00DA2DC2"/>
    <w:rsid w:val="00DA5B2D"/>
    <w:rsid w:val="00DB139A"/>
    <w:rsid w:val="00E000BD"/>
    <w:rsid w:val="00E03640"/>
    <w:rsid w:val="00E312B2"/>
    <w:rsid w:val="00E33DDD"/>
    <w:rsid w:val="00E6210D"/>
    <w:rsid w:val="00EC1DCC"/>
    <w:rsid w:val="00F3646C"/>
    <w:rsid w:val="00F4283D"/>
    <w:rsid w:val="00F44AC9"/>
    <w:rsid w:val="00F44F71"/>
    <w:rsid w:val="00F8106D"/>
    <w:rsid w:val="00F93284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095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BD"/>
  </w:style>
  <w:style w:type="paragraph" w:styleId="Footer">
    <w:name w:val="footer"/>
    <w:basedOn w:val="Normal"/>
    <w:link w:val="Foot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D"/>
  </w:style>
  <w:style w:type="character" w:customStyle="1" w:styleId="Heading2Char">
    <w:name w:val="Heading 2 Char"/>
    <w:basedOn w:val="DefaultParagraphFont"/>
    <w:link w:val="Heading2"/>
    <w:uiPriority w:val="9"/>
    <w:rsid w:val="00B25C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25C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5CE7"/>
  </w:style>
  <w:style w:type="paragraph" w:styleId="NormalWeb">
    <w:name w:val="Normal (Web)"/>
    <w:basedOn w:val="Normal"/>
    <w:uiPriority w:val="99"/>
    <w:unhideWhenUsed/>
    <w:rsid w:val="00B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BD"/>
  </w:style>
  <w:style w:type="paragraph" w:styleId="Footer">
    <w:name w:val="footer"/>
    <w:basedOn w:val="Normal"/>
    <w:link w:val="FooterChar"/>
    <w:uiPriority w:val="99"/>
    <w:unhideWhenUsed/>
    <w:rsid w:val="00E0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D"/>
  </w:style>
  <w:style w:type="character" w:customStyle="1" w:styleId="Heading2Char">
    <w:name w:val="Heading 2 Char"/>
    <w:basedOn w:val="DefaultParagraphFont"/>
    <w:link w:val="Heading2"/>
    <w:uiPriority w:val="9"/>
    <w:rsid w:val="00B25C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25C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5CE7"/>
  </w:style>
  <w:style w:type="paragraph" w:styleId="NormalWeb">
    <w:name w:val="Normal (Web)"/>
    <w:basedOn w:val="Normal"/>
    <w:uiPriority w:val="99"/>
    <w:unhideWhenUsed/>
    <w:rsid w:val="00B2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DESE-231-21531</_dlc_DocId>
    <_dlc_DocIdUrl xmlns="733efe1c-5bbe-4968-87dc-d400e65c879f">
      <Url>https://sharepoint.doemass.org/ese/webteam/cps/_layouts/DocIdRedir.aspx?ID=DESE-231-21531</Url>
      <Description>DESE-231-21531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322A-C968-41A9-B73E-322464DFAD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080573-DD01-45BD-A7B5-139805130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81B5C-1E1F-4504-B88E-F63DAC2661AF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a4e05da-b9bc-4326-ad73-01ef31b95567"/>
    <ds:schemaRef ds:uri="http://schemas.microsoft.com/office/2006/documentManagement/types"/>
    <ds:schemaRef ds:uri="http://purl.org/dc/dcmitype/"/>
    <ds:schemaRef ds:uri="http://purl.org/dc/terms/"/>
    <ds:schemaRef ds:uri="733efe1c-5bbe-4968-87dc-d400e65c87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79F455-5DD1-4293-B9CB-F693D8CA3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365C6F-207C-4D04-8321-91D9E082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D: Additional Demographic Data Detail for Dorchester Collegiate Academy Charter School</vt:lpstr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D: Additional Demographic Data Detail for Dorchester Collegiate Academy Charter School</dc:title>
  <dc:creator>ESE</dc:creator>
  <cp:lastModifiedBy>ESE</cp:lastModifiedBy>
  <cp:revision>2</cp:revision>
  <cp:lastPrinted>2015-12-09T16:43:00Z</cp:lastPrinted>
  <dcterms:created xsi:type="dcterms:W3CDTF">2016-01-22T21:09:00Z</dcterms:created>
  <dcterms:modified xsi:type="dcterms:W3CDTF">2016-01-22T21:09:00Z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1beae62a-67b7-4c04-a847-c737919ab758</vt:lpwstr>
  </property>
  <property fmtid="{D5CDD505-2E9C-101B-9397-08002B2CF9AE}" pid="4" name="metadate">
    <vt:lpwstr>Jan 22 2016</vt:lpwstr>
  </property>
</Properties>
</file>