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F0B2E1" w14:textId="77777777" w:rsidR="00CC72A9" w:rsidRPr="000A43BF" w:rsidRDefault="00CC72A9" w:rsidP="00CC72A9">
      <w:pPr>
        <w:pStyle w:val="Normal1"/>
        <w:spacing w:before="0" w:beforeAutospacing="0" w:after="0" w:afterAutospacing="0"/>
        <w:jc w:val="center"/>
      </w:pPr>
      <w:bookmarkStart w:id="0" w:name="OLE_LINK1"/>
      <w:bookmarkStart w:id="1" w:name="OLE_LINK2"/>
      <w:r>
        <w:rPr>
          <w:rStyle w:val="normalchar"/>
          <w:b/>
          <w:bCs/>
        </w:rPr>
        <w:t xml:space="preserve">Minutes of the Regular </w:t>
      </w:r>
      <w:r w:rsidRPr="000A43BF">
        <w:rPr>
          <w:rStyle w:val="normalchar"/>
          <w:b/>
          <w:bCs/>
        </w:rPr>
        <w:t>Meeting</w:t>
      </w:r>
    </w:p>
    <w:p w14:paraId="750B42D8" w14:textId="77777777" w:rsidR="00CC72A9" w:rsidRPr="000A43BF" w:rsidRDefault="00CC72A9" w:rsidP="00CC72A9">
      <w:pPr>
        <w:pStyle w:val="Normal1"/>
        <w:spacing w:before="0" w:beforeAutospacing="0" w:after="0" w:afterAutospacing="0"/>
        <w:jc w:val="center"/>
      </w:pPr>
      <w:r w:rsidRPr="000A43BF">
        <w:rPr>
          <w:rStyle w:val="normalchar"/>
          <w:b/>
          <w:bCs/>
        </w:rPr>
        <w:t xml:space="preserve">of the Massachusetts Board of Elementary and Secondary Education </w:t>
      </w:r>
    </w:p>
    <w:p w14:paraId="4C1041E4" w14:textId="77777777" w:rsidR="00CC72A9" w:rsidRPr="000A43BF" w:rsidRDefault="00CC72A9" w:rsidP="00CC72A9">
      <w:pPr>
        <w:pStyle w:val="Normal1"/>
        <w:spacing w:before="0" w:beforeAutospacing="0" w:after="0" w:afterAutospacing="0"/>
      </w:pPr>
      <w:r w:rsidRPr="000A43BF">
        <w:t> </w:t>
      </w:r>
    </w:p>
    <w:bookmarkEnd w:id="0"/>
    <w:bookmarkEnd w:id="1"/>
    <w:p w14:paraId="26BCB78C" w14:textId="77777777" w:rsidR="00CC72A9" w:rsidRPr="000A43BF" w:rsidRDefault="000B307A" w:rsidP="00CC72A9">
      <w:pPr>
        <w:pStyle w:val="Normal1"/>
        <w:spacing w:before="0" w:beforeAutospacing="0" w:after="0" w:afterAutospacing="0"/>
        <w:jc w:val="center"/>
      </w:pPr>
      <w:r w:rsidRPr="000B307A">
        <w:rPr>
          <w:rStyle w:val="normalchar"/>
          <w:b/>
          <w:bCs/>
        </w:rPr>
        <w:t>Tuesday, September 23, 2014</w:t>
      </w:r>
      <w:r>
        <w:rPr>
          <w:rStyle w:val="normalchar"/>
          <w:b/>
          <w:bCs/>
        </w:rPr>
        <w:br/>
      </w:r>
      <w:r w:rsidR="0037020D">
        <w:rPr>
          <w:rStyle w:val="normalchar"/>
          <w:b/>
          <w:bCs/>
        </w:rPr>
        <w:t>8:30</w:t>
      </w:r>
      <w:r w:rsidR="00C76893">
        <w:rPr>
          <w:rStyle w:val="normalchar"/>
          <w:b/>
          <w:bCs/>
        </w:rPr>
        <w:t xml:space="preserve"> </w:t>
      </w:r>
      <w:r w:rsidR="00CC72A9">
        <w:rPr>
          <w:rStyle w:val="normalchar"/>
          <w:b/>
          <w:bCs/>
        </w:rPr>
        <w:t>a.m. – </w:t>
      </w:r>
      <w:r>
        <w:rPr>
          <w:rStyle w:val="normalchar"/>
          <w:b/>
          <w:bCs/>
        </w:rPr>
        <w:t>1:00</w:t>
      </w:r>
      <w:r w:rsidR="00CC72A9" w:rsidRPr="000A43BF">
        <w:rPr>
          <w:rStyle w:val="normalchar"/>
          <w:b/>
          <w:bCs/>
        </w:rPr>
        <w:t xml:space="preserve"> p.m.</w:t>
      </w:r>
    </w:p>
    <w:p w14:paraId="30DA4908" w14:textId="77777777" w:rsidR="00CC72A9" w:rsidRDefault="00CC72A9" w:rsidP="00CC72A9">
      <w:pPr>
        <w:pStyle w:val="Normal1"/>
        <w:spacing w:before="0" w:beforeAutospacing="0" w:after="0" w:afterAutospacing="0"/>
        <w:jc w:val="center"/>
      </w:pPr>
    </w:p>
    <w:p w14:paraId="41308336" w14:textId="77777777" w:rsidR="00CC72A9" w:rsidRPr="0074783E" w:rsidRDefault="00CC72A9" w:rsidP="00CC72A9">
      <w:pPr>
        <w:pStyle w:val="Normal1"/>
        <w:spacing w:before="0" w:beforeAutospacing="0" w:after="0" w:afterAutospacing="0"/>
        <w:jc w:val="center"/>
        <w:rPr>
          <w:b/>
        </w:rPr>
      </w:pPr>
      <w:r w:rsidRPr="0074783E">
        <w:rPr>
          <w:b/>
        </w:rPr>
        <w:t>Department of Elementary and Secondary Education</w:t>
      </w:r>
    </w:p>
    <w:p w14:paraId="7D267725" w14:textId="77777777" w:rsidR="00CC72A9" w:rsidRPr="0074783E" w:rsidRDefault="00CC72A9" w:rsidP="00CC72A9">
      <w:pPr>
        <w:pStyle w:val="Normal1"/>
        <w:spacing w:before="0" w:beforeAutospacing="0" w:after="0" w:afterAutospacing="0"/>
        <w:jc w:val="center"/>
        <w:rPr>
          <w:b/>
        </w:rPr>
      </w:pPr>
      <w:r w:rsidRPr="0074783E">
        <w:rPr>
          <w:b/>
        </w:rPr>
        <w:t>75 Pleasant Street, Malden, MA</w:t>
      </w:r>
    </w:p>
    <w:p w14:paraId="47B5C00D" w14:textId="77777777" w:rsidR="00CC72A9" w:rsidRPr="000A43BF" w:rsidRDefault="00CC72A9" w:rsidP="00CC72A9">
      <w:pPr>
        <w:pStyle w:val="Normal1"/>
        <w:spacing w:before="0" w:beforeAutospacing="0" w:after="0" w:afterAutospacing="0"/>
      </w:pPr>
    </w:p>
    <w:p w14:paraId="22958512" w14:textId="77777777" w:rsidR="00CC72A9" w:rsidRDefault="00CC72A9" w:rsidP="00CC72A9">
      <w:pPr>
        <w:pStyle w:val="Normal1"/>
        <w:spacing w:before="0" w:beforeAutospacing="0" w:after="0" w:afterAutospacing="0"/>
      </w:pPr>
      <w:r w:rsidRPr="000A43BF">
        <w:t>Members of the Board of Elementary and Secondary Education Present:</w:t>
      </w:r>
    </w:p>
    <w:p w14:paraId="5D1ECEEA" w14:textId="77777777" w:rsidR="00E6317C" w:rsidRDefault="00E6317C" w:rsidP="001039F9">
      <w:pPr>
        <w:pStyle w:val="Normal1"/>
        <w:spacing w:before="0" w:beforeAutospacing="0" w:after="0" w:afterAutospacing="0"/>
        <w:rPr>
          <w:b/>
          <w:bCs/>
          <w:color w:val="000000"/>
        </w:rPr>
      </w:pPr>
    </w:p>
    <w:p w14:paraId="01F4DCE0" w14:textId="77777777" w:rsidR="00CC72A9" w:rsidRPr="00CC72A9" w:rsidRDefault="00CC72A9" w:rsidP="001039F9">
      <w:pPr>
        <w:pStyle w:val="Normal1"/>
        <w:spacing w:before="0" w:beforeAutospacing="0" w:after="0" w:afterAutospacing="0"/>
        <w:rPr>
          <w:color w:val="000000"/>
        </w:rPr>
      </w:pPr>
      <w:r w:rsidRPr="00CC72A9">
        <w:rPr>
          <w:b/>
          <w:bCs/>
          <w:color w:val="000000"/>
        </w:rPr>
        <w:t>Margaret McKenna</w:t>
      </w:r>
      <w:r w:rsidRPr="00CC72A9">
        <w:rPr>
          <w:bCs/>
          <w:color w:val="000000"/>
        </w:rPr>
        <w:t>, Chair, Boston</w:t>
      </w:r>
    </w:p>
    <w:p w14:paraId="29CA2623" w14:textId="77777777" w:rsidR="00CC72A9" w:rsidRPr="00CC72A9" w:rsidRDefault="00CC72A9" w:rsidP="00CC72A9">
      <w:pPr>
        <w:rPr>
          <w:color w:val="000000"/>
        </w:rPr>
      </w:pPr>
      <w:proofErr w:type="spellStart"/>
      <w:r w:rsidRPr="00CC72A9">
        <w:rPr>
          <w:b/>
          <w:bCs/>
          <w:color w:val="000000"/>
        </w:rPr>
        <w:t>Harneen</w:t>
      </w:r>
      <w:proofErr w:type="spellEnd"/>
      <w:r w:rsidRPr="00CC72A9">
        <w:rPr>
          <w:b/>
          <w:bCs/>
          <w:color w:val="000000"/>
        </w:rPr>
        <w:t xml:space="preserve"> Chernow</w:t>
      </w:r>
      <w:r w:rsidRPr="00CC72A9">
        <w:rPr>
          <w:bCs/>
          <w:color w:val="000000"/>
        </w:rPr>
        <w:t xml:space="preserve">, </w:t>
      </w:r>
      <w:r w:rsidR="000617CB">
        <w:rPr>
          <w:bCs/>
          <w:color w:val="000000"/>
        </w:rPr>
        <w:t xml:space="preserve">Vice-Chair, </w:t>
      </w:r>
      <w:r w:rsidRPr="00CC72A9">
        <w:rPr>
          <w:bCs/>
          <w:color w:val="000000"/>
        </w:rPr>
        <w:t>Jamaica Plain</w:t>
      </w:r>
    </w:p>
    <w:p w14:paraId="4B25DF5D" w14:textId="77777777" w:rsidR="00CC72A9" w:rsidRPr="00CC72A9" w:rsidRDefault="00CC72A9" w:rsidP="00CC72A9">
      <w:pPr>
        <w:rPr>
          <w:color w:val="000000"/>
        </w:rPr>
      </w:pPr>
      <w:r w:rsidRPr="00CC72A9">
        <w:rPr>
          <w:b/>
          <w:bCs/>
          <w:color w:val="000000"/>
        </w:rPr>
        <w:t>Katherine Craven</w:t>
      </w:r>
      <w:r w:rsidRPr="00CC72A9">
        <w:rPr>
          <w:bCs/>
          <w:color w:val="000000"/>
        </w:rPr>
        <w:t>, Brookline</w:t>
      </w:r>
    </w:p>
    <w:p w14:paraId="06F6CAAE" w14:textId="77777777" w:rsidR="00CC72A9" w:rsidRPr="00CC72A9" w:rsidRDefault="00CC72A9" w:rsidP="00CC72A9">
      <w:pPr>
        <w:rPr>
          <w:color w:val="000000"/>
        </w:rPr>
      </w:pPr>
      <w:r w:rsidRPr="00CC72A9">
        <w:rPr>
          <w:b/>
          <w:bCs/>
          <w:color w:val="000000"/>
        </w:rPr>
        <w:t>Karen Daniels</w:t>
      </w:r>
      <w:r w:rsidRPr="00CC72A9">
        <w:rPr>
          <w:bCs/>
          <w:color w:val="000000"/>
        </w:rPr>
        <w:t>, Milton</w:t>
      </w:r>
    </w:p>
    <w:p w14:paraId="44CA2B29" w14:textId="77777777" w:rsidR="00CC72A9" w:rsidRPr="00CC72A9" w:rsidRDefault="00CC72A9" w:rsidP="00CC72A9">
      <w:pPr>
        <w:rPr>
          <w:color w:val="000000"/>
        </w:rPr>
      </w:pPr>
      <w:r w:rsidRPr="00CC72A9">
        <w:rPr>
          <w:b/>
          <w:bCs/>
          <w:color w:val="000000"/>
        </w:rPr>
        <w:t>Matthew Malone</w:t>
      </w:r>
      <w:r w:rsidRPr="00CC72A9">
        <w:rPr>
          <w:bCs/>
          <w:color w:val="000000"/>
        </w:rPr>
        <w:t>, Secretary of Education, Roslindale</w:t>
      </w:r>
    </w:p>
    <w:p w14:paraId="1AE69558" w14:textId="77777777" w:rsidR="00CC72A9" w:rsidRPr="00CC72A9" w:rsidRDefault="00CC72A9" w:rsidP="00CC72A9">
      <w:pPr>
        <w:rPr>
          <w:color w:val="000000"/>
        </w:rPr>
      </w:pPr>
      <w:r w:rsidRPr="00CC72A9">
        <w:rPr>
          <w:b/>
          <w:bCs/>
          <w:color w:val="000000"/>
        </w:rPr>
        <w:t>James Morton</w:t>
      </w:r>
      <w:r w:rsidRPr="00CC72A9">
        <w:rPr>
          <w:bCs/>
          <w:color w:val="000000"/>
        </w:rPr>
        <w:t>, Springfield</w:t>
      </w:r>
    </w:p>
    <w:p w14:paraId="1AFC1575" w14:textId="77777777" w:rsidR="00CC72A9" w:rsidRPr="00CC72A9" w:rsidRDefault="00CC72A9" w:rsidP="00CC72A9">
      <w:pPr>
        <w:rPr>
          <w:color w:val="000000"/>
        </w:rPr>
      </w:pPr>
      <w:proofErr w:type="spellStart"/>
      <w:r w:rsidRPr="00CC72A9">
        <w:rPr>
          <w:b/>
          <w:bCs/>
          <w:color w:val="000000"/>
        </w:rPr>
        <w:t>Pendred</w:t>
      </w:r>
      <w:proofErr w:type="spellEnd"/>
      <w:r w:rsidRPr="00CC72A9">
        <w:rPr>
          <w:b/>
          <w:bCs/>
          <w:color w:val="000000"/>
        </w:rPr>
        <w:t xml:space="preserve"> Noyce</w:t>
      </w:r>
      <w:r w:rsidRPr="00CC72A9">
        <w:rPr>
          <w:bCs/>
          <w:color w:val="000000"/>
        </w:rPr>
        <w:t xml:space="preserve">, </w:t>
      </w:r>
      <w:r w:rsidR="000617CB">
        <w:rPr>
          <w:bCs/>
          <w:color w:val="000000"/>
        </w:rPr>
        <w:t>Boston</w:t>
      </w:r>
    </w:p>
    <w:p w14:paraId="53CFDDBA" w14:textId="77777777" w:rsidR="00CC72A9" w:rsidRPr="00CC72A9" w:rsidRDefault="00CC72A9" w:rsidP="00CC72A9">
      <w:pPr>
        <w:rPr>
          <w:color w:val="000000"/>
        </w:rPr>
      </w:pPr>
      <w:r w:rsidRPr="00CC72A9">
        <w:rPr>
          <w:b/>
          <w:bCs/>
          <w:color w:val="000000"/>
        </w:rPr>
        <w:t>David Roach</w:t>
      </w:r>
      <w:r w:rsidRPr="00CC72A9">
        <w:rPr>
          <w:bCs/>
          <w:color w:val="000000"/>
        </w:rPr>
        <w:t xml:space="preserve">, </w:t>
      </w:r>
      <w:r w:rsidR="000617CB">
        <w:rPr>
          <w:bCs/>
          <w:color w:val="000000"/>
        </w:rPr>
        <w:t>Millbury</w:t>
      </w:r>
    </w:p>
    <w:p w14:paraId="687A198F" w14:textId="77777777" w:rsidR="00CC72A9" w:rsidRPr="00CC72A9" w:rsidRDefault="00CC72A9" w:rsidP="00CC72A9">
      <w:pPr>
        <w:rPr>
          <w:color w:val="000000"/>
        </w:rPr>
      </w:pPr>
      <w:r w:rsidRPr="00CC72A9">
        <w:rPr>
          <w:b/>
          <w:bCs/>
          <w:color w:val="000000"/>
        </w:rPr>
        <w:t>Mary Ann Stewart</w:t>
      </w:r>
      <w:r w:rsidRPr="00CC72A9">
        <w:rPr>
          <w:bCs/>
          <w:color w:val="000000"/>
        </w:rPr>
        <w:t>, Lexington</w:t>
      </w:r>
    </w:p>
    <w:p w14:paraId="2F337FDB" w14:textId="77777777" w:rsidR="00CC72A9" w:rsidRPr="00CC72A9" w:rsidRDefault="00CC72A9" w:rsidP="00CC72A9">
      <w:pPr>
        <w:rPr>
          <w:color w:val="000000"/>
        </w:rPr>
      </w:pPr>
      <w:r w:rsidRPr="00CC72A9">
        <w:rPr>
          <w:b/>
          <w:bCs/>
          <w:color w:val="000000"/>
        </w:rPr>
        <w:t xml:space="preserve">Donald </w:t>
      </w:r>
      <w:proofErr w:type="spellStart"/>
      <w:r w:rsidRPr="00CC72A9">
        <w:rPr>
          <w:b/>
          <w:bCs/>
          <w:color w:val="000000"/>
        </w:rPr>
        <w:t>Willyard</w:t>
      </w:r>
      <w:proofErr w:type="spellEnd"/>
      <w:r w:rsidRPr="00CC72A9">
        <w:rPr>
          <w:bCs/>
          <w:color w:val="000000"/>
        </w:rPr>
        <w:t>, Chair, Student Advisory Council, Revere</w:t>
      </w:r>
    </w:p>
    <w:p w14:paraId="65BCC687" w14:textId="77777777" w:rsidR="00CC72A9" w:rsidRPr="00CC72A9" w:rsidRDefault="00CC72A9" w:rsidP="00CC72A9">
      <w:pPr>
        <w:pStyle w:val="Normal1"/>
        <w:spacing w:before="0" w:beforeAutospacing="0" w:after="0" w:afterAutospacing="0"/>
      </w:pPr>
      <w:r w:rsidRPr="00CC72A9">
        <w:t> </w:t>
      </w:r>
    </w:p>
    <w:p w14:paraId="16191E4F" w14:textId="77777777" w:rsidR="00CC72A9" w:rsidRPr="00CC72A9" w:rsidRDefault="00CC72A9" w:rsidP="00CC72A9">
      <w:pPr>
        <w:pStyle w:val="Normal1"/>
        <w:spacing w:before="0" w:beforeAutospacing="0" w:after="0" w:afterAutospacing="0"/>
      </w:pPr>
      <w:r w:rsidRPr="00CC72A9">
        <w:rPr>
          <w:rStyle w:val="normalchar"/>
          <w:b/>
          <w:bCs/>
        </w:rPr>
        <w:t>Mitchell D. Chester</w:t>
      </w:r>
      <w:r w:rsidRPr="00CC72A9">
        <w:t>, Commissioner of Elementary and Secondary Education, Secretary to the Board</w:t>
      </w:r>
    </w:p>
    <w:p w14:paraId="5CAC7A70" w14:textId="77777777" w:rsidR="001039F9" w:rsidRDefault="001039F9" w:rsidP="00CC72A9">
      <w:pPr>
        <w:pStyle w:val="Normal1"/>
        <w:spacing w:before="0" w:beforeAutospacing="0" w:after="0" w:afterAutospacing="0"/>
      </w:pPr>
    </w:p>
    <w:p w14:paraId="5FE20E4D" w14:textId="77777777" w:rsidR="001039F9" w:rsidRPr="000A43BF" w:rsidRDefault="000617CB" w:rsidP="001039F9">
      <w:pPr>
        <w:pStyle w:val="Normal1"/>
        <w:spacing w:before="0" w:beforeAutospacing="0" w:after="0" w:afterAutospacing="0"/>
      </w:pPr>
      <w:r>
        <w:t>Member</w:t>
      </w:r>
      <w:r w:rsidR="001039F9" w:rsidRPr="000A43BF">
        <w:t xml:space="preserve"> of the Board of Elementary</w:t>
      </w:r>
      <w:r w:rsidR="00895E1B">
        <w:t xml:space="preserve"> and Secondary Education Absent</w:t>
      </w:r>
      <w:r w:rsidR="001039F9" w:rsidRPr="000A43BF">
        <w:t>:</w:t>
      </w:r>
    </w:p>
    <w:p w14:paraId="7E4B8439" w14:textId="77777777" w:rsidR="001039F9" w:rsidRPr="00CC72A9" w:rsidRDefault="001039F9" w:rsidP="001039F9">
      <w:pPr>
        <w:rPr>
          <w:color w:val="000000"/>
        </w:rPr>
      </w:pPr>
      <w:r w:rsidRPr="00CC72A9">
        <w:rPr>
          <w:b/>
          <w:bCs/>
          <w:color w:val="000000"/>
        </w:rPr>
        <w:t>Vanessa Calderón-Rosado</w:t>
      </w:r>
      <w:r w:rsidRPr="00CC72A9">
        <w:rPr>
          <w:bCs/>
          <w:color w:val="000000"/>
        </w:rPr>
        <w:t>, Milton</w:t>
      </w:r>
    </w:p>
    <w:p w14:paraId="321C8042" w14:textId="77777777" w:rsidR="00CC72A9" w:rsidRDefault="00CC72A9" w:rsidP="00CC72A9">
      <w:pPr>
        <w:pStyle w:val="Normal1"/>
        <w:spacing w:before="0" w:beforeAutospacing="0" w:after="0" w:afterAutospacing="0"/>
      </w:pPr>
    </w:p>
    <w:p w14:paraId="0A714011" w14:textId="77777777" w:rsidR="000617CB" w:rsidRDefault="001039F9" w:rsidP="00CC72A9">
      <w:pPr>
        <w:pStyle w:val="Normal1"/>
        <w:spacing w:before="0" w:beforeAutospacing="0" w:after="0" w:afterAutospacing="0"/>
      </w:pPr>
      <w:r>
        <w:t>Chair McKenna called the meeting to order at 8:30 a</w:t>
      </w:r>
      <w:r w:rsidR="000617CB">
        <w:t>.</w:t>
      </w:r>
      <w:r>
        <w:t xml:space="preserve">m. </w:t>
      </w:r>
    </w:p>
    <w:p w14:paraId="35B388B8" w14:textId="77777777" w:rsidR="000617CB" w:rsidRDefault="000617CB" w:rsidP="00CC72A9">
      <w:pPr>
        <w:pStyle w:val="Normal1"/>
        <w:spacing w:before="0" w:beforeAutospacing="0" w:after="0" w:afterAutospacing="0"/>
      </w:pPr>
    </w:p>
    <w:p w14:paraId="4390CBB1" w14:textId="77777777" w:rsidR="001039F9" w:rsidRDefault="001039F9" w:rsidP="00CC72A9">
      <w:pPr>
        <w:pStyle w:val="Normal1"/>
        <w:spacing w:before="0" w:beforeAutospacing="0" w:after="0" w:afterAutospacing="0"/>
      </w:pPr>
      <w:r>
        <w:t xml:space="preserve">Secretary Malone introduced </w:t>
      </w:r>
      <w:r w:rsidR="000617CB">
        <w:t xml:space="preserve">the </w:t>
      </w:r>
      <w:r>
        <w:t>members of the Board</w:t>
      </w:r>
      <w:r w:rsidR="000617CB">
        <w:t xml:space="preserve"> recently appointed by the Governor: Mary Ann Stewart, Katherine Craven, and Chair Margaret McKenna</w:t>
      </w:r>
      <w:r w:rsidR="00B553ED">
        <w:t xml:space="preserve">; and </w:t>
      </w:r>
      <w:r w:rsidR="00B553ED" w:rsidRPr="00090DF6">
        <w:rPr>
          <w:bCs/>
        </w:rPr>
        <w:t xml:space="preserve">Donald </w:t>
      </w:r>
      <w:proofErr w:type="spellStart"/>
      <w:r w:rsidR="00B553ED" w:rsidRPr="00090DF6">
        <w:rPr>
          <w:bCs/>
        </w:rPr>
        <w:t>Willyard</w:t>
      </w:r>
      <w:proofErr w:type="spellEnd"/>
      <w:r w:rsidR="00B553ED">
        <w:rPr>
          <w:bCs/>
        </w:rPr>
        <w:t>, the elected Chair of the State Student Advisory Council</w:t>
      </w:r>
      <w:r>
        <w:t xml:space="preserve">. He thanked the Board for </w:t>
      </w:r>
      <w:r w:rsidR="000617CB">
        <w:t xml:space="preserve">its </w:t>
      </w:r>
      <w:r>
        <w:t>outstanding leadership.</w:t>
      </w:r>
    </w:p>
    <w:p w14:paraId="24E31EC4" w14:textId="77777777" w:rsidR="001039F9" w:rsidRPr="00CC72A9" w:rsidRDefault="001039F9" w:rsidP="00CC72A9">
      <w:pPr>
        <w:pStyle w:val="Normal1"/>
        <w:spacing w:before="0" w:beforeAutospacing="0" w:after="0" w:afterAutospacing="0"/>
      </w:pPr>
    </w:p>
    <w:p w14:paraId="38201A66" w14:textId="77777777" w:rsidR="00CC72A9" w:rsidRPr="003C4CB2" w:rsidRDefault="00CC72A9" w:rsidP="00CC72A9">
      <w:pPr>
        <w:pStyle w:val="Normal1"/>
        <w:spacing w:before="0" w:beforeAutospacing="0" w:after="0" w:afterAutospacing="0"/>
        <w:rPr>
          <w:b/>
        </w:rPr>
      </w:pPr>
      <w:r w:rsidRPr="003C4CB2">
        <w:rPr>
          <w:b/>
        </w:rPr>
        <w:t xml:space="preserve">Comments from the Chair </w:t>
      </w:r>
    </w:p>
    <w:p w14:paraId="42A182B0" w14:textId="77777777" w:rsidR="00CC72A9" w:rsidRDefault="00CC72A9" w:rsidP="00CC72A9">
      <w:pPr>
        <w:pStyle w:val="Normal1"/>
        <w:spacing w:before="0" w:beforeAutospacing="0" w:after="0" w:afterAutospacing="0"/>
        <w:rPr>
          <w:rStyle w:val="normalchar"/>
        </w:rPr>
      </w:pPr>
    </w:p>
    <w:p w14:paraId="491F664A" w14:textId="77777777" w:rsidR="000D6B14" w:rsidRPr="003C4CB2" w:rsidRDefault="000D6B14" w:rsidP="00090DF6">
      <w:pPr>
        <w:pStyle w:val="Default"/>
        <w:rPr>
          <w:rStyle w:val="normalchar"/>
        </w:rPr>
      </w:pPr>
      <w:r>
        <w:rPr>
          <w:rStyle w:val="normalchar"/>
        </w:rPr>
        <w:t xml:space="preserve">Chair McKenna welcomed Board members to the </w:t>
      </w:r>
      <w:r w:rsidR="000617CB">
        <w:rPr>
          <w:rStyle w:val="normalchar"/>
        </w:rPr>
        <w:t xml:space="preserve">meeting and the </w:t>
      </w:r>
      <w:r>
        <w:rPr>
          <w:rStyle w:val="normalchar"/>
        </w:rPr>
        <w:t xml:space="preserve">start of the </w:t>
      </w:r>
      <w:r w:rsidR="000617CB">
        <w:rPr>
          <w:rStyle w:val="normalchar"/>
        </w:rPr>
        <w:t xml:space="preserve">new </w:t>
      </w:r>
      <w:r>
        <w:rPr>
          <w:rStyle w:val="normalchar"/>
        </w:rPr>
        <w:t xml:space="preserve">school year. </w:t>
      </w:r>
      <w:r w:rsidR="00090DF6">
        <w:rPr>
          <w:rStyle w:val="normalchar"/>
        </w:rPr>
        <w:t xml:space="preserve">She said she is </w:t>
      </w:r>
      <w:r w:rsidR="00B553ED">
        <w:rPr>
          <w:rStyle w:val="normalchar"/>
        </w:rPr>
        <w:t xml:space="preserve">delighted </w:t>
      </w:r>
      <w:r w:rsidR="00090DF6">
        <w:rPr>
          <w:rStyle w:val="normalchar"/>
        </w:rPr>
        <w:t>to</w:t>
      </w:r>
      <w:r w:rsidR="00895E1B">
        <w:rPr>
          <w:rStyle w:val="normalchar"/>
        </w:rPr>
        <w:t xml:space="preserve"> be </w:t>
      </w:r>
      <w:r w:rsidR="000617CB">
        <w:rPr>
          <w:rStyle w:val="normalchar"/>
        </w:rPr>
        <w:t xml:space="preserve">on the Board and </w:t>
      </w:r>
      <w:r w:rsidR="00B553ED">
        <w:rPr>
          <w:rStyle w:val="normalchar"/>
        </w:rPr>
        <w:t xml:space="preserve">shares the </w:t>
      </w:r>
      <w:r w:rsidR="000617CB">
        <w:rPr>
          <w:rStyle w:val="normalchar"/>
        </w:rPr>
        <w:t>commit</w:t>
      </w:r>
      <w:r w:rsidR="00B553ED">
        <w:rPr>
          <w:rStyle w:val="normalchar"/>
        </w:rPr>
        <w:t>ment</w:t>
      </w:r>
      <w:r w:rsidR="000617CB">
        <w:rPr>
          <w:rStyle w:val="normalchar"/>
        </w:rPr>
        <w:t xml:space="preserve"> to providing</w:t>
      </w:r>
      <w:r w:rsidR="00090DF6">
        <w:rPr>
          <w:rStyle w:val="normalchar"/>
        </w:rPr>
        <w:t xml:space="preserve"> an equal opportunity for all students. </w:t>
      </w:r>
    </w:p>
    <w:p w14:paraId="54A4023E" w14:textId="77777777" w:rsidR="00CC72A9" w:rsidRDefault="00CC72A9" w:rsidP="00CC72A9">
      <w:pPr>
        <w:rPr>
          <w:rStyle w:val="normalchar"/>
          <w:bCs/>
        </w:rPr>
      </w:pPr>
    </w:p>
    <w:p w14:paraId="32F6EACD" w14:textId="77777777" w:rsidR="00CC72A9" w:rsidRPr="000A3A12" w:rsidRDefault="00CC72A9" w:rsidP="00CC72A9">
      <w:pPr>
        <w:rPr>
          <w:rStyle w:val="normalchar"/>
          <w:b/>
          <w:bCs/>
        </w:rPr>
      </w:pPr>
      <w:r w:rsidRPr="000A3A12">
        <w:rPr>
          <w:rStyle w:val="normalchar"/>
          <w:b/>
          <w:bCs/>
        </w:rPr>
        <w:t>Comments from the Commissioner</w:t>
      </w:r>
    </w:p>
    <w:p w14:paraId="459A91FD" w14:textId="77777777" w:rsidR="00CC72A9" w:rsidRDefault="00CC72A9" w:rsidP="00CC72A9">
      <w:pPr>
        <w:rPr>
          <w:rStyle w:val="normalchar"/>
          <w:bCs/>
        </w:rPr>
      </w:pPr>
    </w:p>
    <w:p w14:paraId="55DF76BE" w14:textId="77777777" w:rsidR="00435848" w:rsidRDefault="00090DF6" w:rsidP="00CC72A9">
      <w:r>
        <w:rPr>
          <w:rStyle w:val="normalchar"/>
          <w:bCs/>
        </w:rPr>
        <w:t xml:space="preserve">Commissioner Chester welcomed new </w:t>
      </w:r>
      <w:r w:rsidR="00B553ED">
        <w:rPr>
          <w:rStyle w:val="normalchar"/>
          <w:bCs/>
        </w:rPr>
        <w:t xml:space="preserve">and continuing Board </w:t>
      </w:r>
      <w:r>
        <w:rPr>
          <w:rStyle w:val="normalchar"/>
          <w:bCs/>
        </w:rPr>
        <w:t xml:space="preserve">members. </w:t>
      </w:r>
      <w:r w:rsidR="001039F9">
        <w:rPr>
          <w:rStyle w:val="normalchar"/>
          <w:bCs/>
        </w:rPr>
        <w:t xml:space="preserve">He </w:t>
      </w:r>
      <w:r w:rsidR="00B553ED">
        <w:rPr>
          <w:rStyle w:val="normalchar"/>
          <w:bCs/>
        </w:rPr>
        <w:t xml:space="preserve">reported on his two visits to the </w:t>
      </w:r>
      <w:r w:rsidR="001039F9">
        <w:rPr>
          <w:rStyle w:val="normalchar"/>
          <w:bCs/>
        </w:rPr>
        <w:t xml:space="preserve">Lawrence schools </w:t>
      </w:r>
      <w:r w:rsidR="00B553ED">
        <w:rPr>
          <w:rStyle w:val="normalchar"/>
          <w:bCs/>
        </w:rPr>
        <w:t>this month, on</w:t>
      </w:r>
      <w:r w:rsidR="001039F9">
        <w:rPr>
          <w:rStyle w:val="normalchar"/>
          <w:bCs/>
        </w:rPr>
        <w:t>e with American Federation of Teacher</w:t>
      </w:r>
      <w:r w:rsidR="00895E1B">
        <w:rPr>
          <w:rStyle w:val="normalchar"/>
          <w:bCs/>
        </w:rPr>
        <w:t xml:space="preserve">s </w:t>
      </w:r>
      <w:r w:rsidR="001039F9">
        <w:rPr>
          <w:rStyle w:val="normalchar"/>
          <w:bCs/>
        </w:rPr>
        <w:t>Pre</w:t>
      </w:r>
      <w:r w:rsidR="00B553ED">
        <w:rPr>
          <w:rStyle w:val="normalchar"/>
          <w:bCs/>
        </w:rPr>
        <w:t>sident Randi Weingarten and the other</w:t>
      </w:r>
      <w:r w:rsidR="001039F9">
        <w:rPr>
          <w:rStyle w:val="normalchar"/>
          <w:bCs/>
        </w:rPr>
        <w:t xml:space="preserve"> </w:t>
      </w:r>
      <w:r w:rsidR="00B553ED">
        <w:rPr>
          <w:rStyle w:val="normalchar"/>
          <w:bCs/>
        </w:rPr>
        <w:t xml:space="preserve">with </w:t>
      </w:r>
      <w:r w:rsidR="001039F9">
        <w:rPr>
          <w:rStyle w:val="normalchar"/>
          <w:bCs/>
        </w:rPr>
        <w:t>U</w:t>
      </w:r>
      <w:r w:rsidR="00B553ED">
        <w:rPr>
          <w:rStyle w:val="normalchar"/>
          <w:bCs/>
        </w:rPr>
        <w:t>.</w:t>
      </w:r>
      <w:r w:rsidR="001039F9">
        <w:rPr>
          <w:rStyle w:val="normalchar"/>
          <w:bCs/>
        </w:rPr>
        <w:t>S</w:t>
      </w:r>
      <w:r w:rsidR="00B553ED">
        <w:rPr>
          <w:rStyle w:val="normalchar"/>
          <w:bCs/>
        </w:rPr>
        <w:t>. Secretary of Education Arn</w:t>
      </w:r>
      <w:r w:rsidR="001039F9">
        <w:rPr>
          <w:rStyle w:val="normalchar"/>
          <w:bCs/>
        </w:rPr>
        <w:t>e Duncan</w:t>
      </w:r>
      <w:r w:rsidR="00B553ED">
        <w:rPr>
          <w:rStyle w:val="normalchar"/>
          <w:bCs/>
        </w:rPr>
        <w:t xml:space="preserve"> and Chair McKenna</w:t>
      </w:r>
      <w:r w:rsidR="001039F9">
        <w:rPr>
          <w:rStyle w:val="normalchar"/>
          <w:bCs/>
        </w:rPr>
        <w:t>. Commissioner C</w:t>
      </w:r>
      <w:r w:rsidR="00B553ED">
        <w:rPr>
          <w:rStyle w:val="normalchar"/>
          <w:bCs/>
        </w:rPr>
        <w:t>hester informed the Board about</w:t>
      </w:r>
      <w:r w:rsidR="001039F9">
        <w:rPr>
          <w:rStyle w:val="normalchar"/>
          <w:bCs/>
        </w:rPr>
        <w:t xml:space="preserve"> </w:t>
      </w:r>
      <w:r w:rsidR="00B553ED">
        <w:rPr>
          <w:rStyle w:val="normalchar"/>
          <w:bCs/>
        </w:rPr>
        <w:t xml:space="preserve">the curriculum </w:t>
      </w:r>
      <w:r w:rsidR="006B42AB">
        <w:rPr>
          <w:rStyle w:val="normalchar"/>
          <w:bCs/>
        </w:rPr>
        <w:t xml:space="preserve">and instruction </w:t>
      </w:r>
      <w:r w:rsidR="00B553ED">
        <w:rPr>
          <w:rStyle w:val="normalchar"/>
          <w:bCs/>
        </w:rPr>
        <w:lastRenderedPageBreak/>
        <w:t>summit</w:t>
      </w:r>
      <w:r w:rsidR="006B42AB">
        <w:rPr>
          <w:rStyle w:val="normalchar"/>
          <w:bCs/>
        </w:rPr>
        <w:t xml:space="preserve"> that</w:t>
      </w:r>
      <w:r w:rsidR="00B553ED">
        <w:rPr>
          <w:rStyle w:val="normalchar"/>
          <w:bCs/>
        </w:rPr>
        <w:t xml:space="preserve"> the Department is hosting for school teams in October, </w:t>
      </w:r>
      <w:r w:rsidR="001039F9">
        <w:rPr>
          <w:rStyle w:val="normalchar"/>
          <w:bCs/>
        </w:rPr>
        <w:t xml:space="preserve">upcoming </w:t>
      </w:r>
      <w:r w:rsidR="00B553ED">
        <w:rPr>
          <w:rStyle w:val="normalchar"/>
          <w:bCs/>
        </w:rPr>
        <w:t>school</w:t>
      </w:r>
      <w:r w:rsidR="001039F9">
        <w:rPr>
          <w:rStyle w:val="normalchar"/>
          <w:bCs/>
        </w:rPr>
        <w:t xml:space="preserve"> visits</w:t>
      </w:r>
      <w:r w:rsidR="00B553ED">
        <w:rPr>
          <w:rStyle w:val="normalchar"/>
          <w:bCs/>
        </w:rPr>
        <w:t xml:space="preserve">, and an anticipated report from the State Auditor on </w:t>
      </w:r>
      <w:r w:rsidR="00435848">
        <w:rPr>
          <w:rStyle w:val="normalchar"/>
          <w:bCs/>
        </w:rPr>
        <w:t>the charter school waitlist</w:t>
      </w:r>
      <w:r w:rsidR="00895E1B">
        <w:rPr>
          <w:rStyle w:val="normalchar"/>
          <w:bCs/>
        </w:rPr>
        <w:t>. He said the D</w:t>
      </w:r>
      <w:r w:rsidR="00435848">
        <w:rPr>
          <w:rStyle w:val="normalchar"/>
          <w:bCs/>
        </w:rPr>
        <w:t xml:space="preserve">epartment is working with </w:t>
      </w:r>
      <w:r w:rsidR="00895E1B">
        <w:rPr>
          <w:rStyle w:val="normalchar"/>
          <w:bCs/>
        </w:rPr>
        <w:t xml:space="preserve">the Rennie Center on a study of the uses of </w:t>
      </w:r>
      <w:r w:rsidR="00B553ED">
        <w:rPr>
          <w:rStyle w:val="normalchar"/>
          <w:bCs/>
        </w:rPr>
        <w:t xml:space="preserve">student </w:t>
      </w:r>
      <w:r w:rsidR="00435848">
        <w:rPr>
          <w:rStyle w:val="normalchar"/>
          <w:bCs/>
        </w:rPr>
        <w:t xml:space="preserve">assessments. </w:t>
      </w:r>
      <w:r w:rsidR="00B553ED">
        <w:rPr>
          <w:rStyle w:val="normalchar"/>
          <w:bCs/>
        </w:rPr>
        <w:t xml:space="preserve">The commissioner </w:t>
      </w:r>
      <w:r w:rsidR="00435848">
        <w:rPr>
          <w:rStyle w:val="normalchar"/>
          <w:bCs/>
        </w:rPr>
        <w:t xml:space="preserve">informed </w:t>
      </w:r>
      <w:r w:rsidR="00435848" w:rsidRPr="00435848">
        <w:rPr>
          <w:rStyle w:val="normalchar"/>
          <w:bCs/>
        </w:rPr>
        <w:t xml:space="preserve">the Board that the Department </w:t>
      </w:r>
      <w:r w:rsidR="00B553ED">
        <w:rPr>
          <w:rStyle w:val="normalchar"/>
          <w:bCs/>
        </w:rPr>
        <w:t xml:space="preserve">has </w:t>
      </w:r>
      <w:r w:rsidR="00895E1B">
        <w:rPr>
          <w:rStyle w:val="normalchar"/>
          <w:bCs/>
        </w:rPr>
        <w:t xml:space="preserve">applied for an extension of </w:t>
      </w:r>
      <w:r w:rsidR="00B553ED">
        <w:rPr>
          <w:rStyle w:val="normalchar"/>
          <w:bCs/>
        </w:rPr>
        <w:t xml:space="preserve">the </w:t>
      </w:r>
      <w:r w:rsidR="00435848" w:rsidRPr="00435848">
        <w:rPr>
          <w:rStyle w:val="normalchar"/>
          <w:bCs/>
        </w:rPr>
        <w:t>E</w:t>
      </w:r>
      <w:r w:rsidR="00895E1B">
        <w:rPr>
          <w:rStyle w:val="normalchar"/>
          <w:bCs/>
        </w:rPr>
        <w:t xml:space="preserve">lementary and </w:t>
      </w:r>
      <w:r w:rsidR="00435848" w:rsidRPr="00435848">
        <w:rPr>
          <w:rStyle w:val="normalchar"/>
          <w:bCs/>
        </w:rPr>
        <w:t>S</w:t>
      </w:r>
      <w:r w:rsidR="00895E1B">
        <w:rPr>
          <w:rStyle w:val="normalchar"/>
          <w:bCs/>
        </w:rPr>
        <w:t xml:space="preserve">econdary </w:t>
      </w:r>
      <w:r w:rsidR="00435848" w:rsidRPr="00435848">
        <w:rPr>
          <w:rStyle w:val="normalchar"/>
          <w:bCs/>
        </w:rPr>
        <w:t>E</w:t>
      </w:r>
      <w:r w:rsidR="00895E1B">
        <w:rPr>
          <w:rStyle w:val="normalchar"/>
          <w:bCs/>
        </w:rPr>
        <w:t xml:space="preserve">ducation </w:t>
      </w:r>
      <w:r w:rsidR="00435848" w:rsidRPr="00435848">
        <w:rPr>
          <w:rStyle w:val="normalchar"/>
          <w:bCs/>
        </w:rPr>
        <w:t>A</w:t>
      </w:r>
      <w:r w:rsidR="00895E1B">
        <w:rPr>
          <w:rStyle w:val="normalchar"/>
          <w:bCs/>
        </w:rPr>
        <w:t>ct (ESEA)</w:t>
      </w:r>
      <w:r w:rsidR="00435848" w:rsidRPr="00435848">
        <w:rPr>
          <w:rStyle w:val="normalchar"/>
          <w:bCs/>
        </w:rPr>
        <w:t xml:space="preserve"> waiver</w:t>
      </w:r>
      <w:r w:rsidR="00B553ED">
        <w:rPr>
          <w:rStyle w:val="normalchar"/>
          <w:bCs/>
        </w:rPr>
        <w:t xml:space="preserve"> for Massachusetts</w:t>
      </w:r>
      <w:r w:rsidR="00435848" w:rsidRPr="00435848">
        <w:rPr>
          <w:rStyle w:val="normalchar"/>
          <w:bCs/>
        </w:rPr>
        <w:t>. Commissioner Chester said the U</w:t>
      </w:r>
      <w:r w:rsidR="00B553ED">
        <w:rPr>
          <w:rStyle w:val="normalchar"/>
          <w:bCs/>
        </w:rPr>
        <w:t>.</w:t>
      </w:r>
      <w:r w:rsidR="00435848" w:rsidRPr="00435848">
        <w:rPr>
          <w:rStyle w:val="normalchar"/>
          <w:bCs/>
        </w:rPr>
        <w:t>S</w:t>
      </w:r>
      <w:r w:rsidR="00B553ED">
        <w:rPr>
          <w:rStyle w:val="normalchar"/>
          <w:bCs/>
        </w:rPr>
        <w:t>.</w:t>
      </w:r>
      <w:r w:rsidR="00435848" w:rsidRPr="00435848">
        <w:rPr>
          <w:rStyle w:val="normalchar"/>
          <w:bCs/>
        </w:rPr>
        <w:t xml:space="preserve"> </w:t>
      </w:r>
      <w:r w:rsidR="00A12150">
        <w:rPr>
          <w:rStyle w:val="normalchar"/>
          <w:bCs/>
        </w:rPr>
        <w:t xml:space="preserve">Department of Education has a concern </w:t>
      </w:r>
      <w:r w:rsidR="00435848" w:rsidRPr="00435848">
        <w:rPr>
          <w:rStyle w:val="normalchar"/>
          <w:bCs/>
        </w:rPr>
        <w:t>with allow</w:t>
      </w:r>
      <w:r w:rsidR="00B553ED">
        <w:rPr>
          <w:rStyle w:val="normalchar"/>
          <w:bCs/>
        </w:rPr>
        <w:t>ing</w:t>
      </w:r>
      <w:r w:rsidR="00435848" w:rsidRPr="00435848">
        <w:rPr>
          <w:rStyle w:val="normalchar"/>
          <w:bCs/>
        </w:rPr>
        <w:t xml:space="preserve"> districts </w:t>
      </w:r>
      <w:r w:rsidR="00B553ED">
        <w:rPr>
          <w:rStyle w:val="normalchar"/>
          <w:bCs/>
        </w:rPr>
        <w:t xml:space="preserve">to </w:t>
      </w:r>
      <w:r w:rsidR="00435848" w:rsidRPr="00435848">
        <w:rPr>
          <w:rStyle w:val="normalchar"/>
          <w:bCs/>
        </w:rPr>
        <w:t xml:space="preserve">choose </w:t>
      </w:r>
      <w:r w:rsidR="00A12150">
        <w:rPr>
          <w:rStyle w:val="normalchar"/>
          <w:bCs/>
        </w:rPr>
        <w:t xml:space="preserve">to administer either PARCC or MCAS </w:t>
      </w:r>
      <w:r w:rsidR="00435848" w:rsidRPr="00435848">
        <w:rPr>
          <w:rStyle w:val="normalchar"/>
          <w:bCs/>
        </w:rPr>
        <w:t>assessment</w:t>
      </w:r>
      <w:r w:rsidR="00A12150">
        <w:rPr>
          <w:rStyle w:val="normalchar"/>
          <w:bCs/>
        </w:rPr>
        <w:t>s</w:t>
      </w:r>
      <w:r w:rsidR="00435848" w:rsidRPr="00435848">
        <w:rPr>
          <w:rStyle w:val="normalchar"/>
          <w:bCs/>
        </w:rPr>
        <w:t xml:space="preserve"> </w:t>
      </w:r>
      <w:r w:rsidR="00A12150">
        <w:rPr>
          <w:rStyle w:val="normalchar"/>
          <w:bCs/>
        </w:rPr>
        <w:t xml:space="preserve">in 2015 as part of </w:t>
      </w:r>
      <w:r w:rsidR="00E6317C">
        <w:rPr>
          <w:rStyle w:val="normalchar"/>
          <w:bCs/>
        </w:rPr>
        <w:t xml:space="preserve">our </w:t>
      </w:r>
      <w:r w:rsidR="00A12150">
        <w:rPr>
          <w:rStyle w:val="normalchar"/>
          <w:bCs/>
        </w:rPr>
        <w:t>two-year try-</w:t>
      </w:r>
      <w:r w:rsidR="00435848" w:rsidRPr="00435848">
        <w:rPr>
          <w:rStyle w:val="normalchar"/>
          <w:bCs/>
        </w:rPr>
        <w:t xml:space="preserve">out of PARCC. He also informed </w:t>
      </w:r>
      <w:r w:rsidR="00A12150">
        <w:rPr>
          <w:rStyle w:val="normalchar"/>
          <w:bCs/>
        </w:rPr>
        <w:t xml:space="preserve">the Board that the Department will release the </w:t>
      </w:r>
      <w:r w:rsidR="00435848" w:rsidRPr="00435848">
        <w:rPr>
          <w:rStyle w:val="normalchar"/>
          <w:bCs/>
        </w:rPr>
        <w:t xml:space="preserve">list of districts in the lowest 10% of </w:t>
      </w:r>
      <w:r w:rsidR="00435848" w:rsidRPr="00435848">
        <w:t xml:space="preserve">statewide student performance </w:t>
      </w:r>
      <w:r w:rsidR="00A12150">
        <w:t>shortly</w:t>
      </w:r>
      <w:r w:rsidR="00435848" w:rsidRPr="00435848">
        <w:t>.</w:t>
      </w:r>
      <w:r w:rsidR="00435848">
        <w:t xml:space="preserve"> </w:t>
      </w:r>
    </w:p>
    <w:p w14:paraId="78DB3D13" w14:textId="77777777" w:rsidR="00CC72A9" w:rsidRPr="00435848" w:rsidRDefault="00435848" w:rsidP="00CC72A9">
      <w:pPr>
        <w:rPr>
          <w:rStyle w:val="normalchar"/>
          <w:bCs/>
        </w:rPr>
      </w:pPr>
      <w:r w:rsidRPr="00435848">
        <w:t xml:space="preserve"> </w:t>
      </w:r>
    </w:p>
    <w:p w14:paraId="0DC2EAE1" w14:textId="77777777" w:rsidR="00435848" w:rsidRPr="000A3A12" w:rsidRDefault="00435848" w:rsidP="00435848">
      <w:pPr>
        <w:rPr>
          <w:rStyle w:val="normalchar"/>
          <w:b/>
          <w:bCs/>
        </w:rPr>
      </w:pPr>
      <w:r w:rsidRPr="000A3A12">
        <w:rPr>
          <w:rStyle w:val="normalchar"/>
          <w:b/>
          <w:bCs/>
        </w:rPr>
        <w:t xml:space="preserve">Comments from the Secretary </w:t>
      </w:r>
    </w:p>
    <w:p w14:paraId="09B97FA6" w14:textId="77777777" w:rsidR="00435848" w:rsidRDefault="00435848" w:rsidP="00CC72A9">
      <w:pPr>
        <w:rPr>
          <w:rStyle w:val="normalchar"/>
          <w:b/>
          <w:bCs/>
        </w:rPr>
      </w:pPr>
    </w:p>
    <w:p w14:paraId="2C62C8D7" w14:textId="77777777" w:rsidR="005078FB" w:rsidRDefault="005078FB" w:rsidP="00CC72A9">
      <w:pPr>
        <w:rPr>
          <w:rStyle w:val="normalchar"/>
          <w:bCs/>
        </w:rPr>
      </w:pPr>
      <w:r w:rsidRPr="005078FB">
        <w:rPr>
          <w:rStyle w:val="normalchar"/>
          <w:bCs/>
        </w:rPr>
        <w:t>Secretary Malone updated the Board on his school visits around the</w:t>
      </w:r>
      <w:r w:rsidR="00A12150">
        <w:rPr>
          <w:rStyle w:val="normalchar"/>
          <w:bCs/>
        </w:rPr>
        <w:t xml:space="preserve"> Commonwealth</w:t>
      </w:r>
      <w:r w:rsidRPr="005078FB">
        <w:rPr>
          <w:rStyle w:val="normalchar"/>
          <w:bCs/>
        </w:rPr>
        <w:t xml:space="preserve">. </w:t>
      </w:r>
      <w:r>
        <w:rPr>
          <w:rStyle w:val="normalchar"/>
          <w:bCs/>
        </w:rPr>
        <w:t>He informed the Board of the Governor</w:t>
      </w:r>
      <w:r w:rsidR="00895E1B">
        <w:rPr>
          <w:rStyle w:val="normalchar"/>
          <w:bCs/>
        </w:rPr>
        <w:t>’</w:t>
      </w:r>
      <w:r>
        <w:rPr>
          <w:rStyle w:val="normalchar"/>
          <w:bCs/>
        </w:rPr>
        <w:t>s Task</w:t>
      </w:r>
      <w:r w:rsidR="00A12150">
        <w:rPr>
          <w:rStyle w:val="normalchar"/>
          <w:bCs/>
        </w:rPr>
        <w:t xml:space="preserve"> Force R</w:t>
      </w:r>
      <w:r>
        <w:rPr>
          <w:rStyle w:val="normalchar"/>
          <w:bCs/>
        </w:rPr>
        <w:t>eport on School Safety and Security. Secretary Malone said assistance teams and small state grants are available</w:t>
      </w:r>
      <w:r w:rsidR="00A12150">
        <w:rPr>
          <w:rStyle w:val="normalchar"/>
          <w:bCs/>
        </w:rPr>
        <w:t xml:space="preserve"> for school districts to implement the recommendations</w:t>
      </w:r>
      <w:r w:rsidR="00E6317C">
        <w:rPr>
          <w:rStyle w:val="normalchar"/>
          <w:bCs/>
        </w:rPr>
        <w:t xml:space="preserve"> in the report</w:t>
      </w:r>
      <w:r>
        <w:rPr>
          <w:rStyle w:val="normalchar"/>
          <w:bCs/>
        </w:rPr>
        <w:t xml:space="preserve">. </w:t>
      </w:r>
      <w:r w:rsidR="00A12150">
        <w:rPr>
          <w:rStyle w:val="normalchar"/>
          <w:bCs/>
        </w:rPr>
        <w:t xml:space="preserve">The secretary </w:t>
      </w:r>
      <w:r>
        <w:rPr>
          <w:rStyle w:val="normalchar"/>
          <w:bCs/>
        </w:rPr>
        <w:t xml:space="preserve">said </w:t>
      </w:r>
      <w:r w:rsidR="00A12150">
        <w:rPr>
          <w:rStyle w:val="normalchar"/>
          <w:bCs/>
        </w:rPr>
        <w:t xml:space="preserve">his </w:t>
      </w:r>
      <w:r>
        <w:rPr>
          <w:rStyle w:val="normalchar"/>
          <w:bCs/>
        </w:rPr>
        <w:t>major areas of focus through December are: assessment, alternative education, early education, vocational-technical educatio</w:t>
      </w:r>
      <w:r w:rsidR="00A12150">
        <w:rPr>
          <w:rStyle w:val="normalchar"/>
          <w:bCs/>
        </w:rPr>
        <w:t>n, and transition planning for the</w:t>
      </w:r>
      <w:r>
        <w:rPr>
          <w:rStyle w:val="normalchar"/>
          <w:bCs/>
        </w:rPr>
        <w:t xml:space="preserve"> new administration. </w:t>
      </w:r>
    </w:p>
    <w:p w14:paraId="64BFA929" w14:textId="77777777" w:rsidR="005078FB" w:rsidRPr="005078FB" w:rsidRDefault="005078FB" w:rsidP="00CC72A9">
      <w:pPr>
        <w:rPr>
          <w:rStyle w:val="normalchar"/>
          <w:bCs/>
        </w:rPr>
      </w:pPr>
    </w:p>
    <w:p w14:paraId="27C9678F" w14:textId="77777777" w:rsidR="005078FB" w:rsidRPr="005078FB" w:rsidRDefault="005078FB" w:rsidP="00CC72A9">
      <w:pPr>
        <w:rPr>
          <w:rStyle w:val="normalchar"/>
          <w:b/>
          <w:bCs/>
        </w:rPr>
      </w:pPr>
      <w:r w:rsidRPr="005078FB">
        <w:rPr>
          <w:rStyle w:val="normalchar"/>
          <w:b/>
          <w:bCs/>
        </w:rPr>
        <w:t>Comment</w:t>
      </w:r>
      <w:r w:rsidR="00E6317C">
        <w:rPr>
          <w:rStyle w:val="normalchar"/>
          <w:b/>
          <w:bCs/>
        </w:rPr>
        <w:t>s</w:t>
      </w:r>
      <w:r w:rsidRPr="005078FB">
        <w:rPr>
          <w:rStyle w:val="normalchar"/>
          <w:b/>
          <w:bCs/>
        </w:rPr>
        <w:t xml:space="preserve"> from the Public</w:t>
      </w:r>
    </w:p>
    <w:p w14:paraId="74968E5F" w14:textId="77777777" w:rsidR="005078FB" w:rsidRPr="005078FB" w:rsidRDefault="005078FB" w:rsidP="00CC72A9">
      <w:pPr>
        <w:rPr>
          <w:rStyle w:val="normalchar"/>
          <w:bCs/>
        </w:rPr>
      </w:pPr>
    </w:p>
    <w:p w14:paraId="4EE0BFE8" w14:textId="77777777" w:rsidR="005078FB" w:rsidRPr="005078FB" w:rsidRDefault="00A12150" w:rsidP="005078FB">
      <w:pPr>
        <w:pStyle w:val="ListParagraph"/>
        <w:numPr>
          <w:ilvl w:val="0"/>
          <w:numId w:val="3"/>
        </w:numPr>
      </w:pPr>
      <w:r>
        <w:t>Yvonne Powell, Dearborn School v</w:t>
      </w:r>
      <w:r w:rsidR="005078FB" w:rsidRPr="005078FB">
        <w:t>olunteer, Greater Boston Interfaith Orga</w:t>
      </w:r>
      <w:r w:rsidR="00603B17">
        <w:t>nization</w:t>
      </w:r>
      <w:r w:rsidR="005078FB" w:rsidRPr="005078FB">
        <w:t>,</w:t>
      </w:r>
      <w:r w:rsidR="00603B17">
        <w:t xml:space="preserve"> </w:t>
      </w:r>
      <w:r w:rsidR="005078FB" w:rsidRPr="005078FB">
        <w:t xml:space="preserve">and Roxbury Presbyterian Church, addressed the Board on the Dearborn School (Boston). </w:t>
      </w:r>
    </w:p>
    <w:p w14:paraId="1F2F089E" w14:textId="77777777" w:rsidR="005078FB" w:rsidRPr="005078FB" w:rsidRDefault="005078FB" w:rsidP="005078FB">
      <w:pPr>
        <w:pStyle w:val="ListParagraph"/>
        <w:numPr>
          <w:ilvl w:val="0"/>
          <w:numId w:val="3"/>
        </w:numPr>
      </w:pPr>
      <w:r w:rsidRPr="005078FB">
        <w:t>Ann O’Halloran, President of Citizens for Public School</w:t>
      </w:r>
      <w:r w:rsidR="00A12150">
        <w:t>s</w:t>
      </w:r>
      <w:r w:rsidRPr="005078FB">
        <w:t xml:space="preserve">, addressed the Board on the Dearborn School (Boston). </w:t>
      </w:r>
    </w:p>
    <w:p w14:paraId="6A6A4700" w14:textId="77777777" w:rsidR="005078FB" w:rsidRPr="005078FB" w:rsidRDefault="00A12150" w:rsidP="005078FB">
      <w:pPr>
        <w:pStyle w:val="ListParagraph"/>
        <w:numPr>
          <w:ilvl w:val="0"/>
          <w:numId w:val="3"/>
        </w:numPr>
      </w:pPr>
      <w:r>
        <w:t>Elaine Miller, retired t</w:t>
      </w:r>
      <w:r w:rsidR="005078FB" w:rsidRPr="005078FB">
        <w:t xml:space="preserve">eacher, addressed the Board on the Dearborn School (Boston). </w:t>
      </w:r>
    </w:p>
    <w:p w14:paraId="0A32AE49" w14:textId="77777777" w:rsidR="005078FB" w:rsidRPr="005078FB" w:rsidRDefault="005078FB" w:rsidP="005078FB">
      <w:pPr>
        <w:pStyle w:val="ListParagraph"/>
        <w:numPr>
          <w:ilvl w:val="0"/>
          <w:numId w:val="3"/>
        </w:numPr>
      </w:pPr>
      <w:r w:rsidRPr="005078FB">
        <w:t xml:space="preserve">James Major, Executive Director, Massachusetts Association of 766 Approved Private Schools, addressed the Board on the proposed amendments to Regulations on Restraint and Seclusion. </w:t>
      </w:r>
    </w:p>
    <w:p w14:paraId="5554CD7B" w14:textId="77777777" w:rsidR="005078FB" w:rsidRPr="005078FB" w:rsidRDefault="00A12150" w:rsidP="005078FB">
      <w:pPr>
        <w:pStyle w:val="ListParagraph"/>
        <w:numPr>
          <w:ilvl w:val="0"/>
          <w:numId w:val="3"/>
        </w:numPr>
      </w:pPr>
      <w:r>
        <w:t xml:space="preserve">Gerry </w:t>
      </w:r>
      <w:proofErr w:type="spellStart"/>
      <w:r>
        <w:t>Mroz</w:t>
      </w:r>
      <w:proofErr w:type="spellEnd"/>
      <w:r>
        <w:t>, p</w:t>
      </w:r>
      <w:r w:rsidR="005078FB" w:rsidRPr="005078FB">
        <w:t xml:space="preserve">arent, addressed the Board on gifted and talented education and regionalization. </w:t>
      </w:r>
    </w:p>
    <w:p w14:paraId="315BD2E8" w14:textId="77777777" w:rsidR="00CC72A9" w:rsidRDefault="00CC72A9" w:rsidP="00CC72A9">
      <w:pPr>
        <w:rPr>
          <w:rStyle w:val="normalchar"/>
          <w:bCs/>
        </w:rPr>
      </w:pPr>
    </w:p>
    <w:p w14:paraId="2AB6E559" w14:textId="77777777" w:rsidR="00CC72A9" w:rsidRPr="00C03A57" w:rsidRDefault="00CC72A9" w:rsidP="00CC72A9">
      <w:r w:rsidRPr="00C03A57">
        <w:rPr>
          <w:b/>
          <w:bCs/>
        </w:rPr>
        <w:t xml:space="preserve">Approval of Minutes </w:t>
      </w:r>
    </w:p>
    <w:p w14:paraId="458963B8" w14:textId="77777777" w:rsidR="00CC72A9" w:rsidRPr="00C03A57" w:rsidRDefault="00CC72A9" w:rsidP="00CC72A9">
      <w:pPr>
        <w:pStyle w:val="Default"/>
        <w:rPr>
          <w:b/>
          <w:bCs/>
        </w:rPr>
      </w:pPr>
    </w:p>
    <w:p w14:paraId="42C36242" w14:textId="77777777" w:rsidR="00CC72A9" w:rsidRPr="00C03A57" w:rsidRDefault="00CC72A9" w:rsidP="00CC72A9">
      <w:pPr>
        <w:pStyle w:val="Default"/>
      </w:pPr>
      <w:r w:rsidRPr="00C03A57">
        <w:rPr>
          <w:b/>
          <w:bCs/>
        </w:rPr>
        <w:t xml:space="preserve">On a motion duly made and seconded, it was: </w:t>
      </w:r>
    </w:p>
    <w:p w14:paraId="5C9D64B4" w14:textId="77777777" w:rsidR="00CC72A9" w:rsidRPr="00C03A57" w:rsidRDefault="00CC72A9" w:rsidP="00CC72A9">
      <w:pPr>
        <w:pStyle w:val="Default"/>
        <w:rPr>
          <w:b/>
          <w:bCs/>
        </w:rPr>
      </w:pPr>
    </w:p>
    <w:p w14:paraId="1D2D285B" w14:textId="77777777" w:rsidR="00CC72A9" w:rsidRDefault="00CC72A9" w:rsidP="00CC72A9">
      <w:pPr>
        <w:pStyle w:val="Default"/>
        <w:ind w:left="1440" w:hanging="1440"/>
        <w:rPr>
          <w:b/>
          <w:color w:val="auto"/>
        </w:rPr>
      </w:pPr>
      <w:r w:rsidRPr="00C03A57">
        <w:rPr>
          <w:b/>
          <w:bCs/>
          <w:color w:val="auto"/>
        </w:rPr>
        <w:t xml:space="preserve">VOTED: </w:t>
      </w:r>
      <w:r w:rsidRPr="00C03A57">
        <w:rPr>
          <w:b/>
          <w:bCs/>
          <w:color w:val="auto"/>
        </w:rPr>
        <w:tab/>
        <w:t>that the Board of Elementary and Secondary Education approve the minutes of the</w:t>
      </w:r>
      <w:r>
        <w:rPr>
          <w:b/>
          <w:color w:val="auto"/>
        </w:rPr>
        <w:t xml:space="preserve"> </w:t>
      </w:r>
      <w:r w:rsidR="005078FB">
        <w:rPr>
          <w:b/>
          <w:color w:val="auto"/>
        </w:rPr>
        <w:t>June 9, 2014 Special Meeting, June 23, 2014 Special Meeting, and June 24,</w:t>
      </w:r>
      <w:r w:rsidR="00A12150">
        <w:rPr>
          <w:b/>
          <w:color w:val="auto"/>
        </w:rPr>
        <w:t xml:space="preserve"> </w:t>
      </w:r>
      <w:r w:rsidR="005078FB">
        <w:rPr>
          <w:b/>
          <w:color w:val="auto"/>
        </w:rPr>
        <w:t>2014 Regular Meeting.</w:t>
      </w:r>
    </w:p>
    <w:p w14:paraId="6871F22A" w14:textId="77777777" w:rsidR="005078FB" w:rsidRDefault="005078FB" w:rsidP="00CC72A9">
      <w:pPr>
        <w:pStyle w:val="Default"/>
        <w:ind w:left="1440" w:hanging="1440"/>
        <w:rPr>
          <w:bCs/>
          <w:color w:val="auto"/>
        </w:rPr>
      </w:pPr>
    </w:p>
    <w:p w14:paraId="76641D8E" w14:textId="77777777" w:rsidR="005078FB" w:rsidRPr="000F0AFA" w:rsidRDefault="005078FB" w:rsidP="005078FB">
      <w:pPr>
        <w:pStyle w:val="Default"/>
      </w:pPr>
      <w:r w:rsidRPr="000F0AFA">
        <w:t xml:space="preserve">The vote was unanimous. </w:t>
      </w:r>
    </w:p>
    <w:p w14:paraId="79CECACA" w14:textId="77777777" w:rsidR="005078FB" w:rsidRDefault="005078FB"/>
    <w:p w14:paraId="0D46B17B" w14:textId="77777777" w:rsidR="005514B4" w:rsidRPr="005514B4" w:rsidRDefault="005514B4">
      <w:pPr>
        <w:rPr>
          <w:b/>
          <w:bCs/>
          <w:color w:val="000000"/>
        </w:rPr>
      </w:pPr>
      <w:r w:rsidRPr="005514B4">
        <w:rPr>
          <w:b/>
          <w:bCs/>
          <w:color w:val="000000"/>
        </w:rPr>
        <w:t xml:space="preserve">2013-2014 Achievement and Accountability Overview </w:t>
      </w:r>
    </w:p>
    <w:p w14:paraId="6C13662A" w14:textId="77777777" w:rsidR="005514B4" w:rsidRPr="005514B4" w:rsidRDefault="005514B4">
      <w:pPr>
        <w:rPr>
          <w:b/>
          <w:bCs/>
          <w:color w:val="000000"/>
        </w:rPr>
      </w:pPr>
    </w:p>
    <w:p w14:paraId="3F435916" w14:textId="77777777" w:rsidR="00CE2BAF" w:rsidRDefault="005514B4">
      <w:r w:rsidRPr="005514B4">
        <w:rPr>
          <w:bCs/>
          <w:color w:val="000000"/>
        </w:rPr>
        <w:t xml:space="preserve">Chair </w:t>
      </w:r>
      <w:r>
        <w:t xml:space="preserve">McKenna gave an overview of the </w:t>
      </w:r>
      <w:r w:rsidR="009E2810">
        <w:t xml:space="preserve">previous evening’s </w:t>
      </w:r>
      <w:r>
        <w:t xml:space="preserve">special meeting. </w:t>
      </w:r>
      <w:r w:rsidR="006D6AB5">
        <w:t xml:space="preserve">She expressed concern about over-use of </w:t>
      </w:r>
      <w:r>
        <w:t>testing</w:t>
      </w:r>
      <w:r w:rsidR="006D6AB5">
        <w:t xml:space="preserve">, stating that </w:t>
      </w:r>
      <w:r>
        <w:t>in Boston</w:t>
      </w:r>
      <w:r w:rsidR="006D6AB5">
        <w:t>,</w:t>
      </w:r>
      <w:r>
        <w:t xml:space="preserve"> third graders spend </w:t>
      </w:r>
      <w:r w:rsidR="006D6AB5">
        <w:t>20-25</w:t>
      </w:r>
      <w:r>
        <w:t xml:space="preserve"> days on testing, pre-testing, and practicing. She said the Board needs to understand who is mandating </w:t>
      </w:r>
      <w:r w:rsidR="006D6AB5">
        <w:lastRenderedPageBreak/>
        <w:t xml:space="preserve">which tests </w:t>
      </w:r>
      <w:r>
        <w:t>and how schools are using the results. Chair McKenna also noted concerns about the impact of student mobility. Commissioner Chester said the</w:t>
      </w:r>
      <w:r w:rsidR="006D6AB5">
        <w:t>se</w:t>
      </w:r>
      <w:r>
        <w:t xml:space="preserve"> issues are important. He </w:t>
      </w:r>
      <w:r w:rsidR="00E6317C">
        <w:t xml:space="preserve">added that </w:t>
      </w:r>
      <w:r w:rsidR="00CE2BAF">
        <w:t xml:space="preserve">schools should be less focused on test preparation and more </w:t>
      </w:r>
      <w:r w:rsidR="006D6AB5">
        <w:t xml:space="preserve">focused on </w:t>
      </w:r>
      <w:r w:rsidR="00CE2BAF">
        <w:t xml:space="preserve">developing strong reading and mathematics programs. </w:t>
      </w:r>
      <w:r w:rsidR="006D6AB5">
        <w:t xml:space="preserve">The commissioner </w:t>
      </w:r>
      <w:r w:rsidR="00E6317C">
        <w:t xml:space="preserve">said </w:t>
      </w:r>
      <w:r w:rsidR="006D6AB5">
        <w:t>PARCC is less likely to cause schools to engage in narrow test preparation because of the emphasis on thinking and applying knowledge.</w:t>
      </w:r>
    </w:p>
    <w:p w14:paraId="15BD7657" w14:textId="77777777" w:rsidR="00CE2BAF" w:rsidRDefault="00CE2BAF"/>
    <w:p w14:paraId="207196D0" w14:textId="77777777" w:rsidR="00435F75" w:rsidRDefault="00CE2BAF">
      <w:r>
        <w:t xml:space="preserve">Commissioner Chester </w:t>
      </w:r>
      <w:r w:rsidR="00E6317C">
        <w:t xml:space="preserve">said </w:t>
      </w:r>
      <w:r>
        <w:t>the latest MCAS results,</w:t>
      </w:r>
      <w:r w:rsidR="00E6317C">
        <w:t xml:space="preserve"> which the Board</w:t>
      </w:r>
      <w:r>
        <w:t xml:space="preserve"> reviewed last night, show</w:t>
      </w:r>
      <w:r w:rsidR="00895E1B">
        <w:t xml:space="preserve"> that </w:t>
      </w:r>
      <w:r>
        <w:t>a growing number of students are succeeding</w:t>
      </w:r>
      <w:r w:rsidR="006D6AB5">
        <w:t xml:space="preserve">, although </w:t>
      </w:r>
      <w:r w:rsidR="00C76893">
        <w:t xml:space="preserve">more </w:t>
      </w:r>
      <w:r>
        <w:t>progress</w:t>
      </w:r>
      <w:r w:rsidR="00C76893">
        <w:t xml:space="preserve"> is needed</w:t>
      </w:r>
      <w:r>
        <w:t xml:space="preserve">. </w:t>
      </w:r>
      <w:r w:rsidR="00E6317C">
        <w:t>The c</w:t>
      </w:r>
      <w:r>
        <w:t xml:space="preserve">ommissioner said </w:t>
      </w:r>
      <w:r w:rsidR="006D6AB5">
        <w:t xml:space="preserve">the promising results in </w:t>
      </w:r>
      <w:r>
        <w:t xml:space="preserve">Lawrence and Revere </w:t>
      </w:r>
      <w:r w:rsidR="00E6317C">
        <w:t xml:space="preserve">demonstrate </w:t>
      </w:r>
      <w:r>
        <w:t>that poverty does not doo</w:t>
      </w:r>
      <w:r w:rsidR="00895E1B">
        <w:t xml:space="preserve">m students to low achievement. </w:t>
      </w:r>
      <w:r>
        <w:t>He noted that Boston’s Burke High School emerged from Level 4, along with three other</w:t>
      </w:r>
      <w:r w:rsidR="006D6AB5">
        <w:t xml:space="preserve"> </w:t>
      </w:r>
      <w:r>
        <w:t>s</w:t>
      </w:r>
      <w:r w:rsidR="006D6AB5">
        <w:t>chools,</w:t>
      </w:r>
      <w:r w:rsidR="00C76893">
        <w:t xml:space="preserve"> but the</w:t>
      </w:r>
      <w:r>
        <w:t xml:space="preserve"> </w:t>
      </w:r>
      <w:r w:rsidR="00E6317C">
        <w:t xml:space="preserve">schools </w:t>
      </w:r>
      <w:r w:rsidR="00435F75">
        <w:t>remaining</w:t>
      </w:r>
      <w:r>
        <w:t xml:space="preserve"> </w:t>
      </w:r>
      <w:r w:rsidR="00E6317C">
        <w:t xml:space="preserve">in </w:t>
      </w:r>
      <w:r w:rsidR="00435F75">
        <w:t xml:space="preserve">and newly designated </w:t>
      </w:r>
      <w:r w:rsidR="006D6AB5">
        <w:t xml:space="preserve">as </w:t>
      </w:r>
      <w:r w:rsidR="00435F75">
        <w:t xml:space="preserve">Level 4 are troubling. Commissioner Chester said he is working with local officials </w:t>
      </w:r>
      <w:r w:rsidR="006D6AB5">
        <w:t xml:space="preserve">in Boston and Springfield </w:t>
      </w:r>
      <w:r w:rsidR="00435F75">
        <w:t>to develop aggressive turnaround plans</w:t>
      </w:r>
      <w:r w:rsidR="006D6AB5">
        <w:t xml:space="preserve"> for schools that have been stuck</w:t>
      </w:r>
      <w:r w:rsidR="00435F75">
        <w:t>, but he will maintain discretion to intervene</w:t>
      </w:r>
      <w:r w:rsidR="006D6AB5">
        <w:t xml:space="preserve"> via Level 5</w:t>
      </w:r>
      <w:r w:rsidR="00895E1B">
        <w:t xml:space="preserve"> if necessary</w:t>
      </w:r>
      <w:r w:rsidR="00435F75">
        <w:t xml:space="preserve">. </w:t>
      </w:r>
    </w:p>
    <w:p w14:paraId="40B36DAC" w14:textId="77777777" w:rsidR="00435F75" w:rsidRDefault="00435F75"/>
    <w:p w14:paraId="3E833D98" w14:textId="77777777" w:rsidR="00E545C3" w:rsidRDefault="00435F75">
      <w:r>
        <w:t xml:space="preserve">Mr. Morton </w:t>
      </w:r>
      <w:r w:rsidR="006D6AB5">
        <w:t xml:space="preserve">asked </w:t>
      </w:r>
      <w:r>
        <w:t xml:space="preserve">how information on successful turnaround work is disseminated. </w:t>
      </w:r>
      <w:r w:rsidR="006D6AB5">
        <w:t>Commissioner Chester said the Department is working on this.</w:t>
      </w:r>
      <w:r w:rsidR="00E6317C">
        <w:t xml:space="preserve"> Vice-Chair</w:t>
      </w:r>
      <w:r>
        <w:t xml:space="preserve"> </w:t>
      </w:r>
      <w:r w:rsidR="00895E1B">
        <w:t>Chernow said testing overload is</w:t>
      </w:r>
      <w:r>
        <w:t xml:space="preserve"> commonly felt across the state. </w:t>
      </w:r>
      <w:r w:rsidR="00E545C3">
        <w:t xml:space="preserve">She asked for more information on the relationship between districts and educational management organizations. </w:t>
      </w:r>
      <w:r>
        <w:t xml:space="preserve">Ms. Noyce thanked the </w:t>
      </w:r>
      <w:r w:rsidR="005F30B0">
        <w:t>c</w:t>
      </w:r>
      <w:r>
        <w:t xml:space="preserve">ommissioner for informing the Board early on about the details of the potential Level 5 schools. </w:t>
      </w:r>
    </w:p>
    <w:p w14:paraId="4BDECF74" w14:textId="77777777" w:rsidR="00E545C3" w:rsidRDefault="00E545C3"/>
    <w:p w14:paraId="3DC969CF" w14:textId="77777777" w:rsidR="00E545C3" w:rsidRDefault="00435F75">
      <w:r>
        <w:t xml:space="preserve">Mr. </w:t>
      </w:r>
      <w:proofErr w:type="spellStart"/>
      <w:r>
        <w:t>Willyard</w:t>
      </w:r>
      <w:proofErr w:type="spellEnd"/>
      <w:r>
        <w:t xml:space="preserve"> </w:t>
      </w:r>
      <w:r w:rsidR="005F30B0">
        <w:t xml:space="preserve">said his school recently spent a week on practice </w:t>
      </w:r>
      <w:r>
        <w:t xml:space="preserve">testing. </w:t>
      </w:r>
      <w:r w:rsidR="00E545C3">
        <w:t xml:space="preserve">Ms. Craven said the </w:t>
      </w:r>
      <w:r w:rsidR="005F30B0">
        <w:t xml:space="preserve">1993 Education Reform Act infused significant new funding in public schools in return for </w:t>
      </w:r>
      <w:r w:rsidR="00E545C3">
        <w:t>standards,</w:t>
      </w:r>
      <w:r w:rsidR="005F30B0">
        <w:t xml:space="preserve"> assessment, and accountability</w:t>
      </w:r>
      <w:r w:rsidR="00E545C3">
        <w:t>. She noted vocational-technical schools with high results and two commended Level 1 schools</w:t>
      </w:r>
      <w:r w:rsidR="005F30B0">
        <w:t xml:space="preserve"> in Boston</w:t>
      </w:r>
      <w:r w:rsidR="00E545C3">
        <w:t>. Ms. Noyce reminded members that education pre-MCAS was not uniformly excellent and creative for all students. She said testing done right is learning</w:t>
      </w:r>
      <w:r w:rsidR="005F30B0">
        <w:t>, and what is unfair is not educating students</w:t>
      </w:r>
      <w:r w:rsidR="00E545C3">
        <w:t xml:space="preserve">. Ms. Daniels said PARCC has the potential to remedy this problem with enhanced items, real world applications of knowledge, critical thinking skills, and timely information. </w:t>
      </w:r>
    </w:p>
    <w:p w14:paraId="72ED0DC7" w14:textId="77777777" w:rsidR="00400311" w:rsidRDefault="00400311"/>
    <w:p w14:paraId="0B36747F" w14:textId="77777777" w:rsidR="00400311" w:rsidRDefault="00400311">
      <w:r>
        <w:t xml:space="preserve">Chair McKenna </w:t>
      </w:r>
      <w:r w:rsidR="00E6317C">
        <w:t xml:space="preserve">expressed </w:t>
      </w:r>
      <w:r>
        <w:t xml:space="preserve">concerns about early literacy and </w:t>
      </w:r>
      <w:r w:rsidR="005F30B0">
        <w:t xml:space="preserve">flat </w:t>
      </w:r>
      <w:r>
        <w:t>third grade reading results</w:t>
      </w:r>
      <w:r w:rsidR="005F30B0">
        <w:t>. She s</w:t>
      </w:r>
      <w:r>
        <w:t xml:space="preserve">uggested </w:t>
      </w:r>
      <w:r w:rsidR="005F30B0">
        <w:t xml:space="preserve">the Board hold </w:t>
      </w:r>
      <w:r w:rsidR="00E6317C">
        <w:t>a special meeting on this</w:t>
      </w:r>
      <w:r>
        <w:t xml:space="preserve"> topic. </w:t>
      </w:r>
      <w:r w:rsidR="005F30B0">
        <w:t xml:space="preserve">Secretary Malone added that the Board should connect with the Early Literacy Commission and the Board of Early Education and Care. </w:t>
      </w:r>
    </w:p>
    <w:p w14:paraId="431FE083" w14:textId="77777777" w:rsidR="00400311" w:rsidRPr="00400311" w:rsidRDefault="00400311"/>
    <w:p w14:paraId="38F4DA28" w14:textId="77777777" w:rsidR="00400311" w:rsidRPr="00163C43" w:rsidRDefault="00400311">
      <w:pPr>
        <w:rPr>
          <w:b/>
          <w:bCs/>
          <w:color w:val="000000"/>
        </w:rPr>
      </w:pPr>
      <w:r w:rsidRPr="00163C43">
        <w:rPr>
          <w:b/>
          <w:bCs/>
          <w:color w:val="000000"/>
        </w:rPr>
        <w:t>Update on PARCC</w:t>
      </w:r>
    </w:p>
    <w:p w14:paraId="2461FED5" w14:textId="77777777" w:rsidR="00400311" w:rsidRDefault="00400311"/>
    <w:p w14:paraId="5E7A0419" w14:textId="77777777" w:rsidR="00400311" w:rsidRDefault="00400311">
      <w:r>
        <w:t>Commissioner Chester re</w:t>
      </w:r>
      <w:r w:rsidR="005F30B0">
        <w:t>minded Board members of the two-</w:t>
      </w:r>
      <w:r>
        <w:t xml:space="preserve">year </w:t>
      </w:r>
      <w:r w:rsidR="005F30B0">
        <w:t>“</w:t>
      </w:r>
      <w:r>
        <w:t>test drive</w:t>
      </w:r>
      <w:r w:rsidR="005F30B0">
        <w:t>”</w:t>
      </w:r>
      <w:r>
        <w:t xml:space="preserve"> of PARCC </w:t>
      </w:r>
      <w:r w:rsidR="005F30B0">
        <w:t xml:space="preserve">that the Board </w:t>
      </w:r>
      <w:r>
        <w:t>endorsed</w:t>
      </w:r>
      <w:r w:rsidR="005F30B0">
        <w:t xml:space="preserve"> in November 2013</w:t>
      </w:r>
      <w:r>
        <w:t xml:space="preserve">. He said he recently attended a </w:t>
      </w:r>
      <w:proofErr w:type="spellStart"/>
      <w:r>
        <w:t>TeachPlus</w:t>
      </w:r>
      <w:proofErr w:type="spellEnd"/>
      <w:r>
        <w:t xml:space="preserve"> professional development session with 250 educators focused on PARCC items. </w:t>
      </w:r>
      <w:r w:rsidR="00163C43">
        <w:t>Commissioner Chester said as of the most recent decision data, 60% of districts</w:t>
      </w:r>
      <w:r w:rsidR="005F30B0">
        <w:t xml:space="preserve"> have</w:t>
      </w:r>
      <w:r w:rsidR="00163C43">
        <w:t xml:space="preserve"> chose</w:t>
      </w:r>
      <w:r w:rsidR="005F30B0">
        <w:t xml:space="preserve">n PARCC for 2015 and 40% have </w:t>
      </w:r>
      <w:r w:rsidR="00163C43">
        <w:t>chose</w:t>
      </w:r>
      <w:r w:rsidR="005F30B0">
        <w:t>n</w:t>
      </w:r>
      <w:r w:rsidR="00354796">
        <w:t xml:space="preserve"> MCAS. Bob Bickerton gave a presentation. He noted that MCAS high school tests continue to be used for </w:t>
      </w:r>
      <w:r w:rsidR="00895E1B">
        <w:t xml:space="preserve">the </w:t>
      </w:r>
      <w:r w:rsidR="00163C43">
        <w:t xml:space="preserve">competency determination. </w:t>
      </w:r>
    </w:p>
    <w:p w14:paraId="09FC214E" w14:textId="77777777" w:rsidR="00163C43" w:rsidRDefault="00163C43"/>
    <w:p w14:paraId="2896683B" w14:textId="77777777" w:rsidR="00422B2E" w:rsidRDefault="00163C43">
      <w:r>
        <w:t xml:space="preserve">In response to Mr. </w:t>
      </w:r>
      <w:proofErr w:type="spellStart"/>
      <w:r>
        <w:t>Willyard’s</w:t>
      </w:r>
      <w:proofErr w:type="spellEnd"/>
      <w:r>
        <w:t xml:space="preserve"> question, Mr. Bickerton said 75% of students </w:t>
      </w:r>
      <w:r w:rsidR="00354796">
        <w:t xml:space="preserve">who participated in the PARCC field test in the spring of 2014 </w:t>
      </w:r>
      <w:r>
        <w:t>finished in the allotted tim</w:t>
      </w:r>
      <w:r w:rsidR="00354796">
        <w:t>e and 98% finished in the allow</w:t>
      </w:r>
      <w:r>
        <w:t>ed time</w:t>
      </w:r>
      <w:r w:rsidR="00354796">
        <w:t>-and-a-half</w:t>
      </w:r>
      <w:r w:rsidR="007E1394">
        <w:t xml:space="preserve">. In response to Ms. Noyce’s questions, Commissioner Chester said all </w:t>
      </w:r>
      <w:r w:rsidR="007E1394">
        <w:lastRenderedPageBreak/>
        <w:t xml:space="preserve">students and parents will receive student results </w:t>
      </w:r>
      <w:r w:rsidR="00422B2E">
        <w:t xml:space="preserve">from the spring 2015 administration </w:t>
      </w:r>
      <w:r w:rsidR="007E1394" w:rsidRPr="00422B2E">
        <w:t>on either test</w:t>
      </w:r>
      <w:r w:rsidR="00422B2E">
        <w:t>,</w:t>
      </w:r>
      <w:r w:rsidR="007E1394" w:rsidRPr="00422B2E">
        <w:t xml:space="preserve"> and PARCC districts</w:t>
      </w:r>
      <w:r w:rsidR="007E1394">
        <w:t xml:space="preserve"> will be held harmless for accountability purposes. </w:t>
      </w:r>
      <w:r w:rsidR="004350CE">
        <w:t xml:space="preserve">Commissioner Chester </w:t>
      </w:r>
      <w:r w:rsidR="00422B2E">
        <w:t xml:space="preserve">said he would ask these kinds of questions </w:t>
      </w:r>
      <w:r w:rsidR="004350CE">
        <w:t xml:space="preserve">to judge the value of the </w:t>
      </w:r>
      <w:r w:rsidR="00422B2E">
        <w:t xml:space="preserve">PARCC </w:t>
      </w:r>
      <w:r w:rsidR="004350CE">
        <w:t>assessment</w:t>
      </w:r>
      <w:r w:rsidR="00422B2E">
        <w:t>s</w:t>
      </w:r>
      <w:r w:rsidR="004350CE">
        <w:t>: Is this assessment doing a go</w:t>
      </w:r>
      <w:r w:rsidR="00422B2E">
        <w:t xml:space="preserve">od job measuring the new frameworks and </w:t>
      </w:r>
      <w:r w:rsidR="004350CE">
        <w:t>learning</w:t>
      </w:r>
      <w:r w:rsidR="00422B2E">
        <w:t>?</w:t>
      </w:r>
      <w:r w:rsidR="004350CE">
        <w:t xml:space="preserve"> Do students find it engaging and doable</w:t>
      </w:r>
      <w:r w:rsidR="00422B2E">
        <w:t>? Are the expectations a</w:t>
      </w:r>
      <w:r w:rsidR="004350CE">
        <w:t xml:space="preserve">s strong </w:t>
      </w:r>
      <w:r w:rsidR="00422B2E">
        <w:t xml:space="preserve">as </w:t>
      </w:r>
      <w:r w:rsidR="004350CE">
        <w:t>or st</w:t>
      </w:r>
      <w:r w:rsidR="000B47F9">
        <w:t>ronger than MCAS</w:t>
      </w:r>
      <w:r w:rsidR="00422B2E">
        <w:t>? What is the f</w:t>
      </w:r>
      <w:r w:rsidR="000B47F9">
        <w:t xml:space="preserve">eedback from </w:t>
      </w:r>
      <w:r w:rsidR="004350CE">
        <w:t>districts</w:t>
      </w:r>
      <w:r w:rsidR="00422B2E">
        <w:t>? I</w:t>
      </w:r>
      <w:r w:rsidR="004350CE">
        <w:t>s the assessment providing more accurate information for students and parents</w:t>
      </w:r>
      <w:r w:rsidR="00422B2E">
        <w:t xml:space="preserve"> about how students are doing in relation to college expectations?</w:t>
      </w:r>
    </w:p>
    <w:p w14:paraId="2D29706F" w14:textId="77777777" w:rsidR="00422B2E" w:rsidRDefault="00422B2E"/>
    <w:p w14:paraId="29CB135D" w14:textId="77777777" w:rsidR="00163C43" w:rsidRDefault="00422B2E">
      <w:r>
        <w:t>Vice-Chair</w:t>
      </w:r>
      <w:r w:rsidR="004350CE">
        <w:t xml:space="preserve"> Chernow </w:t>
      </w:r>
      <w:r>
        <w:t xml:space="preserve">said she would like </w:t>
      </w:r>
      <w:r w:rsidR="004350CE">
        <w:t>more information on the national picture on PARCC. Mr. Roach expressed concern</w:t>
      </w:r>
      <w:r>
        <w:t xml:space="preserve"> about</w:t>
      </w:r>
      <w:r w:rsidR="004350CE">
        <w:t xml:space="preserve"> students</w:t>
      </w:r>
      <w:r>
        <w:t>’</w:t>
      </w:r>
      <w:r w:rsidR="004350CE">
        <w:t xml:space="preserve"> </w:t>
      </w:r>
      <w:r>
        <w:t>unequal access to technology</w:t>
      </w:r>
      <w:r w:rsidR="004350CE">
        <w:t xml:space="preserve">. Deputy Commissioner </w:t>
      </w:r>
      <w:proofErr w:type="spellStart"/>
      <w:r w:rsidR="004350CE">
        <w:t>Wulfson</w:t>
      </w:r>
      <w:proofErr w:type="spellEnd"/>
      <w:r w:rsidR="004350CE">
        <w:t xml:space="preserve"> said the Department shares th</w:t>
      </w:r>
      <w:r>
        <w:t>at concern, and the Massachusetts IT bond b</w:t>
      </w:r>
      <w:r w:rsidR="004350CE">
        <w:t xml:space="preserve">ill and Federal Communications Commission funds will assist </w:t>
      </w:r>
      <w:r>
        <w:t xml:space="preserve">districts in expanding </w:t>
      </w:r>
      <w:r w:rsidR="004350CE">
        <w:t>students</w:t>
      </w:r>
      <w:r>
        <w:t>’</w:t>
      </w:r>
      <w:r w:rsidR="004350CE">
        <w:t xml:space="preserve"> access to technology. Mr. </w:t>
      </w:r>
      <w:proofErr w:type="spellStart"/>
      <w:r w:rsidR="004350CE">
        <w:t>Wulfson</w:t>
      </w:r>
      <w:proofErr w:type="spellEnd"/>
      <w:r w:rsidR="004350CE">
        <w:t xml:space="preserve"> said the main use of technology is not for assessment, but for instruction. </w:t>
      </w:r>
      <w:r>
        <w:t xml:space="preserve">Commissioner Chester said he will not ask the Board to decide on PARCC until we have sufficient data to make the decision. </w:t>
      </w:r>
      <w:r w:rsidR="009A5BEB">
        <w:t xml:space="preserve">In response to </w:t>
      </w:r>
      <w:r>
        <w:t xml:space="preserve">Chair McKenna’s </w:t>
      </w:r>
      <w:r w:rsidR="009D293E">
        <w:t xml:space="preserve">question about the multi-state consortium, Commissioner Chester said Massachusetts has been </w:t>
      </w:r>
      <w:r w:rsidR="00C81C5F">
        <w:t xml:space="preserve">very </w:t>
      </w:r>
      <w:r w:rsidR="009D293E">
        <w:t xml:space="preserve">involved; he chairs the governing board and </w:t>
      </w:r>
      <w:r w:rsidR="009A5BEB">
        <w:t xml:space="preserve">Higher Education Commissioner </w:t>
      </w:r>
      <w:r w:rsidR="009D293E">
        <w:t xml:space="preserve">Richard </w:t>
      </w:r>
      <w:r w:rsidR="009A5BEB">
        <w:t>Freeland</w:t>
      </w:r>
      <w:r w:rsidR="009D293E">
        <w:t xml:space="preserve"> chairs the higher education PARCC group</w:t>
      </w:r>
      <w:r w:rsidR="009A5BEB">
        <w:t>. Chief Financial Officer Bill Bell said the</w:t>
      </w:r>
      <w:r w:rsidR="009D293E">
        <w:t xml:space="preserve"> operational </w:t>
      </w:r>
      <w:r w:rsidR="009A5BEB">
        <w:t>contr</w:t>
      </w:r>
      <w:r w:rsidR="009D293E">
        <w:t xml:space="preserve">act between the consortium states and Pearson is close to final. </w:t>
      </w:r>
      <w:r w:rsidR="009A5BEB">
        <w:t xml:space="preserve"> </w:t>
      </w:r>
    </w:p>
    <w:p w14:paraId="6EB2A3BC" w14:textId="77777777" w:rsidR="009D293E" w:rsidRDefault="009D293E"/>
    <w:p w14:paraId="5640520A" w14:textId="77777777" w:rsidR="009A5BEB" w:rsidRPr="009A5BEB" w:rsidRDefault="009A5BEB">
      <w:pPr>
        <w:rPr>
          <w:b/>
        </w:rPr>
      </w:pPr>
      <w:r w:rsidRPr="009A5BEB">
        <w:rPr>
          <w:b/>
        </w:rPr>
        <w:t>Status Report on Current Level 5 Schools</w:t>
      </w:r>
    </w:p>
    <w:p w14:paraId="7C983574" w14:textId="77777777" w:rsidR="009A5BEB" w:rsidRDefault="009A5BEB"/>
    <w:p w14:paraId="76478B96" w14:textId="77777777" w:rsidR="00C81C5F" w:rsidRDefault="009A5BEB" w:rsidP="00702706">
      <w:r>
        <w:t xml:space="preserve">Commissioner Chester said this report is </w:t>
      </w:r>
      <w:r w:rsidR="000C4884">
        <w:t xml:space="preserve">his </w:t>
      </w:r>
      <w:r>
        <w:t>first monthly</w:t>
      </w:r>
      <w:r w:rsidR="000B47F9">
        <w:t xml:space="preserve"> update on </w:t>
      </w:r>
      <w:r w:rsidR="00C81C5F">
        <w:t xml:space="preserve">the four </w:t>
      </w:r>
      <w:r w:rsidR="000B47F9">
        <w:t xml:space="preserve">Level 5 schools, </w:t>
      </w:r>
      <w:r w:rsidR="00C81C5F">
        <w:t xml:space="preserve">and includes </w:t>
      </w:r>
      <w:r w:rsidR="000B47F9">
        <w:t xml:space="preserve">a </w:t>
      </w:r>
      <w:r w:rsidR="00C81C5F">
        <w:t xml:space="preserve">more detailed </w:t>
      </w:r>
      <w:r w:rsidR="000B47F9">
        <w:t>quarterly report</w:t>
      </w:r>
      <w:r>
        <w:t xml:space="preserve">. Commissioner Chester introduced </w:t>
      </w:r>
      <w:r w:rsidR="00702706">
        <w:t xml:space="preserve">Deputy Commissioner Alan Ingram and </w:t>
      </w:r>
      <w:r>
        <w:t xml:space="preserve">Senior Associate Commissioner Russell Johnston. </w:t>
      </w:r>
      <w:r w:rsidR="000B47F9">
        <w:t>D</w:t>
      </w:r>
      <w:r w:rsidR="00702706">
        <w:t>r. Ingram reminded Board members of the decision to place four schools into Level 5 status last fall</w:t>
      </w:r>
      <w:r w:rsidR="00C81C5F">
        <w:t xml:space="preserve"> </w:t>
      </w:r>
      <w:r w:rsidR="00702706">
        <w:t xml:space="preserve">- </w:t>
      </w:r>
      <w:proofErr w:type="spellStart"/>
      <w:r w:rsidR="00702706" w:rsidRPr="00702706">
        <w:t>Dever</w:t>
      </w:r>
      <w:proofErr w:type="spellEnd"/>
      <w:r w:rsidR="00702706" w:rsidRPr="00702706">
        <w:t xml:space="preserve"> Elementary School</w:t>
      </w:r>
      <w:r w:rsidR="00C81C5F">
        <w:t xml:space="preserve"> and </w:t>
      </w:r>
      <w:r w:rsidR="00702706">
        <w:t>Holland Elementary School</w:t>
      </w:r>
      <w:r w:rsidR="00C81C5F">
        <w:t xml:space="preserve"> in Boston</w:t>
      </w:r>
      <w:r w:rsidR="00702706">
        <w:t>, Parker Elementary School</w:t>
      </w:r>
      <w:r w:rsidR="00C81C5F">
        <w:t xml:space="preserve"> in New Bedford</w:t>
      </w:r>
      <w:r w:rsidR="00702706">
        <w:t>, and Morgan Full Service Community School</w:t>
      </w:r>
      <w:r w:rsidR="00C81C5F">
        <w:t xml:space="preserve"> in Holyoke</w:t>
      </w:r>
      <w:r w:rsidR="00702706">
        <w:t xml:space="preserve">. He said this is an unprecedented opportunity to improve outcomes for students. </w:t>
      </w:r>
    </w:p>
    <w:p w14:paraId="31C301CA" w14:textId="77777777" w:rsidR="00C81C5F" w:rsidRDefault="00C81C5F" w:rsidP="00702706"/>
    <w:p w14:paraId="21286572" w14:textId="77777777" w:rsidR="00A9598E" w:rsidRDefault="00702706" w:rsidP="00702706">
      <w:r>
        <w:t>Mr. Johnston</w:t>
      </w:r>
      <w:r w:rsidRPr="00702706">
        <w:t xml:space="preserve"> </w:t>
      </w:r>
      <w:r>
        <w:t xml:space="preserve">said the turnaround work </w:t>
      </w:r>
      <w:r w:rsidR="00C81C5F">
        <w:t xml:space="preserve">has included </w:t>
      </w:r>
      <w:r w:rsidR="00393010" w:rsidRPr="00702706">
        <w:t>hiring teachers and other school staff who are committed to</w:t>
      </w:r>
      <w:r w:rsidR="00C81C5F">
        <w:t xml:space="preserve"> the mission</w:t>
      </w:r>
      <w:r>
        <w:t xml:space="preserve">; </w:t>
      </w:r>
      <w:r w:rsidR="00C81C5F">
        <w:t xml:space="preserve">creating </w:t>
      </w:r>
      <w:r>
        <w:t>s</w:t>
      </w:r>
      <w:r w:rsidR="00393010" w:rsidRPr="00702706">
        <w:t>chool structures to ensure collaborative planning and learning time</w:t>
      </w:r>
      <w:r>
        <w:t xml:space="preserve">; and </w:t>
      </w:r>
      <w:r w:rsidR="00C81C5F">
        <w:t xml:space="preserve">providing </w:t>
      </w:r>
      <w:r>
        <w:t>l</w:t>
      </w:r>
      <w:r w:rsidR="00393010" w:rsidRPr="00702706">
        <w:t>eadership opportunities for s</w:t>
      </w:r>
      <w:r w:rsidR="000B47F9">
        <w:t>taff</w:t>
      </w:r>
      <w:r>
        <w:t>. Mr. Johnston said each school provided t</w:t>
      </w:r>
      <w:r w:rsidR="00393010" w:rsidRPr="00702706">
        <w:t>wo to four weeks of summer professional development</w:t>
      </w:r>
      <w:r w:rsidR="00C81C5F">
        <w:t xml:space="preserve"> for staff</w:t>
      </w:r>
      <w:r>
        <w:t>. He said all schools d</w:t>
      </w:r>
      <w:r w:rsidR="00393010" w:rsidRPr="00702706">
        <w:t>eveloped curriculum guides</w:t>
      </w:r>
      <w:r>
        <w:t>, d</w:t>
      </w:r>
      <w:r w:rsidR="00393010" w:rsidRPr="00702706">
        <w:t>efined the use of instructional time</w:t>
      </w:r>
      <w:r>
        <w:t>, c</w:t>
      </w:r>
      <w:r w:rsidR="00393010" w:rsidRPr="00702706">
        <w:t>reated schedules that protect instructional time</w:t>
      </w:r>
      <w:r>
        <w:t>, and e</w:t>
      </w:r>
      <w:r w:rsidR="00393010" w:rsidRPr="00702706">
        <w:t>stablished additional supports for struggling students</w:t>
      </w:r>
      <w:r>
        <w:t>. Mr. Johnston said the schools realize the importance of family and community engagement. As part of the engagement work</w:t>
      </w:r>
      <w:r w:rsidR="00C81C5F">
        <w:t>,</w:t>
      </w:r>
      <w:r>
        <w:t xml:space="preserve"> schools sent m</w:t>
      </w:r>
      <w:r w:rsidR="00393010" w:rsidRPr="00702706">
        <w:t>ailings</w:t>
      </w:r>
      <w:r>
        <w:t xml:space="preserve">, made </w:t>
      </w:r>
      <w:r w:rsidR="00393010" w:rsidRPr="00702706">
        <w:t>phone call</w:t>
      </w:r>
      <w:r>
        <w:t>s and h</w:t>
      </w:r>
      <w:r w:rsidR="00393010" w:rsidRPr="00702706">
        <w:t>ome visits</w:t>
      </w:r>
      <w:r>
        <w:t>, hosted f</w:t>
      </w:r>
      <w:r w:rsidR="00393010" w:rsidRPr="00702706">
        <w:t>amily orientation sessions</w:t>
      </w:r>
      <w:r>
        <w:t>, and created n</w:t>
      </w:r>
      <w:r w:rsidR="00393010" w:rsidRPr="00702706">
        <w:t>ew partnerships with community organizations</w:t>
      </w:r>
      <w:r>
        <w:t>. Mr. Johnston a</w:t>
      </w:r>
      <w:r w:rsidR="006B42AB">
        <w:t>dded</w:t>
      </w:r>
      <w:r>
        <w:t xml:space="preserve"> that facilities were updated and reorganized to </w:t>
      </w:r>
      <w:r w:rsidR="00C81C5F">
        <w:t xml:space="preserve">meet </w:t>
      </w:r>
      <w:r>
        <w:t xml:space="preserve">the needs of students and teachers. </w:t>
      </w:r>
    </w:p>
    <w:p w14:paraId="25C88FB2" w14:textId="77777777" w:rsidR="00702706" w:rsidRDefault="00702706" w:rsidP="00702706"/>
    <w:p w14:paraId="1A3D6BDE" w14:textId="77777777" w:rsidR="00702706" w:rsidRPr="00702706" w:rsidRDefault="00502602" w:rsidP="00702706">
      <w:r>
        <w:t xml:space="preserve">Mr. Roach </w:t>
      </w:r>
      <w:r w:rsidR="006B42AB">
        <w:t xml:space="preserve">commented </w:t>
      </w:r>
      <w:r>
        <w:t xml:space="preserve">that school culture and supports for teachers were a large part of the discussion at the Level 5 appeal hearings. Mr. Johnston </w:t>
      </w:r>
      <w:r w:rsidR="00C81C5F">
        <w:t xml:space="preserve">responded </w:t>
      </w:r>
      <w:r>
        <w:t>that, in addition to tasks outlined in the turnaround plan, students also had their own orientation before school to set expectations and familiarize them with the schools.</w:t>
      </w:r>
      <w:r w:rsidR="004C7226">
        <w:t xml:space="preserve"> Vice-Chair</w:t>
      </w:r>
      <w:r>
        <w:t xml:space="preserve"> Chernow asked </w:t>
      </w:r>
      <w:r w:rsidR="004C7226">
        <w:t xml:space="preserve">for more information about </w:t>
      </w:r>
      <w:r>
        <w:t xml:space="preserve">teacher turnover and demographics, experience levels, </w:t>
      </w:r>
      <w:r w:rsidR="000B47F9">
        <w:t xml:space="preserve">and </w:t>
      </w:r>
      <w:r>
        <w:t xml:space="preserve">school site </w:t>
      </w:r>
      <w:r>
        <w:lastRenderedPageBreak/>
        <w:t xml:space="preserve">councils. In response to Ms. Stewart’s question, Mr. Johnston said the math fellows are </w:t>
      </w:r>
      <w:r w:rsidR="004C7226">
        <w:t xml:space="preserve">college graduates who are </w:t>
      </w:r>
      <w:r>
        <w:t xml:space="preserve">trained </w:t>
      </w:r>
      <w:r w:rsidR="004C7226">
        <w:t xml:space="preserve">and </w:t>
      </w:r>
      <w:r>
        <w:t xml:space="preserve">paid </w:t>
      </w:r>
      <w:r w:rsidR="004C7226">
        <w:t xml:space="preserve">as </w:t>
      </w:r>
      <w:r>
        <w:t xml:space="preserve">tutors. Commissioner Chester </w:t>
      </w:r>
      <w:r w:rsidR="006B42AB">
        <w:t xml:space="preserve">said </w:t>
      </w:r>
      <w:r>
        <w:t xml:space="preserve">the operators have experience engaging with parents and the community and use deliberate strategies to do so. </w:t>
      </w:r>
      <w:r w:rsidR="009A029E">
        <w:t xml:space="preserve">Ms. Noyce asked </w:t>
      </w:r>
      <w:r w:rsidR="004C7226">
        <w:t xml:space="preserve">for more information </w:t>
      </w:r>
      <w:r w:rsidR="009A029E">
        <w:t xml:space="preserve">about </w:t>
      </w:r>
      <w:r>
        <w:t xml:space="preserve">preschool enrollment. </w:t>
      </w:r>
    </w:p>
    <w:p w14:paraId="415FF313" w14:textId="77777777" w:rsidR="00A9598E" w:rsidRPr="00702706" w:rsidRDefault="00A9598E" w:rsidP="00702706"/>
    <w:p w14:paraId="18FCE810" w14:textId="77777777" w:rsidR="00A9598E" w:rsidRPr="009A029E" w:rsidRDefault="009A029E" w:rsidP="00702706">
      <w:pPr>
        <w:rPr>
          <w:b/>
        </w:rPr>
      </w:pPr>
      <w:r w:rsidRPr="009A029E">
        <w:rPr>
          <w:b/>
        </w:rPr>
        <w:t>Proposed Amendments to Regulations on Restraint and Seclusion, 603 CMR 18 and 603 CMR 46</w:t>
      </w:r>
    </w:p>
    <w:p w14:paraId="395F5E38" w14:textId="77777777" w:rsidR="00A9598E" w:rsidRPr="00702706" w:rsidRDefault="00A9598E" w:rsidP="00702706"/>
    <w:p w14:paraId="1AAE4ADC" w14:textId="77777777" w:rsidR="00702706" w:rsidRDefault="009A029E" w:rsidP="00702706">
      <w:r w:rsidRPr="009A029E">
        <w:t xml:space="preserve">Commissioner Chester said the discussion and vote today </w:t>
      </w:r>
      <w:r w:rsidR="004C7226">
        <w:t>would launch</w:t>
      </w:r>
      <w:r w:rsidRPr="009A029E">
        <w:t xml:space="preserve"> a public comment period</w:t>
      </w:r>
      <w:r w:rsidR="00C76893">
        <w:t>,</w:t>
      </w:r>
      <w:r w:rsidRPr="009A029E">
        <w:t xml:space="preserve"> </w:t>
      </w:r>
      <w:r w:rsidR="006B42AB">
        <w:t xml:space="preserve">after which </w:t>
      </w:r>
      <w:r w:rsidRPr="009A029E">
        <w:t xml:space="preserve">the regulations </w:t>
      </w:r>
      <w:r w:rsidR="006B42AB">
        <w:t xml:space="preserve">would come </w:t>
      </w:r>
      <w:r w:rsidRPr="009A029E">
        <w:t xml:space="preserve">back to the Board for consideration for </w:t>
      </w:r>
      <w:r w:rsidR="004C7226">
        <w:t xml:space="preserve">final </w:t>
      </w:r>
      <w:r w:rsidRPr="009A029E">
        <w:t xml:space="preserve">adoption. He said the Department </w:t>
      </w:r>
      <w:r w:rsidR="006B42AB">
        <w:t xml:space="preserve">is proposing to </w:t>
      </w:r>
      <w:r w:rsidRPr="009A029E">
        <w:t xml:space="preserve">update the </w:t>
      </w:r>
      <w:r w:rsidR="006B42AB">
        <w:t xml:space="preserve">current </w:t>
      </w:r>
      <w:r w:rsidRPr="009A029E">
        <w:t>regulations to align with national best practices</w:t>
      </w:r>
      <w:r w:rsidR="006B42AB">
        <w:t xml:space="preserve"> and policy recommendations</w:t>
      </w:r>
      <w:r w:rsidRPr="009A029E">
        <w:t>. Commissioner Chest</w:t>
      </w:r>
      <w:r w:rsidR="000B47F9">
        <w:t>er</w:t>
      </w:r>
      <w:r w:rsidRPr="009A029E">
        <w:t xml:space="preserve"> said in drafting the proposed amendments, Department staff consulted informally with </w:t>
      </w:r>
      <w:r w:rsidR="009C5B08">
        <w:t xml:space="preserve">the </w:t>
      </w:r>
      <w:r w:rsidRPr="009A029E">
        <w:t xml:space="preserve">Disability Law Center, </w:t>
      </w:r>
      <w:r w:rsidR="009C5B08">
        <w:t xml:space="preserve">Department </w:t>
      </w:r>
      <w:r w:rsidR="006B42AB">
        <w:t xml:space="preserve">of </w:t>
      </w:r>
      <w:r w:rsidRPr="009A029E">
        <w:t xml:space="preserve">Early Education and Care, Massachusetts Association of School Superintendents, Massachusetts Administrators of Special Education, Massachusetts Urban Special Education Directors, Massachusetts Association of Approved Private Schools, Massachusetts Secondary School Administrators Association, Massachusetts Elementary School Principals Association, and representatives from other state agencies. </w:t>
      </w:r>
    </w:p>
    <w:p w14:paraId="2B7A9C76" w14:textId="77777777" w:rsidR="00466DC6" w:rsidRDefault="00466DC6" w:rsidP="00702706"/>
    <w:p w14:paraId="19D119BC" w14:textId="77777777" w:rsidR="006B42AB" w:rsidRDefault="00466DC6" w:rsidP="00702706">
      <w:r>
        <w:t xml:space="preserve">Marty </w:t>
      </w:r>
      <w:proofErr w:type="spellStart"/>
      <w:r>
        <w:t>Mittnacht</w:t>
      </w:r>
      <w:proofErr w:type="spellEnd"/>
      <w:r>
        <w:t xml:space="preserve">, </w:t>
      </w:r>
      <w:r w:rsidR="006B42AB">
        <w:t xml:space="preserve">State </w:t>
      </w:r>
      <w:r>
        <w:t>Director of Special Education, said the regulations apply to al</w:t>
      </w:r>
      <w:r w:rsidR="009C5B08">
        <w:t>l</w:t>
      </w:r>
      <w:r>
        <w:t xml:space="preserve"> students, not just special education students. She said 603 CMR 46 applies to all schools, and 603 CMR 18 applies to residential schools. Mr. </w:t>
      </w:r>
      <w:proofErr w:type="spellStart"/>
      <w:r>
        <w:t>DiTullio</w:t>
      </w:r>
      <w:proofErr w:type="spellEnd"/>
      <w:r>
        <w:t xml:space="preserve"> said the Department did an </w:t>
      </w:r>
      <w:r w:rsidR="00734D90">
        <w:t xml:space="preserve">excellent </w:t>
      </w:r>
      <w:r w:rsidR="009C5B08">
        <w:t>job</w:t>
      </w:r>
      <w:r w:rsidR="00734D90">
        <w:t xml:space="preserve"> of seeking stakeholder input even</w:t>
      </w:r>
      <w:r>
        <w:t xml:space="preserve"> be</w:t>
      </w:r>
      <w:r w:rsidR="00734D90">
        <w:t>fore the public comment period</w:t>
      </w:r>
      <w:r>
        <w:t xml:space="preserve">. He said the </w:t>
      </w:r>
      <w:r w:rsidR="000C4884">
        <w:t xml:space="preserve">current </w:t>
      </w:r>
      <w:r>
        <w:t>regulations need revision.</w:t>
      </w:r>
      <w:r w:rsidR="00734D90">
        <w:t xml:space="preserve"> Mr. Morton </w:t>
      </w:r>
      <w:r w:rsidR="00D45A19">
        <w:t>requested more information on the types of restraints</w:t>
      </w:r>
      <w:r w:rsidR="00734D90">
        <w:t xml:space="preserve"> that schools use</w:t>
      </w:r>
      <w:r w:rsidR="00D45A19">
        <w:t>.</w:t>
      </w:r>
      <w:r w:rsidR="00734D90">
        <w:t xml:space="preserve"> Ms. Noyce said she would like more information about the students who are in private special education day and residential programs. Ms. Craven cautioned that the regulations should not be so restrictive that schools resort to calling police when a student needs to be restrained. </w:t>
      </w:r>
    </w:p>
    <w:p w14:paraId="05D503FD" w14:textId="77777777" w:rsidR="00734D90" w:rsidRDefault="00734D90" w:rsidP="00702706"/>
    <w:p w14:paraId="5806A759" w14:textId="77777777" w:rsidR="00D45A19" w:rsidRDefault="00D45A19" w:rsidP="00D45A19">
      <w:pPr>
        <w:rPr>
          <w:b/>
        </w:rPr>
      </w:pPr>
      <w:r>
        <w:rPr>
          <w:b/>
        </w:rPr>
        <w:t>On a motion duly made and seconded, it was:</w:t>
      </w:r>
    </w:p>
    <w:p w14:paraId="124EE224" w14:textId="77777777" w:rsidR="00D45A19" w:rsidRPr="00D45A19" w:rsidRDefault="00D45A19" w:rsidP="00D45A19">
      <w:pPr>
        <w:rPr>
          <w:b/>
        </w:rPr>
      </w:pPr>
    </w:p>
    <w:p w14:paraId="77464CA0" w14:textId="77777777" w:rsidR="00D45A19" w:rsidRPr="00D45A19" w:rsidRDefault="00D45A19" w:rsidP="00D45A19">
      <w:pPr>
        <w:tabs>
          <w:tab w:val="left" w:pos="-1440"/>
        </w:tabs>
        <w:ind w:left="1440" w:hanging="1440"/>
        <w:rPr>
          <w:b/>
        </w:rPr>
      </w:pPr>
      <w:r w:rsidRPr="00D45A19">
        <w:rPr>
          <w:b/>
        </w:rPr>
        <w:t>VOTED:</w:t>
      </w:r>
      <w:r w:rsidRPr="00D45A19">
        <w:rPr>
          <w:b/>
        </w:rPr>
        <w:tab/>
        <w:t xml:space="preserve">that the Board of Elementary and Secondary Education, in accordance with  M.G.L. c. 69, § 1B, and c. 71, § 37G, hereby authorize the Commissioner to proceed in accordance with the Administrative Procedure Act, G.L. c.30A, § 3, to solicit public comment on the proposed amendments to the Physical Restraint Regulations (603 CMR 46) and conforming amendments to the Program and Safety Standards for Approved Public or Private Day and Residential Special Education School Programs, 603 CMR 18. </w:t>
      </w:r>
    </w:p>
    <w:p w14:paraId="5EF69640" w14:textId="77777777" w:rsidR="00D45A19" w:rsidRPr="00D45A19" w:rsidRDefault="00D45A19" w:rsidP="00D45A19">
      <w:pPr>
        <w:rPr>
          <w:b/>
        </w:rPr>
      </w:pPr>
    </w:p>
    <w:p w14:paraId="34EF0678" w14:textId="77777777" w:rsidR="00D45A19" w:rsidRDefault="00D45A19" w:rsidP="00702706">
      <w:r>
        <w:t xml:space="preserve">The vote was unanimous. </w:t>
      </w:r>
    </w:p>
    <w:p w14:paraId="50D7EEAD" w14:textId="77777777" w:rsidR="00D45A19" w:rsidRDefault="00D45A19" w:rsidP="00702706"/>
    <w:p w14:paraId="06EC4ED3" w14:textId="77777777" w:rsidR="00D45A19" w:rsidRPr="00D45A19" w:rsidRDefault="00D45A19" w:rsidP="00702706">
      <w:pPr>
        <w:rPr>
          <w:b/>
        </w:rPr>
      </w:pPr>
      <w:r w:rsidRPr="00080E3B">
        <w:rPr>
          <w:b/>
        </w:rPr>
        <w:t>Presentation on Career and Voc</w:t>
      </w:r>
      <w:r w:rsidR="00734D90" w:rsidRPr="00080E3B">
        <w:rPr>
          <w:b/>
        </w:rPr>
        <w:t>ational-</w:t>
      </w:r>
      <w:r w:rsidRPr="00080E3B">
        <w:rPr>
          <w:b/>
        </w:rPr>
        <w:t>Technical Education</w:t>
      </w:r>
    </w:p>
    <w:p w14:paraId="32989E50" w14:textId="77777777" w:rsidR="00D45A19" w:rsidRPr="009A029E" w:rsidRDefault="00D45A19" w:rsidP="00702706"/>
    <w:p w14:paraId="23FE3C9B" w14:textId="77777777" w:rsidR="00D221B1" w:rsidRPr="009C5B08" w:rsidRDefault="00D45A19" w:rsidP="00702706">
      <w:pPr>
        <w:rPr>
          <w:rStyle w:val="Strong"/>
          <w:b w:val="0"/>
        </w:rPr>
      </w:pPr>
      <w:r w:rsidRPr="009C5B08">
        <w:t>Commissione</w:t>
      </w:r>
      <w:r w:rsidR="00D221B1" w:rsidRPr="009C5B08">
        <w:t xml:space="preserve">r Chester </w:t>
      </w:r>
      <w:r w:rsidR="00080E3B">
        <w:t>said today’s presentation is designed to provide an overview of career</w:t>
      </w:r>
      <w:r w:rsidR="00E501ED">
        <w:t>/</w:t>
      </w:r>
      <w:r w:rsidR="00080E3B">
        <w:t xml:space="preserve"> </w:t>
      </w:r>
      <w:r w:rsidR="00E501ED">
        <w:t xml:space="preserve">vocational </w:t>
      </w:r>
      <w:r w:rsidR="00D221B1" w:rsidRPr="009C5B08">
        <w:t xml:space="preserve">technical education programs around the state. He said </w:t>
      </w:r>
      <w:r w:rsidR="00080E3B">
        <w:t xml:space="preserve">overall, Massachusetts has strong programs and many are </w:t>
      </w:r>
      <w:r w:rsidR="00D221B1" w:rsidRPr="009C5B08">
        <w:t xml:space="preserve">oversubscribed. </w:t>
      </w:r>
      <w:r w:rsidR="00080E3B">
        <w:t xml:space="preserve">The commissioner added that he would present proposed amendments to the </w:t>
      </w:r>
      <w:r w:rsidR="00D221B1" w:rsidRPr="009C5B08">
        <w:t xml:space="preserve">regulations later in the fall. </w:t>
      </w:r>
      <w:r w:rsidR="00C76893">
        <w:t>C</w:t>
      </w:r>
      <w:r w:rsidR="00D221B1" w:rsidRPr="009C5B08">
        <w:t xml:space="preserve">ommissioner </w:t>
      </w:r>
      <w:r w:rsidR="00C76893">
        <w:t xml:space="preserve">Chester </w:t>
      </w:r>
      <w:r w:rsidR="00D221B1" w:rsidRPr="009C5B08">
        <w:t xml:space="preserve">introduced: </w:t>
      </w:r>
      <w:r w:rsidR="00D221B1" w:rsidRPr="009C5B08">
        <w:rPr>
          <w:rStyle w:val="Strong"/>
          <w:b w:val="0"/>
        </w:rPr>
        <w:t xml:space="preserve">Judith L. </w:t>
      </w:r>
      <w:proofErr w:type="spellStart"/>
      <w:r w:rsidR="00D221B1" w:rsidRPr="009C5B08">
        <w:rPr>
          <w:rStyle w:val="Strong"/>
          <w:b w:val="0"/>
        </w:rPr>
        <w:t>Klimkiewicz</w:t>
      </w:r>
      <w:proofErr w:type="spellEnd"/>
      <w:r w:rsidR="00D221B1" w:rsidRPr="009C5B08">
        <w:rPr>
          <w:rStyle w:val="Strong"/>
          <w:b w:val="0"/>
        </w:rPr>
        <w:t>, Superintendent of Nashoba Valley V</w:t>
      </w:r>
      <w:r w:rsidR="00E501ED">
        <w:rPr>
          <w:rStyle w:val="Strong"/>
          <w:b w:val="0"/>
        </w:rPr>
        <w:t>ocational Technical High School;</w:t>
      </w:r>
      <w:r w:rsidR="00D221B1" w:rsidRPr="009C5B08">
        <w:rPr>
          <w:rStyle w:val="Strong"/>
          <w:b w:val="0"/>
        </w:rPr>
        <w:t xml:space="preserve"> </w:t>
      </w:r>
      <w:r w:rsidR="00D221B1" w:rsidRPr="009C5B08">
        <w:rPr>
          <w:rStyle w:val="Emphasis"/>
          <w:b w:val="0"/>
        </w:rPr>
        <w:lastRenderedPageBreak/>
        <w:t>Michael Fitzpatrick,</w:t>
      </w:r>
      <w:r w:rsidR="009C5B08">
        <w:rPr>
          <w:rStyle w:val="Emphasis"/>
          <w:b w:val="0"/>
        </w:rPr>
        <w:t xml:space="preserve"> </w:t>
      </w:r>
      <w:r w:rsidR="00D221B1" w:rsidRPr="009C5B08">
        <w:rPr>
          <w:rStyle w:val="st"/>
        </w:rPr>
        <w:t>Superintendent of Blackstone Valley V</w:t>
      </w:r>
      <w:r w:rsidR="00E501ED">
        <w:rPr>
          <w:rStyle w:val="st"/>
        </w:rPr>
        <w:t>ocational Technical High School;</w:t>
      </w:r>
      <w:r w:rsidR="00D221B1" w:rsidRPr="009C5B08">
        <w:rPr>
          <w:rStyle w:val="st"/>
        </w:rPr>
        <w:t xml:space="preserve"> </w:t>
      </w:r>
      <w:r w:rsidR="00D221B1" w:rsidRPr="009C5B08">
        <w:rPr>
          <w:rStyle w:val="Strong"/>
          <w:b w:val="0"/>
        </w:rPr>
        <w:t xml:space="preserve">Tom Hickey, President of </w:t>
      </w:r>
      <w:r w:rsidR="00E501ED">
        <w:rPr>
          <w:rStyle w:val="Strong"/>
          <w:b w:val="0"/>
        </w:rPr>
        <w:t xml:space="preserve">the </w:t>
      </w:r>
      <w:r w:rsidR="00D221B1" w:rsidRPr="009C5B08">
        <w:rPr>
          <w:rStyle w:val="Strong"/>
          <w:b w:val="0"/>
        </w:rPr>
        <w:t>Massachusetts Association</w:t>
      </w:r>
      <w:r w:rsidR="002A2CC4" w:rsidRPr="009C5B08">
        <w:rPr>
          <w:rStyle w:val="Strong"/>
          <w:b w:val="0"/>
        </w:rPr>
        <w:t xml:space="preserve"> of V</w:t>
      </w:r>
      <w:r w:rsidR="00E501ED">
        <w:rPr>
          <w:rStyle w:val="Strong"/>
          <w:b w:val="0"/>
        </w:rPr>
        <w:t>ocational Administrators (MAVA);</w:t>
      </w:r>
      <w:r w:rsidR="00D221B1" w:rsidRPr="009C5B08">
        <w:rPr>
          <w:rStyle w:val="Strong"/>
          <w:b w:val="0"/>
        </w:rPr>
        <w:t xml:space="preserve"> and David </w:t>
      </w:r>
      <w:proofErr w:type="spellStart"/>
      <w:r w:rsidR="00D221B1" w:rsidRPr="009C5B08">
        <w:rPr>
          <w:rStyle w:val="Strong"/>
          <w:b w:val="0"/>
        </w:rPr>
        <w:t>Ferriera</w:t>
      </w:r>
      <w:proofErr w:type="spellEnd"/>
      <w:r w:rsidR="00D221B1" w:rsidRPr="009C5B08">
        <w:rPr>
          <w:rStyle w:val="Strong"/>
          <w:b w:val="0"/>
        </w:rPr>
        <w:t>, Executive Director</w:t>
      </w:r>
      <w:r w:rsidR="002A2CC4" w:rsidRPr="009C5B08">
        <w:rPr>
          <w:rStyle w:val="Strong"/>
          <w:b w:val="0"/>
        </w:rPr>
        <w:t xml:space="preserve"> of MAVA</w:t>
      </w:r>
      <w:r w:rsidR="00D221B1" w:rsidRPr="009C5B08">
        <w:rPr>
          <w:rStyle w:val="Strong"/>
          <w:b w:val="0"/>
        </w:rPr>
        <w:t xml:space="preserve">. </w:t>
      </w:r>
    </w:p>
    <w:p w14:paraId="6B67BC1B" w14:textId="77777777" w:rsidR="00DF3D43" w:rsidRPr="009C5B08" w:rsidRDefault="00DF3D43" w:rsidP="00702706">
      <w:pPr>
        <w:rPr>
          <w:rStyle w:val="Strong"/>
          <w:b w:val="0"/>
        </w:rPr>
      </w:pPr>
    </w:p>
    <w:p w14:paraId="05A841B0" w14:textId="77777777" w:rsidR="00DF3D43" w:rsidRPr="009C5B08" w:rsidRDefault="00DF3D43" w:rsidP="00702706">
      <w:r w:rsidRPr="009C5B08">
        <w:rPr>
          <w:rStyle w:val="Strong"/>
          <w:b w:val="0"/>
        </w:rPr>
        <w:t xml:space="preserve">Patricia Gregson, </w:t>
      </w:r>
      <w:r w:rsidR="00E501ED">
        <w:rPr>
          <w:rStyle w:val="Strong"/>
          <w:b w:val="0"/>
        </w:rPr>
        <w:t xml:space="preserve">the Department’s </w:t>
      </w:r>
      <w:r w:rsidRPr="009C5B08">
        <w:rPr>
          <w:rStyle w:val="Strong"/>
          <w:b w:val="0"/>
        </w:rPr>
        <w:t xml:space="preserve">Associate Commissioner of Vocational, Workforce, and College Readiness, </w:t>
      </w:r>
      <w:r w:rsidR="00E501ED">
        <w:rPr>
          <w:rStyle w:val="Strong"/>
          <w:b w:val="0"/>
        </w:rPr>
        <w:t xml:space="preserve">gave a presentation on career/vocational technical education in Massachusetts, including </w:t>
      </w:r>
      <w:r w:rsidR="00CD45FE" w:rsidRPr="009C5B08">
        <w:rPr>
          <w:rStyle w:val="Strong"/>
          <w:b w:val="0"/>
        </w:rPr>
        <w:t>the criteria for Chapter 74 s</w:t>
      </w:r>
      <w:r w:rsidR="00E501ED">
        <w:rPr>
          <w:rStyle w:val="Strong"/>
          <w:b w:val="0"/>
        </w:rPr>
        <w:t>tate approved programs and non-C</w:t>
      </w:r>
      <w:r w:rsidR="00CD45FE" w:rsidRPr="009C5B08">
        <w:rPr>
          <w:rStyle w:val="Strong"/>
          <w:b w:val="0"/>
        </w:rPr>
        <w:t>hapter 74 programs</w:t>
      </w:r>
      <w:r w:rsidR="00E501ED">
        <w:rPr>
          <w:rStyle w:val="Strong"/>
          <w:b w:val="0"/>
        </w:rPr>
        <w:t>, data on number and types of schools, and student enrollment and outcome data</w:t>
      </w:r>
      <w:r w:rsidR="00CD45FE" w:rsidRPr="009C5B08">
        <w:rPr>
          <w:rStyle w:val="Strong"/>
          <w:b w:val="0"/>
        </w:rPr>
        <w:t xml:space="preserve">. She said </w:t>
      </w:r>
      <w:r w:rsidR="002A2CC4" w:rsidRPr="009C5B08">
        <w:rPr>
          <w:rStyle w:val="Strong"/>
          <w:b w:val="0"/>
        </w:rPr>
        <w:t xml:space="preserve">vocational technical programs are in high demand, </w:t>
      </w:r>
      <w:r w:rsidR="00E501ED">
        <w:rPr>
          <w:rStyle w:val="Strong"/>
          <w:b w:val="0"/>
        </w:rPr>
        <w:t xml:space="preserve">and </w:t>
      </w:r>
      <w:r w:rsidR="002A2CC4" w:rsidRPr="009C5B08">
        <w:rPr>
          <w:rStyle w:val="Strong"/>
          <w:b w:val="0"/>
        </w:rPr>
        <w:t xml:space="preserve">over 4,500 students </w:t>
      </w:r>
      <w:r w:rsidR="00E501ED">
        <w:rPr>
          <w:rStyle w:val="Strong"/>
          <w:b w:val="0"/>
        </w:rPr>
        <w:t xml:space="preserve">are </w:t>
      </w:r>
      <w:r w:rsidR="002A2CC4" w:rsidRPr="009C5B08">
        <w:rPr>
          <w:rStyle w:val="Strong"/>
          <w:b w:val="0"/>
        </w:rPr>
        <w:t xml:space="preserve">on waitlists for regional vocational schools. </w:t>
      </w:r>
      <w:r w:rsidR="00CD45FE" w:rsidRPr="009C5B08">
        <w:rPr>
          <w:rStyle w:val="Strong"/>
          <w:b w:val="0"/>
        </w:rPr>
        <w:t xml:space="preserve"> </w:t>
      </w:r>
    </w:p>
    <w:p w14:paraId="22ECA361" w14:textId="77777777" w:rsidR="00702706" w:rsidRPr="009C5B08" w:rsidRDefault="00702706" w:rsidP="00702706"/>
    <w:p w14:paraId="6B447AAE" w14:textId="77777777" w:rsidR="009A5BEB" w:rsidRPr="009C5B08" w:rsidRDefault="002A2CC4">
      <w:pPr>
        <w:rPr>
          <w:rStyle w:val="Strong"/>
          <w:b w:val="0"/>
        </w:rPr>
      </w:pPr>
      <w:r w:rsidRPr="009C5B08">
        <w:t xml:space="preserve">Mr. Fitzpatrick presented on the work of Blackstone Valley. He said </w:t>
      </w:r>
      <w:r w:rsidR="00C76893">
        <w:t>successful</w:t>
      </w:r>
      <w:r w:rsidRPr="009C5B08">
        <w:t xml:space="preserve"> voca</w:t>
      </w:r>
      <w:r w:rsidR="009C5B08">
        <w:t>tional programs</w:t>
      </w:r>
      <w:r w:rsidR="00C76893">
        <w:t xml:space="preserve"> in Massachusetts</w:t>
      </w:r>
      <w:r w:rsidR="009C5B08">
        <w:t xml:space="preserve"> are</w:t>
      </w:r>
      <w:r w:rsidRPr="009C5B08">
        <w:t xml:space="preserve"> recognized nationally. Ms. </w:t>
      </w:r>
      <w:proofErr w:type="spellStart"/>
      <w:r w:rsidRPr="009C5B08">
        <w:rPr>
          <w:rStyle w:val="Strong"/>
          <w:b w:val="0"/>
        </w:rPr>
        <w:t>Klimkiewicz</w:t>
      </w:r>
      <w:proofErr w:type="spellEnd"/>
      <w:r w:rsidRPr="009C5B08">
        <w:rPr>
          <w:rStyle w:val="Strong"/>
          <w:b w:val="0"/>
        </w:rPr>
        <w:t xml:space="preserve"> presented </w:t>
      </w:r>
      <w:r w:rsidR="00E501ED">
        <w:rPr>
          <w:rStyle w:val="Strong"/>
          <w:b w:val="0"/>
        </w:rPr>
        <w:t xml:space="preserve">on </w:t>
      </w:r>
      <w:r w:rsidRPr="009C5B08">
        <w:rPr>
          <w:rStyle w:val="Strong"/>
          <w:b w:val="0"/>
        </w:rPr>
        <w:t xml:space="preserve">the work of Nashoba Valley’s students and educators. She said students </w:t>
      </w:r>
      <w:r w:rsidR="00E501ED">
        <w:rPr>
          <w:rStyle w:val="Strong"/>
          <w:b w:val="0"/>
        </w:rPr>
        <w:t xml:space="preserve">graduate from these programs </w:t>
      </w:r>
      <w:r w:rsidRPr="009C5B08">
        <w:rPr>
          <w:rStyle w:val="Strong"/>
          <w:b w:val="0"/>
        </w:rPr>
        <w:t xml:space="preserve">with knowledge and skills for employment and a successful career. Thomas Hickey of MAVA presented on vocational programs and closing the skills gap. </w:t>
      </w:r>
    </w:p>
    <w:p w14:paraId="3D235920" w14:textId="77777777" w:rsidR="003103F2" w:rsidRPr="009C5B08" w:rsidRDefault="003103F2">
      <w:pPr>
        <w:rPr>
          <w:rStyle w:val="Strong"/>
          <w:b w:val="0"/>
        </w:rPr>
      </w:pPr>
    </w:p>
    <w:p w14:paraId="101EFA78" w14:textId="77777777" w:rsidR="003103F2" w:rsidRPr="009C5B08" w:rsidRDefault="003103F2">
      <w:pPr>
        <w:rPr>
          <w:rStyle w:val="Strong"/>
          <w:b w:val="0"/>
        </w:rPr>
      </w:pPr>
      <w:r w:rsidRPr="009C5B08">
        <w:rPr>
          <w:rStyle w:val="Strong"/>
          <w:b w:val="0"/>
        </w:rPr>
        <w:t>In response to Ms. Noyce’s question, Mr. Fitzpatrick said the success of vocational schools can be attributed to integrated programs, applied learning, and adaptation to the cu</w:t>
      </w:r>
      <w:r w:rsidR="00501882">
        <w:rPr>
          <w:rStyle w:val="Strong"/>
          <w:b w:val="0"/>
        </w:rPr>
        <w:t xml:space="preserve">rrent economy. Ms. </w:t>
      </w:r>
      <w:proofErr w:type="spellStart"/>
      <w:r w:rsidR="00501882">
        <w:rPr>
          <w:rStyle w:val="Strong"/>
          <w:b w:val="0"/>
        </w:rPr>
        <w:t>Klimkiewicz</w:t>
      </w:r>
      <w:proofErr w:type="spellEnd"/>
      <w:r w:rsidR="00501882">
        <w:rPr>
          <w:rStyle w:val="Strong"/>
          <w:b w:val="0"/>
        </w:rPr>
        <w:t xml:space="preserve"> said </w:t>
      </w:r>
      <w:r w:rsidRPr="009C5B08">
        <w:rPr>
          <w:rStyle w:val="Strong"/>
          <w:b w:val="0"/>
        </w:rPr>
        <w:t xml:space="preserve">vocational schools </w:t>
      </w:r>
      <w:r w:rsidR="0013505F">
        <w:rPr>
          <w:rStyle w:val="Strong"/>
          <w:b w:val="0"/>
        </w:rPr>
        <w:t xml:space="preserve">do not “cream” </w:t>
      </w:r>
      <w:r w:rsidR="00501882">
        <w:rPr>
          <w:rStyle w:val="Strong"/>
          <w:b w:val="0"/>
        </w:rPr>
        <w:t xml:space="preserve">students, noting that 30 </w:t>
      </w:r>
      <w:r w:rsidRPr="009C5B08">
        <w:rPr>
          <w:rStyle w:val="Strong"/>
          <w:b w:val="0"/>
        </w:rPr>
        <w:t xml:space="preserve">percent of Nashoba’s students are </w:t>
      </w:r>
      <w:r w:rsidR="00501882">
        <w:rPr>
          <w:rStyle w:val="Strong"/>
          <w:b w:val="0"/>
        </w:rPr>
        <w:t xml:space="preserve">in </w:t>
      </w:r>
      <w:r w:rsidRPr="009C5B08">
        <w:rPr>
          <w:rStyle w:val="Strong"/>
          <w:b w:val="0"/>
        </w:rPr>
        <w:t>special education.</w:t>
      </w:r>
      <w:r w:rsidR="00501882">
        <w:rPr>
          <w:rStyle w:val="Strong"/>
          <w:b w:val="0"/>
        </w:rPr>
        <w:t xml:space="preserve"> Commissioner Chester said </w:t>
      </w:r>
      <w:r w:rsidR="0013505F">
        <w:rPr>
          <w:rStyle w:val="Strong"/>
          <w:b w:val="0"/>
        </w:rPr>
        <w:t xml:space="preserve">the topic of </w:t>
      </w:r>
      <w:r w:rsidR="00501882">
        <w:rPr>
          <w:rStyle w:val="Strong"/>
          <w:b w:val="0"/>
        </w:rPr>
        <w:t xml:space="preserve">admissions and access to vocational </w:t>
      </w:r>
      <w:r w:rsidR="0013505F">
        <w:rPr>
          <w:rStyle w:val="Strong"/>
          <w:b w:val="0"/>
        </w:rPr>
        <w:t xml:space="preserve">technical schools has been controversial, and he plans to bring recommendations to this Board this fall. </w:t>
      </w:r>
      <w:r w:rsidR="00501882">
        <w:rPr>
          <w:rStyle w:val="Strong"/>
          <w:b w:val="0"/>
        </w:rPr>
        <w:t>Vice-Chair</w:t>
      </w:r>
      <w:r w:rsidRPr="009C5B08">
        <w:rPr>
          <w:rStyle w:val="Strong"/>
          <w:b w:val="0"/>
        </w:rPr>
        <w:t xml:space="preserve"> Chernow expressed concerns </w:t>
      </w:r>
      <w:r w:rsidR="00501882">
        <w:rPr>
          <w:rStyle w:val="Strong"/>
          <w:b w:val="0"/>
        </w:rPr>
        <w:t xml:space="preserve">about </w:t>
      </w:r>
      <w:r w:rsidRPr="009C5B08">
        <w:rPr>
          <w:rStyle w:val="Strong"/>
          <w:b w:val="0"/>
        </w:rPr>
        <w:t>the application process and the role of gender in</w:t>
      </w:r>
      <w:r w:rsidR="00501882">
        <w:rPr>
          <w:rStyle w:val="Strong"/>
          <w:b w:val="0"/>
        </w:rPr>
        <w:t xml:space="preserve"> program selection. Ms. Craven c</w:t>
      </w:r>
      <w:r w:rsidRPr="009C5B08">
        <w:rPr>
          <w:rStyle w:val="Strong"/>
          <w:b w:val="0"/>
        </w:rPr>
        <w:t>ite</w:t>
      </w:r>
      <w:r w:rsidR="009C5B08">
        <w:rPr>
          <w:rStyle w:val="Strong"/>
          <w:b w:val="0"/>
        </w:rPr>
        <w:t>d</w:t>
      </w:r>
      <w:r w:rsidRPr="009C5B08">
        <w:rPr>
          <w:rStyle w:val="Strong"/>
          <w:b w:val="0"/>
        </w:rPr>
        <w:t xml:space="preserve"> Worcester Vocational Technical High School as a model for </w:t>
      </w:r>
      <w:r w:rsidR="0013505F" w:rsidRPr="009C5B08">
        <w:rPr>
          <w:rStyle w:val="Strong"/>
          <w:b w:val="0"/>
        </w:rPr>
        <w:t>success</w:t>
      </w:r>
      <w:r w:rsidR="0013505F">
        <w:rPr>
          <w:rStyle w:val="Strong"/>
          <w:b w:val="0"/>
        </w:rPr>
        <w:t xml:space="preserve">ful </w:t>
      </w:r>
      <w:r w:rsidRPr="009C5B08">
        <w:rPr>
          <w:rStyle w:val="Strong"/>
          <w:b w:val="0"/>
        </w:rPr>
        <w:t>school turnaround</w:t>
      </w:r>
      <w:r w:rsidR="0013505F">
        <w:rPr>
          <w:rStyle w:val="Strong"/>
          <w:b w:val="0"/>
        </w:rPr>
        <w:t xml:space="preserve"> with a dynamic advisory board</w:t>
      </w:r>
      <w:r w:rsidRPr="009C5B08">
        <w:rPr>
          <w:rStyle w:val="Strong"/>
          <w:b w:val="0"/>
        </w:rPr>
        <w:t>.</w:t>
      </w:r>
      <w:r w:rsidR="0013505F">
        <w:rPr>
          <w:rStyle w:val="Strong"/>
          <w:b w:val="0"/>
        </w:rPr>
        <w:t xml:space="preserve"> Mr. Roach and</w:t>
      </w:r>
      <w:r w:rsidRPr="009C5B08">
        <w:rPr>
          <w:rStyle w:val="Strong"/>
          <w:b w:val="0"/>
        </w:rPr>
        <w:t xml:space="preserve"> </w:t>
      </w:r>
      <w:r w:rsidR="0013505F">
        <w:rPr>
          <w:rStyle w:val="Strong"/>
          <w:b w:val="0"/>
        </w:rPr>
        <w:t xml:space="preserve">Chair </w:t>
      </w:r>
      <w:r w:rsidRPr="009C5B08">
        <w:rPr>
          <w:rStyle w:val="Strong"/>
          <w:b w:val="0"/>
        </w:rPr>
        <w:t xml:space="preserve">McKenna suggested the Board discuss the successes and challenges </w:t>
      </w:r>
      <w:r w:rsidR="0013505F">
        <w:rPr>
          <w:rStyle w:val="Strong"/>
          <w:b w:val="0"/>
        </w:rPr>
        <w:t xml:space="preserve">that districts and </w:t>
      </w:r>
      <w:r w:rsidRPr="009C5B08">
        <w:rPr>
          <w:rStyle w:val="Strong"/>
          <w:b w:val="0"/>
        </w:rPr>
        <w:t xml:space="preserve">vocational schools have working with community colleges. </w:t>
      </w:r>
    </w:p>
    <w:p w14:paraId="0F7B78E8" w14:textId="77777777" w:rsidR="003103F2" w:rsidRPr="009C5B08" w:rsidRDefault="003103F2">
      <w:pPr>
        <w:rPr>
          <w:rStyle w:val="Strong"/>
          <w:b w:val="0"/>
        </w:rPr>
      </w:pPr>
    </w:p>
    <w:p w14:paraId="0EDA0F50" w14:textId="77777777" w:rsidR="003103F2" w:rsidRPr="009C5B08" w:rsidRDefault="003103F2">
      <w:pPr>
        <w:rPr>
          <w:rStyle w:val="Strong"/>
          <w:b w:val="0"/>
        </w:rPr>
      </w:pPr>
      <w:r w:rsidRPr="009C5B08">
        <w:rPr>
          <w:rStyle w:val="Strong"/>
          <w:b w:val="0"/>
        </w:rPr>
        <w:t>Commissioner Chester said later this fall the Board will discuss pro</w:t>
      </w:r>
      <w:r w:rsidR="00E501ED">
        <w:rPr>
          <w:rStyle w:val="Strong"/>
          <w:b w:val="0"/>
        </w:rPr>
        <w:t>posed changes to the vocational-</w:t>
      </w:r>
      <w:r w:rsidRPr="009C5B08">
        <w:rPr>
          <w:rStyle w:val="Strong"/>
          <w:b w:val="0"/>
        </w:rPr>
        <w:t xml:space="preserve">technical </w:t>
      </w:r>
      <w:r w:rsidR="00E501ED">
        <w:rPr>
          <w:rStyle w:val="Strong"/>
          <w:b w:val="0"/>
        </w:rPr>
        <w:t xml:space="preserve">education </w:t>
      </w:r>
      <w:r w:rsidRPr="009C5B08">
        <w:rPr>
          <w:rStyle w:val="Strong"/>
          <w:b w:val="0"/>
        </w:rPr>
        <w:t xml:space="preserve">regulations. </w:t>
      </w:r>
    </w:p>
    <w:p w14:paraId="5E8A17EC" w14:textId="77777777" w:rsidR="003103F2" w:rsidRPr="009C5B08" w:rsidRDefault="003103F2">
      <w:pPr>
        <w:rPr>
          <w:rStyle w:val="Strong"/>
          <w:b w:val="0"/>
        </w:rPr>
      </w:pPr>
    </w:p>
    <w:p w14:paraId="72C4AAD9" w14:textId="77777777" w:rsidR="003103F2" w:rsidRPr="00EB3037" w:rsidRDefault="003103F2">
      <w:pPr>
        <w:rPr>
          <w:rStyle w:val="Strong"/>
          <w:color w:val="313131"/>
        </w:rPr>
      </w:pPr>
      <w:r w:rsidRPr="00EB3037">
        <w:rPr>
          <w:rStyle w:val="Strong"/>
          <w:color w:val="313131"/>
        </w:rPr>
        <w:t>Report on Plans for Foundation Budget Review Commission</w:t>
      </w:r>
    </w:p>
    <w:p w14:paraId="7DDB392B" w14:textId="77777777" w:rsidR="003103F2" w:rsidRDefault="003103F2">
      <w:pPr>
        <w:rPr>
          <w:rStyle w:val="Strong"/>
          <w:b w:val="0"/>
          <w:color w:val="313131"/>
        </w:rPr>
      </w:pPr>
    </w:p>
    <w:p w14:paraId="5E2D2E04" w14:textId="68B71B41" w:rsidR="003103F2" w:rsidRDefault="003103F2">
      <w:r w:rsidRPr="00EB3037">
        <w:rPr>
          <w:rStyle w:val="Strong"/>
          <w:b w:val="0"/>
          <w:color w:val="313131"/>
        </w:rPr>
        <w:t>Commissioner Chester said</w:t>
      </w:r>
      <w:r w:rsidR="00EB3037" w:rsidRPr="00EB3037">
        <w:rPr>
          <w:rStyle w:val="Strong"/>
          <w:b w:val="0"/>
          <w:color w:val="313131"/>
        </w:rPr>
        <w:t xml:space="preserve"> the </w:t>
      </w:r>
      <w:r w:rsidR="00080E3B" w:rsidRPr="00EB3037">
        <w:t xml:space="preserve">Legislature </w:t>
      </w:r>
      <w:r w:rsidR="00080E3B">
        <w:t xml:space="preserve">established the </w:t>
      </w:r>
      <w:r w:rsidR="00080E3B" w:rsidRPr="00080E3B">
        <w:rPr>
          <w:rStyle w:val="Strong"/>
          <w:b w:val="0"/>
          <w:color w:val="313131"/>
        </w:rPr>
        <w:t>Foundation Budget Review</w:t>
      </w:r>
      <w:r w:rsidR="00080E3B" w:rsidRPr="00EB3037">
        <w:rPr>
          <w:rStyle w:val="Strong"/>
          <w:color w:val="313131"/>
        </w:rPr>
        <w:t xml:space="preserve"> </w:t>
      </w:r>
      <w:r w:rsidR="00EB3037" w:rsidRPr="00EB3037">
        <w:t xml:space="preserve">Commission through a provision in the FY2015 state budget. The </w:t>
      </w:r>
      <w:r w:rsidR="00080E3B">
        <w:t>c</w:t>
      </w:r>
      <w:r w:rsidR="00EB3037" w:rsidRPr="00EB3037">
        <w:t>ommission is charged with reviewing the assumptions and factors used to set annual minimum spending levels and state aid allotments for every school district in the Commonwealth.</w:t>
      </w:r>
      <w:r w:rsidR="00EB3037">
        <w:t xml:space="preserve"> Commissioner Chester said in Massachusetts $15 billion </w:t>
      </w:r>
      <w:r w:rsidR="00080E3B">
        <w:t xml:space="preserve">in funding from all sources – local, state, federal, and outside funding – </w:t>
      </w:r>
      <w:r w:rsidR="00EB3037">
        <w:t xml:space="preserve">is spent </w:t>
      </w:r>
      <w:r w:rsidR="009C5B08">
        <w:t xml:space="preserve">annually </w:t>
      </w:r>
      <w:r w:rsidR="00EB3037">
        <w:t>on K-12 education, ave</w:t>
      </w:r>
      <w:r w:rsidR="00C730CA">
        <w:t>raging to about $15,000 per student</w:t>
      </w:r>
      <w:r w:rsidR="00EB3037">
        <w:t>.</w:t>
      </w:r>
      <w:r w:rsidR="00C730CA">
        <w:t xml:space="preserve"> Deputy Commissioner </w:t>
      </w:r>
      <w:proofErr w:type="spellStart"/>
      <w:r w:rsidR="00C730CA">
        <w:t>Wulfs</w:t>
      </w:r>
      <w:r w:rsidR="009C5B08">
        <w:t>on</w:t>
      </w:r>
      <w:proofErr w:type="spellEnd"/>
      <w:r w:rsidR="009C5B08">
        <w:t xml:space="preserve"> reminded the Board that the Department issued</w:t>
      </w:r>
      <w:r w:rsidR="00C730CA">
        <w:t xml:space="preserve"> a report on </w:t>
      </w:r>
      <w:r w:rsidR="00080E3B">
        <w:t xml:space="preserve">the </w:t>
      </w:r>
      <w:r w:rsidR="00C730CA">
        <w:t>school finance</w:t>
      </w:r>
      <w:r w:rsidR="009C5B08">
        <w:t xml:space="preserve"> </w:t>
      </w:r>
      <w:r w:rsidR="00080E3B">
        <w:t xml:space="preserve">system </w:t>
      </w:r>
      <w:r w:rsidR="009C5B08">
        <w:t>in 2013</w:t>
      </w:r>
      <w:r w:rsidR="00080E3B">
        <w:t xml:space="preserve">, </w:t>
      </w:r>
      <w:hyperlink r:id="rId12" w:history="1">
        <w:r w:rsidR="00547E36">
          <w:rPr>
            <w:rStyle w:val="Hyperlink"/>
          </w:rPr>
          <w:t>http://www.doe.mass.edu/research/reports/2013/07FinancingSystem.docx</w:t>
        </w:r>
      </w:hyperlink>
      <w:bookmarkStart w:id="2" w:name="_GoBack"/>
      <w:bookmarkEnd w:id="2"/>
      <w:r w:rsidR="00080E3B">
        <w:t xml:space="preserve">. </w:t>
      </w:r>
      <w:r w:rsidR="009C5B08">
        <w:t xml:space="preserve">Mr. </w:t>
      </w:r>
      <w:proofErr w:type="spellStart"/>
      <w:r w:rsidR="009C5B08">
        <w:t>Wulfson</w:t>
      </w:r>
      <w:proofErr w:type="spellEnd"/>
      <w:r w:rsidR="009C5B08">
        <w:t xml:space="preserve"> said the C</w:t>
      </w:r>
      <w:r w:rsidR="00C730CA">
        <w:t xml:space="preserve">hapter 70 </w:t>
      </w:r>
      <w:r w:rsidR="00080E3B">
        <w:t xml:space="preserve">foundation budget </w:t>
      </w:r>
      <w:r w:rsidR="00C730CA">
        <w:t xml:space="preserve">formula grew out of the </w:t>
      </w:r>
      <w:r w:rsidR="00080E3B">
        <w:t xml:space="preserve">1993 </w:t>
      </w:r>
      <w:r w:rsidR="00C730CA">
        <w:t>Education Reform Act a</w:t>
      </w:r>
      <w:r w:rsidR="009C5B08">
        <w:t xml:space="preserve">nd </w:t>
      </w:r>
      <w:r w:rsidR="00080E3B">
        <w:t xml:space="preserve">the </w:t>
      </w:r>
      <w:r w:rsidR="009C5B08">
        <w:t xml:space="preserve">landmark </w:t>
      </w:r>
      <w:proofErr w:type="spellStart"/>
      <w:r w:rsidR="009C5B08" w:rsidRPr="00080E3B">
        <w:rPr>
          <w:i/>
        </w:rPr>
        <w:t>McDuffy</w:t>
      </w:r>
      <w:proofErr w:type="spellEnd"/>
      <w:r w:rsidR="009C5B08">
        <w:t xml:space="preserve"> </w:t>
      </w:r>
      <w:r w:rsidR="00080E3B">
        <w:t>decision of the Supreme Judicial C</w:t>
      </w:r>
      <w:r w:rsidR="009C5B08">
        <w:t xml:space="preserve">ourt. </w:t>
      </w:r>
      <w:r w:rsidR="00C730CA">
        <w:t>The Chapter 70 formula set</w:t>
      </w:r>
      <w:r w:rsidR="009C5B08">
        <w:t>s a</w:t>
      </w:r>
      <w:r w:rsidR="00C730CA">
        <w:t xml:space="preserve"> foundation budget for each district based on student need</w:t>
      </w:r>
      <w:r w:rsidR="00080E3B">
        <w:t>s</w:t>
      </w:r>
      <w:r w:rsidR="00C730CA">
        <w:t xml:space="preserve"> and set</w:t>
      </w:r>
      <w:r w:rsidR="009C5B08">
        <w:t>s</w:t>
      </w:r>
      <w:r w:rsidR="00C730CA">
        <w:t xml:space="preserve"> required state and local shares</w:t>
      </w:r>
      <w:r w:rsidR="00080E3B">
        <w:t xml:space="preserve">, using a progressive formula. Mr. </w:t>
      </w:r>
      <w:proofErr w:type="spellStart"/>
      <w:r w:rsidR="00080E3B">
        <w:t>Wulfson</w:t>
      </w:r>
      <w:proofErr w:type="spellEnd"/>
      <w:r w:rsidR="00C730CA">
        <w:t xml:space="preserve"> said the formula </w:t>
      </w:r>
      <w:r w:rsidR="00080E3B">
        <w:t xml:space="preserve">has not </w:t>
      </w:r>
      <w:r w:rsidR="00C730CA">
        <w:t xml:space="preserve">kept up with </w:t>
      </w:r>
      <w:r w:rsidR="00080E3B">
        <w:t xml:space="preserve">the costs </w:t>
      </w:r>
      <w:r w:rsidR="00080E3B">
        <w:lastRenderedPageBreak/>
        <w:t xml:space="preserve">of </w:t>
      </w:r>
      <w:r w:rsidR="00C730CA">
        <w:t xml:space="preserve">technology and health insurance, and </w:t>
      </w:r>
      <w:r w:rsidR="00080E3B">
        <w:t xml:space="preserve">the Commissioner is interested in encouraging use of </w:t>
      </w:r>
      <w:r w:rsidR="00C730CA">
        <w:t xml:space="preserve">best practices with </w:t>
      </w:r>
      <w:r w:rsidR="00080E3B">
        <w:t xml:space="preserve">any </w:t>
      </w:r>
      <w:r w:rsidR="00C730CA">
        <w:t xml:space="preserve">new funding. </w:t>
      </w:r>
    </w:p>
    <w:p w14:paraId="064B31FD" w14:textId="77777777" w:rsidR="00C730CA" w:rsidRDefault="00C730CA"/>
    <w:p w14:paraId="0DC964EB" w14:textId="77777777" w:rsidR="00C730CA" w:rsidRPr="00C730CA" w:rsidRDefault="00C730CA">
      <w:pPr>
        <w:rPr>
          <w:b/>
        </w:rPr>
      </w:pPr>
      <w:r w:rsidRPr="00C730CA">
        <w:rPr>
          <w:b/>
        </w:rPr>
        <w:t>Process and Timelines for FY2016 Budget</w:t>
      </w:r>
    </w:p>
    <w:p w14:paraId="02315315" w14:textId="77777777" w:rsidR="00C730CA" w:rsidRDefault="00C730CA"/>
    <w:p w14:paraId="394CF996" w14:textId="77777777" w:rsidR="00C730CA" w:rsidRDefault="00C730CA">
      <w:r>
        <w:t>Bill Bell, Chief Financial Officer,</w:t>
      </w:r>
      <w:r w:rsidR="002D038F">
        <w:t xml:space="preserve"> presented the budget process and cycle to Board members. He</w:t>
      </w:r>
      <w:r>
        <w:t xml:space="preserve"> said </w:t>
      </w:r>
      <w:r w:rsidR="004A345E">
        <w:t xml:space="preserve">since this is </w:t>
      </w:r>
      <w:r>
        <w:t>an election year</w:t>
      </w:r>
      <w:r w:rsidR="009C5B08">
        <w:t>,</w:t>
      </w:r>
      <w:r>
        <w:t xml:space="preserve"> the current Governor will not present a budget for fiscal year 2016. </w:t>
      </w:r>
      <w:r w:rsidR="004A345E">
        <w:t xml:space="preserve">Mr. Bell </w:t>
      </w:r>
      <w:r w:rsidR="002D038F">
        <w:t>said th</w:t>
      </w:r>
      <w:r w:rsidR="004A345E">
        <w:t xml:space="preserve">e Board establishes priorities for the K-12 education budget, which allows </w:t>
      </w:r>
      <w:r w:rsidR="002D038F">
        <w:t>the Commissioner to advocate</w:t>
      </w:r>
      <w:r w:rsidR="004A345E">
        <w:t xml:space="preserve"> for those priorities</w:t>
      </w:r>
      <w:r w:rsidR="002D038F">
        <w:t xml:space="preserve">. </w:t>
      </w:r>
      <w:r w:rsidR="0037020D">
        <w:t>Chair McKenna appointed Mr. Roach as the chair of the budget committee</w:t>
      </w:r>
      <w:r w:rsidR="004A345E">
        <w:t xml:space="preserve"> and appointed </w:t>
      </w:r>
      <w:r w:rsidR="0037020D">
        <w:t xml:space="preserve">Karen Daniels, Katherine Craven, and Mary Ann Stewart </w:t>
      </w:r>
      <w:r w:rsidR="004A345E">
        <w:t xml:space="preserve">to </w:t>
      </w:r>
      <w:r w:rsidR="0037020D">
        <w:t>the committee</w:t>
      </w:r>
      <w:r w:rsidR="004A345E">
        <w:t>, on which Chair McKenna also serves</w:t>
      </w:r>
      <w:r w:rsidR="0037020D">
        <w:t xml:space="preserve">. Commissioner Chester said the Board </w:t>
      </w:r>
      <w:r w:rsidR="004A345E">
        <w:t xml:space="preserve">will vote on its final FY2016 budget </w:t>
      </w:r>
      <w:r w:rsidR="0037020D">
        <w:t xml:space="preserve">recommendations </w:t>
      </w:r>
      <w:r w:rsidR="004A345E">
        <w:t xml:space="preserve">at the </w:t>
      </w:r>
      <w:r w:rsidR="0037020D">
        <w:t>November</w:t>
      </w:r>
      <w:r w:rsidR="004A345E">
        <w:t xml:space="preserve"> meeting</w:t>
      </w:r>
      <w:r w:rsidR="0037020D">
        <w:t xml:space="preserve">. </w:t>
      </w:r>
    </w:p>
    <w:p w14:paraId="590FC8BC" w14:textId="77777777" w:rsidR="0037020D" w:rsidRDefault="0037020D" w:rsidP="0037020D">
      <w:pPr>
        <w:pStyle w:val="Default"/>
        <w:rPr>
          <w:b/>
          <w:bCs/>
        </w:rPr>
      </w:pPr>
    </w:p>
    <w:p w14:paraId="4D94AB96" w14:textId="77777777" w:rsidR="0037020D" w:rsidRPr="000F0AFA" w:rsidRDefault="0037020D" w:rsidP="0037020D">
      <w:pPr>
        <w:pStyle w:val="Default"/>
      </w:pPr>
      <w:r w:rsidRPr="000F0AFA">
        <w:rPr>
          <w:b/>
          <w:bCs/>
        </w:rPr>
        <w:t xml:space="preserve">On a motion duly made and seconded, it was: </w:t>
      </w:r>
    </w:p>
    <w:p w14:paraId="5B878AC8" w14:textId="77777777" w:rsidR="0037020D" w:rsidRPr="000F0AFA" w:rsidRDefault="0037020D" w:rsidP="0037020D">
      <w:pPr>
        <w:pStyle w:val="Default"/>
        <w:rPr>
          <w:b/>
          <w:bCs/>
        </w:rPr>
      </w:pPr>
    </w:p>
    <w:p w14:paraId="79E40D12" w14:textId="77777777" w:rsidR="0037020D" w:rsidRPr="000F0AFA" w:rsidRDefault="0037020D" w:rsidP="0037020D">
      <w:pPr>
        <w:pStyle w:val="Default"/>
        <w:ind w:left="1440" w:hanging="1440"/>
      </w:pPr>
      <w:r w:rsidRPr="000F0AFA">
        <w:rPr>
          <w:b/>
          <w:bCs/>
        </w:rPr>
        <w:t xml:space="preserve">VOTED: </w:t>
      </w:r>
      <w:r w:rsidRPr="000F0AFA">
        <w:rPr>
          <w:b/>
          <w:bCs/>
        </w:rPr>
        <w:tab/>
        <w:t>that the Board of Elementary and Secondary Educat</w:t>
      </w:r>
      <w:r>
        <w:rPr>
          <w:b/>
          <w:bCs/>
        </w:rPr>
        <w:t>ion adjourn the meeting at 12:55</w:t>
      </w:r>
      <w:r w:rsidRPr="000F0AFA">
        <w:rPr>
          <w:b/>
          <w:bCs/>
        </w:rPr>
        <w:t xml:space="preserve"> p</w:t>
      </w:r>
      <w:r w:rsidR="000C4884">
        <w:rPr>
          <w:b/>
          <w:bCs/>
        </w:rPr>
        <w:t>.</w:t>
      </w:r>
      <w:r w:rsidRPr="000F0AFA">
        <w:rPr>
          <w:b/>
          <w:bCs/>
        </w:rPr>
        <w:t>m</w:t>
      </w:r>
      <w:r w:rsidR="000C4884">
        <w:rPr>
          <w:b/>
          <w:bCs/>
        </w:rPr>
        <w:t>.</w:t>
      </w:r>
      <w:r w:rsidRPr="000F0AFA">
        <w:rPr>
          <w:b/>
          <w:bCs/>
        </w:rPr>
        <w:t xml:space="preserve">, subject to the call of the chair. </w:t>
      </w:r>
    </w:p>
    <w:p w14:paraId="3CD65364" w14:textId="77777777" w:rsidR="0037020D" w:rsidRPr="000F0AFA" w:rsidRDefault="0037020D" w:rsidP="0037020D">
      <w:pPr>
        <w:pStyle w:val="Default"/>
      </w:pPr>
    </w:p>
    <w:p w14:paraId="0549F3E1" w14:textId="77777777" w:rsidR="0037020D" w:rsidRPr="000F0AFA" w:rsidRDefault="0037020D" w:rsidP="0037020D">
      <w:pPr>
        <w:pStyle w:val="Default"/>
      </w:pPr>
      <w:r w:rsidRPr="000F0AFA">
        <w:t xml:space="preserve">The vote was unanimous. </w:t>
      </w:r>
    </w:p>
    <w:p w14:paraId="011DBC55" w14:textId="77777777" w:rsidR="0037020D" w:rsidRDefault="0037020D" w:rsidP="0037020D"/>
    <w:p w14:paraId="6CCEC831" w14:textId="77777777" w:rsidR="0037020D" w:rsidRDefault="0037020D" w:rsidP="0037020D">
      <w:pPr>
        <w:pStyle w:val="Default"/>
        <w:jc w:val="right"/>
      </w:pPr>
    </w:p>
    <w:p w14:paraId="53E2EC4C" w14:textId="77777777" w:rsidR="0037020D" w:rsidRDefault="0037020D" w:rsidP="0037020D">
      <w:pPr>
        <w:pStyle w:val="Default"/>
        <w:jc w:val="right"/>
      </w:pPr>
    </w:p>
    <w:p w14:paraId="43900596" w14:textId="77777777" w:rsidR="0037020D" w:rsidRDefault="0037020D" w:rsidP="0037020D">
      <w:pPr>
        <w:pStyle w:val="Default"/>
        <w:jc w:val="right"/>
      </w:pPr>
    </w:p>
    <w:p w14:paraId="07332D81" w14:textId="77777777" w:rsidR="0037020D" w:rsidRDefault="0037020D" w:rsidP="0037020D">
      <w:pPr>
        <w:pStyle w:val="Default"/>
        <w:jc w:val="right"/>
      </w:pPr>
    </w:p>
    <w:p w14:paraId="51655174" w14:textId="77777777" w:rsidR="0037020D" w:rsidRPr="00891D1E" w:rsidRDefault="0037020D" w:rsidP="0037020D">
      <w:pPr>
        <w:pStyle w:val="Default"/>
        <w:jc w:val="right"/>
      </w:pPr>
      <w:r w:rsidRPr="00891D1E">
        <w:t xml:space="preserve">Respectfully submitted, </w:t>
      </w:r>
    </w:p>
    <w:p w14:paraId="36F2B3B2" w14:textId="77777777" w:rsidR="0037020D" w:rsidRPr="00891D1E" w:rsidRDefault="0037020D" w:rsidP="0037020D">
      <w:pPr>
        <w:pStyle w:val="Default"/>
        <w:jc w:val="right"/>
      </w:pPr>
      <w:r w:rsidRPr="00891D1E">
        <w:t xml:space="preserve">Mitchell D. Chester </w:t>
      </w:r>
    </w:p>
    <w:p w14:paraId="17E4845D" w14:textId="77777777" w:rsidR="0037020D" w:rsidRPr="00891D1E" w:rsidRDefault="0037020D" w:rsidP="0037020D">
      <w:pPr>
        <w:pStyle w:val="Default"/>
        <w:jc w:val="right"/>
      </w:pPr>
      <w:r w:rsidRPr="00891D1E">
        <w:t xml:space="preserve">Commissioner of Elementary and Secondary Education </w:t>
      </w:r>
    </w:p>
    <w:p w14:paraId="34B6AF50" w14:textId="77777777" w:rsidR="0037020D" w:rsidRDefault="0037020D" w:rsidP="0037020D">
      <w:pPr>
        <w:jc w:val="right"/>
      </w:pPr>
      <w:r w:rsidRPr="00891D1E">
        <w:t xml:space="preserve">and Secretary to the Board </w:t>
      </w:r>
    </w:p>
    <w:p w14:paraId="5F706D7F" w14:textId="77777777" w:rsidR="0037020D" w:rsidRPr="00EB3037" w:rsidRDefault="0037020D"/>
    <w:p w14:paraId="77258E61" w14:textId="77777777" w:rsidR="005078FB" w:rsidRPr="005514B4" w:rsidRDefault="005078FB">
      <w:r w:rsidRPr="005514B4">
        <w:br w:type="page"/>
      </w:r>
    </w:p>
    <w:p w14:paraId="76D418FE" w14:textId="77777777" w:rsidR="00090DF6" w:rsidRPr="000A43BF" w:rsidRDefault="0037020D" w:rsidP="0037020D">
      <w:pPr>
        <w:jc w:val="center"/>
      </w:pPr>
      <w:r>
        <w:rPr>
          <w:rStyle w:val="normalchar"/>
          <w:b/>
          <w:bCs/>
        </w:rPr>
        <w:lastRenderedPageBreak/>
        <w:t>Mi</w:t>
      </w:r>
      <w:r w:rsidR="00895E1B">
        <w:rPr>
          <w:rStyle w:val="normalchar"/>
          <w:b/>
          <w:bCs/>
        </w:rPr>
        <w:t>nutes of the Special</w:t>
      </w:r>
      <w:r w:rsidR="00090DF6">
        <w:rPr>
          <w:rStyle w:val="normalchar"/>
          <w:b/>
          <w:bCs/>
        </w:rPr>
        <w:t xml:space="preserve"> </w:t>
      </w:r>
      <w:r w:rsidR="00090DF6" w:rsidRPr="000A43BF">
        <w:rPr>
          <w:rStyle w:val="normalchar"/>
          <w:b/>
          <w:bCs/>
        </w:rPr>
        <w:t>Meeting</w:t>
      </w:r>
    </w:p>
    <w:p w14:paraId="41CFCEEB" w14:textId="77777777" w:rsidR="00090DF6" w:rsidRPr="000A43BF" w:rsidRDefault="00090DF6" w:rsidP="0037020D">
      <w:pPr>
        <w:pStyle w:val="Normal1"/>
        <w:spacing w:before="0" w:beforeAutospacing="0" w:after="0" w:afterAutospacing="0"/>
        <w:jc w:val="center"/>
      </w:pPr>
      <w:r w:rsidRPr="000A43BF">
        <w:rPr>
          <w:rStyle w:val="normalchar"/>
          <w:b/>
          <w:bCs/>
        </w:rPr>
        <w:t>of the Massachusetts Board of Elementary and Secondary Education</w:t>
      </w:r>
    </w:p>
    <w:p w14:paraId="5C41F6F2" w14:textId="77777777" w:rsidR="00090DF6" w:rsidRPr="000A43BF" w:rsidRDefault="00090DF6" w:rsidP="00090DF6">
      <w:pPr>
        <w:pStyle w:val="Normal1"/>
        <w:spacing w:before="0" w:beforeAutospacing="0" w:after="0" w:afterAutospacing="0"/>
      </w:pPr>
      <w:r w:rsidRPr="000A43BF">
        <w:t> </w:t>
      </w:r>
    </w:p>
    <w:p w14:paraId="69AB7921" w14:textId="77777777" w:rsidR="00090DF6" w:rsidRPr="00BA22C5" w:rsidRDefault="00090DF6" w:rsidP="00BA22C5">
      <w:pPr>
        <w:pStyle w:val="Normal1"/>
        <w:spacing w:before="0" w:beforeAutospacing="0" w:after="0" w:afterAutospacing="0"/>
        <w:jc w:val="center"/>
        <w:rPr>
          <w:b/>
          <w:bCs/>
        </w:rPr>
      </w:pPr>
      <w:r>
        <w:rPr>
          <w:rStyle w:val="normalchar"/>
          <w:b/>
          <w:bCs/>
        </w:rPr>
        <w:t>Monday, September</w:t>
      </w:r>
      <w:r w:rsidR="00BA22C5">
        <w:rPr>
          <w:rStyle w:val="normalchar"/>
          <w:b/>
          <w:bCs/>
        </w:rPr>
        <w:t xml:space="preserve"> 22</w:t>
      </w:r>
      <w:r w:rsidRPr="000A43BF">
        <w:rPr>
          <w:rStyle w:val="normalchar"/>
          <w:b/>
          <w:bCs/>
        </w:rPr>
        <w:t>, 2014</w:t>
      </w:r>
    </w:p>
    <w:p w14:paraId="7252D14F" w14:textId="77777777" w:rsidR="00090DF6" w:rsidRPr="000A43BF" w:rsidRDefault="00090DF6" w:rsidP="00090DF6">
      <w:pPr>
        <w:pStyle w:val="Normal1"/>
        <w:spacing w:before="0" w:beforeAutospacing="0" w:after="0" w:afterAutospacing="0"/>
        <w:jc w:val="center"/>
      </w:pPr>
      <w:r>
        <w:rPr>
          <w:rStyle w:val="normalchar"/>
          <w:b/>
          <w:bCs/>
        </w:rPr>
        <w:t>5:00 p.m. – </w:t>
      </w:r>
      <w:r w:rsidRPr="000A43BF">
        <w:rPr>
          <w:rStyle w:val="normalchar"/>
          <w:b/>
          <w:bCs/>
        </w:rPr>
        <w:t xml:space="preserve"> </w:t>
      </w:r>
      <w:r w:rsidR="00AA5B93">
        <w:rPr>
          <w:rStyle w:val="normalchar"/>
          <w:b/>
          <w:bCs/>
        </w:rPr>
        <w:t xml:space="preserve">7:00 </w:t>
      </w:r>
      <w:r w:rsidRPr="000A43BF">
        <w:rPr>
          <w:rStyle w:val="normalchar"/>
          <w:b/>
          <w:bCs/>
        </w:rPr>
        <w:t>p.m.</w:t>
      </w:r>
    </w:p>
    <w:p w14:paraId="6E34BA3C" w14:textId="77777777" w:rsidR="00090DF6" w:rsidRDefault="00090DF6" w:rsidP="00090DF6">
      <w:pPr>
        <w:pStyle w:val="Normal1"/>
        <w:spacing w:before="0" w:beforeAutospacing="0" w:after="0" w:afterAutospacing="0"/>
        <w:jc w:val="center"/>
      </w:pPr>
    </w:p>
    <w:p w14:paraId="77D9776B" w14:textId="77777777" w:rsidR="00090DF6" w:rsidRPr="0074783E" w:rsidRDefault="00090DF6" w:rsidP="00090DF6">
      <w:pPr>
        <w:pStyle w:val="Normal1"/>
        <w:spacing w:before="0" w:beforeAutospacing="0" w:after="0" w:afterAutospacing="0"/>
        <w:jc w:val="center"/>
        <w:rPr>
          <w:b/>
        </w:rPr>
      </w:pPr>
      <w:r w:rsidRPr="0074783E">
        <w:rPr>
          <w:b/>
        </w:rPr>
        <w:t>Department of Elementary and Secondary Education</w:t>
      </w:r>
    </w:p>
    <w:p w14:paraId="6CC74C2A" w14:textId="77777777" w:rsidR="00090DF6" w:rsidRPr="0074783E" w:rsidRDefault="00090DF6" w:rsidP="00090DF6">
      <w:pPr>
        <w:pStyle w:val="Normal1"/>
        <w:spacing w:before="0" w:beforeAutospacing="0" w:after="0" w:afterAutospacing="0"/>
        <w:jc w:val="center"/>
        <w:rPr>
          <w:b/>
        </w:rPr>
      </w:pPr>
      <w:r w:rsidRPr="0074783E">
        <w:rPr>
          <w:b/>
        </w:rPr>
        <w:t>75 Pleasant Street, Malden, MA</w:t>
      </w:r>
    </w:p>
    <w:p w14:paraId="34C1D0AF" w14:textId="77777777" w:rsidR="00090DF6" w:rsidRPr="000A43BF" w:rsidRDefault="00090DF6" w:rsidP="00090DF6">
      <w:pPr>
        <w:pStyle w:val="Normal1"/>
        <w:spacing w:before="0" w:beforeAutospacing="0" w:after="0" w:afterAutospacing="0"/>
      </w:pPr>
    </w:p>
    <w:p w14:paraId="0A6F92EF" w14:textId="77777777" w:rsidR="00090DF6" w:rsidRPr="000A43BF" w:rsidRDefault="00090DF6" w:rsidP="00090DF6">
      <w:pPr>
        <w:pStyle w:val="Normal1"/>
        <w:spacing w:before="0" w:beforeAutospacing="0" w:after="0" w:afterAutospacing="0"/>
      </w:pPr>
      <w:r w:rsidRPr="000A43BF">
        <w:t>Members of the Board of Elementary and Secondary Education Present:</w:t>
      </w:r>
    </w:p>
    <w:p w14:paraId="756487A1" w14:textId="77777777" w:rsidR="00090DF6" w:rsidRDefault="00090DF6" w:rsidP="00090DF6">
      <w:pPr>
        <w:pStyle w:val="Normal1"/>
        <w:spacing w:before="0" w:beforeAutospacing="0" w:after="0" w:afterAutospacing="0"/>
      </w:pPr>
      <w:r w:rsidRPr="000A43BF">
        <w:t> </w:t>
      </w:r>
    </w:p>
    <w:p w14:paraId="2CB41D28" w14:textId="77777777" w:rsidR="00090DF6" w:rsidRPr="00CC72A9" w:rsidRDefault="00090DF6" w:rsidP="00090DF6">
      <w:pPr>
        <w:rPr>
          <w:color w:val="000000"/>
        </w:rPr>
      </w:pPr>
      <w:r w:rsidRPr="00CC72A9">
        <w:rPr>
          <w:b/>
          <w:bCs/>
          <w:color w:val="000000"/>
        </w:rPr>
        <w:t>Margaret McKenna</w:t>
      </w:r>
      <w:r w:rsidRPr="00CC72A9">
        <w:rPr>
          <w:bCs/>
          <w:color w:val="000000"/>
        </w:rPr>
        <w:t>, Chair, Boston</w:t>
      </w:r>
    </w:p>
    <w:p w14:paraId="14CF5024" w14:textId="77777777" w:rsidR="00090DF6" w:rsidRPr="00CC72A9" w:rsidRDefault="00090DF6" w:rsidP="00090DF6">
      <w:pPr>
        <w:rPr>
          <w:color w:val="000000"/>
        </w:rPr>
      </w:pPr>
      <w:r w:rsidRPr="00CC72A9">
        <w:rPr>
          <w:b/>
          <w:bCs/>
          <w:color w:val="000000"/>
        </w:rPr>
        <w:t>Katherine Craven</w:t>
      </w:r>
      <w:r w:rsidRPr="00CC72A9">
        <w:rPr>
          <w:bCs/>
          <w:color w:val="000000"/>
        </w:rPr>
        <w:t>, Brookline</w:t>
      </w:r>
    </w:p>
    <w:p w14:paraId="704228ED" w14:textId="77777777" w:rsidR="00BA22C5" w:rsidRDefault="00090DF6" w:rsidP="00090DF6">
      <w:pPr>
        <w:rPr>
          <w:color w:val="000000"/>
        </w:rPr>
      </w:pPr>
      <w:r w:rsidRPr="00CC72A9">
        <w:rPr>
          <w:b/>
          <w:bCs/>
          <w:color w:val="000000"/>
        </w:rPr>
        <w:t>Karen Daniels</w:t>
      </w:r>
      <w:r w:rsidRPr="00CC72A9">
        <w:rPr>
          <w:bCs/>
          <w:color w:val="000000"/>
        </w:rPr>
        <w:t>, Milto</w:t>
      </w:r>
      <w:r w:rsidR="00C6025F">
        <w:rPr>
          <w:bCs/>
          <w:color w:val="000000"/>
        </w:rPr>
        <w:t>n</w:t>
      </w:r>
    </w:p>
    <w:p w14:paraId="3529009D" w14:textId="77777777" w:rsidR="00BA22C5" w:rsidRDefault="00BA22C5" w:rsidP="00090DF6">
      <w:pPr>
        <w:rPr>
          <w:bCs/>
          <w:color w:val="000000"/>
        </w:rPr>
      </w:pPr>
      <w:r>
        <w:rPr>
          <w:b/>
          <w:bCs/>
          <w:color w:val="000000"/>
        </w:rPr>
        <w:t xml:space="preserve">James </w:t>
      </w:r>
      <w:proofErr w:type="spellStart"/>
      <w:r>
        <w:rPr>
          <w:b/>
          <w:bCs/>
          <w:color w:val="000000"/>
        </w:rPr>
        <w:t>DiTullio</w:t>
      </w:r>
      <w:proofErr w:type="spellEnd"/>
      <w:r w:rsidRPr="00CC72A9">
        <w:rPr>
          <w:bCs/>
          <w:color w:val="000000"/>
        </w:rPr>
        <w:t>,</w:t>
      </w:r>
      <w:r w:rsidR="004B3E2B">
        <w:rPr>
          <w:bCs/>
          <w:color w:val="000000"/>
        </w:rPr>
        <w:t xml:space="preserve"> Undersecretary, Designee for</w:t>
      </w:r>
      <w:r>
        <w:rPr>
          <w:bCs/>
          <w:color w:val="000000"/>
        </w:rPr>
        <w:t xml:space="preserve"> </w:t>
      </w:r>
      <w:r w:rsidR="00090DF6" w:rsidRPr="00CC72A9">
        <w:rPr>
          <w:bCs/>
          <w:color w:val="000000"/>
        </w:rPr>
        <w:t>Secretary of Education</w:t>
      </w:r>
      <w:r w:rsidR="004B3E2B">
        <w:rPr>
          <w:bCs/>
          <w:color w:val="000000"/>
        </w:rPr>
        <w:t xml:space="preserve"> Matthew Malone</w:t>
      </w:r>
    </w:p>
    <w:p w14:paraId="01094BE6" w14:textId="77777777" w:rsidR="00090DF6" w:rsidRPr="00CC72A9" w:rsidRDefault="00090DF6" w:rsidP="00090DF6">
      <w:pPr>
        <w:rPr>
          <w:color w:val="000000"/>
        </w:rPr>
      </w:pPr>
      <w:r w:rsidRPr="00CC72A9">
        <w:rPr>
          <w:b/>
          <w:bCs/>
          <w:color w:val="000000"/>
        </w:rPr>
        <w:t>James Morton</w:t>
      </w:r>
      <w:r w:rsidRPr="00CC72A9">
        <w:rPr>
          <w:bCs/>
          <w:color w:val="000000"/>
        </w:rPr>
        <w:t>, Springfield</w:t>
      </w:r>
    </w:p>
    <w:p w14:paraId="5CB16742" w14:textId="77777777" w:rsidR="00090DF6" w:rsidRPr="00CC72A9" w:rsidRDefault="00090DF6" w:rsidP="00090DF6">
      <w:pPr>
        <w:rPr>
          <w:color w:val="000000"/>
        </w:rPr>
      </w:pPr>
      <w:proofErr w:type="spellStart"/>
      <w:r w:rsidRPr="00CC72A9">
        <w:rPr>
          <w:b/>
          <w:bCs/>
          <w:color w:val="000000"/>
        </w:rPr>
        <w:t>Pendred</w:t>
      </w:r>
      <w:proofErr w:type="spellEnd"/>
      <w:r w:rsidRPr="00CC72A9">
        <w:rPr>
          <w:b/>
          <w:bCs/>
          <w:color w:val="000000"/>
        </w:rPr>
        <w:t xml:space="preserve"> Noyce</w:t>
      </w:r>
      <w:r w:rsidRPr="00CC72A9">
        <w:rPr>
          <w:bCs/>
          <w:color w:val="000000"/>
        </w:rPr>
        <w:t xml:space="preserve">, </w:t>
      </w:r>
      <w:r w:rsidR="004B3E2B">
        <w:rPr>
          <w:bCs/>
          <w:color w:val="000000"/>
        </w:rPr>
        <w:t>Boston</w:t>
      </w:r>
    </w:p>
    <w:p w14:paraId="1CD32B5E" w14:textId="77777777" w:rsidR="00090DF6" w:rsidRPr="00CC72A9" w:rsidRDefault="00090DF6" w:rsidP="00090DF6">
      <w:pPr>
        <w:rPr>
          <w:color w:val="000000"/>
        </w:rPr>
      </w:pPr>
      <w:r w:rsidRPr="00CC72A9">
        <w:rPr>
          <w:b/>
          <w:bCs/>
          <w:color w:val="000000"/>
        </w:rPr>
        <w:t>David Roach</w:t>
      </w:r>
      <w:r w:rsidRPr="00CC72A9">
        <w:rPr>
          <w:bCs/>
          <w:color w:val="000000"/>
        </w:rPr>
        <w:t xml:space="preserve">, </w:t>
      </w:r>
      <w:r w:rsidR="004B3E2B">
        <w:rPr>
          <w:bCs/>
          <w:color w:val="000000"/>
        </w:rPr>
        <w:t>Millbury</w:t>
      </w:r>
    </w:p>
    <w:p w14:paraId="6C3372AA" w14:textId="77777777" w:rsidR="00090DF6" w:rsidRPr="00CC72A9" w:rsidRDefault="00090DF6" w:rsidP="00090DF6">
      <w:pPr>
        <w:rPr>
          <w:color w:val="000000"/>
        </w:rPr>
      </w:pPr>
      <w:r w:rsidRPr="00CC72A9">
        <w:rPr>
          <w:b/>
          <w:bCs/>
          <w:color w:val="000000"/>
        </w:rPr>
        <w:t>Mary Ann Stewart</w:t>
      </w:r>
      <w:r w:rsidRPr="00CC72A9">
        <w:rPr>
          <w:bCs/>
          <w:color w:val="000000"/>
        </w:rPr>
        <w:t>, Lexington</w:t>
      </w:r>
    </w:p>
    <w:p w14:paraId="0CC2C278" w14:textId="77777777" w:rsidR="00090DF6" w:rsidRPr="00CC72A9" w:rsidRDefault="00090DF6" w:rsidP="00090DF6">
      <w:pPr>
        <w:rPr>
          <w:color w:val="000000"/>
        </w:rPr>
      </w:pPr>
      <w:r w:rsidRPr="00CC72A9">
        <w:rPr>
          <w:b/>
          <w:bCs/>
          <w:color w:val="000000"/>
        </w:rPr>
        <w:t xml:space="preserve">Donald </w:t>
      </w:r>
      <w:proofErr w:type="spellStart"/>
      <w:r w:rsidRPr="00CC72A9">
        <w:rPr>
          <w:b/>
          <w:bCs/>
          <w:color w:val="000000"/>
        </w:rPr>
        <w:t>Willyard</w:t>
      </w:r>
      <w:proofErr w:type="spellEnd"/>
      <w:r w:rsidRPr="00CC72A9">
        <w:rPr>
          <w:bCs/>
          <w:color w:val="000000"/>
        </w:rPr>
        <w:t>, Chair, Student Advisory Council, Revere</w:t>
      </w:r>
    </w:p>
    <w:p w14:paraId="26AB3FD9" w14:textId="77777777" w:rsidR="00090DF6" w:rsidRPr="00CC72A9" w:rsidRDefault="00090DF6" w:rsidP="00090DF6">
      <w:pPr>
        <w:pStyle w:val="Normal1"/>
        <w:spacing w:before="0" w:beforeAutospacing="0" w:after="0" w:afterAutospacing="0"/>
      </w:pPr>
      <w:r w:rsidRPr="00CC72A9">
        <w:t> </w:t>
      </w:r>
    </w:p>
    <w:p w14:paraId="12BD41E6" w14:textId="77777777" w:rsidR="00090DF6" w:rsidRPr="00CC72A9" w:rsidRDefault="00090DF6" w:rsidP="00090DF6">
      <w:pPr>
        <w:pStyle w:val="Normal1"/>
        <w:spacing w:before="0" w:beforeAutospacing="0" w:after="0" w:afterAutospacing="0"/>
      </w:pPr>
      <w:r w:rsidRPr="00CC72A9">
        <w:rPr>
          <w:rStyle w:val="normalchar"/>
          <w:b/>
          <w:bCs/>
        </w:rPr>
        <w:t>Mitchell D. Chester</w:t>
      </w:r>
      <w:r w:rsidRPr="00CC72A9">
        <w:t>, Commissioner of Elementary and Secondary Education, Secretary to the Board</w:t>
      </w:r>
    </w:p>
    <w:p w14:paraId="0195D4C6" w14:textId="77777777" w:rsidR="00090DF6" w:rsidRDefault="00090DF6" w:rsidP="00090DF6">
      <w:pPr>
        <w:pStyle w:val="Default"/>
        <w:rPr>
          <w:rStyle w:val="normalchar"/>
        </w:rPr>
      </w:pPr>
    </w:p>
    <w:p w14:paraId="6C105697" w14:textId="77777777" w:rsidR="00090DF6" w:rsidRPr="000A43BF" w:rsidRDefault="00090DF6" w:rsidP="00090DF6">
      <w:pPr>
        <w:pStyle w:val="Normal1"/>
        <w:spacing w:before="0" w:beforeAutospacing="0" w:after="0" w:afterAutospacing="0"/>
      </w:pPr>
      <w:r w:rsidRPr="000A43BF">
        <w:t>Members of the Board of Elementary</w:t>
      </w:r>
      <w:r>
        <w:t xml:space="preserve"> and Secondary Education Absent</w:t>
      </w:r>
      <w:r w:rsidRPr="000A43BF">
        <w:t>:</w:t>
      </w:r>
    </w:p>
    <w:p w14:paraId="49D6D492" w14:textId="77777777" w:rsidR="00090DF6" w:rsidRPr="00CC72A9" w:rsidRDefault="00090DF6" w:rsidP="00090DF6">
      <w:pPr>
        <w:rPr>
          <w:color w:val="000000"/>
        </w:rPr>
      </w:pPr>
      <w:r w:rsidRPr="00CC72A9">
        <w:rPr>
          <w:b/>
          <w:bCs/>
          <w:color w:val="000000"/>
        </w:rPr>
        <w:t>Vanessa Calderón-Rosado</w:t>
      </w:r>
      <w:r w:rsidRPr="00CC72A9">
        <w:rPr>
          <w:bCs/>
          <w:color w:val="000000"/>
        </w:rPr>
        <w:t>, Milton</w:t>
      </w:r>
    </w:p>
    <w:p w14:paraId="51A5B1D7" w14:textId="77777777" w:rsidR="00090DF6" w:rsidRPr="00CC72A9" w:rsidRDefault="00090DF6" w:rsidP="00090DF6">
      <w:pPr>
        <w:rPr>
          <w:color w:val="000000"/>
        </w:rPr>
      </w:pPr>
      <w:proofErr w:type="spellStart"/>
      <w:r w:rsidRPr="00CC72A9">
        <w:rPr>
          <w:b/>
          <w:bCs/>
          <w:color w:val="000000"/>
        </w:rPr>
        <w:t>Harneen</w:t>
      </w:r>
      <w:proofErr w:type="spellEnd"/>
      <w:r w:rsidRPr="00CC72A9">
        <w:rPr>
          <w:b/>
          <w:bCs/>
          <w:color w:val="000000"/>
        </w:rPr>
        <w:t xml:space="preserve"> Chernow</w:t>
      </w:r>
      <w:r w:rsidRPr="00CC72A9">
        <w:rPr>
          <w:bCs/>
          <w:color w:val="000000"/>
        </w:rPr>
        <w:t xml:space="preserve">, </w:t>
      </w:r>
      <w:r w:rsidR="00316C9F">
        <w:rPr>
          <w:bCs/>
          <w:color w:val="000000"/>
        </w:rPr>
        <w:t xml:space="preserve">Vice-Chair, </w:t>
      </w:r>
      <w:r w:rsidRPr="00CC72A9">
        <w:rPr>
          <w:bCs/>
          <w:color w:val="000000"/>
        </w:rPr>
        <w:t>Jamaica Plain</w:t>
      </w:r>
    </w:p>
    <w:p w14:paraId="5CA465E9" w14:textId="77777777" w:rsidR="00090DF6" w:rsidRDefault="00090DF6" w:rsidP="00090DF6">
      <w:pPr>
        <w:pStyle w:val="Default"/>
        <w:rPr>
          <w:rStyle w:val="normalchar"/>
        </w:rPr>
      </w:pPr>
    </w:p>
    <w:p w14:paraId="29E68F8F" w14:textId="77777777" w:rsidR="00090DF6" w:rsidRDefault="00090DF6" w:rsidP="00090DF6">
      <w:pPr>
        <w:pStyle w:val="Default"/>
        <w:rPr>
          <w:rStyle w:val="normalchar"/>
        </w:rPr>
      </w:pPr>
      <w:r>
        <w:rPr>
          <w:rStyle w:val="normalchar"/>
        </w:rPr>
        <w:t>Chair McKenna called the meeting to order at 5:00 p</w:t>
      </w:r>
      <w:r w:rsidR="004B3E2B">
        <w:rPr>
          <w:rStyle w:val="normalchar"/>
        </w:rPr>
        <w:t>.</w:t>
      </w:r>
      <w:r>
        <w:rPr>
          <w:rStyle w:val="normalchar"/>
        </w:rPr>
        <w:t xml:space="preserve">m. </w:t>
      </w:r>
    </w:p>
    <w:p w14:paraId="0D1E3AB7" w14:textId="77777777" w:rsidR="00090DF6" w:rsidRDefault="00090DF6" w:rsidP="00090DF6">
      <w:pPr>
        <w:pStyle w:val="Default"/>
        <w:rPr>
          <w:rStyle w:val="normalchar"/>
        </w:rPr>
      </w:pPr>
    </w:p>
    <w:p w14:paraId="5BBF492F" w14:textId="77777777" w:rsidR="00090DF6" w:rsidRDefault="00090DF6" w:rsidP="00090DF6">
      <w:pPr>
        <w:pStyle w:val="Default"/>
        <w:rPr>
          <w:bCs/>
        </w:rPr>
      </w:pPr>
      <w:r>
        <w:rPr>
          <w:rStyle w:val="normalchar"/>
        </w:rPr>
        <w:t xml:space="preserve">Chair McKenna welcomed Board members to the </w:t>
      </w:r>
      <w:r w:rsidR="00C92BBC">
        <w:rPr>
          <w:rStyle w:val="normalchar"/>
        </w:rPr>
        <w:t xml:space="preserve">meeting and the </w:t>
      </w:r>
      <w:r>
        <w:rPr>
          <w:rStyle w:val="normalchar"/>
        </w:rPr>
        <w:t xml:space="preserve">start of the </w:t>
      </w:r>
      <w:r w:rsidR="00C92BBC">
        <w:rPr>
          <w:rStyle w:val="normalchar"/>
        </w:rPr>
        <w:t>new school year</w:t>
      </w:r>
      <w:r>
        <w:rPr>
          <w:rStyle w:val="normalchar"/>
        </w:rPr>
        <w:t>. She said she is thr</w:t>
      </w:r>
      <w:r w:rsidR="009C5B08">
        <w:rPr>
          <w:rStyle w:val="normalchar"/>
        </w:rPr>
        <w:t xml:space="preserve">illed to be </w:t>
      </w:r>
      <w:r w:rsidR="00C92BBC">
        <w:rPr>
          <w:rStyle w:val="normalchar"/>
        </w:rPr>
        <w:t xml:space="preserve">on </w:t>
      </w:r>
      <w:r w:rsidR="009C5B08">
        <w:rPr>
          <w:rStyle w:val="normalchar"/>
        </w:rPr>
        <w:t>the Board</w:t>
      </w:r>
      <w:r>
        <w:rPr>
          <w:rStyle w:val="normalchar"/>
        </w:rPr>
        <w:t xml:space="preserve">. Chair McKenna introduced </w:t>
      </w:r>
      <w:r w:rsidR="00C92BBC">
        <w:rPr>
          <w:rStyle w:val="normalchar"/>
        </w:rPr>
        <w:t xml:space="preserve">other </w:t>
      </w:r>
      <w:r>
        <w:rPr>
          <w:rStyle w:val="normalchar"/>
        </w:rPr>
        <w:t xml:space="preserve">new members of the Board: </w:t>
      </w:r>
      <w:r w:rsidRPr="00090DF6">
        <w:rPr>
          <w:bCs/>
        </w:rPr>
        <w:t xml:space="preserve">Katherine Craven, Mary Ann Stewart, and Donald </w:t>
      </w:r>
      <w:proofErr w:type="spellStart"/>
      <w:r w:rsidRPr="00090DF6">
        <w:rPr>
          <w:bCs/>
        </w:rPr>
        <w:t>Willyard</w:t>
      </w:r>
      <w:proofErr w:type="spellEnd"/>
      <w:r w:rsidRPr="00090DF6">
        <w:rPr>
          <w:bCs/>
        </w:rPr>
        <w:t xml:space="preserve">. </w:t>
      </w:r>
    </w:p>
    <w:p w14:paraId="54676D95" w14:textId="77777777" w:rsidR="00BA22C5" w:rsidRDefault="00BA22C5" w:rsidP="00090DF6">
      <w:pPr>
        <w:pStyle w:val="Default"/>
        <w:rPr>
          <w:bCs/>
        </w:rPr>
      </w:pPr>
    </w:p>
    <w:p w14:paraId="1EE3E158" w14:textId="77777777" w:rsidR="00BA22C5" w:rsidRPr="00BA22C5" w:rsidRDefault="00BA22C5" w:rsidP="00090DF6">
      <w:pPr>
        <w:pStyle w:val="Default"/>
        <w:rPr>
          <w:rStyle w:val="normalchar"/>
          <w:b/>
        </w:rPr>
      </w:pPr>
      <w:r w:rsidRPr="00BA22C5">
        <w:rPr>
          <w:rStyle w:val="normalchar"/>
          <w:b/>
        </w:rPr>
        <w:t>2013-14 Achievement and Accountability Overview</w:t>
      </w:r>
    </w:p>
    <w:p w14:paraId="2748BC3F" w14:textId="77777777" w:rsidR="00BA22C5" w:rsidRPr="003C4CB2" w:rsidRDefault="00BA22C5" w:rsidP="00090DF6">
      <w:pPr>
        <w:pStyle w:val="Default"/>
        <w:rPr>
          <w:rStyle w:val="normalchar"/>
        </w:rPr>
      </w:pPr>
    </w:p>
    <w:p w14:paraId="2C6A771C" w14:textId="77777777" w:rsidR="0041056E" w:rsidRDefault="00D32C92">
      <w:r>
        <w:t xml:space="preserve">Commissioner Chester outlined </w:t>
      </w:r>
      <w:r w:rsidR="00C92BBC">
        <w:t xml:space="preserve">the </w:t>
      </w:r>
      <w:r w:rsidR="003C69D7">
        <w:t xml:space="preserve">presentation for the meeting: an overview of </w:t>
      </w:r>
      <w:r>
        <w:t>statewide MCAS results, the p</w:t>
      </w:r>
      <w:r w:rsidR="003C69D7">
        <w:t xml:space="preserve">rocess for classifying schools and making </w:t>
      </w:r>
      <w:r>
        <w:t xml:space="preserve">exit decisions for Level 4 schools, </w:t>
      </w:r>
      <w:r w:rsidR="003C69D7">
        <w:t xml:space="preserve">the determinations and next steps for the 13 Level 4 schools in Cohort 1, and </w:t>
      </w:r>
      <w:r>
        <w:t xml:space="preserve">an update on newly identified Level 4 schools. </w:t>
      </w:r>
      <w:r w:rsidR="003C69D7">
        <w:t>The c</w:t>
      </w:r>
      <w:r>
        <w:t>ommissioner reviewed the accountability system over the years, beginning with the Massachusetts Education Reform Act of 1993</w:t>
      </w:r>
      <w:r w:rsidR="003C69D7">
        <w:t xml:space="preserve">, </w:t>
      </w:r>
      <w:r>
        <w:t>use of the MCAS exam</w:t>
      </w:r>
      <w:r w:rsidR="003C69D7">
        <w:t>s starting in 1998, the federal</w:t>
      </w:r>
      <w:r>
        <w:t xml:space="preserve"> No Child Left Behind</w:t>
      </w:r>
      <w:r w:rsidR="003C69D7">
        <w:t xml:space="preserve"> Act of 2001</w:t>
      </w:r>
      <w:r>
        <w:t xml:space="preserve">, </w:t>
      </w:r>
      <w:r w:rsidR="003C69D7">
        <w:t xml:space="preserve">the 2008 state law moving district accountability reviews to the Department of </w:t>
      </w:r>
      <w:r w:rsidR="003C69D7" w:rsidRPr="000A43BF">
        <w:t>Elementary</w:t>
      </w:r>
      <w:r w:rsidR="003C69D7">
        <w:t xml:space="preserve"> and Secondary Education, the </w:t>
      </w:r>
      <w:r>
        <w:t xml:space="preserve">Massachusetts Achievement Gap Act of 2010, and the </w:t>
      </w:r>
      <w:r w:rsidR="003C69D7">
        <w:t xml:space="preserve">approval of the Commonwealth’s </w:t>
      </w:r>
      <w:r w:rsidR="001C3562">
        <w:t>Elementary and Secondary Education Act (</w:t>
      </w:r>
      <w:r>
        <w:t>ESEA</w:t>
      </w:r>
      <w:r w:rsidR="001C3562">
        <w:t>)</w:t>
      </w:r>
      <w:r>
        <w:t xml:space="preserve"> waiver</w:t>
      </w:r>
      <w:r w:rsidR="003C69D7">
        <w:t xml:space="preserve"> in 2012</w:t>
      </w:r>
      <w:r>
        <w:t xml:space="preserve">. He said the </w:t>
      </w:r>
      <w:r w:rsidR="007669CB">
        <w:t xml:space="preserve">stability and </w:t>
      </w:r>
      <w:r>
        <w:t xml:space="preserve">continuity of </w:t>
      </w:r>
      <w:r w:rsidR="007669CB">
        <w:t xml:space="preserve">education reform in </w:t>
      </w:r>
      <w:r>
        <w:t xml:space="preserve">Massachusetts </w:t>
      </w:r>
      <w:r w:rsidR="007669CB">
        <w:t xml:space="preserve">is in contrast </w:t>
      </w:r>
      <w:r>
        <w:t xml:space="preserve">to other states. </w:t>
      </w:r>
      <w:r w:rsidR="007669CB">
        <w:t xml:space="preserve">Commissioner Chester </w:t>
      </w:r>
      <w:r>
        <w:t>sa</w:t>
      </w:r>
      <w:r w:rsidR="009C5B08">
        <w:t xml:space="preserve">id the system in </w:t>
      </w:r>
      <w:r>
        <w:t xml:space="preserve">Massachusetts </w:t>
      </w:r>
      <w:r w:rsidR="007669CB">
        <w:t xml:space="preserve">represents a grand bargain of standards, accountability, </w:t>
      </w:r>
      <w:r w:rsidR="007669CB">
        <w:lastRenderedPageBreak/>
        <w:t xml:space="preserve">and financial support. </w:t>
      </w:r>
      <w:r w:rsidR="0041056E">
        <w:t xml:space="preserve">He said the focus is not solely on test results, but </w:t>
      </w:r>
      <w:r w:rsidR="007669CB">
        <w:t xml:space="preserve">on </w:t>
      </w:r>
      <w:r w:rsidR="0041056E">
        <w:t xml:space="preserve">what the results represent, such as reading on grade level and mastering foundational mathematics skills. He said credit </w:t>
      </w:r>
      <w:r w:rsidR="007669CB">
        <w:t xml:space="preserve">for our progress </w:t>
      </w:r>
      <w:r w:rsidR="0041056E">
        <w:t xml:space="preserve">goes to our educators, who do not accept low results for their students. </w:t>
      </w:r>
    </w:p>
    <w:p w14:paraId="0B6825D2" w14:textId="77777777" w:rsidR="0041056E" w:rsidRDefault="0041056E"/>
    <w:p w14:paraId="357FA90E" w14:textId="77777777" w:rsidR="0010691E" w:rsidRDefault="007669CB">
      <w:r>
        <w:t>Commissioner Chester presented g</w:t>
      </w:r>
      <w:r w:rsidR="00A31DCE">
        <w:t xml:space="preserve">rade 10 achievement results, which </w:t>
      </w:r>
      <w:r>
        <w:t xml:space="preserve">have increased </w:t>
      </w:r>
      <w:r w:rsidR="0041056E">
        <w:t>consistently</w:t>
      </w:r>
      <w:r>
        <w:t xml:space="preserve"> over a decade</w:t>
      </w:r>
      <w:r w:rsidR="0041056E">
        <w:t xml:space="preserve">. He presented achievement gap data for grade </w:t>
      </w:r>
      <w:r>
        <w:t xml:space="preserve">10 </w:t>
      </w:r>
      <w:r w:rsidR="0041056E">
        <w:t>students</w:t>
      </w:r>
      <w:r>
        <w:t xml:space="preserve">, noting that while </w:t>
      </w:r>
      <w:r w:rsidR="0041056E">
        <w:t xml:space="preserve">gaps in achievement remain, progress has been made. </w:t>
      </w:r>
      <w:r w:rsidR="00C6025F">
        <w:t>Commissioner Chester said third and fourth grade reading scores are flat</w:t>
      </w:r>
      <w:r>
        <w:t>, which is a concern in Massachusetts as well as in other states</w:t>
      </w:r>
      <w:r w:rsidR="00C6025F">
        <w:t xml:space="preserve">. </w:t>
      </w:r>
      <w:r w:rsidR="004E029B">
        <w:t xml:space="preserve">In response to Chair McKenna’s question, Commissioner Chester clarified that </w:t>
      </w:r>
      <w:r>
        <w:t xml:space="preserve">the percentages for grade 10 students show students who took the tests, and the statewide data show that most students </w:t>
      </w:r>
      <w:r w:rsidR="004E029B">
        <w:t xml:space="preserve">who drop out already passed the grade </w:t>
      </w:r>
      <w:r>
        <w:t xml:space="preserve">10 </w:t>
      </w:r>
      <w:r w:rsidR="004E029B">
        <w:t>MCAS</w:t>
      </w:r>
      <w:r>
        <w:t xml:space="preserve"> tests</w:t>
      </w:r>
      <w:r w:rsidR="004E029B">
        <w:t xml:space="preserve">. </w:t>
      </w:r>
    </w:p>
    <w:p w14:paraId="7D8547A9" w14:textId="77777777" w:rsidR="004E029B" w:rsidRDefault="004E029B"/>
    <w:p w14:paraId="7D1B2CD4" w14:textId="77777777" w:rsidR="001C3562" w:rsidRDefault="004E029B">
      <w:r>
        <w:t xml:space="preserve">Deputy Commissioner Alan Ingram provided insights into the accountability system </w:t>
      </w:r>
      <w:r w:rsidR="007669CB">
        <w:t>as a former superintendent</w:t>
      </w:r>
      <w:r>
        <w:t xml:space="preserve">. He said it is easy to identify schools for low performance and needed improvement, but the support given to districts </w:t>
      </w:r>
      <w:r w:rsidR="00C069EB">
        <w:t xml:space="preserve">is what </w:t>
      </w:r>
      <w:r>
        <w:t xml:space="preserve">makes the difference. Dr. Ingram introduced </w:t>
      </w:r>
      <w:r w:rsidR="001C3562">
        <w:t>Senior</w:t>
      </w:r>
      <w:r>
        <w:t xml:space="preserve"> Associate Commissioner Russell Johnston, Rob Curtin, Director of Data Services, and Matthew </w:t>
      </w:r>
      <w:proofErr w:type="spellStart"/>
      <w:r>
        <w:t>Pakos</w:t>
      </w:r>
      <w:proofErr w:type="spellEnd"/>
      <w:r>
        <w:t xml:space="preserve">, </w:t>
      </w:r>
      <w:r w:rsidR="001C3562">
        <w:t>Title I Coordinator. Mr. Johnston reviewed the state</w:t>
      </w:r>
      <w:r w:rsidR="00C069EB">
        <w:t>’</w:t>
      </w:r>
      <w:r w:rsidR="001C3562">
        <w:t xml:space="preserve">s </w:t>
      </w:r>
      <w:r w:rsidR="00C069EB">
        <w:t xml:space="preserve">accountability system under the </w:t>
      </w:r>
      <w:r w:rsidR="001C3562">
        <w:t xml:space="preserve">ESEA waiver, which includes </w:t>
      </w:r>
      <w:r w:rsidR="00C069EB">
        <w:t xml:space="preserve">the goal of </w:t>
      </w:r>
      <w:r w:rsidR="001C3562">
        <w:t>reducing proficiency gaps by half by 2017, a 1-5 leveling system</w:t>
      </w:r>
      <w:r w:rsidR="00C069EB">
        <w:t xml:space="preserve"> for schools and districts</w:t>
      </w:r>
      <w:r w:rsidR="001C3562">
        <w:t>, a progress and performance index (PPI), school percentiles, and a high needs subgroup</w:t>
      </w:r>
      <w:r w:rsidR="00C069EB">
        <w:t xml:space="preserve">. </w:t>
      </w:r>
      <w:r w:rsidR="001C3562">
        <w:t xml:space="preserve">Commissioner Chester said </w:t>
      </w:r>
      <w:r w:rsidR="00C069EB">
        <w:t xml:space="preserve">our </w:t>
      </w:r>
      <w:r w:rsidR="001C3562">
        <w:t xml:space="preserve">goal </w:t>
      </w:r>
      <w:r w:rsidR="00C069EB">
        <w:t xml:space="preserve">under the ESEA waiver </w:t>
      </w:r>
      <w:r w:rsidR="001C3562">
        <w:t>was to cre</w:t>
      </w:r>
      <w:r w:rsidR="00C069EB">
        <w:t>ate an accountability and assistance system that was both ambitious</w:t>
      </w:r>
      <w:r w:rsidR="001C3562">
        <w:t xml:space="preserve"> </w:t>
      </w:r>
      <w:r w:rsidR="00C069EB">
        <w:t xml:space="preserve">and </w:t>
      </w:r>
      <w:r w:rsidR="001C3562">
        <w:t>doable.</w:t>
      </w:r>
      <w:r w:rsidR="00C069EB">
        <w:t xml:space="preserve"> The c</w:t>
      </w:r>
      <w:r w:rsidR="005B0A9F">
        <w:t xml:space="preserve">ommissioner </w:t>
      </w:r>
      <w:r w:rsidR="00C069EB">
        <w:t xml:space="preserve">noted </w:t>
      </w:r>
      <w:r w:rsidR="005B0A9F">
        <w:t xml:space="preserve">the </w:t>
      </w:r>
      <w:r w:rsidR="00C069EB">
        <w:t xml:space="preserve">remarkable progress in the </w:t>
      </w:r>
      <w:r w:rsidR="005B0A9F">
        <w:t xml:space="preserve">Revere Public Schools, </w:t>
      </w:r>
      <w:r w:rsidR="00C069EB">
        <w:t xml:space="preserve">a district with many low-income and English language learner students, in which all schools are </w:t>
      </w:r>
      <w:r w:rsidR="005B0A9F">
        <w:t xml:space="preserve">now Level 1 and Level 2 schools. </w:t>
      </w:r>
    </w:p>
    <w:p w14:paraId="1693CCC2" w14:textId="77777777" w:rsidR="001C3562" w:rsidRDefault="001C3562"/>
    <w:p w14:paraId="3F22FF2D" w14:textId="77777777" w:rsidR="001C3562" w:rsidRDefault="001C3562">
      <w:r>
        <w:t xml:space="preserve">Ms. Stewart asked about the District and School Assistance Centers (DSACs) services available to Level 3 schools. </w:t>
      </w:r>
      <w:r w:rsidR="00707CCC">
        <w:t xml:space="preserve">Mr. Johnston said </w:t>
      </w:r>
      <w:r w:rsidR="00C069EB">
        <w:t xml:space="preserve">Level 3 schools have the option to use </w:t>
      </w:r>
      <w:r w:rsidR="00707CCC">
        <w:t>DSAC services</w:t>
      </w:r>
      <w:r w:rsidR="00C069EB">
        <w:t xml:space="preserve"> and </w:t>
      </w:r>
      <w:r w:rsidR="00707CCC">
        <w:t xml:space="preserve">resources to </w:t>
      </w:r>
      <w:r w:rsidR="00C069EB">
        <w:t xml:space="preserve">guide their work. In response to Mr. </w:t>
      </w:r>
      <w:proofErr w:type="spellStart"/>
      <w:r w:rsidR="00C069EB">
        <w:t>Willya</w:t>
      </w:r>
      <w:r w:rsidR="00707CCC">
        <w:t>rd’s</w:t>
      </w:r>
      <w:proofErr w:type="spellEnd"/>
      <w:r w:rsidR="00707CCC">
        <w:t xml:space="preserve"> question, Mr. Curtin said the accountability system provide</w:t>
      </w:r>
      <w:r w:rsidR="00C069EB">
        <w:t>s</w:t>
      </w:r>
      <w:r w:rsidR="00707CCC">
        <w:t xml:space="preserve"> extra credit for </w:t>
      </w:r>
      <w:r w:rsidR="00C069EB">
        <w:t>schools and districts that re-engage</w:t>
      </w:r>
      <w:r w:rsidR="00707CCC">
        <w:t xml:space="preserve"> dropouts.  </w:t>
      </w:r>
      <w:r w:rsidR="005B0A9F">
        <w:t xml:space="preserve">Mr. Roach </w:t>
      </w:r>
      <w:r w:rsidR="00C069EB">
        <w:t xml:space="preserve">noted that </w:t>
      </w:r>
      <w:r w:rsidR="005B0A9F">
        <w:t xml:space="preserve">out of eight middle schools in Springfield, six are </w:t>
      </w:r>
      <w:r w:rsidR="00C069EB">
        <w:t xml:space="preserve">in </w:t>
      </w:r>
      <w:r w:rsidR="005B0A9F">
        <w:t xml:space="preserve">Level 4. Dr. Ingram said the Department is taking a systems approach to the turnaround work with the middle schools. Commissioner Chester said he is deeply concerned with the </w:t>
      </w:r>
      <w:r w:rsidR="00C069EB">
        <w:t>Springfield schools and others</w:t>
      </w:r>
      <w:r w:rsidR="005B0A9F">
        <w:t xml:space="preserve"> that are currently </w:t>
      </w:r>
      <w:r w:rsidR="00C069EB">
        <w:t>designated as Level 4/</w:t>
      </w:r>
      <w:r w:rsidR="005B0A9F">
        <w:t xml:space="preserve">under review. </w:t>
      </w:r>
      <w:r w:rsidR="00E74061">
        <w:t>The c</w:t>
      </w:r>
      <w:r w:rsidR="005B0A9F">
        <w:t xml:space="preserve">ommissioner said he is expecting to receive </w:t>
      </w:r>
      <w:r w:rsidR="009134A7">
        <w:t xml:space="preserve">plans for the schools that will ensure rapid turnaround and success for </w:t>
      </w:r>
      <w:r w:rsidR="00E74061">
        <w:t xml:space="preserve">the </w:t>
      </w:r>
      <w:r w:rsidR="009134A7">
        <w:t>students. Chair McKenna asked if there were any surprises in the results. Commissioner Chester said there were no big surprises</w:t>
      </w:r>
      <w:r w:rsidR="00E74061">
        <w:t xml:space="preserve">, and it is </w:t>
      </w:r>
      <w:r w:rsidR="009134A7">
        <w:t xml:space="preserve">affirming that the majority of Level 4 schools exited </w:t>
      </w:r>
      <w:r w:rsidR="00266DFB">
        <w:t>and a growing number of schools</w:t>
      </w:r>
      <w:r w:rsidR="00E74061">
        <w:t xml:space="preserve"> are showing progress with high-</w:t>
      </w:r>
      <w:r w:rsidR="00266DFB">
        <w:t xml:space="preserve">needs students. </w:t>
      </w:r>
    </w:p>
    <w:p w14:paraId="3CA42CE0" w14:textId="77777777" w:rsidR="00266DFB" w:rsidRDefault="00266DFB"/>
    <w:p w14:paraId="015A6AD1" w14:textId="77777777" w:rsidR="00266DFB" w:rsidRPr="00266DFB" w:rsidRDefault="00266DFB">
      <w:pPr>
        <w:rPr>
          <w:b/>
        </w:rPr>
      </w:pPr>
      <w:r w:rsidRPr="00266DFB">
        <w:rPr>
          <w:b/>
        </w:rPr>
        <w:t>Possible Topics for Special Meetings of the Board in 2014-2015</w:t>
      </w:r>
    </w:p>
    <w:p w14:paraId="04C07473" w14:textId="77777777" w:rsidR="00266DFB" w:rsidRDefault="00266DFB"/>
    <w:p w14:paraId="66400CCF" w14:textId="77777777" w:rsidR="00266DFB" w:rsidRDefault="00266DFB">
      <w:r>
        <w:t>Chair McKenna asked members to present possible topics for the Board to discuss</w:t>
      </w:r>
      <w:r w:rsidR="00C92BBC">
        <w:t xml:space="preserve"> over the next year</w:t>
      </w:r>
      <w:r>
        <w:t xml:space="preserve">. Mr. </w:t>
      </w:r>
      <w:proofErr w:type="spellStart"/>
      <w:r>
        <w:t>Willyard</w:t>
      </w:r>
      <w:proofErr w:type="spellEnd"/>
      <w:r>
        <w:t xml:space="preserve"> said the State Student Advisory Council is </w:t>
      </w:r>
      <w:r w:rsidR="00757FBA">
        <w:t xml:space="preserve">interested </w:t>
      </w:r>
      <w:r w:rsidR="00C92BBC">
        <w:t>in civic</w:t>
      </w:r>
      <w:r w:rsidR="00603B17">
        <w:t xml:space="preserve"> engagement and college and career readiness. </w:t>
      </w:r>
      <w:r w:rsidR="00757FBA">
        <w:t xml:space="preserve">Mr. Morton suggested </w:t>
      </w:r>
      <w:r w:rsidR="00C92BBC">
        <w:t xml:space="preserve">looking at </w:t>
      </w:r>
      <w:r w:rsidR="00757FBA">
        <w:t>successful turnaround work, successful urban schools, use of the school day and extra school hours, causes of the achievement gap, and third grade reading</w:t>
      </w:r>
      <w:r w:rsidR="00C92BBC">
        <w:t xml:space="preserve"> proficiency</w:t>
      </w:r>
      <w:r w:rsidR="00757FBA">
        <w:t xml:space="preserve">. Ms. Daniels suggested college and careers, specifically data on </w:t>
      </w:r>
      <w:r w:rsidR="00C92BBC">
        <w:t xml:space="preserve">success rates of </w:t>
      </w:r>
      <w:r w:rsidR="00757FBA">
        <w:t>students attending college</w:t>
      </w:r>
      <w:r w:rsidR="00C92BBC">
        <w:t xml:space="preserve">, and examining successful </w:t>
      </w:r>
      <w:r w:rsidR="004D22D0">
        <w:t xml:space="preserve">practices in </w:t>
      </w:r>
      <w:r w:rsidR="00C92BBC">
        <w:t xml:space="preserve">urban schools and </w:t>
      </w:r>
      <w:r w:rsidR="004D22D0">
        <w:t xml:space="preserve">districts, including level 4 and Level 5 turnaround </w:t>
      </w:r>
      <w:r w:rsidR="003C69D7">
        <w:t>strategies</w:t>
      </w:r>
      <w:r w:rsidR="00757FBA">
        <w:t xml:space="preserve">. </w:t>
      </w:r>
      <w:r w:rsidR="004D22D0">
        <w:t xml:space="preserve">On </w:t>
      </w:r>
      <w:r w:rsidR="004D22D0">
        <w:lastRenderedPageBreak/>
        <w:t xml:space="preserve">behalf of Secretary Malone, </w:t>
      </w:r>
      <w:r w:rsidR="00757FBA">
        <w:t xml:space="preserve">Mr. </w:t>
      </w:r>
      <w:proofErr w:type="spellStart"/>
      <w:r w:rsidR="00757FBA">
        <w:t>DiTullio</w:t>
      </w:r>
      <w:proofErr w:type="spellEnd"/>
      <w:r w:rsidR="00757FBA">
        <w:t xml:space="preserve"> suggested a joint meeting with the Board of Early Education and Care</w:t>
      </w:r>
      <w:r w:rsidR="00AA5B93">
        <w:t xml:space="preserve">, </w:t>
      </w:r>
      <w:r w:rsidR="004D22D0">
        <w:t>linking with the Early Literacy Panel, assessment, and alternative e</w:t>
      </w:r>
      <w:r w:rsidR="00AA5B93">
        <w:t>ducation. Ms. Noyce suggested early reading, partnerships with non-profit organizations, summer learning loss, career preparation, and English language learners. Ms. Stewart suggested advisory councils, educator evaluation, and family and community engagement. Mr. Roach suggested civic engagement, capaci</w:t>
      </w:r>
      <w:r w:rsidR="004D22D0">
        <w:t>ty of the Department to meet all its responsibilities in partnership with districts, and close-</w:t>
      </w:r>
      <w:r w:rsidR="00AA5B93">
        <w:t xml:space="preserve">out of Race to the Top. Ms. Craven suggested special education, specifically measuring success and best practices, vocational education, and information technology in schools. Chair McKenna suggested third grade reading, </w:t>
      </w:r>
      <w:r w:rsidR="004D22D0">
        <w:t xml:space="preserve">summer programs, </w:t>
      </w:r>
      <w:r w:rsidR="00AA5B93">
        <w:t xml:space="preserve">assessment and testing, alternative education, </w:t>
      </w:r>
      <w:r w:rsidR="009C5B08">
        <w:t xml:space="preserve">and </w:t>
      </w:r>
      <w:r w:rsidR="00AA5B93">
        <w:t xml:space="preserve">hunger and poverty. </w:t>
      </w:r>
    </w:p>
    <w:p w14:paraId="42384CE7" w14:textId="77777777" w:rsidR="00C92BBC" w:rsidRDefault="00C92BBC"/>
    <w:p w14:paraId="04EB237F" w14:textId="77777777" w:rsidR="003C69D7" w:rsidRDefault="003C69D7">
      <w:r>
        <w:t xml:space="preserve">Chair McKenna said the Department will summarize the list for Board members. Commissioner Chester commented that the list is both appropriate and ambitious. </w:t>
      </w:r>
    </w:p>
    <w:p w14:paraId="4BBD6FFD" w14:textId="77777777" w:rsidR="003C69D7" w:rsidRDefault="003C69D7"/>
    <w:p w14:paraId="3D7E273C" w14:textId="77777777" w:rsidR="00AA5B93" w:rsidRPr="000F0AFA" w:rsidRDefault="00AA5B93" w:rsidP="00AA5B93">
      <w:pPr>
        <w:pStyle w:val="Default"/>
      </w:pPr>
      <w:r w:rsidRPr="000F0AFA">
        <w:rPr>
          <w:b/>
          <w:bCs/>
        </w:rPr>
        <w:t xml:space="preserve">On a motion duly made and seconded, it was: </w:t>
      </w:r>
    </w:p>
    <w:p w14:paraId="2BB3F8F9" w14:textId="77777777" w:rsidR="00AA5B93" w:rsidRPr="000F0AFA" w:rsidRDefault="00AA5B93" w:rsidP="00AA5B93">
      <w:pPr>
        <w:pStyle w:val="Default"/>
        <w:rPr>
          <w:b/>
          <w:bCs/>
        </w:rPr>
      </w:pPr>
    </w:p>
    <w:p w14:paraId="32632992" w14:textId="77777777" w:rsidR="00AA5B93" w:rsidRPr="000F0AFA" w:rsidRDefault="00AA5B93" w:rsidP="00AA5B93">
      <w:pPr>
        <w:pStyle w:val="Default"/>
        <w:ind w:left="1440" w:hanging="1440"/>
      </w:pPr>
      <w:r w:rsidRPr="000F0AFA">
        <w:rPr>
          <w:b/>
          <w:bCs/>
        </w:rPr>
        <w:t xml:space="preserve">VOTED: </w:t>
      </w:r>
      <w:r w:rsidRPr="000F0AFA">
        <w:rPr>
          <w:b/>
          <w:bCs/>
        </w:rPr>
        <w:tab/>
        <w:t>that the Board of Elementary and Secondary Educat</w:t>
      </w:r>
      <w:r>
        <w:rPr>
          <w:b/>
          <w:bCs/>
        </w:rPr>
        <w:t>ion adjourn the meeting at 7:00</w:t>
      </w:r>
      <w:r w:rsidRPr="000F0AFA">
        <w:rPr>
          <w:b/>
          <w:bCs/>
        </w:rPr>
        <w:t xml:space="preserve"> p</w:t>
      </w:r>
      <w:r w:rsidR="00C92BBC">
        <w:rPr>
          <w:b/>
          <w:bCs/>
        </w:rPr>
        <w:t>.</w:t>
      </w:r>
      <w:r w:rsidRPr="000F0AFA">
        <w:rPr>
          <w:b/>
          <w:bCs/>
        </w:rPr>
        <w:t>m</w:t>
      </w:r>
      <w:r w:rsidR="00C92BBC">
        <w:rPr>
          <w:b/>
          <w:bCs/>
        </w:rPr>
        <w:t>.</w:t>
      </w:r>
      <w:r w:rsidRPr="000F0AFA">
        <w:rPr>
          <w:b/>
          <w:bCs/>
        </w:rPr>
        <w:t xml:space="preserve">, subject to the call of the chair. </w:t>
      </w:r>
    </w:p>
    <w:p w14:paraId="213E99F6" w14:textId="77777777" w:rsidR="00AA5B93" w:rsidRPr="000F0AFA" w:rsidRDefault="00AA5B93" w:rsidP="00AA5B93">
      <w:pPr>
        <w:pStyle w:val="Default"/>
      </w:pPr>
    </w:p>
    <w:p w14:paraId="79A536A0" w14:textId="77777777" w:rsidR="00AA5B93" w:rsidRPr="000F0AFA" w:rsidRDefault="00AA5B93" w:rsidP="00AA5B93">
      <w:pPr>
        <w:pStyle w:val="Default"/>
      </w:pPr>
      <w:r w:rsidRPr="000F0AFA">
        <w:t xml:space="preserve">The vote was unanimous. </w:t>
      </w:r>
    </w:p>
    <w:p w14:paraId="522D842C" w14:textId="77777777" w:rsidR="00AA5B93" w:rsidRDefault="00AA5B93" w:rsidP="00AA5B93"/>
    <w:p w14:paraId="37346320" w14:textId="77777777" w:rsidR="00AA5B93" w:rsidRDefault="00AA5B93" w:rsidP="00AA5B93">
      <w:pPr>
        <w:pStyle w:val="Default"/>
        <w:jc w:val="right"/>
      </w:pPr>
    </w:p>
    <w:p w14:paraId="6FCBA5FA" w14:textId="77777777" w:rsidR="00AA5B93" w:rsidRDefault="00AA5B93" w:rsidP="00AA5B93">
      <w:pPr>
        <w:pStyle w:val="Default"/>
        <w:jc w:val="right"/>
      </w:pPr>
    </w:p>
    <w:p w14:paraId="72AB627A" w14:textId="77777777" w:rsidR="00AA5B93" w:rsidRDefault="00AA5B93" w:rsidP="00AA5B93">
      <w:pPr>
        <w:pStyle w:val="Default"/>
        <w:jc w:val="right"/>
      </w:pPr>
    </w:p>
    <w:p w14:paraId="33EDC97F" w14:textId="77777777" w:rsidR="00AA5B93" w:rsidRDefault="00AA5B93" w:rsidP="00AA5B93">
      <w:pPr>
        <w:pStyle w:val="Default"/>
        <w:jc w:val="right"/>
      </w:pPr>
    </w:p>
    <w:p w14:paraId="4457EB9F" w14:textId="77777777" w:rsidR="00AA5B93" w:rsidRPr="00891D1E" w:rsidRDefault="00AA5B93" w:rsidP="00AA5B93">
      <w:pPr>
        <w:pStyle w:val="Default"/>
        <w:jc w:val="right"/>
      </w:pPr>
      <w:r w:rsidRPr="00891D1E">
        <w:t xml:space="preserve">Respectfully submitted, </w:t>
      </w:r>
    </w:p>
    <w:p w14:paraId="7BF70E78" w14:textId="77777777" w:rsidR="00AA5B93" w:rsidRPr="00891D1E" w:rsidRDefault="00AA5B93" w:rsidP="00AA5B93">
      <w:pPr>
        <w:pStyle w:val="Default"/>
        <w:jc w:val="right"/>
      </w:pPr>
      <w:r w:rsidRPr="00891D1E">
        <w:t xml:space="preserve">Mitchell D. Chester </w:t>
      </w:r>
    </w:p>
    <w:p w14:paraId="4FF31E62" w14:textId="77777777" w:rsidR="00AA5B93" w:rsidRPr="00891D1E" w:rsidRDefault="00AA5B93" w:rsidP="00AA5B93">
      <w:pPr>
        <w:pStyle w:val="Default"/>
        <w:jc w:val="right"/>
      </w:pPr>
      <w:r w:rsidRPr="00891D1E">
        <w:t xml:space="preserve">Commissioner of Elementary and Secondary Education </w:t>
      </w:r>
    </w:p>
    <w:p w14:paraId="3CE17B21" w14:textId="77777777" w:rsidR="00AA5B93" w:rsidRDefault="00AA5B93" w:rsidP="00AA5B93">
      <w:pPr>
        <w:jc w:val="right"/>
      </w:pPr>
      <w:r w:rsidRPr="00891D1E">
        <w:t xml:space="preserve">and Secretary to the Board </w:t>
      </w:r>
    </w:p>
    <w:p w14:paraId="313D7F8D" w14:textId="77777777" w:rsidR="00AA5B93" w:rsidRDefault="00AA5B93"/>
    <w:p w14:paraId="1F53008B" w14:textId="77777777" w:rsidR="0041056E" w:rsidRDefault="001C3562">
      <w:r>
        <w:t xml:space="preserve"> </w:t>
      </w:r>
    </w:p>
    <w:sectPr w:rsidR="0041056E" w:rsidSect="00F44378">
      <w:footerReference w:type="default" r:id="rId13"/>
      <w:pgSz w:w="12240" w:h="15840"/>
      <w:pgMar w:top="1008" w:right="1440" w:bottom="1008" w:left="144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DF90AD" w14:textId="77777777" w:rsidR="00FF4394" w:rsidRDefault="00FF4394" w:rsidP="0037020D">
      <w:r>
        <w:separator/>
      </w:r>
    </w:p>
  </w:endnote>
  <w:endnote w:type="continuationSeparator" w:id="0">
    <w:p w14:paraId="23E87118" w14:textId="77777777" w:rsidR="00FF4394" w:rsidRDefault="00FF4394" w:rsidP="003702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oolBoran">
    <w:charset w:val="00"/>
    <w:family w:val="swiss"/>
    <w:pitch w:val="variable"/>
    <w:sig w:usb0="80000003" w:usb1="00000000" w:usb2="00010000" w:usb3="00000000" w:csb0="00000001" w:csb1="00000000"/>
  </w:font>
  <w:font w:name="Calibri">
    <w:panose1 w:val="020F0502020204030204"/>
    <w:charset w:val="00"/>
    <w:family w:val="swiss"/>
    <w:pitch w:val="variable"/>
    <w:sig w:usb0="E0002AFF" w:usb1="C000247B" w:usb2="00000009" w:usb3="00000000" w:csb0="000001FF" w:csb1="00000000"/>
  </w:font>
  <w:font w:name="DaunPenh">
    <w:charset w:val="00"/>
    <w:family w:val="auto"/>
    <w:pitch w:val="variable"/>
    <w:sig w:usb0="80000003" w:usb1="00000000" w:usb2="0001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98229807"/>
      <w:docPartObj>
        <w:docPartGallery w:val="Page Numbers (Bottom of Page)"/>
        <w:docPartUnique/>
      </w:docPartObj>
    </w:sdtPr>
    <w:sdtEndPr/>
    <w:sdtContent>
      <w:p w14:paraId="783B3910" w14:textId="77777777" w:rsidR="00F44378" w:rsidRDefault="00F44378">
        <w:pPr>
          <w:pStyle w:val="Footer"/>
          <w:jc w:val="right"/>
        </w:pPr>
      </w:p>
      <w:p w14:paraId="1309232F" w14:textId="77777777" w:rsidR="00F44378" w:rsidRDefault="00F44378">
        <w:pPr>
          <w:pStyle w:val="Footer"/>
          <w:jc w:val="right"/>
        </w:pPr>
      </w:p>
      <w:p w14:paraId="60978C07" w14:textId="77777777" w:rsidR="00F44378" w:rsidRDefault="00F44378">
        <w:pPr>
          <w:pStyle w:val="Footer"/>
          <w:jc w:val="right"/>
        </w:pPr>
      </w:p>
      <w:p w14:paraId="30E3CD19" w14:textId="77777777" w:rsidR="00C069EB" w:rsidRDefault="000B307A">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2E4008C8" w14:textId="77777777" w:rsidR="00C069EB" w:rsidRDefault="00C069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489070" w14:textId="77777777" w:rsidR="00FF4394" w:rsidRDefault="00FF4394" w:rsidP="0037020D">
      <w:r>
        <w:separator/>
      </w:r>
    </w:p>
  </w:footnote>
  <w:footnote w:type="continuationSeparator" w:id="0">
    <w:p w14:paraId="5605E206" w14:textId="77777777" w:rsidR="00FF4394" w:rsidRDefault="00FF4394" w:rsidP="003702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1852197"/>
    <w:multiLevelType w:val="hybridMultilevel"/>
    <w:tmpl w:val="A22C0344"/>
    <w:lvl w:ilvl="0" w:tplc="C2E66844">
      <w:start w:val="1"/>
      <w:numFmt w:val="bullet"/>
      <w:lvlText w:val=""/>
      <w:lvlJc w:val="left"/>
      <w:pPr>
        <w:tabs>
          <w:tab w:val="num" w:pos="720"/>
        </w:tabs>
        <w:ind w:left="720" w:hanging="360"/>
      </w:pPr>
      <w:rPr>
        <w:rFonts w:ascii="Wingdings 2" w:hAnsi="Wingdings 2" w:hint="default"/>
      </w:rPr>
    </w:lvl>
    <w:lvl w:ilvl="1" w:tplc="51DA75A6" w:tentative="1">
      <w:start w:val="1"/>
      <w:numFmt w:val="bullet"/>
      <w:lvlText w:val=""/>
      <w:lvlJc w:val="left"/>
      <w:pPr>
        <w:tabs>
          <w:tab w:val="num" w:pos="1440"/>
        </w:tabs>
        <w:ind w:left="1440" w:hanging="360"/>
      </w:pPr>
      <w:rPr>
        <w:rFonts w:ascii="Wingdings 2" w:hAnsi="Wingdings 2" w:hint="default"/>
      </w:rPr>
    </w:lvl>
    <w:lvl w:ilvl="2" w:tplc="C0A4042E" w:tentative="1">
      <w:start w:val="1"/>
      <w:numFmt w:val="bullet"/>
      <w:lvlText w:val=""/>
      <w:lvlJc w:val="left"/>
      <w:pPr>
        <w:tabs>
          <w:tab w:val="num" w:pos="2160"/>
        </w:tabs>
        <w:ind w:left="2160" w:hanging="360"/>
      </w:pPr>
      <w:rPr>
        <w:rFonts w:ascii="Wingdings 2" w:hAnsi="Wingdings 2" w:hint="default"/>
      </w:rPr>
    </w:lvl>
    <w:lvl w:ilvl="3" w:tplc="AFB649FE" w:tentative="1">
      <w:start w:val="1"/>
      <w:numFmt w:val="bullet"/>
      <w:lvlText w:val=""/>
      <w:lvlJc w:val="left"/>
      <w:pPr>
        <w:tabs>
          <w:tab w:val="num" w:pos="2880"/>
        </w:tabs>
        <w:ind w:left="2880" w:hanging="360"/>
      </w:pPr>
      <w:rPr>
        <w:rFonts w:ascii="Wingdings 2" w:hAnsi="Wingdings 2" w:hint="default"/>
      </w:rPr>
    </w:lvl>
    <w:lvl w:ilvl="4" w:tplc="2B38906E" w:tentative="1">
      <w:start w:val="1"/>
      <w:numFmt w:val="bullet"/>
      <w:lvlText w:val=""/>
      <w:lvlJc w:val="left"/>
      <w:pPr>
        <w:tabs>
          <w:tab w:val="num" w:pos="3600"/>
        </w:tabs>
        <w:ind w:left="3600" w:hanging="360"/>
      </w:pPr>
      <w:rPr>
        <w:rFonts w:ascii="Wingdings 2" w:hAnsi="Wingdings 2" w:hint="default"/>
      </w:rPr>
    </w:lvl>
    <w:lvl w:ilvl="5" w:tplc="339655A8" w:tentative="1">
      <w:start w:val="1"/>
      <w:numFmt w:val="bullet"/>
      <w:lvlText w:val=""/>
      <w:lvlJc w:val="left"/>
      <w:pPr>
        <w:tabs>
          <w:tab w:val="num" w:pos="4320"/>
        </w:tabs>
        <w:ind w:left="4320" w:hanging="360"/>
      </w:pPr>
      <w:rPr>
        <w:rFonts w:ascii="Wingdings 2" w:hAnsi="Wingdings 2" w:hint="default"/>
      </w:rPr>
    </w:lvl>
    <w:lvl w:ilvl="6" w:tplc="98B0175C" w:tentative="1">
      <w:start w:val="1"/>
      <w:numFmt w:val="bullet"/>
      <w:lvlText w:val=""/>
      <w:lvlJc w:val="left"/>
      <w:pPr>
        <w:tabs>
          <w:tab w:val="num" w:pos="5040"/>
        </w:tabs>
        <w:ind w:left="5040" w:hanging="360"/>
      </w:pPr>
      <w:rPr>
        <w:rFonts w:ascii="Wingdings 2" w:hAnsi="Wingdings 2" w:hint="default"/>
      </w:rPr>
    </w:lvl>
    <w:lvl w:ilvl="7" w:tplc="821E3298" w:tentative="1">
      <w:start w:val="1"/>
      <w:numFmt w:val="bullet"/>
      <w:lvlText w:val=""/>
      <w:lvlJc w:val="left"/>
      <w:pPr>
        <w:tabs>
          <w:tab w:val="num" w:pos="5760"/>
        </w:tabs>
        <w:ind w:left="5760" w:hanging="360"/>
      </w:pPr>
      <w:rPr>
        <w:rFonts w:ascii="Wingdings 2" w:hAnsi="Wingdings 2" w:hint="default"/>
      </w:rPr>
    </w:lvl>
    <w:lvl w:ilvl="8" w:tplc="4D868274" w:tentative="1">
      <w:start w:val="1"/>
      <w:numFmt w:val="bullet"/>
      <w:lvlText w:val=""/>
      <w:lvlJc w:val="left"/>
      <w:pPr>
        <w:tabs>
          <w:tab w:val="num" w:pos="6480"/>
        </w:tabs>
        <w:ind w:left="6480" w:hanging="360"/>
      </w:pPr>
      <w:rPr>
        <w:rFonts w:ascii="Wingdings 2" w:hAnsi="Wingdings 2" w:hint="default"/>
      </w:rPr>
    </w:lvl>
  </w:abstractNum>
  <w:abstractNum w:abstractNumId="1" w15:restartNumberingAfterBreak="0">
    <w:nsid w:val="279A0762"/>
    <w:multiLevelType w:val="hybridMultilevel"/>
    <w:tmpl w:val="C63A5B6E"/>
    <w:lvl w:ilvl="0" w:tplc="51D6FFC4">
      <w:start w:val="2013"/>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7FB0668"/>
    <w:multiLevelType w:val="hybridMultilevel"/>
    <w:tmpl w:val="0CFC5CA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93462AF"/>
    <w:multiLevelType w:val="hybridMultilevel"/>
    <w:tmpl w:val="3814D908"/>
    <w:lvl w:ilvl="0" w:tplc="20B4E6E4">
      <w:start w:val="1"/>
      <w:numFmt w:val="decimal"/>
      <w:suff w:val="spac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C7411CE"/>
    <w:multiLevelType w:val="hybridMultilevel"/>
    <w:tmpl w:val="FF10A4AA"/>
    <w:lvl w:ilvl="0" w:tplc="2D98A4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67255AE"/>
    <w:multiLevelType w:val="hybridMultilevel"/>
    <w:tmpl w:val="9A9CC282"/>
    <w:lvl w:ilvl="0" w:tplc="91641F9A">
      <w:start w:val="1"/>
      <w:numFmt w:val="bullet"/>
      <w:lvlText w:val=""/>
      <w:lvlJc w:val="left"/>
      <w:pPr>
        <w:tabs>
          <w:tab w:val="num" w:pos="720"/>
        </w:tabs>
        <w:ind w:left="720" w:hanging="360"/>
      </w:pPr>
      <w:rPr>
        <w:rFonts w:ascii="Wingdings 2" w:hAnsi="Wingdings 2" w:hint="default"/>
      </w:rPr>
    </w:lvl>
    <w:lvl w:ilvl="1" w:tplc="B4AA4F02" w:tentative="1">
      <w:start w:val="1"/>
      <w:numFmt w:val="bullet"/>
      <w:lvlText w:val=""/>
      <w:lvlJc w:val="left"/>
      <w:pPr>
        <w:tabs>
          <w:tab w:val="num" w:pos="1440"/>
        </w:tabs>
        <w:ind w:left="1440" w:hanging="360"/>
      </w:pPr>
      <w:rPr>
        <w:rFonts w:ascii="Wingdings 2" w:hAnsi="Wingdings 2" w:hint="default"/>
      </w:rPr>
    </w:lvl>
    <w:lvl w:ilvl="2" w:tplc="967C99EC" w:tentative="1">
      <w:start w:val="1"/>
      <w:numFmt w:val="bullet"/>
      <w:lvlText w:val=""/>
      <w:lvlJc w:val="left"/>
      <w:pPr>
        <w:tabs>
          <w:tab w:val="num" w:pos="2160"/>
        </w:tabs>
        <w:ind w:left="2160" w:hanging="360"/>
      </w:pPr>
      <w:rPr>
        <w:rFonts w:ascii="Wingdings 2" w:hAnsi="Wingdings 2" w:hint="default"/>
      </w:rPr>
    </w:lvl>
    <w:lvl w:ilvl="3" w:tplc="77FC65E2" w:tentative="1">
      <w:start w:val="1"/>
      <w:numFmt w:val="bullet"/>
      <w:lvlText w:val=""/>
      <w:lvlJc w:val="left"/>
      <w:pPr>
        <w:tabs>
          <w:tab w:val="num" w:pos="2880"/>
        </w:tabs>
        <w:ind w:left="2880" w:hanging="360"/>
      </w:pPr>
      <w:rPr>
        <w:rFonts w:ascii="Wingdings 2" w:hAnsi="Wingdings 2" w:hint="default"/>
      </w:rPr>
    </w:lvl>
    <w:lvl w:ilvl="4" w:tplc="E7787C2A" w:tentative="1">
      <w:start w:val="1"/>
      <w:numFmt w:val="bullet"/>
      <w:lvlText w:val=""/>
      <w:lvlJc w:val="left"/>
      <w:pPr>
        <w:tabs>
          <w:tab w:val="num" w:pos="3600"/>
        </w:tabs>
        <w:ind w:left="3600" w:hanging="360"/>
      </w:pPr>
      <w:rPr>
        <w:rFonts w:ascii="Wingdings 2" w:hAnsi="Wingdings 2" w:hint="default"/>
      </w:rPr>
    </w:lvl>
    <w:lvl w:ilvl="5" w:tplc="DA0CAF32" w:tentative="1">
      <w:start w:val="1"/>
      <w:numFmt w:val="bullet"/>
      <w:lvlText w:val=""/>
      <w:lvlJc w:val="left"/>
      <w:pPr>
        <w:tabs>
          <w:tab w:val="num" w:pos="4320"/>
        </w:tabs>
        <w:ind w:left="4320" w:hanging="360"/>
      </w:pPr>
      <w:rPr>
        <w:rFonts w:ascii="Wingdings 2" w:hAnsi="Wingdings 2" w:hint="default"/>
      </w:rPr>
    </w:lvl>
    <w:lvl w:ilvl="6" w:tplc="9296ED0A" w:tentative="1">
      <w:start w:val="1"/>
      <w:numFmt w:val="bullet"/>
      <w:lvlText w:val=""/>
      <w:lvlJc w:val="left"/>
      <w:pPr>
        <w:tabs>
          <w:tab w:val="num" w:pos="5040"/>
        </w:tabs>
        <w:ind w:left="5040" w:hanging="360"/>
      </w:pPr>
      <w:rPr>
        <w:rFonts w:ascii="Wingdings 2" w:hAnsi="Wingdings 2" w:hint="default"/>
      </w:rPr>
    </w:lvl>
    <w:lvl w:ilvl="7" w:tplc="278201DA" w:tentative="1">
      <w:start w:val="1"/>
      <w:numFmt w:val="bullet"/>
      <w:lvlText w:val=""/>
      <w:lvlJc w:val="left"/>
      <w:pPr>
        <w:tabs>
          <w:tab w:val="num" w:pos="5760"/>
        </w:tabs>
        <w:ind w:left="5760" w:hanging="360"/>
      </w:pPr>
      <w:rPr>
        <w:rFonts w:ascii="Wingdings 2" w:hAnsi="Wingdings 2" w:hint="default"/>
      </w:rPr>
    </w:lvl>
    <w:lvl w:ilvl="8" w:tplc="40EC14EA" w:tentative="1">
      <w:start w:val="1"/>
      <w:numFmt w:val="bullet"/>
      <w:lvlText w:val=""/>
      <w:lvlJc w:val="left"/>
      <w:pPr>
        <w:tabs>
          <w:tab w:val="num" w:pos="6480"/>
        </w:tabs>
        <w:ind w:left="6480" w:hanging="360"/>
      </w:pPr>
      <w:rPr>
        <w:rFonts w:ascii="Wingdings 2" w:hAnsi="Wingdings 2" w:hint="default"/>
      </w:rPr>
    </w:lvl>
  </w:abstractNum>
  <w:abstractNum w:abstractNumId="6" w15:restartNumberingAfterBreak="0">
    <w:nsid w:val="4F5365F3"/>
    <w:multiLevelType w:val="hybridMultilevel"/>
    <w:tmpl w:val="D4AC4EE2"/>
    <w:lvl w:ilvl="0" w:tplc="8320C8D4">
      <w:start w:val="1"/>
      <w:numFmt w:val="bullet"/>
      <w:lvlText w:val=""/>
      <w:lvlJc w:val="left"/>
      <w:pPr>
        <w:tabs>
          <w:tab w:val="num" w:pos="720"/>
        </w:tabs>
        <w:ind w:left="720" w:hanging="360"/>
      </w:pPr>
      <w:rPr>
        <w:rFonts w:ascii="Wingdings 2" w:hAnsi="Wingdings 2" w:hint="default"/>
      </w:rPr>
    </w:lvl>
    <w:lvl w:ilvl="1" w:tplc="27E28602" w:tentative="1">
      <w:start w:val="1"/>
      <w:numFmt w:val="bullet"/>
      <w:lvlText w:val=""/>
      <w:lvlJc w:val="left"/>
      <w:pPr>
        <w:tabs>
          <w:tab w:val="num" w:pos="1440"/>
        </w:tabs>
        <w:ind w:left="1440" w:hanging="360"/>
      </w:pPr>
      <w:rPr>
        <w:rFonts w:ascii="Wingdings 2" w:hAnsi="Wingdings 2" w:hint="default"/>
      </w:rPr>
    </w:lvl>
    <w:lvl w:ilvl="2" w:tplc="96E8A804" w:tentative="1">
      <w:start w:val="1"/>
      <w:numFmt w:val="bullet"/>
      <w:lvlText w:val=""/>
      <w:lvlJc w:val="left"/>
      <w:pPr>
        <w:tabs>
          <w:tab w:val="num" w:pos="2160"/>
        </w:tabs>
        <w:ind w:left="2160" w:hanging="360"/>
      </w:pPr>
      <w:rPr>
        <w:rFonts w:ascii="Wingdings 2" w:hAnsi="Wingdings 2" w:hint="default"/>
      </w:rPr>
    </w:lvl>
    <w:lvl w:ilvl="3" w:tplc="3C2A8386" w:tentative="1">
      <w:start w:val="1"/>
      <w:numFmt w:val="bullet"/>
      <w:lvlText w:val=""/>
      <w:lvlJc w:val="left"/>
      <w:pPr>
        <w:tabs>
          <w:tab w:val="num" w:pos="2880"/>
        </w:tabs>
        <w:ind w:left="2880" w:hanging="360"/>
      </w:pPr>
      <w:rPr>
        <w:rFonts w:ascii="Wingdings 2" w:hAnsi="Wingdings 2" w:hint="default"/>
      </w:rPr>
    </w:lvl>
    <w:lvl w:ilvl="4" w:tplc="4D50486C" w:tentative="1">
      <w:start w:val="1"/>
      <w:numFmt w:val="bullet"/>
      <w:lvlText w:val=""/>
      <w:lvlJc w:val="left"/>
      <w:pPr>
        <w:tabs>
          <w:tab w:val="num" w:pos="3600"/>
        </w:tabs>
        <w:ind w:left="3600" w:hanging="360"/>
      </w:pPr>
      <w:rPr>
        <w:rFonts w:ascii="Wingdings 2" w:hAnsi="Wingdings 2" w:hint="default"/>
      </w:rPr>
    </w:lvl>
    <w:lvl w:ilvl="5" w:tplc="B3E4BA0C" w:tentative="1">
      <w:start w:val="1"/>
      <w:numFmt w:val="bullet"/>
      <w:lvlText w:val=""/>
      <w:lvlJc w:val="left"/>
      <w:pPr>
        <w:tabs>
          <w:tab w:val="num" w:pos="4320"/>
        </w:tabs>
        <w:ind w:left="4320" w:hanging="360"/>
      </w:pPr>
      <w:rPr>
        <w:rFonts w:ascii="Wingdings 2" w:hAnsi="Wingdings 2" w:hint="default"/>
      </w:rPr>
    </w:lvl>
    <w:lvl w:ilvl="6" w:tplc="D5F2374C" w:tentative="1">
      <w:start w:val="1"/>
      <w:numFmt w:val="bullet"/>
      <w:lvlText w:val=""/>
      <w:lvlJc w:val="left"/>
      <w:pPr>
        <w:tabs>
          <w:tab w:val="num" w:pos="5040"/>
        </w:tabs>
        <w:ind w:left="5040" w:hanging="360"/>
      </w:pPr>
      <w:rPr>
        <w:rFonts w:ascii="Wingdings 2" w:hAnsi="Wingdings 2" w:hint="default"/>
      </w:rPr>
    </w:lvl>
    <w:lvl w:ilvl="7" w:tplc="D7626C9C" w:tentative="1">
      <w:start w:val="1"/>
      <w:numFmt w:val="bullet"/>
      <w:lvlText w:val=""/>
      <w:lvlJc w:val="left"/>
      <w:pPr>
        <w:tabs>
          <w:tab w:val="num" w:pos="5760"/>
        </w:tabs>
        <w:ind w:left="5760" w:hanging="360"/>
      </w:pPr>
      <w:rPr>
        <w:rFonts w:ascii="Wingdings 2" w:hAnsi="Wingdings 2" w:hint="default"/>
      </w:rPr>
    </w:lvl>
    <w:lvl w:ilvl="8" w:tplc="0F7C71EA" w:tentative="1">
      <w:start w:val="1"/>
      <w:numFmt w:val="bullet"/>
      <w:lvlText w:val=""/>
      <w:lvlJc w:val="left"/>
      <w:pPr>
        <w:tabs>
          <w:tab w:val="num" w:pos="6480"/>
        </w:tabs>
        <w:ind w:left="6480" w:hanging="360"/>
      </w:pPr>
      <w:rPr>
        <w:rFonts w:ascii="Wingdings 2" w:hAnsi="Wingdings 2" w:hint="default"/>
      </w:rPr>
    </w:lvl>
  </w:abstractNum>
  <w:abstractNum w:abstractNumId="7" w15:restartNumberingAfterBreak="0">
    <w:nsid w:val="56B64D2D"/>
    <w:multiLevelType w:val="hybridMultilevel"/>
    <w:tmpl w:val="849E1B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59D00AE"/>
    <w:multiLevelType w:val="hybridMultilevel"/>
    <w:tmpl w:val="62EE995A"/>
    <w:lvl w:ilvl="0" w:tplc="92E61CFA">
      <w:start w:val="1"/>
      <w:numFmt w:val="bullet"/>
      <w:lvlText w:val=""/>
      <w:lvlJc w:val="left"/>
      <w:pPr>
        <w:tabs>
          <w:tab w:val="num" w:pos="720"/>
        </w:tabs>
        <w:ind w:left="720" w:hanging="360"/>
      </w:pPr>
      <w:rPr>
        <w:rFonts w:ascii="Wingdings 2" w:hAnsi="Wingdings 2" w:hint="default"/>
      </w:rPr>
    </w:lvl>
    <w:lvl w:ilvl="1" w:tplc="149AC4AA" w:tentative="1">
      <w:start w:val="1"/>
      <w:numFmt w:val="bullet"/>
      <w:lvlText w:val=""/>
      <w:lvlJc w:val="left"/>
      <w:pPr>
        <w:tabs>
          <w:tab w:val="num" w:pos="1440"/>
        </w:tabs>
        <w:ind w:left="1440" w:hanging="360"/>
      </w:pPr>
      <w:rPr>
        <w:rFonts w:ascii="Wingdings 2" w:hAnsi="Wingdings 2" w:hint="default"/>
      </w:rPr>
    </w:lvl>
    <w:lvl w:ilvl="2" w:tplc="5762DD34" w:tentative="1">
      <w:start w:val="1"/>
      <w:numFmt w:val="bullet"/>
      <w:lvlText w:val=""/>
      <w:lvlJc w:val="left"/>
      <w:pPr>
        <w:tabs>
          <w:tab w:val="num" w:pos="2160"/>
        </w:tabs>
        <w:ind w:left="2160" w:hanging="360"/>
      </w:pPr>
      <w:rPr>
        <w:rFonts w:ascii="Wingdings 2" w:hAnsi="Wingdings 2" w:hint="default"/>
      </w:rPr>
    </w:lvl>
    <w:lvl w:ilvl="3" w:tplc="95E05B42" w:tentative="1">
      <w:start w:val="1"/>
      <w:numFmt w:val="bullet"/>
      <w:lvlText w:val=""/>
      <w:lvlJc w:val="left"/>
      <w:pPr>
        <w:tabs>
          <w:tab w:val="num" w:pos="2880"/>
        </w:tabs>
        <w:ind w:left="2880" w:hanging="360"/>
      </w:pPr>
      <w:rPr>
        <w:rFonts w:ascii="Wingdings 2" w:hAnsi="Wingdings 2" w:hint="default"/>
      </w:rPr>
    </w:lvl>
    <w:lvl w:ilvl="4" w:tplc="711475C2" w:tentative="1">
      <w:start w:val="1"/>
      <w:numFmt w:val="bullet"/>
      <w:lvlText w:val=""/>
      <w:lvlJc w:val="left"/>
      <w:pPr>
        <w:tabs>
          <w:tab w:val="num" w:pos="3600"/>
        </w:tabs>
        <w:ind w:left="3600" w:hanging="360"/>
      </w:pPr>
      <w:rPr>
        <w:rFonts w:ascii="Wingdings 2" w:hAnsi="Wingdings 2" w:hint="default"/>
      </w:rPr>
    </w:lvl>
    <w:lvl w:ilvl="5" w:tplc="2DFEC640" w:tentative="1">
      <w:start w:val="1"/>
      <w:numFmt w:val="bullet"/>
      <w:lvlText w:val=""/>
      <w:lvlJc w:val="left"/>
      <w:pPr>
        <w:tabs>
          <w:tab w:val="num" w:pos="4320"/>
        </w:tabs>
        <w:ind w:left="4320" w:hanging="360"/>
      </w:pPr>
      <w:rPr>
        <w:rFonts w:ascii="Wingdings 2" w:hAnsi="Wingdings 2" w:hint="default"/>
      </w:rPr>
    </w:lvl>
    <w:lvl w:ilvl="6" w:tplc="000E504E" w:tentative="1">
      <w:start w:val="1"/>
      <w:numFmt w:val="bullet"/>
      <w:lvlText w:val=""/>
      <w:lvlJc w:val="left"/>
      <w:pPr>
        <w:tabs>
          <w:tab w:val="num" w:pos="5040"/>
        </w:tabs>
        <w:ind w:left="5040" w:hanging="360"/>
      </w:pPr>
      <w:rPr>
        <w:rFonts w:ascii="Wingdings 2" w:hAnsi="Wingdings 2" w:hint="default"/>
      </w:rPr>
    </w:lvl>
    <w:lvl w:ilvl="7" w:tplc="5AEC820E" w:tentative="1">
      <w:start w:val="1"/>
      <w:numFmt w:val="bullet"/>
      <w:lvlText w:val=""/>
      <w:lvlJc w:val="left"/>
      <w:pPr>
        <w:tabs>
          <w:tab w:val="num" w:pos="5760"/>
        </w:tabs>
        <w:ind w:left="5760" w:hanging="360"/>
      </w:pPr>
      <w:rPr>
        <w:rFonts w:ascii="Wingdings 2" w:hAnsi="Wingdings 2" w:hint="default"/>
      </w:rPr>
    </w:lvl>
    <w:lvl w:ilvl="8" w:tplc="F73EA830" w:tentative="1">
      <w:start w:val="1"/>
      <w:numFmt w:val="bullet"/>
      <w:lvlText w:val=""/>
      <w:lvlJc w:val="left"/>
      <w:pPr>
        <w:tabs>
          <w:tab w:val="num" w:pos="6480"/>
        </w:tabs>
        <w:ind w:left="6480" w:hanging="360"/>
      </w:pPr>
      <w:rPr>
        <w:rFonts w:ascii="Wingdings 2" w:hAnsi="Wingdings 2" w:hint="default"/>
      </w:rPr>
    </w:lvl>
  </w:abstractNum>
  <w:abstractNum w:abstractNumId="9" w15:restartNumberingAfterBreak="0">
    <w:nsid w:val="6A14454B"/>
    <w:multiLevelType w:val="hybridMultilevel"/>
    <w:tmpl w:val="0AC2F6BC"/>
    <w:lvl w:ilvl="0" w:tplc="22E6543E">
      <w:start w:val="1"/>
      <w:numFmt w:val="bullet"/>
      <w:lvlText w:val=""/>
      <w:lvlJc w:val="left"/>
      <w:pPr>
        <w:tabs>
          <w:tab w:val="num" w:pos="720"/>
        </w:tabs>
        <w:ind w:left="720" w:hanging="360"/>
      </w:pPr>
      <w:rPr>
        <w:rFonts w:ascii="Wingdings 2" w:hAnsi="Wingdings 2" w:hint="default"/>
      </w:rPr>
    </w:lvl>
    <w:lvl w:ilvl="1" w:tplc="248A4218" w:tentative="1">
      <w:start w:val="1"/>
      <w:numFmt w:val="bullet"/>
      <w:lvlText w:val=""/>
      <w:lvlJc w:val="left"/>
      <w:pPr>
        <w:tabs>
          <w:tab w:val="num" w:pos="1440"/>
        </w:tabs>
        <w:ind w:left="1440" w:hanging="360"/>
      </w:pPr>
      <w:rPr>
        <w:rFonts w:ascii="Wingdings 2" w:hAnsi="Wingdings 2" w:hint="default"/>
      </w:rPr>
    </w:lvl>
    <w:lvl w:ilvl="2" w:tplc="0CC06CF2" w:tentative="1">
      <w:start w:val="1"/>
      <w:numFmt w:val="bullet"/>
      <w:lvlText w:val=""/>
      <w:lvlJc w:val="left"/>
      <w:pPr>
        <w:tabs>
          <w:tab w:val="num" w:pos="2160"/>
        </w:tabs>
        <w:ind w:left="2160" w:hanging="360"/>
      </w:pPr>
      <w:rPr>
        <w:rFonts w:ascii="Wingdings 2" w:hAnsi="Wingdings 2" w:hint="default"/>
      </w:rPr>
    </w:lvl>
    <w:lvl w:ilvl="3" w:tplc="01821FC2" w:tentative="1">
      <w:start w:val="1"/>
      <w:numFmt w:val="bullet"/>
      <w:lvlText w:val=""/>
      <w:lvlJc w:val="left"/>
      <w:pPr>
        <w:tabs>
          <w:tab w:val="num" w:pos="2880"/>
        </w:tabs>
        <w:ind w:left="2880" w:hanging="360"/>
      </w:pPr>
      <w:rPr>
        <w:rFonts w:ascii="Wingdings 2" w:hAnsi="Wingdings 2" w:hint="default"/>
      </w:rPr>
    </w:lvl>
    <w:lvl w:ilvl="4" w:tplc="DC5A0662" w:tentative="1">
      <w:start w:val="1"/>
      <w:numFmt w:val="bullet"/>
      <w:lvlText w:val=""/>
      <w:lvlJc w:val="left"/>
      <w:pPr>
        <w:tabs>
          <w:tab w:val="num" w:pos="3600"/>
        </w:tabs>
        <w:ind w:left="3600" w:hanging="360"/>
      </w:pPr>
      <w:rPr>
        <w:rFonts w:ascii="Wingdings 2" w:hAnsi="Wingdings 2" w:hint="default"/>
      </w:rPr>
    </w:lvl>
    <w:lvl w:ilvl="5" w:tplc="1E366AC2" w:tentative="1">
      <w:start w:val="1"/>
      <w:numFmt w:val="bullet"/>
      <w:lvlText w:val=""/>
      <w:lvlJc w:val="left"/>
      <w:pPr>
        <w:tabs>
          <w:tab w:val="num" w:pos="4320"/>
        </w:tabs>
        <w:ind w:left="4320" w:hanging="360"/>
      </w:pPr>
      <w:rPr>
        <w:rFonts w:ascii="Wingdings 2" w:hAnsi="Wingdings 2" w:hint="default"/>
      </w:rPr>
    </w:lvl>
    <w:lvl w:ilvl="6" w:tplc="10780AC8" w:tentative="1">
      <w:start w:val="1"/>
      <w:numFmt w:val="bullet"/>
      <w:lvlText w:val=""/>
      <w:lvlJc w:val="left"/>
      <w:pPr>
        <w:tabs>
          <w:tab w:val="num" w:pos="5040"/>
        </w:tabs>
        <w:ind w:left="5040" w:hanging="360"/>
      </w:pPr>
      <w:rPr>
        <w:rFonts w:ascii="Wingdings 2" w:hAnsi="Wingdings 2" w:hint="default"/>
      </w:rPr>
    </w:lvl>
    <w:lvl w:ilvl="7" w:tplc="1FB858F8" w:tentative="1">
      <w:start w:val="1"/>
      <w:numFmt w:val="bullet"/>
      <w:lvlText w:val=""/>
      <w:lvlJc w:val="left"/>
      <w:pPr>
        <w:tabs>
          <w:tab w:val="num" w:pos="5760"/>
        </w:tabs>
        <w:ind w:left="5760" w:hanging="360"/>
      </w:pPr>
      <w:rPr>
        <w:rFonts w:ascii="Wingdings 2" w:hAnsi="Wingdings 2" w:hint="default"/>
      </w:rPr>
    </w:lvl>
    <w:lvl w:ilvl="8" w:tplc="749E3844" w:tentative="1">
      <w:start w:val="1"/>
      <w:numFmt w:val="bullet"/>
      <w:lvlText w:val=""/>
      <w:lvlJc w:val="left"/>
      <w:pPr>
        <w:tabs>
          <w:tab w:val="num" w:pos="6480"/>
        </w:tabs>
        <w:ind w:left="6480" w:hanging="360"/>
      </w:pPr>
      <w:rPr>
        <w:rFonts w:ascii="Wingdings 2" w:hAnsi="Wingdings 2" w:hint="default"/>
      </w:rPr>
    </w:lvl>
  </w:abstractNum>
  <w:num w:numId="1">
    <w:abstractNumId w:val="3"/>
  </w:num>
  <w:num w:numId="2">
    <w:abstractNumId w:val="4"/>
  </w:num>
  <w:num w:numId="3">
    <w:abstractNumId w:val="2"/>
  </w:num>
  <w:num w:numId="4">
    <w:abstractNumId w:val="7"/>
  </w:num>
  <w:num w:numId="5">
    <w:abstractNumId w:val="8"/>
  </w:num>
  <w:num w:numId="6">
    <w:abstractNumId w:val="0"/>
  </w:num>
  <w:num w:numId="7">
    <w:abstractNumId w:val="9"/>
  </w:num>
  <w:num w:numId="8">
    <w:abstractNumId w:val="6"/>
  </w:num>
  <w:num w:numId="9">
    <w:abstractNumId w:val="5"/>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19457"/>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C72A9"/>
    <w:rsid w:val="00004B94"/>
    <w:rsid w:val="000617CB"/>
    <w:rsid w:val="00080E3B"/>
    <w:rsid w:val="00090DF6"/>
    <w:rsid w:val="000B307A"/>
    <w:rsid w:val="000B47F9"/>
    <w:rsid w:val="000C4884"/>
    <w:rsid w:val="000D6B14"/>
    <w:rsid w:val="001039F9"/>
    <w:rsid w:val="0010691E"/>
    <w:rsid w:val="0013505F"/>
    <w:rsid w:val="001516BC"/>
    <w:rsid w:val="00160D07"/>
    <w:rsid w:val="00163C43"/>
    <w:rsid w:val="001C1919"/>
    <w:rsid w:val="001C3562"/>
    <w:rsid w:val="0020355E"/>
    <w:rsid w:val="00257F9E"/>
    <w:rsid w:val="00261276"/>
    <w:rsid w:val="00266DFB"/>
    <w:rsid w:val="002A2CC4"/>
    <w:rsid w:val="002C1B0D"/>
    <w:rsid w:val="002D038F"/>
    <w:rsid w:val="002D21D9"/>
    <w:rsid w:val="003103F2"/>
    <w:rsid w:val="00316C9F"/>
    <w:rsid w:val="00354796"/>
    <w:rsid w:val="0037020D"/>
    <w:rsid w:val="00393010"/>
    <w:rsid w:val="003B5F55"/>
    <w:rsid w:val="003C69D7"/>
    <w:rsid w:val="00400311"/>
    <w:rsid w:val="0041056E"/>
    <w:rsid w:val="00422B2E"/>
    <w:rsid w:val="004304FC"/>
    <w:rsid w:val="004350CE"/>
    <w:rsid w:val="00435848"/>
    <w:rsid w:val="00435F75"/>
    <w:rsid w:val="00466DC6"/>
    <w:rsid w:val="004A345E"/>
    <w:rsid w:val="004B3E2B"/>
    <w:rsid w:val="004C7226"/>
    <w:rsid w:val="004D22D0"/>
    <w:rsid w:val="004E029B"/>
    <w:rsid w:val="004F097E"/>
    <w:rsid w:val="00501882"/>
    <w:rsid w:val="00502602"/>
    <w:rsid w:val="005078FB"/>
    <w:rsid w:val="00542743"/>
    <w:rsid w:val="00547E36"/>
    <w:rsid w:val="005514B4"/>
    <w:rsid w:val="005808DD"/>
    <w:rsid w:val="005B0A9F"/>
    <w:rsid w:val="005F30B0"/>
    <w:rsid w:val="00603B17"/>
    <w:rsid w:val="00633D48"/>
    <w:rsid w:val="006B42AB"/>
    <w:rsid w:val="006D6AB5"/>
    <w:rsid w:val="006E29F2"/>
    <w:rsid w:val="006F3D06"/>
    <w:rsid w:val="00702706"/>
    <w:rsid w:val="00707CCC"/>
    <w:rsid w:val="00734D90"/>
    <w:rsid w:val="0075591B"/>
    <w:rsid w:val="00757FBA"/>
    <w:rsid w:val="007669CB"/>
    <w:rsid w:val="007E1394"/>
    <w:rsid w:val="0085255F"/>
    <w:rsid w:val="00895E1B"/>
    <w:rsid w:val="009134A7"/>
    <w:rsid w:val="00923470"/>
    <w:rsid w:val="00971627"/>
    <w:rsid w:val="009A029E"/>
    <w:rsid w:val="009A5BEB"/>
    <w:rsid w:val="009B3D10"/>
    <w:rsid w:val="009C5B08"/>
    <w:rsid w:val="009D293E"/>
    <w:rsid w:val="009E2810"/>
    <w:rsid w:val="00A12150"/>
    <w:rsid w:val="00A31DCE"/>
    <w:rsid w:val="00A5132F"/>
    <w:rsid w:val="00A9598E"/>
    <w:rsid w:val="00AA5B93"/>
    <w:rsid w:val="00AB1C75"/>
    <w:rsid w:val="00AC0173"/>
    <w:rsid w:val="00B553ED"/>
    <w:rsid w:val="00B7286C"/>
    <w:rsid w:val="00B7567C"/>
    <w:rsid w:val="00BA22C5"/>
    <w:rsid w:val="00C034BE"/>
    <w:rsid w:val="00C069EB"/>
    <w:rsid w:val="00C6025F"/>
    <w:rsid w:val="00C730CA"/>
    <w:rsid w:val="00C74562"/>
    <w:rsid w:val="00C75DD1"/>
    <w:rsid w:val="00C76893"/>
    <w:rsid w:val="00C81C5F"/>
    <w:rsid w:val="00C92BBC"/>
    <w:rsid w:val="00CC72A9"/>
    <w:rsid w:val="00CD45FE"/>
    <w:rsid w:val="00CE2BAF"/>
    <w:rsid w:val="00D221B1"/>
    <w:rsid w:val="00D32C92"/>
    <w:rsid w:val="00D45A19"/>
    <w:rsid w:val="00DF3D43"/>
    <w:rsid w:val="00E501ED"/>
    <w:rsid w:val="00E545C3"/>
    <w:rsid w:val="00E6317C"/>
    <w:rsid w:val="00E74061"/>
    <w:rsid w:val="00EA76AA"/>
    <w:rsid w:val="00EB3037"/>
    <w:rsid w:val="00F00FA4"/>
    <w:rsid w:val="00F11688"/>
    <w:rsid w:val="00F44378"/>
    <w:rsid w:val="00FF4394"/>
  </w:rsids>
  <m:mathPr>
    <m:mathFont m:val="Cambria Math"/>
    <m:brkBin m:val="before"/>
    <m:brkBinSub m:val="--"/>
    <m:smallFrac m:val="0"/>
    <m:dispDef/>
    <m:lMargin m:val="0"/>
    <m:rMargin m:val="0"/>
    <m:defJc m:val="centerGroup"/>
    <m:wrapIndent m:val="1440"/>
    <m:intLim m:val="subSup"/>
    <m:naryLim m:val="undOvr"/>
  </m:mathPr>
  <w:themeFontLang w:val="en-US" w:eastAsia="zh-CN" w:bidi="km-K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o:shapelayout v:ext="edit">
      <o:idmap v:ext="edit" data="1"/>
    </o:shapelayout>
  </w:shapeDefaults>
  <w:decimalSymbol w:val="."/>
  <w:listSeparator w:val=","/>
  <w14:docId w14:val="54B2415A"/>
  <w15:docId w15:val="{3A62E30A-191A-4870-8F67-1CE01BC49C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C72A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basedOn w:val="Normal"/>
    <w:rsid w:val="00CC72A9"/>
    <w:pPr>
      <w:spacing w:before="100" w:beforeAutospacing="1" w:after="100" w:afterAutospacing="1"/>
    </w:pPr>
  </w:style>
  <w:style w:type="character" w:customStyle="1" w:styleId="normalchar">
    <w:name w:val="normal__char"/>
    <w:basedOn w:val="DefaultParagraphFont"/>
    <w:rsid w:val="00CC72A9"/>
  </w:style>
  <w:style w:type="paragraph" w:styleId="ListParagraph">
    <w:name w:val="List Paragraph"/>
    <w:basedOn w:val="Normal"/>
    <w:uiPriority w:val="34"/>
    <w:qFormat/>
    <w:rsid w:val="00CC72A9"/>
    <w:pPr>
      <w:ind w:left="720"/>
      <w:contextualSpacing/>
    </w:pPr>
  </w:style>
  <w:style w:type="paragraph" w:customStyle="1" w:styleId="Default">
    <w:name w:val="Default"/>
    <w:rsid w:val="00CC72A9"/>
    <w:pPr>
      <w:autoSpaceDE w:val="0"/>
      <w:autoSpaceDN w:val="0"/>
      <w:adjustRightInd w:val="0"/>
    </w:pPr>
    <w:rPr>
      <w:color w:val="000000"/>
      <w:sz w:val="24"/>
      <w:szCs w:val="24"/>
    </w:rPr>
  </w:style>
  <w:style w:type="paragraph" w:styleId="NormalWeb">
    <w:name w:val="Normal (Web)"/>
    <w:basedOn w:val="Normal"/>
    <w:uiPriority w:val="99"/>
    <w:unhideWhenUsed/>
    <w:rsid w:val="00702706"/>
    <w:pPr>
      <w:spacing w:before="100" w:beforeAutospacing="1" w:after="100" w:afterAutospacing="1"/>
    </w:pPr>
  </w:style>
  <w:style w:type="character" w:styleId="Strong">
    <w:name w:val="Strong"/>
    <w:basedOn w:val="DefaultParagraphFont"/>
    <w:uiPriority w:val="22"/>
    <w:qFormat/>
    <w:rsid w:val="00D221B1"/>
    <w:rPr>
      <w:b/>
      <w:bCs/>
    </w:rPr>
  </w:style>
  <w:style w:type="character" w:styleId="Emphasis">
    <w:name w:val="Emphasis"/>
    <w:basedOn w:val="DefaultParagraphFont"/>
    <w:uiPriority w:val="20"/>
    <w:qFormat/>
    <w:rsid w:val="00D221B1"/>
    <w:rPr>
      <w:b/>
      <w:bCs/>
      <w:i w:val="0"/>
      <w:iCs w:val="0"/>
    </w:rPr>
  </w:style>
  <w:style w:type="character" w:customStyle="1" w:styleId="st">
    <w:name w:val="st"/>
    <w:basedOn w:val="DefaultParagraphFont"/>
    <w:rsid w:val="00D221B1"/>
  </w:style>
  <w:style w:type="paragraph" w:styleId="Header">
    <w:name w:val="header"/>
    <w:basedOn w:val="Normal"/>
    <w:link w:val="HeaderChar"/>
    <w:rsid w:val="0037020D"/>
    <w:pPr>
      <w:tabs>
        <w:tab w:val="center" w:pos="4680"/>
        <w:tab w:val="right" w:pos="9360"/>
      </w:tabs>
    </w:pPr>
  </w:style>
  <w:style w:type="character" w:customStyle="1" w:styleId="HeaderChar">
    <w:name w:val="Header Char"/>
    <w:basedOn w:val="DefaultParagraphFont"/>
    <w:link w:val="Header"/>
    <w:rsid w:val="0037020D"/>
    <w:rPr>
      <w:sz w:val="24"/>
      <w:szCs w:val="24"/>
    </w:rPr>
  </w:style>
  <w:style w:type="paragraph" w:styleId="Footer">
    <w:name w:val="footer"/>
    <w:basedOn w:val="Normal"/>
    <w:link w:val="FooterChar"/>
    <w:uiPriority w:val="99"/>
    <w:rsid w:val="0037020D"/>
    <w:pPr>
      <w:tabs>
        <w:tab w:val="center" w:pos="4680"/>
        <w:tab w:val="right" w:pos="9360"/>
      </w:tabs>
    </w:pPr>
  </w:style>
  <w:style w:type="character" w:customStyle="1" w:styleId="FooterChar">
    <w:name w:val="Footer Char"/>
    <w:basedOn w:val="DefaultParagraphFont"/>
    <w:link w:val="Footer"/>
    <w:uiPriority w:val="99"/>
    <w:rsid w:val="0037020D"/>
    <w:rPr>
      <w:sz w:val="24"/>
      <w:szCs w:val="24"/>
    </w:rPr>
  </w:style>
  <w:style w:type="character" w:styleId="Hyperlink">
    <w:name w:val="Hyperlink"/>
    <w:basedOn w:val="DefaultParagraphFont"/>
    <w:rsid w:val="00080E3B"/>
    <w:rPr>
      <w:color w:val="0000FF" w:themeColor="hyperlink"/>
      <w:u w:val="single"/>
    </w:rPr>
  </w:style>
  <w:style w:type="character" w:styleId="FollowedHyperlink">
    <w:name w:val="FollowedHyperlink"/>
    <w:basedOn w:val="DefaultParagraphFont"/>
    <w:semiHidden/>
    <w:unhideWhenUsed/>
    <w:rsid w:val="00A5132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4026467">
      <w:bodyDiv w:val="1"/>
      <w:marLeft w:val="0"/>
      <w:marRight w:val="0"/>
      <w:marTop w:val="0"/>
      <w:marBottom w:val="0"/>
      <w:divBdr>
        <w:top w:val="none" w:sz="0" w:space="0" w:color="auto"/>
        <w:left w:val="none" w:sz="0" w:space="0" w:color="auto"/>
        <w:bottom w:val="none" w:sz="0" w:space="0" w:color="auto"/>
        <w:right w:val="none" w:sz="0" w:space="0" w:color="auto"/>
      </w:divBdr>
      <w:divsChild>
        <w:div w:id="1546721808">
          <w:marLeft w:val="547"/>
          <w:marRight w:val="0"/>
          <w:marTop w:val="125"/>
          <w:marBottom w:val="120"/>
          <w:divBdr>
            <w:top w:val="none" w:sz="0" w:space="0" w:color="auto"/>
            <w:left w:val="none" w:sz="0" w:space="0" w:color="auto"/>
            <w:bottom w:val="none" w:sz="0" w:space="0" w:color="auto"/>
            <w:right w:val="none" w:sz="0" w:space="0" w:color="auto"/>
          </w:divBdr>
        </w:div>
        <w:div w:id="1456368685">
          <w:marLeft w:val="547"/>
          <w:marRight w:val="0"/>
          <w:marTop w:val="125"/>
          <w:marBottom w:val="120"/>
          <w:divBdr>
            <w:top w:val="none" w:sz="0" w:space="0" w:color="auto"/>
            <w:left w:val="none" w:sz="0" w:space="0" w:color="auto"/>
            <w:bottom w:val="none" w:sz="0" w:space="0" w:color="auto"/>
            <w:right w:val="none" w:sz="0" w:space="0" w:color="auto"/>
          </w:divBdr>
        </w:div>
        <w:div w:id="574361375">
          <w:marLeft w:val="547"/>
          <w:marRight w:val="0"/>
          <w:marTop w:val="125"/>
          <w:marBottom w:val="120"/>
          <w:divBdr>
            <w:top w:val="none" w:sz="0" w:space="0" w:color="auto"/>
            <w:left w:val="none" w:sz="0" w:space="0" w:color="auto"/>
            <w:bottom w:val="none" w:sz="0" w:space="0" w:color="auto"/>
            <w:right w:val="none" w:sz="0" w:space="0" w:color="auto"/>
          </w:divBdr>
        </w:div>
        <w:div w:id="681010220">
          <w:marLeft w:val="547"/>
          <w:marRight w:val="0"/>
          <w:marTop w:val="125"/>
          <w:marBottom w:val="120"/>
          <w:divBdr>
            <w:top w:val="none" w:sz="0" w:space="0" w:color="auto"/>
            <w:left w:val="none" w:sz="0" w:space="0" w:color="auto"/>
            <w:bottom w:val="none" w:sz="0" w:space="0" w:color="auto"/>
            <w:right w:val="none" w:sz="0" w:space="0" w:color="auto"/>
          </w:divBdr>
        </w:div>
        <w:div w:id="210270914">
          <w:marLeft w:val="547"/>
          <w:marRight w:val="0"/>
          <w:marTop w:val="125"/>
          <w:marBottom w:val="120"/>
          <w:divBdr>
            <w:top w:val="none" w:sz="0" w:space="0" w:color="auto"/>
            <w:left w:val="none" w:sz="0" w:space="0" w:color="auto"/>
            <w:bottom w:val="none" w:sz="0" w:space="0" w:color="auto"/>
            <w:right w:val="none" w:sz="0" w:space="0" w:color="auto"/>
          </w:divBdr>
        </w:div>
      </w:divsChild>
    </w:div>
    <w:div w:id="342324494">
      <w:bodyDiv w:val="1"/>
      <w:marLeft w:val="0"/>
      <w:marRight w:val="0"/>
      <w:marTop w:val="0"/>
      <w:marBottom w:val="0"/>
      <w:divBdr>
        <w:top w:val="none" w:sz="0" w:space="0" w:color="auto"/>
        <w:left w:val="none" w:sz="0" w:space="0" w:color="auto"/>
        <w:bottom w:val="none" w:sz="0" w:space="0" w:color="auto"/>
        <w:right w:val="none" w:sz="0" w:space="0" w:color="auto"/>
      </w:divBdr>
    </w:div>
    <w:div w:id="562103205">
      <w:bodyDiv w:val="1"/>
      <w:marLeft w:val="0"/>
      <w:marRight w:val="0"/>
      <w:marTop w:val="0"/>
      <w:marBottom w:val="0"/>
      <w:divBdr>
        <w:top w:val="none" w:sz="0" w:space="0" w:color="auto"/>
        <w:left w:val="none" w:sz="0" w:space="0" w:color="auto"/>
        <w:bottom w:val="none" w:sz="0" w:space="0" w:color="auto"/>
        <w:right w:val="none" w:sz="0" w:space="0" w:color="auto"/>
      </w:divBdr>
      <w:divsChild>
        <w:div w:id="1224485765">
          <w:marLeft w:val="547"/>
          <w:marRight w:val="0"/>
          <w:marTop w:val="125"/>
          <w:marBottom w:val="120"/>
          <w:divBdr>
            <w:top w:val="none" w:sz="0" w:space="0" w:color="auto"/>
            <w:left w:val="none" w:sz="0" w:space="0" w:color="auto"/>
            <w:bottom w:val="none" w:sz="0" w:space="0" w:color="auto"/>
            <w:right w:val="none" w:sz="0" w:space="0" w:color="auto"/>
          </w:divBdr>
        </w:div>
        <w:div w:id="333185843">
          <w:marLeft w:val="547"/>
          <w:marRight w:val="0"/>
          <w:marTop w:val="125"/>
          <w:marBottom w:val="120"/>
          <w:divBdr>
            <w:top w:val="none" w:sz="0" w:space="0" w:color="auto"/>
            <w:left w:val="none" w:sz="0" w:space="0" w:color="auto"/>
            <w:bottom w:val="none" w:sz="0" w:space="0" w:color="auto"/>
            <w:right w:val="none" w:sz="0" w:space="0" w:color="auto"/>
          </w:divBdr>
        </w:div>
        <w:div w:id="1000887485">
          <w:marLeft w:val="547"/>
          <w:marRight w:val="0"/>
          <w:marTop w:val="125"/>
          <w:marBottom w:val="120"/>
          <w:divBdr>
            <w:top w:val="none" w:sz="0" w:space="0" w:color="auto"/>
            <w:left w:val="none" w:sz="0" w:space="0" w:color="auto"/>
            <w:bottom w:val="none" w:sz="0" w:space="0" w:color="auto"/>
            <w:right w:val="none" w:sz="0" w:space="0" w:color="auto"/>
          </w:divBdr>
        </w:div>
        <w:div w:id="2045011005">
          <w:marLeft w:val="547"/>
          <w:marRight w:val="0"/>
          <w:marTop w:val="125"/>
          <w:marBottom w:val="120"/>
          <w:divBdr>
            <w:top w:val="none" w:sz="0" w:space="0" w:color="auto"/>
            <w:left w:val="none" w:sz="0" w:space="0" w:color="auto"/>
            <w:bottom w:val="none" w:sz="0" w:space="0" w:color="auto"/>
            <w:right w:val="none" w:sz="0" w:space="0" w:color="auto"/>
          </w:divBdr>
        </w:div>
        <w:div w:id="494687093">
          <w:marLeft w:val="547"/>
          <w:marRight w:val="0"/>
          <w:marTop w:val="125"/>
          <w:marBottom w:val="120"/>
          <w:divBdr>
            <w:top w:val="none" w:sz="0" w:space="0" w:color="auto"/>
            <w:left w:val="none" w:sz="0" w:space="0" w:color="auto"/>
            <w:bottom w:val="none" w:sz="0" w:space="0" w:color="auto"/>
            <w:right w:val="none" w:sz="0" w:space="0" w:color="auto"/>
          </w:divBdr>
        </w:div>
        <w:div w:id="1610694254">
          <w:marLeft w:val="547"/>
          <w:marRight w:val="0"/>
          <w:marTop w:val="125"/>
          <w:marBottom w:val="120"/>
          <w:divBdr>
            <w:top w:val="none" w:sz="0" w:space="0" w:color="auto"/>
            <w:left w:val="none" w:sz="0" w:space="0" w:color="auto"/>
            <w:bottom w:val="none" w:sz="0" w:space="0" w:color="auto"/>
            <w:right w:val="none" w:sz="0" w:space="0" w:color="auto"/>
          </w:divBdr>
        </w:div>
      </w:divsChild>
    </w:div>
    <w:div w:id="655458174">
      <w:bodyDiv w:val="1"/>
      <w:marLeft w:val="0"/>
      <w:marRight w:val="0"/>
      <w:marTop w:val="0"/>
      <w:marBottom w:val="0"/>
      <w:divBdr>
        <w:top w:val="none" w:sz="0" w:space="0" w:color="auto"/>
        <w:left w:val="none" w:sz="0" w:space="0" w:color="auto"/>
        <w:bottom w:val="none" w:sz="0" w:space="0" w:color="auto"/>
        <w:right w:val="none" w:sz="0" w:space="0" w:color="auto"/>
      </w:divBdr>
      <w:divsChild>
        <w:div w:id="1742024111">
          <w:marLeft w:val="547"/>
          <w:marRight w:val="0"/>
          <w:marTop w:val="125"/>
          <w:marBottom w:val="120"/>
          <w:divBdr>
            <w:top w:val="none" w:sz="0" w:space="0" w:color="auto"/>
            <w:left w:val="none" w:sz="0" w:space="0" w:color="auto"/>
            <w:bottom w:val="none" w:sz="0" w:space="0" w:color="auto"/>
            <w:right w:val="none" w:sz="0" w:space="0" w:color="auto"/>
          </w:divBdr>
        </w:div>
      </w:divsChild>
    </w:div>
    <w:div w:id="678235860">
      <w:bodyDiv w:val="1"/>
      <w:marLeft w:val="0"/>
      <w:marRight w:val="0"/>
      <w:marTop w:val="0"/>
      <w:marBottom w:val="0"/>
      <w:divBdr>
        <w:top w:val="none" w:sz="0" w:space="0" w:color="auto"/>
        <w:left w:val="none" w:sz="0" w:space="0" w:color="auto"/>
        <w:bottom w:val="none" w:sz="0" w:space="0" w:color="auto"/>
        <w:right w:val="none" w:sz="0" w:space="0" w:color="auto"/>
      </w:divBdr>
      <w:divsChild>
        <w:div w:id="1609434524">
          <w:marLeft w:val="0"/>
          <w:marRight w:val="0"/>
          <w:marTop w:val="0"/>
          <w:marBottom w:val="0"/>
          <w:divBdr>
            <w:top w:val="none" w:sz="0" w:space="0" w:color="auto"/>
            <w:left w:val="none" w:sz="0" w:space="0" w:color="auto"/>
            <w:bottom w:val="none" w:sz="0" w:space="0" w:color="auto"/>
            <w:right w:val="none" w:sz="0" w:space="0" w:color="auto"/>
          </w:divBdr>
          <w:divsChild>
            <w:div w:id="1710953532">
              <w:marLeft w:val="0"/>
              <w:marRight w:val="0"/>
              <w:marTop w:val="0"/>
              <w:marBottom w:val="0"/>
              <w:divBdr>
                <w:top w:val="none" w:sz="0" w:space="0" w:color="auto"/>
                <w:left w:val="none" w:sz="0" w:space="0" w:color="auto"/>
                <w:bottom w:val="none" w:sz="0" w:space="0" w:color="auto"/>
                <w:right w:val="none" w:sz="0" w:space="0" w:color="auto"/>
              </w:divBdr>
              <w:divsChild>
                <w:div w:id="620110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426595">
      <w:bodyDiv w:val="1"/>
      <w:marLeft w:val="0"/>
      <w:marRight w:val="0"/>
      <w:marTop w:val="0"/>
      <w:marBottom w:val="0"/>
      <w:divBdr>
        <w:top w:val="none" w:sz="0" w:space="0" w:color="auto"/>
        <w:left w:val="none" w:sz="0" w:space="0" w:color="auto"/>
        <w:bottom w:val="none" w:sz="0" w:space="0" w:color="auto"/>
        <w:right w:val="none" w:sz="0" w:space="0" w:color="auto"/>
      </w:divBdr>
      <w:divsChild>
        <w:div w:id="2140611498">
          <w:marLeft w:val="547"/>
          <w:marRight w:val="0"/>
          <w:marTop w:val="125"/>
          <w:marBottom w:val="120"/>
          <w:divBdr>
            <w:top w:val="none" w:sz="0" w:space="0" w:color="auto"/>
            <w:left w:val="none" w:sz="0" w:space="0" w:color="auto"/>
            <w:bottom w:val="none" w:sz="0" w:space="0" w:color="auto"/>
            <w:right w:val="none" w:sz="0" w:space="0" w:color="auto"/>
          </w:divBdr>
        </w:div>
        <w:div w:id="1171676155">
          <w:marLeft w:val="547"/>
          <w:marRight w:val="0"/>
          <w:marTop w:val="125"/>
          <w:marBottom w:val="120"/>
          <w:divBdr>
            <w:top w:val="none" w:sz="0" w:space="0" w:color="auto"/>
            <w:left w:val="none" w:sz="0" w:space="0" w:color="auto"/>
            <w:bottom w:val="none" w:sz="0" w:space="0" w:color="auto"/>
            <w:right w:val="none" w:sz="0" w:space="0" w:color="auto"/>
          </w:divBdr>
        </w:div>
        <w:div w:id="1389110831">
          <w:marLeft w:val="547"/>
          <w:marRight w:val="0"/>
          <w:marTop w:val="125"/>
          <w:marBottom w:val="120"/>
          <w:divBdr>
            <w:top w:val="none" w:sz="0" w:space="0" w:color="auto"/>
            <w:left w:val="none" w:sz="0" w:space="0" w:color="auto"/>
            <w:bottom w:val="none" w:sz="0" w:space="0" w:color="auto"/>
            <w:right w:val="none" w:sz="0" w:space="0" w:color="auto"/>
          </w:divBdr>
        </w:div>
      </w:divsChild>
    </w:div>
    <w:div w:id="2092503168">
      <w:bodyDiv w:val="1"/>
      <w:marLeft w:val="0"/>
      <w:marRight w:val="0"/>
      <w:marTop w:val="0"/>
      <w:marBottom w:val="0"/>
      <w:divBdr>
        <w:top w:val="none" w:sz="0" w:space="0" w:color="auto"/>
        <w:left w:val="none" w:sz="0" w:space="0" w:color="auto"/>
        <w:bottom w:val="none" w:sz="0" w:space="0" w:color="auto"/>
        <w:right w:val="none" w:sz="0" w:space="0" w:color="auto"/>
      </w:divBdr>
      <w:divsChild>
        <w:div w:id="1180899648">
          <w:marLeft w:val="547"/>
          <w:marRight w:val="0"/>
          <w:marTop w:val="125"/>
          <w:marBottom w:val="120"/>
          <w:divBdr>
            <w:top w:val="none" w:sz="0" w:space="0" w:color="auto"/>
            <w:left w:val="none" w:sz="0" w:space="0" w:color="auto"/>
            <w:bottom w:val="none" w:sz="0" w:space="0" w:color="auto"/>
            <w:right w:val="none" w:sz="0" w:space="0" w:color="auto"/>
          </w:divBdr>
        </w:div>
        <w:div w:id="1259824757">
          <w:marLeft w:val="547"/>
          <w:marRight w:val="0"/>
          <w:marTop w:val="125"/>
          <w:marBottom w:val="120"/>
          <w:divBdr>
            <w:top w:val="none" w:sz="0" w:space="0" w:color="auto"/>
            <w:left w:val="none" w:sz="0" w:space="0" w:color="auto"/>
            <w:bottom w:val="none" w:sz="0" w:space="0" w:color="auto"/>
            <w:right w:val="none" w:sz="0" w:space="0" w:color="auto"/>
          </w:divBdr>
        </w:div>
        <w:div w:id="1298142851">
          <w:marLeft w:val="547"/>
          <w:marRight w:val="0"/>
          <w:marTop w:val="125"/>
          <w:marBottom w:val="120"/>
          <w:divBdr>
            <w:top w:val="none" w:sz="0" w:space="0" w:color="auto"/>
            <w:left w:val="none" w:sz="0" w:space="0" w:color="auto"/>
            <w:bottom w:val="none" w:sz="0" w:space="0" w:color="auto"/>
            <w:right w:val="none" w:sz="0" w:space="0" w:color="auto"/>
          </w:divBdr>
        </w:div>
        <w:div w:id="921454337">
          <w:marLeft w:val="547"/>
          <w:marRight w:val="0"/>
          <w:marTop w:val="125"/>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doe.mass.edu/research/reports/2013/07FinancingSystem.docx"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DropOffZoneRoutingForm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db14d5a15a6272794a98152cb28a7888">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80a37097b52b28be21717519038f1a9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DESE-231-11464</_dlc_DocId>
    <_dlc_DocIdUrl xmlns="733efe1c-5bbe-4968-87dc-d400e65c879f">
      <Url>https://sharepoint.doemass.org/ese/webteam/cps/_layouts/DocIdRedir.aspx?ID=DESE-231-11464</Url>
      <Description>DESE-231-11464</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4DC272C-2A16-488E-8638-DFAB17F30982}">
  <ds:schemaRefs>
    <ds:schemaRef ds:uri="http://schemas.microsoft.com/sharepoint/v3/contenttype/forms"/>
  </ds:schemaRefs>
</ds:datastoreItem>
</file>

<file path=customXml/itemProps2.xml><?xml version="1.0" encoding="utf-8"?>
<ds:datastoreItem xmlns:ds="http://schemas.openxmlformats.org/officeDocument/2006/customXml" ds:itemID="{39E4CD6E-0D91-49F0-A91E-1408EA4AD8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D800E10-249E-4CE0-B969-0105603FFD62}">
  <ds:schemaRefs>
    <ds:schemaRef ds:uri="http://schemas.microsoft.com/sharepoint/events"/>
  </ds:schemaRefs>
</ds:datastoreItem>
</file>

<file path=customXml/itemProps4.xml><?xml version="1.0" encoding="utf-8"?>
<ds:datastoreItem xmlns:ds="http://schemas.openxmlformats.org/officeDocument/2006/customXml" ds:itemID="{AF2BF5C7-DBFD-4C4F-9BB6-1DA7139E7EAB}">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5.xml><?xml version="1.0" encoding="utf-8"?>
<ds:datastoreItem xmlns:ds="http://schemas.openxmlformats.org/officeDocument/2006/customXml" ds:itemID="{B4E8812C-0708-4A94-876B-C908A30903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10</Pages>
  <Words>3980</Words>
  <Characters>22687</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Minutes of the BESE September 22, 2014 Special Meeting and the September 23, 2014 Regular Meeting</vt:lpstr>
    </vt:vector>
  </TitlesOfParts>
  <Company/>
  <LinksUpToDate>false</LinksUpToDate>
  <CharactersWithSpaces>26614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the September 22 2014 Special Meeting and September 23 2014 Regular Meeting</dc:title>
  <dc:creator>ESE</dc:creator>
  <cp:lastModifiedBy>Zou, Dong (EOE)</cp:lastModifiedBy>
  <cp:revision>6</cp:revision>
  <cp:lastPrinted>2014-10-15T23:57:00Z</cp:lastPrinted>
  <dcterms:created xsi:type="dcterms:W3CDTF">2014-10-23T14:31:00Z</dcterms:created>
  <dcterms:modified xsi:type="dcterms:W3CDTF">2020-09-24T22:36:00Z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Oct 30 2014</vt:lpwstr>
  </property>
</Properties>
</file>