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DA" w:rsidRPr="00EA4475" w:rsidRDefault="001471DA" w:rsidP="001471DA">
      <w:pPr>
        <w:jc w:val="center"/>
        <w:rPr>
          <w:b/>
        </w:rPr>
      </w:pPr>
      <w:bookmarkStart w:id="0" w:name="OLE_LINK1"/>
      <w:bookmarkStart w:id="1" w:name="OLE_LINK2"/>
      <w:r w:rsidRPr="00EA4475">
        <w:rPr>
          <w:b/>
        </w:rPr>
        <w:t>Minutes of the Regular Meeting</w:t>
      </w:r>
    </w:p>
    <w:p w:rsidR="001471DA" w:rsidRPr="00EA4475" w:rsidRDefault="001471DA" w:rsidP="001471DA">
      <w:pPr>
        <w:jc w:val="center"/>
        <w:rPr>
          <w:b/>
        </w:rPr>
      </w:pPr>
      <w:r w:rsidRPr="00EA4475">
        <w:rPr>
          <w:b/>
        </w:rPr>
        <w:t>of the Massachusetts Board of Elementary and Secondary Education</w:t>
      </w:r>
    </w:p>
    <w:p w:rsidR="001471DA" w:rsidRPr="00EA4475" w:rsidRDefault="00411E21" w:rsidP="001471DA">
      <w:pPr>
        <w:jc w:val="center"/>
        <w:rPr>
          <w:b/>
        </w:rPr>
      </w:pPr>
      <w:r w:rsidRPr="00EA4475">
        <w:rPr>
          <w:b/>
        </w:rPr>
        <w:t>Tuesday, April 26</w:t>
      </w:r>
      <w:r w:rsidR="001471DA" w:rsidRPr="00EA4475">
        <w:rPr>
          <w:b/>
        </w:rPr>
        <w:t>, 2016</w:t>
      </w:r>
    </w:p>
    <w:p w:rsidR="001471DA" w:rsidRPr="00EA4475" w:rsidRDefault="00411E21" w:rsidP="001471DA">
      <w:pPr>
        <w:jc w:val="center"/>
        <w:rPr>
          <w:b/>
        </w:rPr>
      </w:pPr>
      <w:r w:rsidRPr="00EA4475">
        <w:rPr>
          <w:b/>
        </w:rPr>
        <w:t xml:space="preserve">8:30 a.m. – </w:t>
      </w:r>
      <w:r w:rsidR="00237F4C">
        <w:rPr>
          <w:b/>
        </w:rPr>
        <w:t>12:40 p.m.</w:t>
      </w:r>
    </w:p>
    <w:p w:rsidR="001471DA" w:rsidRPr="00EA4475" w:rsidRDefault="001471DA" w:rsidP="001471DA">
      <w:pPr>
        <w:jc w:val="center"/>
        <w:rPr>
          <w:b/>
        </w:rPr>
      </w:pPr>
      <w:r w:rsidRPr="00EA4475">
        <w:rPr>
          <w:b/>
        </w:rPr>
        <w:t>Department of Elementary and Secondary Education</w:t>
      </w:r>
    </w:p>
    <w:p w:rsidR="001471DA" w:rsidRPr="00EA4475" w:rsidRDefault="001471DA" w:rsidP="001471DA">
      <w:pPr>
        <w:jc w:val="center"/>
        <w:rPr>
          <w:b/>
        </w:rPr>
      </w:pPr>
      <w:r w:rsidRPr="00EA4475">
        <w:rPr>
          <w:b/>
        </w:rPr>
        <w:t>75 Pleasant Street, Malden, MA</w:t>
      </w:r>
    </w:p>
    <w:p w:rsidR="001471DA" w:rsidRPr="00EA4475" w:rsidRDefault="001471DA" w:rsidP="001471DA">
      <w:pPr>
        <w:rPr>
          <w:b/>
        </w:rPr>
      </w:pPr>
    </w:p>
    <w:p w:rsidR="00A7695B" w:rsidRPr="00EA4475" w:rsidRDefault="00A7695B" w:rsidP="00A7695B">
      <w:pPr>
        <w:rPr>
          <w:b/>
        </w:rPr>
      </w:pPr>
      <w:r w:rsidRPr="00EA4475">
        <w:rPr>
          <w:b/>
        </w:rPr>
        <w:t xml:space="preserve">Members of the Board of Elementary and Secondary Education Present: </w:t>
      </w:r>
    </w:p>
    <w:p w:rsidR="00A7695B" w:rsidRPr="00EA4475" w:rsidRDefault="00A7695B" w:rsidP="00A7695B">
      <w:r w:rsidRPr="00EA4475">
        <w:rPr>
          <w:b/>
        </w:rPr>
        <w:t>Paul Sagan</w:t>
      </w:r>
      <w:r w:rsidRPr="00EA4475">
        <w:t>, Chair, Cambridge</w:t>
      </w:r>
    </w:p>
    <w:p w:rsidR="00A7695B" w:rsidRPr="00EA4475" w:rsidRDefault="00A7695B" w:rsidP="00A7695B">
      <w:pPr>
        <w:rPr>
          <w:b/>
        </w:rPr>
      </w:pPr>
      <w:r w:rsidRPr="00EA4475">
        <w:rPr>
          <w:b/>
        </w:rPr>
        <w:t>James Morton</w:t>
      </w:r>
      <w:r w:rsidRPr="00EA4475">
        <w:t>, Vice-Chair, Boston</w:t>
      </w:r>
    </w:p>
    <w:p w:rsidR="00A7695B" w:rsidRPr="00EA4475" w:rsidRDefault="00A7695B" w:rsidP="00A7695B">
      <w:r w:rsidRPr="00EA4475">
        <w:rPr>
          <w:b/>
        </w:rPr>
        <w:t>Katherine Craven</w:t>
      </w:r>
      <w:r w:rsidRPr="00EA4475">
        <w:t xml:space="preserve">, Brookline </w:t>
      </w:r>
    </w:p>
    <w:p w:rsidR="00A7695B" w:rsidRPr="00EA4475" w:rsidRDefault="00A7695B" w:rsidP="00A7695B">
      <w:r w:rsidRPr="00EA4475">
        <w:rPr>
          <w:b/>
        </w:rPr>
        <w:t>Ed Doherty</w:t>
      </w:r>
      <w:r w:rsidRPr="00EA4475">
        <w:t xml:space="preserve">, Boston </w:t>
      </w:r>
    </w:p>
    <w:p w:rsidR="00A7695B" w:rsidRPr="00EA4475" w:rsidRDefault="00A7695B" w:rsidP="00A7695B">
      <w:r w:rsidRPr="00EA4475">
        <w:rPr>
          <w:b/>
        </w:rPr>
        <w:t>Margaret McKenna</w:t>
      </w:r>
      <w:r w:rsidRPr="00EA4475">
        <w:t xml:space="preserve">, Boston </w:t>
      </w:r>
    </w:p>
    <w:p w:rsidR="00A7695B" w:rsidRPr="00EA4475" w:rsidRDefault="00A7695B" w:rsidP="00A7695B">
      <w:r w:rsidRPr="00EA4475">
        <w:rPr>
          <w:b/>
        </w:rPr>
        <w:t>Michael Moriarty</w:t>
      </w:r>
      <w:r w:rsidRPr="00EA4475">
        <w:t>, Holyoke</w:t>
      </w:r>
    </w:p>
    <w:p w:rsidR="00A7695B" w:rsidRPr="00EA4475" w:rsidRDefault="002B0E2B" w:rsidP="00A7695B">
      <w:r>
        <w:rPr>
          <w:b/>
        </w:rPr>
        <w:t xml:space="preserve">James Peyser, </w:t>
      </w:r>
      <w:r w:rsidRPr="00EA4475">
        <w:t xml:space="preserve">Secretary of Education </w:t>
      </w:r>
      <w:r>
        <w:t xml:space="preserve">(by </w:t>
      </w:r>
      <w:r w:rsidR="00A7695B" w:rsidRPr="00316BE2">
        <w:rPr>
          <w:b/>
        </w:rPr>
        <w:t>Tom Moreau</w:t>
      </w:r>
      <w:r w:rsidRPr="00316BE2">
        <w:rPr>
          <w:b/>
        </w:rPr>
        <w:t>, Designee</w:t>
      </w:r>
      <w:r>
        <w:t>)</w:t>
      </w:r>
      <w:r w:rsidR="00A7695B" w:rsidRPr="00EA4475">
        <w:t xml:space="preserve"> </w:t>
      </w:r>
    </w:p>
    <w:p w:rsidR="00A7695B" w:rsidRPr="00EA4475" w:rsidRDefault="00A7695B" w:rsidP="00A7695B">
      <w:r w:rsidRPr="00EA4475">
        <w:rPr>
          <w:b/>
        </w:rPr>
        <w:t>Mary Ann Stewart</w:t>
      </w:r>
      <w:r w:rsidRPr="00EA4475">
        <w:t>, Lexington</w:t>
      </w:r>
    </w:p>
    <w:p w:rsidR="00A7695B" w:rsidRPr="00EA4475" w:rsidRDefault="00A7695B" w:rsidP="00A7695B">
      <w:r w:rsidRPr="00EA4475">
        <w:rPr>
          <w:b/>
        </w:rPr>
        <w:t>Donald Willyard</w:t>
      </w:r>
      <w:r w:rsidRPr="00EA4475">
        <w:t xml:space="preserve">, Chair, Student Advisory Council, Revere </w:t>
      </w:r>
    </w:p>
    <w:p w:rsidR="00A7695B" w:rsidRPr="00EA4475" w:rsidRDefault="00A7695B" w:rsidP="00A7695B"/>
    <w:p w:rsidR="00A7695B" w:rsidRPr="00EA4475" w:rsidRDefault="00A7695B" w:rsidP="00A7695B">
      <w:r w:rsidRPr="00EA4475">
        <w:rPr>
          <w:b/>
        </w:rPr>
        <w:t>Mitchell D. Chester</w:t>
      </w:r>
      <w:r w:rsidRPr="00EA4475">
        <w:t xml:space="preserve">, Commissioner of Elementary and Secondary Education, Secretary to the Board </w:t>
      </w:r>
    </w:p>
    <w:p w:rsidR="00A7695B" w:rsidRPr="00EA4475" w:rsidRDefault="00A7695B" w:rsidP="00A7695B"/>
    <w:p w:rsidR="00A7695B" w:rsidRPr="00EA4475" w:rsidRDefault="00A7695B" w:rsidP="00A7695B">
      <w:pPr>
        <w:rPr>
          <w:b/>
        </w:rPr>
      </w:pPr>
      <w:r w:rsidRPr="00EA4475">
        <w:rPr>
          <w:b/>
        </w:rPr>
        <w:t xml:space="preserve">Members of the Board of Elementary and Secondary Education Absent: </w:t>
      </w:r>
    </w:p>
    <w:p w:rsidR="00A7695B" w:rsidRPr="00EA4475" w:rsidRDefault="00A7695B" w:rsidP="00A7695B">
      <w:r w:rsidRPr="00EA4475">
        <w:rPr>
          <w:b/>
        </w:rPr>
        <w:t>Roland Fryer</w:t>
      </w:r>
      <w:r w:rsidRPr="00EA4475">
        <w:t>, Cambridge</w:t>
      </w:r>
    </w:p>
    <w:p w:rsidR="00A7695B" w:rsidRPr="00EA4475" w:rsidRDefault="00A7695B" w:rsidP="00A7695B">
      <w:r w:rsidRPr="00EA4475">
        <w:rPr>
          <w:b/>
        </w:rPr>
        <w:t>Pendred Noyce</w:t>
      </w:r>
      <w:r w:rsidRPr="00EA4475">
        <w:t xml:space="preserve">, Boston </w:t>
      </w:r>
    </w:p>
    <w:p w:rsidR="001471DA" w:rsidRPr="00EA4475" w:rsidRDefault="001471DA" w:rsidP="002774A1">
      <w:pPr>
        <w:jc w:val="center"/>
        <w:rPr>
          <w:b/>
        </w:rPr>
      </w:pPr>
    </w:p>
    <w:p w:rsidR="001471DA" w:rsidRPr="00EA4475" w:rsidRDefault="00C6471F" w:rsidP="00E70484">
      <w:r w:rsidRPr="00EA4475">
        <w:t>Chair Sagan cal</w:t>
      </w:r>
      <w:r w:rsidR="00A7695B" w:rsidRPr="00EA4475">
        <w:t>led the meeting to order at 8:30</w:t>
      </w:r>
      <w:r w:rsidRPr="00EA4475">
        <w:t xml:space="preserve"> a.m. </w:t>
      </w:r>
      <w:r w:rsidR="006E019C">
        <w:t xml:space="preserve">He welcomed </w:t>
      </w:r>
      <w:r w:rsidR="00A7695B" w:rsidRPr="00EA4475">
        <w:t xml:space="preserve">Board members and public. He thanked the Department for last night’s special meeting on social and emotional learning. Mr. Sagan said the </w:t>
      </w:r>
      <w:r w:rsidR="002B0E2B">
        <w:t xml:space="preserve">Board’s </w:t>
      </w:r>
      <w:r w:rsidR="00C431E6">
        <w:t>Assessment C</w:t>
      </w:r>
      <w:r w:rsidR="00A7695B" w:rsidRPr="00EA4475">
        <w:t xml:space="preserve">ommittee met and heard updates on the </w:t>
      </w:r>
      <w:r w:rsidR="002B0E2B">
        <w:t>r</w:t>
      </w:r>
      <w:r w:rsidR="00A7695B" w:rsidRPr="00EA4475">
        <w:t xml:space="preserve">equest for </w:t>
      </w:r>
      <w:r w:rsidR="002B0E2B">
        <w:t>r</w:t>
      </w:r>
      <w:r w:rsidR="00A7695B" w:rsidRPr="00EA4475">
        <w:t xml:space="preserve">esponses for the new assessment, </w:t>
      </w:r>
      <w:r w:rsidR="006E019C">
        <w:t>review of the frameworks</w:t>
      </w:r>
      <w:r w:rsidR="00A7695B" w:rsidRPr="00EA4475">
        <w:t>, and workgroups. He said the</w:t>
      </w:r>
      <w:r w:rsidR="002B0E2B" w:rsidRPr="002B0E2B">
        <w:t xml:space="preserve"> </w:t>
      </w:r>
      <w:r w:rsidR="00C431E6">
        <w:t>C</w:t>
      </w:r>
      <w:r w:rsidR="002B0E2B" w:rsidRPr="00EA4475">
        <w:t>ommittee</w:t>
      </w:r>
      <w:r w:rsidR="002B0E2B">
        <w:t xml:space="preserve"> on the</w:t>
      </w:r>
      <w:r w:rsidR="00C431E6">
        <w:t xml:space="preserve"> Commissioner’s P</w:t>
      </w:r>
      <w:r w:rsidR="00A7695B" w:rsidRPr="00EA4475">
        <w:t xml:space="preserve">erformance </w:t>
      </w:r>
      <w:r w:rsidR="00C431E6">
        <w:t>E</w:t>
      </w:r>
      <w:r w:rsidR="00A7695B" w:rsidRPr="00EA4475">
        <w:t xml:space="preserve">valuation is in the process of completing </w:t>
      </w:r>
      <w:r w:rsidR="00237F4C">
        <w:t xml:space="preserve">interviews with </w:t>
      </w:r>
      <w:r w:rsidR="002B0E2B">
        <w:t>B</w:t>
      </w:r>
      <w:r w:rsidR="00A7695B" w:rsidRPr="00EA4475">
        <w:t>oard member</w:t>
      </w:r>
      <w:r w:rsidR="00237F4C">
        <w:t>s</w:t>
      </w:r>
      <w:r w:rsidR="00A7695B" w:rsidRPr="00EA4475">
        <w:t xml:space="preserve">. </w:t>
      </w:r>
    </w:p>
    <w:p w:rsidR="00E70484" w:rsidRPr="00EA4475" w:rsidRDefault="00E70484" w:rsidP="00E70484"/>
    <w:p w:rsidR="00C431E6" w:rsidRDefault="00A7695B" w:rsidP="00E70484">
      <w:r w:rsidRPr="00EA4475">
        <w:t>Commissioner Chester said the special meeting on social and emotional learning was thought</w:t>
      </w:r>
      <w:r w:rsidR="002B0E2B">
        <w:t>-</w:t>
      </w:r>
      <w:r w:rsidRPr="00EA4475">
        <w:t xml:space="preserve">provoking and a very positive discussion. He </w:t>
      </w:r>
      <w:r w:rsidR="002B0E2B">
        <w:t xml:space="preserve">reported that </w:t>
      </w:r>
      <w:r w:rsidRPr="00EA4475">
        <w:t>the Eagleton School is now closed</w:t>
      </w:r>
      <w:r w:rsidR="002B0E2B">
        <w:t xml:space="preserve">, and exceptional interagency teamwork </w:t>
      </w:r>
      <w:r w:rsidRPr="00EA4475">
        <w:t>ensure</w:t>
      </w:r>
      <w:r w:rsidR="002B0E2B">
        <w:t>d</w:t>
      </w:r>
      <w:r w:rsidRPr="00EA4475">
        <w:t xml:space="preserve"> a smooth closure and transfer of students. He updated the Board on assessment. He said the review of the </w:t>
      </w:r>
      <w:r w:rsidR="002B0E2B">
        <w:t xml:space="preserve">ELA and math </w:t>
      </w:r>
      <w:r w:rsidRPr="00EA4475">
        <w:t>cu</w:t>
      </w:r>
      <w:r w:rsidR="00C431E6">
        <w:t>rriculum frameworks is underway</w:t>
      </w:r>
      <w:r w:rsidR="009F612C" w:rsidRPr="00EA4475">
        <w:t xml:space="preserve"> and the Department </w:t>
      </w:r>
      <w:r w:rsidR="00C431E6">
        <w:t>is receiving</w:t>
      </w:r>
      <w:r w:rsidR="009F612C" w:rsidRPr="00EA4475">
        <w:t xml:space="preserve"> constructive feedback through the survey. He </w:t>
      </w:r>
      <w:r w:rsidR="006E019C">
        <w:t>informed the Board about t</w:t>
      </w:r>
      <w:r w:rsidR="009F612C" w:rsidRPr="00EA4475">
        <w:t xml:space="preserve">he arts literacy conference </w:t>
      </w:r>
      <w:r w:rsidR="002B0E2B">
        <w:t xml:space="preserve">that the Department sponsored </w:t>
      </w:r>
      <w:r w:rsidR="006E019C">
        <w:t xml:space="preserve">recently </w:t>
      </w:r>
      <w:r w:rsidR="009F612C" w:rsidRPr="00EA4475">
        <w:t xml:space="preserve">for educators. </w:t>
      </w:r>
    </w:p>
    <w:p w:rsidR="00C431E6" w:rsidRDefault="00C431E6" w:rsidP="00E70484"/>
    <w:p w:rsidR="00A7695B" w:rsidRPr="00EA4475" w:rsidRDefault="002B0E2B" w:rsidP="00E70484">
      <w:r>
        <w:t xml:space="preserve">The </w:t>
      </w:r>
      <w:r w:rsidR="00C431E6">
        <w:t>c</w:t>
      </w:r>
      <w:r w:rsidRPr="00EA4475">
        <w:t xml:space="preserve">ommissioner </w:t>
      </w:r>
      <w:r w:rsidR="009F612C" w:rsidRPr="00EA4475">
        <w:t xml:space="preserve">said the Department </w:t>
      </w:r>
      <w:r>
        <w:t xml:space="preserve">has </w:t>
      </w:r>
      <w:r w:rsidR="009F612C" w:rsidRPr="00EA4475">
        <w:t>released an online too</w:t>
      </w:r>
      <w:r>
        <w:t>l</w:t>
      </w:r>
      <w:r w:rsidR="009F612C" w:rsidRPr="00EA4475">
        <w:t xml:space="preserve"> to collect feedback on the accountability system </w:t>
      </w:r>
      <w:r w:rsidR="006E019C">
        <w:t xml:space="preserve">in connection with </w:t>
      </w:r>
      <w:r w:rsidR="009F612C" w:rsidRPr="00EA4475">
        <w:t xml:space="preserve">the </w:t>
      </w:r>
      <w:r w:rsidR="006E019C">
        <w:t xml:space="preserve">new </w:t>
      </w:r>
      <w:r w:rsidR="009F612C" w:rsidRPr="00EA4475">
        <w:t>Every Student Succeeds Act (ESSA), and will contin</w:t>
      </w:r>
      <w:r w:rsidR="006E019C">
        <w:t>ue to gather feedback from stakeholders through the summer</w:t>
      </w:r>
      <w:r w:rsidR="009F612C" w:rsidRPr="00EA4475">
        <w:t xml:space="preserve">. He announced the appointment of Heather Peske and Cliff Chuang </w:t>
      </w:r>
      <w:r w:rsidR="00C431E6">
        <w:t xml:space="preserve">as </w:t>
      </w:r>
      <w:r w:rsidR="009F612C" w:rsidRPr="00EA4475">
        <w:t>senior associate commissioners. He welcomed former Nashoba Valley Vocational Technical School Superintendent Judy Klimkiewicz to th</w:t>
      </w:r>
      <w:r w:rsidR="00C431E6">
        <w:t>e Department as a part-</w:t>
      </w:r>
      <w:r w:rsidR="009F612C" w:rsidRPr="00EA4475">
        <w:t>time advisor for vocational</w:t>
      </w:r>
      <w:r w:rsidR="00C431E6">
        <w:t xml:space="preserve"> </w:t>
      </w:r>
      <w:r w:rsidR="009F612C" w:rsidRPr="00EA4475">
        <w:t xml:space="preserve">technical education. </w:t>
      </w:r>
      <w:r w:rsidR="00C431E6">
        <w:t>The c</w:t>
      </w:r>
      <w:r w:rsidR="00C431E6" w:rsidRPr="00EA4475">
        <w:t xml:space="preserve">ommissioner </w:t>
      </w:r>
      <w:r w:rsidR="009F612C" w:rsidRPr="00EA4475">
        <w:t xml:space="preserve">also </w:t>
      </w:r>
      <w:r w:rsidR="00C431E6">
        <w:t xml:space="preserve">introduced </w:t>
      </w:r>
      <w:r w:rsidR="009F612C" w:rsidRPr="00EA4475">
        <w:t>Jass Stewart</w:t>
      </w:r>
      <w:r w:rsidR="00C431E6">
        <w:t xml:space="preserve">, who has joined his </w:t>
      </w:r>
      <w:r w:rsidR="009F612C" w:rsidRPr="00EA4475">
        <w:t xml:space="preserve">office to work on strategic communications. </w:t>
      </w:r>
    </w:p>
    <w:p w:rsidR="00097BB1" w:rsidRPr="00EA4475" w:rsidRDefault="00097BB1" w:rsidP="00097BB1">
      <w:pPr>
        <w:rPr>
          <w:b/>
        </w:rPr>
      </w:pPr>
    </w:p>
    <w:p w:rsidR="00C431E6" w:rsidRDefault="00C431E6">
      <w:pPr>
        <w:spacing w:after="200" w:line="276" w:lineRule="auto"/>
        <w:rPr>
          <w:b/>
        </w:rPr>
      </w:pPr>
      <w:r>
        <w:rPr>
          <w:b/>
        </w:rPr>
        <w:br w:type="page"/>
      </w:r>
    </w:p>
    <w:p w:rsidR="00A605B8" w:rsidRPr="00EA4475" w:rsidRDefault="00A605B8">
      <w:pPr>
        <w:spacing w:after="200" w:line="276" w:lineRule="auto"/>
        <w:rPr>
          <w:b/>
        </w:rPr>
      </w:pPr>
      <w:r w:rsidRPr="00EA4475">
        <w:rPr>
          <w:b/>
        </w:rPr>
        <w:lastRenderedPageBreak/>
        <w:t xml:space="preserve">Comments from the Public: </w:t>
      </w:r>
    </w:p>
    <w:p w:rsidR="007248FD" w:rsidRPr="006E019C" w:rsidRDefault="00E70484" w:rsidP="00ED1DB8">
      <w:pPr>
        <w:pStyle w:val="ListParagraph"/>
        <w:numPr>
          <w:ilvl w:val="0"/>
          <w:numId w:val="1"/>
        </w:numPr>
        <w:spacing w:line="240" w:lineRule="auto"/>
        <w:ind w:left="360"/>
        <w:rPr>
          <w:rFonts w:ascii="Times New Roman" w:hAnsi="Times New Roman" w:cs="Times New Roman"/>
          <w:sz w:val="24"/>
          <w:szCs w:val="24"/>
        </w:rPr>
      </w:pPr>
      <w:r w:rsidRPr="006E019C">
        <w:rPr>
          <w:rFonts w:ascii="Times New Roman" w:hAnsi="Times New Roman" w:cs="Times New Roman"/>
          <w:sz w:val="24"/>
          <w:szCs w:val="24"/>
        </w:rPr>
        <w:t xml:space="preserve">Seven Hills Charter Public School students Lawrencia Boateng, Marcos Santos, and Samantha Augustin addressed the Board on changing the </w:t>
      </w:r>
      <w:r w:rsidR="00C431E6" w:rsidRPr="006E019C">
        <w:rPr>
          <w:rFonts w:ascii="Times New Roman" w:hAnsi="Times New Roman" w:cs="Times New Roman"/>
          <w:sz w:val="24"/>
          <w:szCs w:val="24"/>
        </w:rPr>
        <w:t xml:space="preserve">term </w:t>
      </w:r>
      <w:r w:rsidR="00237F4C" w:rsidRPr="006E019C">
        <w:rPr>
          <w:rFonts w:ascii="Times New Roman" w:hAnsi="Times New Roman" w:cs="Times New Roman"/>
          <w:sz w:val="24"/>
          <w:szCs w:val="24"/>
        </w:rPr>
        <w:t xml:space="preserve">English language learner </w:t>
      </w:r>
      <w:r w:rsidRPr="006E019C">
        <w:rPr>
          <w:rFonts w:ascii="Times New Roman" w:hAnsi="Times New Roman" w:cs="Times New Roman"/>
          <w:sz w:val="24"/>
          <w:szCs w:val="24"/>
        </w:rPr>
        <w:t xml:space="preserve">to multi-lingual. </w:t>
      </w:r>
    </w:p>
    <w:p w:rsidR="00E70484" w:rsidRPr="006E019C" w:rsidRDefault="00E70484" w:rsidP="00ED1DB8">
      <w:pPr>
        <w:pStyle w:val="ListParagraph"/>
        <w:numPr>
          <w:ilvl w:val="0"/>
          <w:numId w:val="1"/>
        </w:numPr>
        <w:spacing w:line="240" w:lineRule="auto"/>
        <w:ind w:left="360"/>
        <w:rPr>
          <w:rFonts w:ascii="Times New Roman" w:hAnsi="Times New Roman" w:cs="Times New Roman"/>
          <w:sz w:val="24"/>
          <w:szCs w:val="24"/>
        </w:rPr>
      </w:pPr>
      <w:r w:rsidRPr="006E019C">
        <w:rPr>
          <w:rFonts w:ascii="Times New Roman" w:hAnsi="Times New Roman" w:cs="Times New Roman"/>
          <w:sz w:val="24"/>
          <w:szCs w:val="24"/>
        </w:rPr>
        <w:t xml:space="preserve">Maria Walzer addressed the Board on the Ukrainian Genocide and the curriculum frameworks. </w:t>
      </w:r>
    </w:p>
    <w:p w:rsidR="00E70484" w:rsidRPr="006E019C" w:rsidRDefault="00E70484" w:rsidP="00ED1DB8">
      <w:pPr>
        <w:pStyle w:val="ListParagraph"/>
        <w:numPr>
          <w:ilvl w:val="0"/>
          <w:numId w:val="1"/>
        </w:numPr>
        <w:spacing w:line="240" w:lineRule="auto"/>
        <w:ind w:left="360"/>
        <w:rPr>
          <w:rFonts w:ascii="Times New Roman" w:hAnsi="Times New Roman" w:cs="Times New Roman"/>
          <w:sz w:val="24"/>
          <w:szCs w:val="24"/>
        </w:rPr>
      </w:pPr>
      <w:r w:rsidRPr="006E019C">
        <w:rPr>
          <w:rFonts w:ascii="Times New Roman" w:hAnsi="Times New Roman" w:cs="Times New Roman"/>
          <w:sz w:val="24"/>
          <w:szCs w:val="24"/>
        </w:rPr>
        <w:t>Paul Rabchenuk addressed the Board on the Ukrainian Genocide and the curriculum frameworks.</w:t>
      </w:r>
    </w:p>
    <w:p w:rsidR="00ED1DB8" w:rsidRPr="00EA4475" w:rsidRDefault="009670BA" w:rsidP="007248FD">
      <w:pPr>
        <w:rPr>
          <w:b/>
        </w:rPr>
      </w:pPr>
      <w:r w:rsidRPr="00EA4475">
        <w:rPr>
          <w:b/>
        </w:rPr>
        <w:t>Approval of Minutes</w:t>
      </w:r>
    </w:p>
    <w:p w:rsidR="009670BA" w:rsidRPr="00EA4475" w:rsidRDefault="009670BA" w:rsidP="00ED1DB8">
      <w:pPr>
        <w:rPr>
          <w:b/>
        </w:rPr>
      </w:pPr>
    </w:p>
    <w:p w:rsidR="00ED1DB8" w:rsidRPr="00EA4475" w:rsidRDefault="00ED1DB8" w:rsidP="00ED1DB8">
      <w:pPr>
        <w:rPr>
          <w:b/>
        </w:rPr>
      </w:pPr>
      <w:r w:rsidRPr="00EA4475">
        <w:rPr>
          <w:b/>
        </w:rPr>
        <w:t xml:space="preserve">On a motion duly made and seconded, it was: </w:t>
      </w:r>
    </w:p>
    <w:p w:rsidR="00ED1DB8" w:rsidRPr="00EA4475" w:rsidRDefault="00ED1DB8" w:rsidP="00ED1DB8"/>
    <w:p w:rsidR="00ED1DB8" w:rsidRPr="00EA4475" w:rsidRDefault="00ED1DB8" w:rsidP="00ED1DB8">
      <w:pPr>
        <w:ind w:left="1440" w:hanging="1440"/>
        <w:rPr>
          <w:b/>
        </w:rPr>
      </w:pPr>
      <w:r w:rsidRPr="00EA4475">
        <w:rPr>
          <w:b/>
        </w:rPr>
        <w:t xml:space="preserve">VOTED: </w:t>
      </w:r>
      <w:r w:rsidRPr="00EA4475">
        <w:rPr>
          <w:b/>
        </w:rPr>
        <w:tab/>
        <w:t xml:space="preserve">that the Board of Elementary and Secondary Education approve the minutes of the </w:t>
      </w:r>
      <w:r w:rsidR="00FB74D0" w:rsidRPr="00EA4475">
        <w:rPr>
          <w:b/>
        </w:rPr>
        <w:t xml:space="preserve">March 22, 2016 </w:t>
      </w:r>
      <w:r w:rsidRPr="00EA4475">
        <w:rPr>
          <w:b/>
        </w:rPr>
        <w:t>Regular Meeting</w:t>
      </w:r>
      <w:r w:rsidR="00FB74D0" w:rsidRPr="00EA4475">
        <w:rPr>
          <w:b/>
        </w:rPr>
        <w:t xml:space="preserve">. </w:t>
      </w:r>
    </w:p>
    <w:p w:rsidR="00ED1DB8" w:rsidRPr="00EA4475" w:rsidRDefault="00ED1DB8" w:rsidP="00ED1DB8">
      <w:pPr>
        <w:ind w:left="1440" w:hanging="1440"/>
        <w:rPr>
          <w:b/>
        </w:rPr>
      </w:pPr>
    </w:p>
    <w:p w:rsidR="00FB74D0" w:rsidRPr="00EA4475" w:rsidRDefault="00FB74D0" w:rsidP="00ED1DB8">
      <w:r w:rsidRPr="00EA4475">
        <w:t xml:space="preserve">The minutes were approved. </w:t>
      </w:r>
      <w:r w:rsidR="00C431E6">
        <w:t xml:space="preserve">Vice-Chair </w:t>
      </w:r>
      <w:r w:rsidRPr="00EA4475">
        <w:t xml:space="preserve">Morton abstained.  </w:t>
      </w:r>
    </w:p>
    <w:p w:rsidR="00FB74D0" w:rsidRPr="00EA4475" w:rsidRDefault="00FB74D0" w:rsidP="00ED1DB8"/>
    <w:p w:rsidR="00ED1DB8" w:rsidRPr="00EA4475" w:rsidRDefault="00FB74D0" w:rsidP="00ED1DB8">
      <w:pPr>
        <w:rPr>
          <w:b/>
        </w:rPr>
      </w:pPr>
      <w:r w:rsidRPr="00EA4475">
        <w:rPr>
          <w:b/>
        </w:rPr>
        <w:t xml:space="preserve">Low Income Education Access Project (LEAP) Update </w:t>
      </w:r>
    </w:p>
    <w:p w:rsidR="00FB74D0" w:rsidRPr="00EA4475" w:rsidRDefault="00FB74D0" w:rsidP="00ED1DB8"/>
    <w:p w:rsidR="00FB74D0" w:rsidRPr="00EA4475" w:rsidRDefault="00666CE8" w:rsidP="00ED1DB8">
      <w:r w:rsidRPr="00EA4475">
        <w:t>Commissioner Chester</w:t>
      </w:r>
      <w:r w:rsidR="006E019C">
        <w:t xml:space="preserve"> said Massachusetts has a high</w:t>
      </w:r>
      <w:r w:rsidRPr="00EA4475">
        <w:t xml:space="preserve"> number of student</w:t>
      </w:r>
      <w:r w:rsidR="00237F4C">
        <w:t>s</w:t>
      </w:r>
      <w:r w:rsidRPr="00EA4475">
        <w:t xml:space="preserve"> identified for special education services</w:t>
      </w:r>
      <w:r w:rsidR="00C431E6">
        <w:t xml:space="preserve"> –</w:t>
      </w:r>
      <w:r w:rsidRPr="00EA4475">
        <w:t xml:space="preserve"> 17 percent in Massachusetts compared with 12 percent nationally. He said the Department worked with </w:t>
      </w:r>
      <w:r w:rsidR="00237F4C">
        <w:t xml:space="preserve">Dr. </w:t>
      </w:r>
      <w:r w:rsidRPr="00EA4475">
        <w:t>Tom Hehir to analyze special education in Massachusetts</w:t>
      </w:r>
      <w:r w:rsidR="00C431E6">
        <w:t>; the studies found that low-</w:t>
      </w:r>
      <w:r w:rsidRPr="00EA4475">
        <w:t>income students are twice as likely to be identified, students with disabilities in sub</w:t>
      </w:r>
      <w:r w:rsidR="00C431E6">
        <w:t xml:space="preserve">stantially </w:t>
      </w:r>
      <w:r w:rsidRPr="00EA4475">
        <w:t>separate settings do not perform as well, and low</w:t>
      </w:r>
      <w:r w:rsidR="00C431E6">
        <w:t>-</w:t>
      </w:r>
      <w:r w:rsidRPr="00EA4475">
        <w:t xml:space="preserve">income students are twice as likely to be in </w:t>
      </w:r>
      <w:r w:rsidR="00C431E6" w:rsidRPr="00EA4475">
        <w:t>sub</w:t>
      </w:r>
      <w:r w:rsidR="00C431E6">
        <w:t xml:space="preserve">stantially </w:t>
      </w:r>
      <w:r w:rsidRPr="00EA4475">
        <w:t xml:space="preserve">separate settings. </w:t>
      </w:r>
    </w:p>
    <w:p w:rsidR="00E05FC5" w:rsidRPr="00EA4475" w:rsidRDefault="00E05FC5" w:rsidP="00ED1DB8"/>
    <w:p w:rsidR="00E05FC5" w:rsidRPr="00EA4475" w:rsidRDefault="00E05FC5" w:rsidP="00ED1DB8">
      <w:r w:rsidRPr="00EA4475">
        <w:t>Senior Associate Commissioner Russell Johnston said in response to the findings</w:t>
      </w:r>
      <w:r w:rsidR="00C431E6">
        <w:t xml:space="preserve">, the Department created </w:t>
      </w:r>
      <w:r w:rsidRPr="00EA4475">
        <w:t xml:space="preserve">the LEAP project with a commitment to reduce </w:t>
      </w:r>
      <w:r w:rsidR="00C431E6">
        <w:t xml:space="preserve">inappropriate referrals and </w:t>
      </w:r>
      <w:r w:rsidR="00C431E6" w:rsidRPr="00EA4475">
        <w:t xml:space="preserve">identification </w:t>
      </w:r>
      <w:r w:rsidR="00C431E6">
        <w:t xml:space="preserve">of students into </w:t>
      </w:r>
      <w:r w:rsidRPr="00EA4475">
        <w:t xml:space="preserve">special education </w:t>
      </w:r>
      <w:r w:rsidR="00C431E6">
        <w:t xml:space="preserve">and to reduce the </w:t>
      </w:r>
      <w:r w:rsidR="00C431E6" w:rsidRPr="00EA4475">
        <w:t>high rate of substantially separate placement</w:t>
      </w:r>
      <w:r w:rsidR="00C431E6">
        <w:t>s for low-income students</w:t>
      </w:r>
      <w:r w:rsidRPr="00EA4475">
        <w:t xml:space="preserve">. He presented </w:t>
      </w:r>
      <w:r w:rsidR="00C431E6">
        <w:t xml:space="preserve">information </w:t>
      </w:r>
      <w:r w:rsidRPr="00EA4475">
        <w:t>on the p</w:t>
      </w:r>
      <w:r w:rsidR="00237F4C">
        <w:t xml:space="preserve">roject, including inclusion and </w:t>
      </w:r>
      <w:r w:rsidRPr="00EA4475">
        <w:t xml:space="preserve">graduation rates and </w:t>
      </w:r>
      <w:r w:rsidR="00237F4C">
        <w:t xml:space="preserve">the percentage of </w:t>
      </w:r>
      <w:r w:rsidR="00C431E6">
        <w:t>low-</w:t>
      </w:r>
      <w:r w:rsidRPr="00EA4475">
        <w:t>income students by region. He said the Department has developed collaborative</w:t>
      </w:r>
      <w:r w:rsidR="00C431E6">
        <w:t xml:space="preserve"> partnerships with 14 districts</w:t>
      </w:r>
      <w:r w:rsidRPr="00EA4475">
        <w:t xml:space="preserve"> and an education</w:t>
      </w:r>
      <w:r w:rsidR="00C431E6">
        <w:t>al</w:t>
      </w:r>
      <w:r w:rsidRPr="00EA4475">
        <w:t xml:space="preserve"> collaborative to produce tools, resources, training, prof</w:t>
      </w:r>
      <w:r w:rsidR="00C431E6">
        <w:t>essional development, and state</w:t>
      </w:r>
      <w:r w:rsidRPr="00EA4475">
        <w:t xml:space="preserve">wide dissemination. </w:t>
      </w:r>
      <w:r w:rsidR="00397CE1" w:rsidRPr="00EA4475">
        <w:t xml:space="preserve">He introduced principal Sean O’Shea and ELA-literacy coordinator Patty O’Conner of Nashoba </w:t>
      </w:r>
      <w:r w:rsidR="00C431E6">
        <w:t xml:space="preserve">Regional </w:t>
      </w:r>
      <w:r w:rsidR="00397CE1" w:rsidRPr="00EA4475">
        <w:t xml:space="preserve">School District, and Superintendent David DeRuosi, guidance counselor James Bouhuys, and adjustment counselor Diana Dymtryk of </w:t>
      </w:r>
      <w:r w:rsidR="00C431E6">
        <w:t xml:space="preserve">the </w:t>
      </w:r>
      <w:r w:rsidR="00397CE1" w:rsidRPr="00EA4475">
        <w:t>Malde</w:t>
      </w:r>
      <w:r w:rsidR="006E019C">
        <w:t>n</w:t>
      </w:r>
      <w:r w:rsidR="00C431E6">
        <w:t xml:space="preserve"> Public Schools</w:t>
      </w:r>
      <w:r w:rsidR="00397CE1" w:rsidRPr="00EA4475">
        <w:t xml:space="preserve">. </w:t>
      </w:r>
    </w:p>
    <w:p w:rsidR="00E5264C" w:rsidRPr="00EA4475" w:rsidRDefault="00E5264C" w:rsidP="00ED1DB8"/>
    <w:p w:rsidR="00AC6530" w:rsidRDefault="00E5264C" w:rsidP="00ED1DB8">
      <w:r w:rsidRPr="00EA4475">
        <w:t xml:space="preserve">Mr. O’Shea said the district identification rate is three times higher than the state, and through the LEAP project they are working collaboratively, reflecting on their practice, and making adjustments based on training. Ms. O’Conner </w:t>
      </w:r>
      <w:r w:rsidR="00237F4C">
        <w:t xml:space="preserve">reflected on a recent </w:t>
      </w:r>
      <w:r w:rsidRPr="00EA4475">
        <w:t xml:space="preserve">workshop and </w:t>
      </w:r>
      <w:r w:rsidR="00237F4C">
        <w:t>said</w:t>
      </w:r>
      <w:r w:rsidR="00AC6530">
        <w:t xml:space="preserve"> the project and support have</w:t>
      </w:r>
      <w:r w:rsidRPr="00EA4475">
        <w:t xml:space="preserve"> kept the district on track. </w:t>
      </w:r>
      <w:r w:rsidR="002F07FA" w:rsidRPr="00EA4475">
        <w:t xml:space="preserve">Mr. DeRuosi said Malden embraced social and emotional learning as its focus this year, </w:t>
      </w:r>
      <w:r w:rsidR="006E019C">
        <w:t xml:space="preserve">and that </w:t>
      </w:r>
      <w:r w:rsidR="002F07FA" w:rsidRPr="00EA4475">
        <w:t>has continued to drive these types of conversations</w:t>
      </w:r>
      <w:r w:rsidR="00237F4C">
        <w:t>.</w:t>
      </w:r>
      <w:r w:rsidR="002F07FA" w:rsidRPr="00EA4475">
        <w:t xml:space="preserve"> Mr. Bouhuys said his school team is focusing on using strategies from the trainings at the school, revamping</w:t>
      </w:r>
      <w:r w:rsidR="00AC6530">
        <w:t xml:space="preserve"> how they use data, </w:t>
      </w:r>
      <w:r w:rsidR="006E019C" w:rsidRPr="00EA4475">
        <w:t xml:space="preserve">and </w:t>
      </w:r>
      <w:r w:rsidR="006E019C">
        <w:t xml:space="preserve">taking </w:t>
      </w:r>
      <w:r w:rsidR="006E019C" w:rsidRPr="00EA4475">
        <w:t xml:space="preserve">action to address </w:t>
      </w:r>
      <w:r w:rsidR="002F07FA" w:rsidRPr="00EA4475">
        <w:t>the u</w:t>
      </w:r>
      <w:r w:rsidR="006E019C">
        <w:t>nderlying issues with students</w:t>
      </w:r>
      <w:r w:rsidR="002F07FA" w:rsidRPr="00EA4475">
        <w:t xml:space="preserve">. </w:t>
      </w:r>
    </w:p>
    <w:p w:rsidR="00AC6530" w:rsidRDefault="00AC6530" w:rsidP="00ED1DB8"/>
    <w:p w:rsidR="002F07FA" w:rsidRPr="00EA4475" w:rsidRDefault="006E019C" w:rsidP="00ED1DB8">
      <w:r>
        <w:t xml:space="preserve">Chair Sagan asked </w:t>
      </w:r>
      <w:r w:rsidR="002F07FA" w:rsidRPr="00EA4475">
        <w:t xml:space="preserve">why Massachusetts </w:t>
      </w:r>
      <w:r>
        <w:t xml:space="preserve">has </w:t>
      </w:r>
      <w:r w:rsidR="002F07FA" w:rsidRPr="00EA4475">
        <w:t xml:space="preserve">a higher identification rate. </w:t>
      </w:r>
      <w:r w:rsidR="00AC6530">
        <w:t xml:space="preserve">Mr. Johnston said the categories of learning disabilities and other cognitive disabilities generally involve judgment. </w:t>
      </w:r>
      <w:r w:rsidR="00AC6530">
        <w:lastRenderedPageBreak/>
        <w:t xml:space="preserve">Commissioner Chester </w:t>
      </w:r>
      <w:r>
        <w:t xml:space="preserve">added that </w:t>
      </w:r>
      <w:r w:rsidR="00AC6530">
        <w:t xml:space="preserve">a diagnosis of learning disabilities is generally based on reading problems, which raises the question whether the disability is in the student or in how we teach reading. Mr. Johnston said the solution </w:t>
      </w:r>
      <w:r>
        <w:t xml:space="preserve">to the problem of over-identification </w:t>
      </w:r>
      <w:r w:rsidR="00AC6530">
        <w:t>has to be in the gene</w:t>
      </w:r>
      <w:r>
        <w:t>ral education program</w:t>
      </w:r>
      <w:r w:rsidR="00AC6530">
        <w:t xml:space="preserve">. </w:t>
      </w:r>
      <w:r w:rsidR="002F07FA" w:rsidRPr="00EA4475">
        <w:t>Mr. Moriarty noted the connection between low rates of early literacy and students being identified as needing special education. He said educators need better training a</w:t>
      </w:r>
      <w:r w:rsidR="00237F4C">
        <w:t xml:space="preserve">nd more focus on early literacy. </w:t>
      </w:r>
      <w:r>
        <w:t xml:space="preserve">Commissioner Chester </w:t>
      </w:r>
      <w:r w:rsidR="002F07FA" w:rsidRPr="00EA4475">
        <w:t xml:space="preserve">said he will keep the Board </w:t>
      </w:r>
      <w:r w:rsidR="00AC6530">
        <w:t xml:space="preserve">informed about </w:t>
      </w:r>
      <w:r w:rsidR="002F07FA" w:rsidRPr="00EA4475">
        <w:t>the project.</w:t>
      </w:r>
    </w:p>
    <w:p w:rsidR="00237F4C" w:rsidRDefault="00237F4C" w:rsidP="00ED1DB8">
      <w:pPr>
        <w:rPr>
          <w:b/>
        </w:rPr>
      </w:pPr>
    </w:p>
    <w:p w:rsidR="002F07FA" w:rsidRPr="00EA4475" w:rsidRDefault="002F07FA" w:rsidP="00ED1DB8">
      <w:pPr>
        <w:rPr>
          <w:b/>
        </w:rPr>
      </w:pPr>
      <w:r w:rsidRPr="00EA4475">
        <w:rPr>
          <w:b/>
        </w:rPr>
        <w:t>Update on Southbridge Public Schools Receivership Activities</w:t>
      </w:r>
    </w:p>
    <w:p w:rsidR="002F07FA" w:rsidRPr="00EA4475" w:rsidRDefault="002F07FA" w:rsidP="00ED1DB8"/>
    <w:p w:rsidR="0014557C" w:rsidRPr="00EA4475" w:rsidRDefault="002F07FA" w:rsidP="001D1FFD">
      <w:pPr>
        <w:rPr>
          <w:spacing w:val="3"/>
        </w:rPr>
      </w:pPr>
      <w:r w:rsidRPr="00EA4475">
        <w:rPr>
          <w:spacing w:val="3"/>
        </w:rPr>
        <w:t xml:space="preserve">Commissioner Chester said work in </w:t>
      </w:r>
      <w:r w:rsidR="00237F4C">
        <w:rPr>
          <w:spacing w:val="3"/>
        </w:rPr>
        <w:t xml:space="preserve">Southbridge </w:t>
      </w:r>
      <w:r w:rsidRPr="00EA4475">
        <w:rPr>
          <w:spacing w:val="3"/>
        </w:rPr>
        <w:t>is</w:t>
      </w:r>
      <w:r w:rsidR="00AC6530">
        <w:rPr>
          <w:spacing w:val="3"/>
        </w:rPr>
        <w:t xml:space="preserve"> moving in a positive direction</w:t>
      </w:r>
      <w:r w:rsidRPr="00EA4475">
        <w:rPr>
          <w:spacing w:val="3"/>
        </w:rPr>
        <w:t xml:space="preserve"> and </w:t>
      </w:r>
      <w:r w:rsidR="00237F4C">
        <w:rPr>
          <w:spacing w:val="3"/>
        </w:rPr>
        <w:t xml:space="preserve">the </w:t>
      </w:r>
      <w:r w:rsidRPr="00EA4475">
        <w:rPr>
          <w:spacing w:val="3"/>
        </w:rPr>
        <w:t>turnaround plan</w:t>
      </w:r>
      <w:r w:rsidR="00237F4C">
        <w:rPr>
          <w:spacing w:val="3"/>
        </w:rPr>
        <w:t xml:space="preserve"> is being developed</w:t>
      </w:r>
      <w:r w:rsidRPr="00EA4475">
        <w:rPr>
          <w:spacing w:val="3"/>
        </w:rPr>
        <w:t xml:space="preserve">. </w:t>
      </w:r>
      <w:r w:rsidR="0014557C" w:rsidRPr="00EA4475">
        <w:rPr>
          <w:spacing w:val="3"/>
        </w:rPr>
        <w:t xml:space="preserve">Senior Associate Commissioner Russell Johnston said Jessica Huizenga will begin as receiver on May 2. Ventura Rodriguez said </w:t>
      </w:r>
      <w:r w:rsidR="00AC6530">
        <w:rPr>
          <w:spacing w:val="3"/>
        </w:rPr>
        <w:t xml:space="preserve">Dr. Huizenga </w:t>
      </w:r>
      <w:r w:rsidR="006E019C">
        <w:rPr>
          <w:spacing w:val="3"/>
        </w:rPr>
        <w:t xml:space="preserve">has already been </w:t>
      </w:r>
      <w:r w:rsidR="0014557C" w:rsidRPr="00EA4475">
        <w:rPr>
          <w:spacing w:val="3"/>
        </w:rPr>
        <w:t>me</w:t>
      </w:r>
      <w:r w:rsidR="00237F4C">
        <w:rPr>
          <w:spacing w:val="3"/>
        </w:rPr>
        <w:t xml:space="preserve">eting with stakeholders </w:t>
      </w:r>
      <w:r w:rsidR="006E019C">
        <w:rPr>
          <w:spacing w:val="3"/>
        </w:rPr>
        <w:t>and working on the turnaround plan. He said s</w:t>
      </w:r>
      <w:r w:rsidR="0014557C" w:rsidRPr="00EA4475">
        <w:rPr>
          <w:spacing w:val="3"/>
        </w:rPr>
        <w:t xml:space="preserve">he </w:t>
      </w:r>
      <w:r w:rsidR="006E019C">
        <w:rPr>
          <w:spacing w:val="3"/>
        </w:rPr>
        <w:t xml:space="preserve">is currently focusing on </w:t>
      </w:r>
      <w:r w:rsidR="0014557C" w:rsidRPr="00EA4475">
        <w:rPr>
          <w:spacing w:val="3"/>
        </w:rPr>
        <w:t>recruit</w:t>
      </w:r>
      <w:r w:rsidR="006E019C">
        <w:rPr>
          <w:spacing w:val="3"/>
        </w:rPr>
        <w:t xml:space="preserve">ment </w:t>
      </w:r>
      <w:r w:rsidR="0014557C" w:rsidRPr="00EA4475">
        <w:rPr>
          <w:spacing w:val="3"/>
        </w:rPr>
        <w:t xml:space="preserve">and </w:t>
      </w:r>
      <w:r w:rsidR="00AC6530">
        <w:rPr>
          <w:spacing w:val="3"/>
        </w:rPr>
        <w:t xml:space="preserve">improving school </w:t>
      </w:r>
      <w:r w:rsidR="0014557C" w:rsidRPr="00EA4475">
        <w:rPr>
          <w:spacing w:val="3"/>
        </w:rPr>
        <w:t xml:space="preserve">culture and climate. </w:t>
      </w:r>
      <w:r w:rsidR="006E019C">
        <w:rPr>
          <w:spacing w:val="3"/>
        </w:rPr>
        <w:t>Mr. Johnston said the Commissioner and receiver are responsible for producing the turnaround pl</w:t>
      </w:r>
      <w:r w:rsidR="00C711E1">
        <w:rPr>
          <w:spacing w:val="3"/>
        </w:rPr>
        <w:t>an, as outlined in the statute</w:t>
      </w:r>
      <w:r w:rsidR="006E019C">
        <w:rPr>
          <w:spacing w:val="3"/>
        </w:rPr>
        <w:t xml:space="preserve">. </w:t>
      </w:r>
    </w:p>
    <w:p w:rsidR="0014557C" w:rsidRPr="00EA4475" w:rsidRDefault="0014557C" w:rsidP="001D1FFD">
      <w:pPr>
        <w:rPr>
          <w:spacing w:val="3"/>
        </w:rPr>
      </w:pPr>
    </w:p>
    <w:p w:rsidR="00F33BB9" w:rsidRPr="00EA4475" w:rsidRDefault="0014557C" w:rsidP="001D1FFD">
      <w:pPr>
        <w:rPr>
          <w:b/>
          <w:spacing w:val="3"/>
        </w:rPr>
      </w:pPr>
      <w:r w:rsidRPr="00EA4475">
        <w:rPr>
          <w:b/>
        </w:rPr>
        <w:t>Update on Holyoke Public Schools</w:t>
      </w:r>
      <w:r w:rsidRPr="00EA4475">
        <w:rPr>
          <w:b/>
          <w:spacing w:val="3"/>
        </w:rPr>
        <w:t xml:space="preserve"> </w:t>
      </w:r>
    </w:p>
    <w:p w:rsidR="00FB74D0" w:rsidRPr="00EA4475" w:rsidRDefault="00FB74D0" w:rsidP="001D1FFD">
      <w:pPr>
        <w:rPr>
          <w:b/>
          <w:spacing w:val="3"/>
        </w:rPr>
      </w:pPr>
    </w:p>
    <w:p w:rsidR="000C4DBA" w:rsidRDefault="00C711E1" w:rsidP="001D1FFD">
      <w:pPr>
        <w:rPr>
          <w:spacing w:val="3"/>
        </w:rPr>
      </w:pPr>
      <w:r>
        <w:rPr>
          <w:spacing w:val="3"/>
        </w:rPr>
        <w:t xml:space="preserve">Mr. </w:t>
      </w:r>
      <w:r w:rsidR="0014557C" w:rsidRPr="00EA4475">
        <w:rPr>
          <w:spacing w:val="3"/>
        </w:rPr>
        <w:t xml:space="preserve">Johnston said the district is focused on implementing the turnaround plan. He said the professional compensation plan was announced to all </w:t>
      </w:r>
      <w:r>
        <w:rPr>
          <w:spacing w:val="3"/>
        </w:rPr>
        <w:t xml:space="preserve">Holyoke </w:t>
      </w:r>
      <w:r w:rsidR="0014557C" w:rsidRPr="00EA4475">
        <w:rPr>
          <w:spacing w:val="3"/>
        </w:rPr>
        <w:t>teachers, who will be receiving increases un</w:t>
      </w:r>
      <w:r w:rsidR="00145BBD" w:rsidRPr="00EA4475">
        <w:rPr>
          <w:spacing w:val="3"/>
        </w:rPr>
        <w:t>der the new model. Mr. Rodriguez</w:t>
      </w:r>
      <w:r w:rsidR="0014557C" w:rsidRPr="00EA4475">
        <w:rPr>
          <w:spacing w:val="3"/>
        </w:rPr>
        <w:t xml:space="preserve"> said </w:t>
      </w:r>
      <w:r>
        <w:rPr>
          <w:spacing w:val="3"/>
        </w:rPr>
        <w:t xml:space="preserve">recruitment and retention of strong educators is a key part of the turnaround plan; </w:t>
      </w:r>
      <w:r w:rsidR="0014557C" w:rsidRPr="00EA4475">
        <w:rPr>
          <w:spacing w:val="3"/>
        </w:rPr>
        <w:t xml:space="preserve">Holyoke is </w:t>
      </w:r>
      <w:r>
        <w:rPr>
          <w:spacing w:val="3"/>
        </w:rPr>
        <w:t xml:space="preserve">recruiting </w:t>
      </w:r>
      <w:r w:rsidR="0014557C" w:rsidRPr="00EA4475">
        <w:rPr>
          <w:spacing w:val="3"/>
        </w:rPr>
        <w:t xml:space="preserve">through the </w:t>
      </w:r>
      <w:r w:rsidR="00145BBD" w:rsidRPr="00EA4475">
        <w:rPr>
          <w:spacing w:val="3"/>
        </w:rPr>
        <w:t>Teach Western Mass initiative</w:t>
      </w:r>
      <w:r>
        <w:rPr>
          <w:spacing w:val="3"/>
        </w:rPr>
        <w:t xml:space="preserve"> and received 500 applications to </w:t>
      </w:r>
      <w:r w:rsidR="00145BBD" w:rsidRPr="00EA4475">
        <w:rPr>
          <w:spacing w:val="3"/>
        </w:rPr>
        <w:t>date</w:t>
      </w:r>
      <w:r>
        <w:rPr>
          <w:spacing w:val="3"/>
        </w:rPr>
        <w:t>. He said the district has partnered with Mount</w:t>
      </w:r>
      <w:r w:rsidR="00145BBD" w:rsidRPr="00EA4475">
        <w:rPr>
          <w:spacing w:val="3"/>
        </w:rPr>
        <w:t xml:space="preserve"> Holyoke College for teachers to earn</w:t>
      </w:r>
      <w:r w:rsidR="00237F4C">
        <w:rPr>
          <w:spacing w:val="3"/>
        </w:rPr>
        <w:t xml:space="preserve"> or advance their license</w:t>
      </w:r>
      <w:r w:rsidR="00145BBD" w:rsidRPr="00EA4475">
        <w:rPr>
          <w:spacing w:val="3"/>
        </w:rPr>
        <w:t xml:space="preserve">. </w:t>
      </w:r>
      <w:r w:rsidRPr="00EA4475">
        <w:rPr>
          <w:spacing w:val="3"/>
        </w:rPr>
        <w:t xml:space="preserve">Mr. Rodriguez </w:t>
      </w:r>
      <w:r w:rsidR="00145BBD" w:rsidRPr="00EA4475">
        <w:rPr>
          <w:spacing w:val="3"/>
        </w:rPr>
        <w:t xml:space="preserve">said the secondary school redesign </w:t>
      </w:r>
      <w:r>
        <w:rPr>
          <w:spacing w:val="3"/>
        </w:rPr>
        <w:t xml:space="preserve">calls for </w:t>
      </w:r>
      <w:r w:rsidR="00145BBD" w:rsidRPr="00EA4475">
        <w:rPr>
          <w:spacing w:val="3"/>
        </w:rPr>
        <w:t xml:space="preserve">all freshmen </w:t>
      </w:r>
      <w:r>
        <w:rPr>
          <w:spacing w:val="3"/>
        </w:rPr>
        <w:t xml:space="preserve">to </w:t>
      </w:r>
      <w:r w:rsidR="00145BBD" w:rsidRPr="00EA4475">
        <w:rPr>
          <w:spacing w:val="3"/>
        </w:rPr>
        <w:t xml:space="preserve">begin at Holyoke High School. </w:t>
      </w:r>
      <w:r>
        <w:rPr>
          <w:spacing w:val="3"/>
        </w:rPr>
        <w:t>T</w:t>
      </w:r>
      <w:r w:rsidR="00145BBD" w:rsidRPr="00EA4475">
        <w:rPr>
          <w:spacing w:val="3"/>
        </w:rPr>
        <w:t xml:space="preserve">he Freshman Academy will form </w:t>
      </w:r>
      <w:r>
        <w:rPr>
          <w:spacing w:val="3"/>
        </w:rPr>
        <w:t xml:space="preserve">a house system with </w:t>
      </w:r>
      <w:r w:rsidR="00145BBD" w:rsidRPr="00EA4475">
        <w:rPr>
          <w:spacing w:val="3"/>
        </w:rPr>
        <w:t>small clusters of students so the</w:t>
      </w:r>
      <w:r w:rsidR="005E08DD" w:rsidRPr="00EA4475">
        <w:rPr>
          <w:spacing w:val="3"/>
        </w:rPr>
        <w:t>y</w:t>
      </w:r>
      <w:r w:rsidR="00145BBD" w:rsidRPr="00EA4475">
        <w:rPr>
          <w:spacing w:val="3"/>
        </w:rPr>
        <w:t xml:space="preserve"> </w:t>
      </w:r>
      <w:r>
        <w:rPr>
          <w:spacing w:val="3"/>
        </w:rPr>
        <w:t xml:space="preserve">and their teachers </w:t>
      </w:r>
      <w:r w:rsidR="00145BBD" w:rsidRPr="00EA4475">
        <w:rPr>
          <w:spacing w:val="3"/>
        </w:rPr>
        <w:t>get to know e</w:t>
      </w:r>
      <w:r>
        <w:rPr>
          <w:spacing w:val="3"/>
        </w:rPr>
        <w:t>ach other</w:t>
      </w:r>
      <w:r w:rsidR="00237F4C">
        <w:rPr>
          <w:spacing w:val="3"/>
        </w:rPr>
        <w:t xml:space="preserve">. All students will take part in an </w:t>
      </w:r>
      <w:r w:rsidR="00145BBD" w:rsidRPr="00EA4475">
        <w:rPr>
          <w:spacing w:val="3"/>
        </w:rPr>
        <w:t xml:space="preserve">exploration program with career options and experiences. </w:t>
      </w:r>
      <w:r w:rsidR="000C4DBA" w:rsidRPr="00EA4475">
        <w:rPr>
          <w:spacing w:val="3"/>
        </w:rPr>
        <w:t xml:space="preserve">Mr. Moriarty said there is some community anxiety around the redesign, although most of it is unfounded. He encouraged further outreach to seventh and eighth grade students and parents. </w:t>
      </w:r>
    </w:p>
    <w:p w:rsidR="000C4DBA" w:rsidRDefault="000C4DBA" w:rsidP="001D1FFD">
      <w:pPr>
        <w:rPr>
          <w:spacing w:val="3"/>
        </w:rPr>
      </w:pPr>
    </w:p>
    <w:p w:rsidR="003912B9" w:rsidRDefault="00C711E1" w:rsidP="001D1FFD">
      <w:pPr>
        <w:rPr>
          <w:spacing w:val="3"/>
        </w:rPr>
      </w:pPr>
      <w:r>
        <w:rPr>
          <w:spacing w:val="3"/>
        </w:rPr>
        <w:t xml:space="preserve">Mr. Rodriguez reported that the </w:t>
      </w:r>
      <w:r w:rsidR="003142A4" w:rsidRPr="00EA4475">
        <w:rPr>
          <w:spacing w:val="3"/>
        </w:rPr>
        <w:t xml:space="preserve">district held acceleration academies </w:t>
      </w:r>
      <w:r w:rsidRPr="00EA4475">
        <w:rPr>
          <w:spacing w:val="3"/>
        </w:rPr>
        <w:t xml:space="preserve">for </w:t>
      </w:r>
      <w:r>
        <w:rPr>
          <w:spacing w:val="3"/>
        </w:rPr>
        <w:t xml:space="preserve">200 </w:t>
      </w:r>
      <w:r w:rsidRPr="00EA4475">
        <w:rPr>
          <w:spacing w:val="3"/>
        </w:rPr>
        <w:t>students</w:t>
      </w:r>
      <w:r>
        <w:rPr>
          <w:spacing w:val="3"/>
        </w:rPr>
        <w:t xml:space="preserve"> </w:t>
      </w:r>
      <w:r w:rsidR="003142A4" w:rsidRPr="00EA4475">
        <w:rPr>
          <w:spacing w:val="3"/>
        </w:rPr>
        <w:t xml:space="preserve">over the </w:t>
      </w:r>
      <w:r>
        <w:rPr>
          <w:spacing w:val="3"/>
        </w:rPr>
        <w:t xml:space="preserve">April </w:t>
      </w:r>
      <w:r w:rsidR="00237F4C" w:rsidRPr="00EA4475">
        <w:rPr>
          <w:spacing w:val="3"/>
        </w:rPr>
        <w:t>vacation</w:t>
      </w:r>
      <w:r w:rsidR="003142A4" w:rsidRPr="00EA4475">
        <w:rPr>
          <w:spacing w:val="3"/>
        </w:rPr>
        <w:t xml:space="preserve"> break</w:t>
      </w:r>
      <w:r>
        <w:rPr>
          <w:spacing w:val="3"/>
        </w:rPr>
        <w:t>; they received math instruction and participated in enrichment activities</w:t>
      </w:r>
      <w:r w:rsidR="003142A4" w:rsidRPr="00EA4475">
        <w:rPr>
          <w:spacing w:val="3"/>
        </w:rPr>
        <w:t xml:space="preserve">. </w:t>
      </w:r>
      <w:r>
        <w:rPr>
          <w:spacing w:val="3"/>
        </w:rPr>
        <w:t>Ms. McKenna asked about summer learning. Mr. Johnston said it is a work in progress because funding is an issue; one school will</w:t>
      </w:r>
      <w:r w:rsidR="000C4DBA">
        <w:rPr>
          <w:spacing w:val="3"/>
        </w:rPr>
        <w:t xml:space="preserve"> run a summer program this year, </w:t>
      </w:r>
      <w:r>
        <w:rPr>
          <w:spacing w:val="3"/>
        </w:rPr>
        <w:t>others are exploring it</w:t>
      </w:r>
      <w:r w:rsidR="000C4DBA">
        <w:rPr>
          <w:spacing w:val="3"/>
        </w:rPr>
        <w:t>, and the district hopes to expand the programs in the future</w:t>
      </w:r>
      <w:r>
        <w:rPr>
          <w:spacing w:val="3"/>
        </w:rPr>
        <w:t xml:space="preserve">. </w:t>
      </w:r>
      <w:r w:rsidR="000C4DBA">
        <w:rPr>
          <w:spacing w:val="3"/>
        </w:rPr>
        <w:t>In response to a question from Mr. Willyard, Mr. Johnston said Holyoke will increase instructional time in 2016-17 by providing 1330 instructional hours to elementary students. Mr. Moriarty commented that community organizations such as Homework House and the Y</w:t>
      </w:r>
      <w:r w:rsidR="00FE40DD">
        <w:rPr>
          <w:spacing w:val="3"/>
        </w:rPr>
        <w:t>MCA</w:t>
      </w:r>
      <w:r w:rsidR="000C4DBA">
        <w:rPr>
          <w:spacing w:val="3"/>
        </w:rPr>
        <w:t xml:space="preserve"> are key to helping students after school. </w:t>
      </w:r>
    </w:p>
    <w:p w:rsidR="003912B9" w:rsidRDefault="003912B9" w:rsidP="001D1FFD">
      <w:pPr>
        <w:rPr>
          <w:spacing w:val="3"/>
        </w:rPr>
      </w:pPr>
    </w:p>
    <w:p w:rsidR="0014557C" w:rsidRPr="00EA4475" w:rsidRDefault="000C4DBA" w:rsidP="001D1FFD">
      <w:pPr>
        <w:rPr>
          <w:spacing w:val="3"/>
        </w:rPr>
      </w:pPr>
      <w:r>
        <w:rPr>
          <w:spacing w:val="3"/>
        </w:rPr>
        <w:t>Commissioner Chester noted Holyoke is participating in an</w:t>
      </w:r>
      <w:r w:rsidR="005E08DD" w:rsidRPr="00EA4475">
        <w:rPr>
          <w:spacing w:val="3"/>
        </w:rPr>
        <w:t xml:space="preserve"> exciting new program in advanced manufacturing and health careers with Springfield Technical College and Holyoke Community College, as well as dua</w:t>
      </w:r>
      <w:r>
        <w:rPr>
          <w:spacing w:val="3"/>
        </w:rPr>
        <w:t>l enrollment with UMass-</w:t>
      </w:r>
      <w:r w:rsidR="003142A4" w:rsidRPr="00EA4475">
        <w:rPr>
          <w:spacing w:val="3"/>
        </w:rPr>
        <w:t xml:space="preserve">Amherst. </w:t>
      </w:r>
      <w:r w:rsidR="003912B9">
        <w:rPr>
          <w:spacing w:val="3"/>
        </w:rPr>
        <w:t>In response to a question from Chair Sagan, he said he plans to have the Holyoke, Southbridge, and Lawrence receivers present to the Board in May or June.</w:t>
      </w:r>
    </w:p>
    <w:p w:rsidR="00145BBD" w:rsidRPr="00EA4475" w:rsidRDefault="00145BBD" w:rsidP="001D1FFD">
      <w:pPr>
        <w:rPr>
          <w:spacing w:val="3"/>
        </w:rPr>
      </w:pPr>
    </w:p>
    <w:p w:rsidR="003912B9" w:rsidRDefault="003912B9" w:rsidP="001D1FFD">
      <w:pPr>
        <w:rPr>
          <w:b/>
          <w:spacing w:val="3"/>
        </w:rPr>
      </w:pPr>
    </w:p>
    <w:p w:rsidR="00FE40DD" w:rsidRDefault="00FE40DD" w:rsidP="001D1FFD">
      <w:pPr>
        <w:rPr>
          <w:b/>
          <w:spacing w:val="3"/>
        </w:rPr>
      </w:pPr>
    </w:p>
    <w:p w:rsidR="00145BBD" w:rsidRPr="00EA4475" w:rsidRDefault="003142A4" w:rsidP="001D1FFD">
      <w:pPr>
        <w:rPr>
          <w:spacing w:val="3"/>
        </w:rPr>
      </w:pPr>
      <w:r w:rsidRPr="00EA4475">
        <w:rPr>
          <w:b/>
          <w:spacing w:val="3"/>
        </w:rPr>
        <w:lastRenderedPageBreak/>
        <w:t xml:space="preserve">Update on Level 5 Schools </w:t>
      </w:r>
      <w:r w:rsidRPr="00EA4475">
        <w:rPr>
          <w:spacing w:val="3"/>
        </w:rPr>
        <w:t xml:space="preserve"> </w:t>
      </w:r>
    </w:p>
    <w:p w:rsidR="003142A4" w:rsidRPr="00EA4475" w:rsidRDefault="003142A4" w:rsidP="001D1FFD">
      <w:pPr>
        <w:rPr>
          <w:spacing w:val="3"/>
        </w:rPr>
      </w:pPr>
    </w:p>
    <w:p w:rsidR="00B50E11" w:rsidRPr="00EA4475" w:rsidRDefault="002F1F80" w:rsidP="001D1FFD">
      <w:pPr>
        <w:rPr>
          <w:spacing w:val="3"/>
        </w:rPr>
      </w:pPr>
      <w:r>
        <w:rPr>
          <w:spacing w:val="3"/>
        </w:rPr>
        <w:t xml:space="preserve">Mr. Johnston said </w:t>
      </w:r>
      <w:r w:rsidR="003142A4" w:rsidRPr="00EA4475">
        <w:rPr>
          <w:spacing w:val="3"/>
        </w:rPr>
        <w:t xml:space="preserve">the Level 5 receivers met together </w:t>
      </w:r>
      <w:r w:rsidR="009531BE">
        <w:rPr>
          <w:spacing w:val="3"/>
        </w:rPr>
        <w:t xml:space="preserve">earlier in April </w:t>
      </w:r>
      <w:r w:rsidR="003142A4" w:rsidRPr="00EA4475">
        <w:rPr>
          <w:spacing w:val="3"/>
        </w:rPr>
        <w:t>for a professional learning opportunity at the Parker School. At the Dever School</w:t>
      </w:r>
      <w:r w:rsidR="009531BE">
        <w:rPr>
          <w:spacing w:val="3"/>
        </w:rPr>
        <w:t>, the Second S</w:t>
      </w:r>
      <w:r w:rsidR="003142A4" w:rsidRPr="00EA4475">
        <w:rPr>
          <w:spacing w:val="3"/>
        </w:rPr>
        <w:t xml:space="preserve">tep program is being used to focus on social and emotional learning and to reduce suspensions. UP-Holland has stopped the use of suspensions in the lower grades and brought in the Dovetail program to work on alternatives and prevention. </w:t>
      </w:r>
      <w:r w:rsidR="009531BE">
        <w:rPr>
          <w:spacing w:val="3"/>
        </w:rPr>
        <w:t>The Parker School is focusing</w:t>
      </w:r>
      <w:r w:rsidR="00B50E11" w:rsidRPr="00EA4475">
        <w:rPr>
          <w:spacing w:val="3"/>
        </w:rPr>
        <w:t xml:space="preserve"> on school-based counseling, positive behavior</w:t>
      </w:r>
      <w:r w:rsidR="009531BE">
        <w:rPr>
          <w:spacing w:val="3"/>
        </w:rPr>
        <w:t>al intervention</w:t>
      </w:r>
      <w:r w:rsidR="00B50E11" w:rsidRPr="00EA4475">
        <w:rPr>
          <w:spacing w:val="3"/>
        </w:rPr>
        <w:t xml:space="preserve"> a</w:t>
      </w:r>
      <w:r w:rsidR="009531BE">
        <w:rPr>
          <w:spacing w:val="3"/>
        </w:rPr>
        <w:t>nd support, and all teachers are involved</w:t>
      </w:r>
      <w:r w:rsidR="00B50E11" w:rsidRPr="00EA4475">
        <w:rPr>
          <w:spacing w:val="3"/>
        </w:rPr>
        <w:t>. In response to Ms. Stewart’s question, Mr. Johnston confirmed that the Dever principal has left the school and the Departmen</w:t>
      </w:r>
      <w:r w:rsidR="009531BE">
        <w:rPr>
          <w:spacing w:val="3"/>
        </w:rPr>
        <w:t xml:space="preserve">t is taking an active role </w:t>
      </w:r>
      <w:r w:rsidR="009531BE" w:rsidRPr="00EA4475">
        <w:rPr>
          <w:spacing w:val="3"/>
        </w:rPr>
        <w:t>with Blueprint</w:t>
      </w:r>
      <w:r w:rsidR="009531BE">
        <w:rPr>
          <w:spacing w:val="3"/>
        </w:rPr>
        <w:t xml:space="preserve"> in identifying a replacement</w:t>
      </w:r>
      <w:r w:rsidR="00B50E11" w:rsidRPr="00EA4475">
        <w:rPr>
          <w:spacing w:val="3"/>
        </w:rPr>
        <w:t xml:space="preserve">. </w:t>
      </w:r>
    </w:p>
    <w:p w:rsidR="009531BE" w:rsidRDefault="009531BE">
      <w:pPr>
        <w:spacing w:after="200" w:line="276" w:lineRule="auto"/>
        <w:rPr>
          <w:spacing w:val="3"/>
        </w:rPr>
      </w:pPr>
    </w:p>
    <w:p w:rsidR="00234903" w:rsidRPr="00EA4475" w:rsidRDefault="00234903">
      <w:pPr>
        <w:spacing w:after="200" w:line="276" w:lineRule="auto"/>
        <w:rPr>
          <w:spacing w:val="3"/>
        </w:rPr>
      </w:pPr>
      <w:r w:rsidRPr="00EA4475">
        <w:rPr>
          <w:spacing w:val="3"/>
        </w:rPr>
        <w:t xml:space="preserve">Margaret McKenna left the meeting at 11:20 a.m. </w:t>
      </w:r>
    </w:p>
    <w:p w:rsidR="00CA4F15" w:rsidRDefault="00CA4F15" w:rsidP="00B50E11">
      <w:pPr>
        <w:rPr>
          <w:b/>
        </w:rPr>
      </w:pPr>
    </w:p>
    <w:p w:rsidR="00B50E11" w:rsidRPr="00EA4475" w:rsidRDefault="00B50E11" w:rsidP="00B50E11">
      <w:pPr>
        <w:rPr>
          <w:b/>
        </w:rPr>
      </w:pPr>
      <w:r w:rsidRPr="00EA4475">
        <w:rPr>
          <w:b/>
        </w:rPr>
        <w:t>Proposed Rescission of Obsolete Regulations</w:t>
      </w:r>
    </w:p>
    <w:p w:rsidR="00CA4F15" w:rsidRDefault="00CA4F15" w:rsidP="00B50E11"/>
    <w:p w:rsidR="00CA4F15" w:rsidRDefault="00CA4F15" w:rsidP="00B50E11">
      <w:r>
        <w:t xml:space="preserve">Commissioner Chester presented his recommendation that the Board rescind four sets of regulations that are obsolete because of changes in state law, funding, and practice. He asked the Board to take an initial vote to solicit public comment on the proposed rescissions, per the Administrative Procedure Act. He said he expects to bring the regulations back to the Board in June for final action. </w:t>
      </w:r>
    </w:p>
    <w:p w:rsidR="00CA4F15" w:rsidRDefault="00CA4F15" w:rsidP="00B50E11"/>
    <w:p w:rsidR="00CA4F15" w:rsidRPr="001701FC" w:rsidRDefault="00CA4F15" w:rsidP="00CA4F15">
      <w:pPr>
        <w:rPr>
          <w:b/>
        </w:rPr>
      </w:pPr>
      <w:r w:rsidRPr="001701FC">
        <w:rPr>
          <w:b/>
        </w:rPr>
        <w:t>On a motion duly made and seconded, the Board voted on the four matters as a package:</w:t>
      </w:r>
    </w:p>
    <w:p w:rsidR="00B50E11" w:rsidRPr="00EA4475" w:rsidRDefault="00CA4F15" w:rsidP="00B50E11">
      <w:r>
        <w:t xml:space="preserve"> </w:t>
      </w:r>
    </w:p>
    <w:p w:rsidR="00B50E11" w:rsidRPr="00EA4475" w:rsidRDefault="00B50E11" w:rsidP="00B50E11">
      <w:pPr>
        <w:widowControl w:val="0"/>
        <w:numPr>
          <w:ilvl w:val="0"/>
          <w:numId w:val="6"/>
        </w:numPr>
        <w:tabs>
          <w:tab w:val="left" w:pos="-1440"/>
        </w:tabs>
        <w:rPr>
          <w:b/>
        </w:rPr>
      </w:pPr>
      <w:r w:rsidRPr="00EA4475">
        <w:rPr>
          <w:b/>
        </w:rPr>
        <w:t>Proposed Rescission of Regulations on Private Occupational Schools, 603 CMR 3.00</w:t>
      </w:r>
    </w:p>
    <w:p w:rsidR="00B50E11" w:rsidRPr="00EA4475" w:rsidRDefault="00B50E11" w:rsidP="00B50E11">
      <w:pPr>
        <w:tabs>
          <w:tab w:val="left" w:pos="-1440"/>
        </w:tabs>
        <w:ind w:left="720"/>
      </w:pPr>
      <w:r w:rsidRPr="00EA4475">
        <w:t>(using emergency provision of Administrative Procedure Act so as to coordinate timing of rescission with adoption of new regulations by Division of Professional Licensure)</w:t>
      </w:r>
    </w:p>
    <w:p w:rsidR="00B50E11" w:rsidRPr="00EA4475" w:rsidRDefault="00B50E11" w:rsidP="00B50E11">
      <w:pPr>
        <w:tabs>
          <w:tab w:val="left" w:pos="-1440"/>
        </w:tabs>
        <w:ind w:left="1440" w:hanging="1440"/>
      </w:pPr>
    </w:p>
    <w:p w:rsidR="00B50E11" w:rsidRPr="00EA4475" w:rsidRDefault="00B50E11" w:rsidP="00234903">
      <w:pPr>
        <w:tabs>
          <w:tab w:val="left" w:pos="-1440"/>
        </w:tabs>
        <w:ind w:left="1440" w:hanging="1440"/>
        <w:rPr>
          <w:b/>
        </w:rPr>
      </w:pPr>
      <w:r w:rsidRPr="00EA4475">
        <w:rPr>
          <w:b/>
        </w:rPr>
        <w:t>VOTED:</w:t>
      </w:r>
      <w:r w:rsidRPr="00EA4475">
        <w:rPr>
          <w:b/>
        </w:rPr>
        <w:tab/>
        <w:t xml:space="preserve">that the Board of Elementary and Secondary Education, in accordance with G.L. chapter 69, § 1B and Chapter 106 of the Acts of 2012, hereby rescind the </w:t>
      </w:r>
      <w:r w:rsidRPr="00EA4475">
        <w:rPr>
          <w:b/>
          <w:bCs/>
        </w:rPr>
        <w:t xml:space="preserve">Regulations on </w:t>
      </w:r>
      <w:r w:rsidRPr="00EA4475">
        <w:rPr>
          <w:b/>
        </w:rPr>
        <w:t>Private Occupational Schools, 603 CMR 3.00</w:t>
      </w:r>
      <w:r w:rsidRPr="00EA4475">
        <w:rPr>
          <w:b/>
          <w:bCs/>
        </w:rPr>
        <w:t xml:space="preserve">, </w:t>
      </w:r>
      <w:r w:rsidRPr="00EA4475">
        <w:rPr>
          <w:b/>
        </w:rPr>
        <w:t xml:space="preserve">as presented by the Commissioner. </w:t>
      </w:r>
    </w:p>
    <w:p w:rsidR="00B50E11" w:rsidRPr="00EA4475" w:rsidRDefault="00B50E11" w:rsidP="00234903">
      <w:pPr>
        <w:tabs>
          <w:tab w:val="left" w:pos="-1440"/>
        </w:tabs>
        <w:ind w:left="1440" w:hanging="1440"/>
        <w:rPr>
          <w:b/>
        </w:rPr>
      </w:pPr>
    </w:p>
    <w:p w:rsidR="00B50E11" w:rsidRPr="00EA4475" w:rsidRDefault="00B50E11" w:rsidP="00234903">
      <w:pPr>
        <w:pStyle w:val="BodyTextIndent2"/>
        <w:spacing w:after="0" w:line="240" w:lineRule="auto"/>
        <w:ind w:left="1440"/>
        <w:rPr>
          <w:b/>
          <w:szCs w:val="24"/>
        </w:rPr>
      </w:pPr>
      <w:r w:rsidRPr="00EA4475">
        <w:rPr>
          <w:b/>
          <w:szCs w:val="24"/>
        </w:rPr>
        <w:t>Further, in accordance with the Administrative Procedure Act, G.L. c. 30A, § 3, the Board finds that the immediate rescission of these regulations is necessary for the preservation of public safety and general welfare, and that observance of the requirements of prior notice and public comment would be contrary to the public interest. The Board directs the Commissioner to provide notice and an opportunity for public comment on the emergency rescission of the regulations, in accordance with the requirements of G.L. c. 30A, § 3.</w:t>
      </w:r>
    </w:p>
    <w:p w:rsidR="00CA4F15" w:rsidRDefault="00CA4F15" w:rsidP="00234903">
      <w:pPr>
        <w:pStyle w:val="BodyTextIndent2"/>
        <w:spacing w:after="0" w:line="240" w:lineRule="auto"/>
        <w:ind w:left="1440"/>
        <w:rPr>
          <w:b/>
          <w:szCs w:val="24"/>
        </w:rPr>
      </w:pPr>
    </w:p>
    <w:p w:rsidR="00B50E11" w:rsidRPr="00EA4475" w:rsidRDefault="00B50E11" w:rsidP="00B50E11">
      <w:pPr>
        <w:widowControl w:val="0"/>
        <w:numPr>
          <w:ilvl w:val="0"/>
          <w:numId w:val="6"/>
        </w:numPr>
        <w:tabs>
          <w:tab w:val="left" w:pos="-1440"/>
        </w:tabs>
        <w:rPr>
          <w:b/>
        </w:rPr>
      </w:pPr>
      <w:r w:rsidRPr="00EA4475">
        <w:rPr>
          <w:b/>
        </w:rPr>
        <w:t xml:space="preserve">Proposed Rescission of Regulations on Teacher Quality Enhancement Grants, </w:t>
      </w:r>
      <w:r w:rsidR="00234903" w:rsidRPr="00EA4475">
        <w:rPr>
          <w:b/>
        </w:rPr>
        <w:t xml:space="preserve">603 </w:t>
      </w:r>
      <w:r w:rsidRPr="00EA4475">
        <w:rPr>
          <w:b/>
        </w:rPr>
        <w:t>CMR 6.00</w:t>
      </w:r>
    </w:p>
    <w:p w:rsidR="00B50E11" w:rsidRPr="00EA4475" w:rsidRDefault="00B50E11" w:rsidP="00234903">
      <w:pPr>
        <w:tabs>
          <w:tab w:val="left" w:pos="-1440"/>
        </w:tabs>
        <w:rPr>
          <w:b/>
        </w:rPr>
      </w:pPr>
    </w:p>
    <w:p w:rsidR="00B50E11" w:rsidRPr="00EA4475" w:rsidRDefault="00234903" w:rsidP="00234903">
      <w:pPr>
        <w:pStyle w:val="BodyTextIndent"/>
        <w:spacing w:after="0"/>
        <w:ind w:left="0" w:firstLine="360"/>
        <w:rPr>
          <w:b/>
          <w:szCs w:val="24"/>
        </w:rPr>
      </w:pPr>
      <w:r w:rsidRPr="00EA4475">
        <w:rPr>
          <w:b/>
          <w:szCs w:val="24"/>
        </w:rPr>
        <w:t>VOTED:</w:t>
      </w:r>
      <w:r w:rsidR="00B50E11" w:rsidRPr="00EA4475">
        <w:rPr>
          <w:b/>
          <w:szCs w:val="24"/>
        </w:rPr>
        <w:tab/>
        <w:t xml:space="preserve">that the Board of Elementary and Secondary Education, in accordance with </w:t>
      </w:r>
    </w:p>
    <w:p w:rsidR="00B50E11" w:rsidRPr="00EA4475" w:rsidRDefault="00B50E11" w:rsidP="00234903">
      <w:pPr>
        <w:pStyle w:val="BodyTextIndent"/>
        <w:spacing w:after="0"/>
        <w:ind w:left="1440"/>
        <w:rPr>
          <w:b/>
          <w:szCs w:val="24"/>
        </w:rPr>
      </w:pPr>
      <w:r w:rsidRPr="00EA4475">
        <w:rPr>
          <w:b/>
          <w:szCs w:val="24"/>
        </w:rPr>
        <w:t xml:space="preserve">G.L. c. 69, § 1B, hereby authorize the Commissioner to proceed in accordance with the Administrative Procedure Act, G.L. c. 30A, § 3, to solicit public comment on the proposed rescission of the Regulations on Teacher </w:t>
      </w:r>
      <w:r w:rsidRPr="00EA4475">
        <w:rPr>
          <w:b/>
          <w:szCs w:val="24"/>
        </w:rPr>
        <w:lastRenderedPageBreak/>
        <w:t xml:space="preserve">Quality Enhancement Grants, 603 CMR 6.00, as presented by the Commissioner. </w:t>
      </w:r>
    </w:p>
    <w:p w:rsidR="00B50E11" w:rsidRPr="00EA4475" w:rsidRDefault="00B50E11" w:rsidP="00B50E11">
      <w:pPr>
        <w:tabs>
          <w:tab w:val="left" w:pos="-1440"/>
        </w:tabs>
        <w:rPr>
          <w:b/>
        </w:rPr>
      </w:pPr>
    </w:p>
    <w:p w:rsidR="00B50E11" w:rsidRPr="00EA4475" w:rsidRDefault="00B50E11" w:rsidP="00B50E11">
      <w:pPr>
        <w:widowControl w:val="0"/>
        <w:numPr>
          <w:ilvl w:val="0"/>
          <w:numId w:val="6"/>
        </w:numPr>
        <w:tabs>
          <w:tab w:val="left" w:pos="-1440"/>
        </w:tabs>
        <w:rPr>
          <w:b/>
        </w:rPr>
      </w:pPr>
      <w:r w:rsidRPr="00EA4475">
        <w:rPr>
          <w:b/>
        </w:rPr>
        <w:t>Proposed Rescission of Regulations on School Construction Grants, 603 CMR 38.00</w:t>
      </w:r>
    </w:p>
    <w:p w:rsidR="00B50E11" w:rsidRPr="00EA4475" w:rsidRDefault="00B50E11" w:rsidP="00B50E11">
      <w:pPr>
        <w:tabs>
          <w:tab w:val="left" w:pos="-1440"/>
        </w:tabs>
        <w:rPr>
          <w:b/>
        </w:rPr>
      </w:pPr>
    </w:p>
    <w:p w:rsidR="00B50E11" w:rsidRPr="00EA4475" w:rsidRDefault="00B50E11" w:rsidP="00234903">
      <w:pPr>
        <w:pStyle w:val="BodyTextIndent"/>
        <w:ind w:left="1440" w:hanging="1080"/>
        <w:rPr>
          <w:b/>
          <w:szCs w:val="24"/>
        </w:rPr>
      </w:pPr>
      <w:r w:rsidRPr="00EA4475">
        <w:rPr>
          <w:b/>
          <w:szCs w:val="24"/>
        </w:rPr>
        <w:t>V</w:t>
      </w:r>
      <w:r w:rsidR="00234903" w:rsidRPr="00EA4475">
        <w:rPr>
          <w:b/>
          <w:szCs w:val="24"/>
        </w:rPr>
        <w:t>OT</w:t>
      </w:r>
      <w:r w:rsidRPr="00EA4475">
        <w:rPr>
          <w:b/>
          <w:szCs w:val="24"/>
        </w:rPr>
        <w:t>ED:</w:t>
      </w:r>
      <w:r w:rsidRPr="00EA4475">
        <w:rPr>
          <w:b/>
          <w:szCs w:val="24"/>
        </w:rPr>
        <w:tab/>
        <w:t xml:space="preserve">that the Board of Elementary and Secondary Education, in accordance with G.L. c. 69, § 1B, hereby authorize the Commissioner to proceed in accordance with the Administrative Procedure Act, G.L. c. 30A, § 3, to solicit public comment on the proposed rescission of the Regulations on School Construction Grants, 603 CMR 38.00, as presented by the Commissioner. </w:t>
      </w:r>
    </w:p>
    <w:p w:rsidR="00B50E11" w:rsidRPr="00EA4475" w:rsidRDefault="00B50E11" w:rsidP="00B50E11">
      <w:pPr>
        <w:tabs>
          <w:tab w:val="left" w:pos="-1440"/>
        </w:tabs>
        <w:rPr>
          <w:b/>
        </w:rPr>
      </w:pPr>
    </w:p>
    <w:p w:rsidR="00B50E11" w:rsidRPr="00EA4475" w:rsidRDefault="00B50E11" w:rsidP="00B50E11">
      <w:pPr>
        <w:widowControl w:val="0"/>
        <w:numPr>
          <w:ilvl w:val="0"/>
          <w:numId w:val="6"/>
        </w:numPr>
        <w:tabs>
          <w:tab w:val="left" w:pos="-1440"/>
        </w:tabs>
        <w:rPr>
          <w:b/>
        </w:rPr>
      </w:pPr>
      <w:r w:rsidRPr="00EA4475">
        <w:rPr>
          <w:b/>
        </w:rPr>
        <w:t>Proposed Rescission of Regulations on Independent Agricultural and Technical Institutes, 603 CMR 45.00</w:t>
      </w:r>
    </w:p>
    <w:p w:rsidR="00234903" w:rsidRPr="00EA4475" w:rsidRDefault="00234903" w:rsidP="00234903">
      <w:pPr>
        <w:pStyle w:val="BodyTextIndent"/>
        <w:spacing w:after="0"/>
        <w:rPr>
          <w:b/>
          <w:szCs w:val="24"/>
        </w:rPr>
      </w:pPr>
    </w:p>
    <w:p w:rsidR="00B50E11" w:rsidRPr="00EA4475" w:rsidRDefault="00234903" w:rsidP="00234903">
      <w:pPr>
        <w:pStyle w:val="BodyTextIndent"/>
        <w:spacing w:after="0"/>
        <w:rPr>
          <w:b/>
          <w:szCs w:val="24"/>
        </w:rPr>
      </w:pPr>
      <w:r w:rsidRPr="00EA4475">
        <w:rPr>
          <w:b/>
          <w:szCs w:val="24"/>
        </w:rPr>
        <w:t xml:space="preserve">VOTED: </w:t>
      </w:r>
      <w:r w:rsidRPr="00EA4475">
        <w:rPr>
          <w:b/>
          <w:szCs w:val="24"/>
        </w:rPr>
        <w:tab/>
      </w:r>
      <w:r w:rsidR="00B50E11" w:rsidRPr="00EA4475">
        <w:rPr>
          <w:b/>
          <w:szCs w:val="24"/>
        </w:rPr>
        <w:t xml:space="preserve">that the Board of Elementary and Secondary Education, in accordance with </w:t>
      </w:r>
    </w:p>
    <w:p w:rsidR="00B50E11" w:rsidRPr="00EA4475" w:rsidRDefault="00B50E11" w:rsidP="00234903">
      <w:pPr>
        <w:pStyle w:val="BodyTextIndent"/>
        <w:spacing w:after="0"/>
        <w:ind w:left="1440"/>
        <w:rPr>
          <w:b/>
          <w:szCs w:val="24"/>
        </w:rPr>
      </w:pPr>
      <w:r w:rsidRPr="00EA4475">
        <w:rPr>
          <w:b/>
          <w:szCs w:val="24"/>
        </w:rPr>
        <w:t>G.L. c. 69, § 1B, hereby authorize the Commissioner to proceed in accordance with the Administrative Procedure Act, G.L. c. 30A, § 3, to solicit public comment on the proposed rescission of the Regulations on Independent Agricultural and Technical Institutes, 603 CMR 45.00, as presented by the Commissioner.</w:t>
      </w:r>
    </w:p>
    <w:p w:rsidR="00CA4F15" w:rsidRDefault="00CA4F15">
      <w:pPr>
        <w:spacing w:after="200" w:line="276" w:lineRule="auto"/>
        <w:rPr>
          <w:spacing w:val="3"/>
        </w:rPr>
      </w:pPr>
    </w:p>
    <w:p w:rsidR="00234903" w:rsidRPr="00EA4475" w:rsidRDefault="00234903">
      <w:pPr>
        <w:spacing w:after="200" w:line="276" w:lineRule="auto"/>
        <w:rPr>
          <w:spacing w:val="3"/>
        </w:rPr>
      </w:pPr>
      <w:r w:rsidRPr="00EA4475">
        <w:rPr>
          <w:spacing w:val="3"/>
        </w:rPr>
        <w:t xml:space="preserve">The vote was unanimous. </w:t>
      </w:r>
    </w:p>
    <w:p w:rsidR="001701FC" w:rsidRDefault="001701FC">
      <w:pPr>
        <w:spacing w:after="200" w:line="276" w:lineRule="auto"/>
        <w:rPr>
          <w:b/>
          <w:spacing w:val="3"/>
        </w:rPr>
      </w:pPr>
    </w:p>
    <w:p w:rsidR="00234903" w:rsidRPr="00EA4475" w:rsidRDefault="00234903">
      <w:pPr>
        <w:spacing w:after="200" w:line="276" w:lineRule="auto"/>
        <w:rPr>
          <w:b/>
          <w:spacing w:val="3"/>
        </w:rPr>
      </w:pPr>
      <w:r w:rsidRPr="00EA4475">
        <w:rPr>
          <w:b/>
          <w:spacing w:val="3"/>
        </w:rPr>
        <w:t xml:space="preserve">Update on FY2017 Budget </w:t>
      </w:r>
    </w:p>
    <w:p w:rsidR="00EA4475" w:rsidRDefault="00234903" w:rsidP="00EA4475">
      <w:r w:rsidRPr="00EA4475">
        <w:rPr>
          <w:spacing w:val="3"/>
        </w:rPr>
        <w:t xml:space="preserve">Deputy Commissioner Jeff Wulfson said the </w:t>
      </w:r>
      <w:r w:rsidRPr="00EA4475">
        <w:t>House Ways and Means Committee</w:t>
      </w:r>
      <w:r w:rsidR="00EA4475" w:rsidRPr="00EA4475">
        <w:t xml:space="preserve"> (HWM)</w:t>
      </w:r>
      <w:r w:rsidRPr="00EA4475">
        <w:t xml:space="preserve"> released its recommendations for the upcoming FY17 state budget year. </w:t>
      </w:r>
      <w:r w:rsidR="00EA4475" w:rsidRPr="00EA4475">
        <w:t xml:space="preserve">He said the most problematic cut in the HWM </w:t>
      </w:r>
      <w:r w:rsidR="003F6AB6">
        <w:t xml:space="preserve">education </w:t>
      </w:r>
      <w:r w:rsidR="00EA4475" w:rsidRPr="00EA4475">
        <w:t>budget is th</w:t>
      </w:r>
      <w:r w:rsidR="003F6AB6">
        <w:t>at it does not include th</w:t>
      </w:r>
      <w:r w:rsidR="00EA4475" w:rsidRPr="00EA4475">
        <w:t>e increase in the assessment budget for the</w:t>
      </w:r>
      <w:r w:rsidR="003F6AB6">
        <w:t xml:space="preserve"> development of the next-</w:t>
      </w:r>
      <w:r w:rsidR="00EA4475" w:rsidRPr="00EA4475">
        <w:t>generation MCAS.</w:t>
      </w:r>
      <w:r w:rsidR="003F6AB6">
        <w:t xml:space="preserve"> He said most of the education</w:t>
      </w:r>
      <w:r w:rsidR="00EA4475" w:rsidRPr="00EA4475">
        <w:t xml:space="preserve"> amendments submitted were not passed. Mr. Wulfson said the final House budget will be </w:t>
      </w:r>
      <w:r w:rsidR="003F6AB6">
        <w:t>released by the end of the week,</w:t>
      </w:r>
      <w:r w:rsidR="00EA4475" w:rsidRPr="00EA4475">
        <w:t xml:space="preserve"> the Senate budget </w:t>
      </w:r>
      <w:r w:rsidR="003F6AB6">
        <w:t>will be released in mid-May,</w:t>
      </w:r>
      <w:r w:rsidR="00EA4475" w:rsidRPr="00EA4475">
        <w:t xml:space="preserve"> and then the budget will go to conference committee. </w:t>
      </w:r>
      <w:r w:rsidR="003F6AB6">
        <w:t>Commissioner Chester said the HWM budget does invest in K-12 education at the local level, but it has cut back resources for the Department.</w:t>
      </w:r>
    </w:p>
    <w:p w:rsidR="00EA4475" w:rsidRDefault="00EA4475" w:rsidP="00EA4475"/>
    <w:p w:rsidR="00EA4475" w:rsidRPr="00FE5389" w:rsidRDefault="00EA4475" w:rsidP="00EA4475">
      <w:pPr>
        <w:rPr>
          <w:b/>
        </w:rPr>
      </w:pPr>
      <w:r w:rsidRPr="00FE5389">
        <w:rPr>
          <w:b/>
        </w:rPr>
        <w:t xml:space="preserve">Foundation Budget Review Commission </w:t>
      </w:r>
    </w:p>
    <w:p w:rsidR="00EA4475" w:rsidRPr="00FE5389" w:rsidRDefault="00EA4475" w:rsidP="00EA4475"/>
    <w:p w:rsidR="003F6AB6" w:rsidRDefault="00D30E13" w:rsidP="00FE5389">
      <w:pPr>
        <w:pStyle w:val="NormalWeb"/>
        <w:spacing w:before="0" w:beforeAutospacing="0" w:after="0" w:afterAutospacing="0"/>
        <w:rPr>
          <w:rFonts w:ascii="Times New Roman" w:hAnsi="Times New Roman"/>
          <w:sz w:val="24"/>
          <w:szCs w:val="24"/>
        </w:rPr>
      </w:pPr>
      <w:r w:rsidRPr="00FE5389">
        <w:rPr>
          <w:rFonts w:ascii="Times New Roman" w:hAnsi="Times New Roman"/>
          <w:sz w:val="24"/>
          <w:szCs w:val="24"/>
        </w:rPr>
        <w:t>Roger Hatch, Director of School Finance</w:t>
      </w:r>
      <w:r w:rsidR="003F6AB6">
        <w:rPr>
          <w:rFonts w:ascii="Times New Roman" w:hAnsi="Times New Roman"/>
          <w:sz w:val="24"/>
          <w:szCs w:val="24"/>
        </w:rPr>
        <w:t>,</w:t>
      </w:r>
      <w:r w:rsidRPr="00FE5389">
        <w:rPr>
          <w:rFonts w:ascii="Times New Roman" w:hAnsi="Times New Roman"/>
          <w:sz w:val="24"/>
          <w:szCs w:val="24"/>
        </w:rPr>
        <w:t xml:space="preserve"> </w:t>
      </w:r>
      <w:r w:rsidR="00EA4475" w:rsidRPr="00FE5389">
        <w:rPr>
          <w:rFonts w:ascii="Times New Roman" w:hAnsi="Times New Roman"/>
          <w:sz w:val="24"/>
          <w:szCs w:val="24"/>
        </w:rPr>
        <w:t xml:space="preserve">said the commission was charged by the Legislature with reviewing and updating the </w:t>
      </w:r>
      <w:r w:rsidR="003F6AB6">
        <w:rPr>
          <w:rFonts w:ascii="Times New Roman" w:hAnsi="Times New Roman"/>
          <w:sz w:val="24"/>
          <w:szCs w:val="24"/>
        </w:rPr>
        <w:t xml:space="preserve">funding </w:t>
      </w:r>
      <w:r w:rsidR="00EA4475" w:rsidRPr="00FE5389">
        <w:rPr>
          <w:rFonts w:ascii="Times New Roman" w:hAnsi="Times New Roman"/>
          <w:sz w:val="24"/>
          <w:szCs w:val="24"/>
        </w:rPr>
        <w:t>formula to reflect changes in educational practice and costs of servi</w:t>
      </w:r>
      <w:r w:rsidRPr="00FE5389">
        <w:rPr>
          <w:rFonts w:ascii="Times New Roman" w:hAnsi="Times New Roman"/>
          <w:sz w:val="24"/>
          <w:szCs w:val="24"/>
        </w:rPr>
        <w:t>ces in the decades</w:t>
      </w:r>
      <w:r w:rsidR="003F6AB6">
        <w:rPr>
          <w:rFonts w:ascii="Times New Roman" w:hAnsi="Times New Roman"/>
          <w:sz w:val="24"/>
          <w:szCs w:val="24"/>
        </w:rPr>
        <w:t xml:space="preserve"> since 1993</w:t>
      </w:r>
      <w:r w:rsidRPr="00FE5389">
        <w:rPr>
          <w:rFonts w:ascii="Times New Roman" w:hAnsi="Times New Roman"/>
          <w:sz w:val="24"/>
          <w:szCs w:val="24"/>
        </w:rPr>
        <w:t xml:space="preserve">. The </w:t>
      </w:r>
      <w:r w:rsidR="003F6AB6">
        <w:rPr>
          <w:rFonts w:ascii="Times New Roman" w:hAnsi="Times New Roman"/>
          <w:sz w:val="24"/>
          <w:szCs w:val="24"/>
        </w:rPr>
        <w:t>c</w:t>
      </w:r>
      <w:r w:rsidR="00EA4475" w:rsidRPr="00FE5389">
        <w:rPr>
          <w:rFonts w:ascii="Times New Roman" w:hAnsi="Times New Roman"/>
          <w:sz w:val="24"/>
          <w:szCs w:val="24"/>
        </w:rPr>
        <w:t xml:space="preserve">ommission issued its final report in October 2015, and its recommendations are currently under consideration by the Legislature. </w:t>
      </w:r>
      <w:r w:rsidR="003F6AB6">
        <w:rPr>
          <w:rFonts w:ascii="Times New Roman" w:hAnsi="Times New Roman"/>
          <w:sz w:val="24"/>
          <w:szCs w:val="24"/>
        </w:rPr>
        <w:t xml:space="preserve">Mr. Hatch </w:t>
      </w:r>
      <w:r w:rsidRPr="00FE5389">
        <w:rPr>
          <w:rFonts w:ascii="Times New Roman" w:hAnsi="Times New Roman"/>
          <w:sz w:val="24"/>
          <w:szCs w:val="24"/>
        </w:rPr>
        <w:t>said the final recommendations identified employee health insurance costs, in-district special education costs, out-of-district tuition and costs, English language l</w:t>
      </w:r>
      <w:r w:rsidR="003F6AB6">
        <w:rPr>
          <w:rFonts w:ascii="Times New Roman" w:hAnsi="Times New Roman"/>
          <w:sz w:val="24"/>
          <w:szCs w:val="24"/>
        </w:rPr>
        <w:t>earner grade-base rate, and low-</w:t>
      </w:r>
      <w:r w:rsidRPr="00FE5389">
        <w:rPr>
          <w:rFonts w:ascii="Times New Roman" w:hAnsi="Times New Roman"/>
          <w:sz w:val="24"/>
          <w:szCs w:val="24"/>
        </w:rPr>
        <w:t xml:space="preserve">income increment as areas for change. Deputy Commissioner Wulfson presented </w:t>
      </w:r>
      <w:r w:rsidR="003F6AB6">
        <w:rPr>
          <w:rFonts w:ascii="Times New Roman" w:hAnsi="Times New Roman"/>
          <w:sz w:val="24"/>
          <w:szCs w:val="24"/>
        </w:rPr>
        <w:t xml:space="preserve">an </w:t>
      </w:r>
      <w:r w:rsidRPr="00FE5389">
        <w:rPr>
          <w:rFonts w:ascii="Times New Roman" w:hAnsi="Times New Roman"/>
          <w:sz w:val="24"/>
          <w:szCs w:val="24"/>
        </w:rPr>
        <w:t xml:space="preserve">analysis of spending and student performance data. </w:t>
      </w:r>
      <w:r w:rsidR="003F6AB6">
        <w:rPr>
          <w:rFonts w:ascii="Times New Roman" w:hAnsi="Times New Roman"/>
          <w:sz w:val="24"/>
          <w:szCs w:val="24"/>
        </w:rPr>
        <w:t xml:space="preserve">He said there is no clear connection between high spending and high performance. </w:t>
      </w:r>
    </w:p>
    <w:p w:rsidR="003F6AB6" w:rsidRDefault="003F6AB6" w:rsidP="00FE5389">
      <w:pPr>
        <w:pStyle w:val="NormalWeb"/>
        <w:spacing w:before="0" w:beforeAutospacing="0" w:after="0" w:afterAutospacing="0"/>
        <w:rPr>
          <w:rFonts w:ascii="Times New Roman" w:hAnsi="Times New Roman"/>
          <w:sz w:val="24"/>
          <w:szCs w:val="24"/>
        </w:rPr>
      </w:pPr>
    </w:p>
    <w:p w:rsidR="00316BE2" w:rsidRDefault="00D30E13" w:rsidP="00FE5389">
      <w:pPr>
        <w:pStyle w:val="NormalWeb"/>
        <w:spacing w:before="0" w:beforeAutospacing="0" w:after="0" w:afterAutospacing="0"/>
        <w:rPr>
          <w:rFonts w:ascii="Times New Roman" w:hAnsi="Times New Roman"/>
          <w:sz w:val="24"/>
          <w:szCs w:val="24"/>
        </w:rPr>
      </w:pPr>
      <w:r w:rsidRPr="00FE5389">
        <w:rPr>
          <w:rFonts w:ascii="Times New Roman" w:hAnsi="Times New Roman"/>
          <w:sz w:val="24"/>
          <w:szCs w:val="24"/>
        </w:rPr>
        <w:t>Assistant</w:t>
      </w:r>
      <w:r w:rsidR="00FE5389" w:rsidRPr="00FE5389">
        <w:rPr>
          <w:rFonts w:ascii="Times New Roman" w:hAnsi="Times New Roman"/>
          <w:sz w:val="24"/>
          <w:szCs w:val="24"/>
        </w:rPr>
        <w:t xml:space="preserve"> Secretary Tom Moreau said the D</w:t>
      </w:r>
      <w:r w:rsidRPr="00FE5389">
        <w:rPr>
          <w:rFonts w:ascii="Times New Roman" w:hAnsi="Times New Roman"/>
          <w:sz w:val="24"/>
          <w:szCs w:val="24"/>
        </w:rPr>
        <w:t xml:space="preserve">epartment’s </w:t>
      </w:r>
      <w:r w:rsidR="00FE5389" w:rsidRPr="00FE5389">
        <w:rPr>
          <w:rFonts w:ascii="Times New Roman" w:hAnsi="Times New Roman"/>
          <w:sz w:val="24"/>
          <w:szCs w:val="24"/>
        </w:rPr>
        <w:t>report</w:t>
      </w:r>
      <w:r w:rsidR="003D6840">
        <w:rPr>
          <w:rFonts w:ascii="Times New Roman" w:hAnsi="Times New Roman"/>
          <w:sz w:val="24"/>
          <w:szCs w:val="24"/>
        </w:rPr>
        <w:t xml:space="preserve"> on the </w:t>
      </w:r>
      <w:r w:rsidRPr="00FE5389">
        <w:rPr>
          <w:rFonts w:ascii="Times New Roman" w:hAnsi="Times New Roman"/>
          <w:sz w:val="24"/>
          <w:szCs w:val="24"/>
        </w:rPr>
        <w:t>Chapter 70 program id</w:t>
      </w:r>
      <w:r w:rsidR="00FE5389" w:rsidRPr="00FE5389">
        <w:rPr>
          <w:rFonts w:ascii="Times New Roman" w:hAnsi="Times New Roman"/>
          <w:sz w:val="24"/>
          <w:szCs w:val="24"/>
        </w:rPr>
        <w:t>entified similar</w:t>
      </w:r>
      <w:r w:rsidRPr="00FE5389">
        <w:rPr>
          <w:rFonts w:ascii="Times New Roman" w:hAnsi="Times New Roman"/>
          <w:sz w:val="24"/>
          <w:szCs w:val="24"/>
        </w:rPr>
        <w:t xml:space="preserve"> recommendations to the commission. </w:t>
      </w:r>
      <w:r w:rsidR="00316BE2" w:rsidRPr="00FE5389">
        <w:rPr>
          <w:rFonts w:ascii="Times New Roman" w:hAnsi="Times New Roman"/>
          <w:sz w:val="24"/>
          <w:szCs w:val="24"/>
        </w:rPr>
        <w:t xml:space="preserve">Mr. Moreau said there are still many </w:t>
      </w:r>
      <w:r w:rsidR="00316BE2" w:rsidRPr="00FE5389">
        <w:rPr>
          <w:rFonts w:ascii="Times New Roman" w:hAnsi="Times New Roman"/>
          <w:sz w:val="24"/>
          <w:szCs w:val="24"/>
        </w:rPr>
        <w:lastRenderedPageBreak/>
        <w:t xml:space="preserve">unknowns on specific district spending and what yields the </w:t>
      </w:r>
      <w:r w:rsidR="00316BE2">
        <w:rPr>
          <w:rFonts w:ascii="Times New Roman" w:hAnsi="Times New Roman"/>
          <w:sz w:val="24"/>
          <w:szCs w:val="24"/>
        </w:rPr>
        <w:t xml:space="preserve">best </w:t>
      </w:r>
      <w:r w:rsidR="00316BE2" w:rsidRPr="00FE5389">
        <w:rPr>
          <w:rFonts w:ascii="Times New Roman" w:hAnsi="Times New Roman"/>
          <w:sz w:val="24"/>
          <w:szCs w:val="24"/>
        </w:rPr>
        <w:t xml:space="preserve">results; he encouraged </w:t>
      </w:r>
      <w:r w:rsidR="00316BE2">
        <w:rPr>
          <w:rFonts w:ascii="Times New Roman" w:hAnsi="Times New Roman"/>
          <w:sz w:val="24"/>
          <w:szCs w:val="24"/>
        </w:rPr>
        <w:t>further study.</w:t>
      </w:r>
      <w:r w:rsidR="00316BE2" w:rsidRPr="00FE5389">
        <w:rPr>
          <w:rFonts w:ascii="Times New Roman" w:hAnsi="Times New Roman"/>
          <w:sz w:val="24"/>
          <w:szCs w:val="24"/>
        </w:rPr>
        <w:t xml:space="preserve"> </w:t>
      </w:r>
      <w:r w:rsidRPr="00FE5389">
        <w:rPr>
          <w:rFonts w:ascii="Times New Roman" w:hAnsi="Times New Roman"/>
          <w:sz w:val="24"/>
          <w:szCs w:val="24"/>
        </w:rPr>
        <w:t xml:space="preserve">He said </w:t>
      </w:r>
      <w:r w:rsidR="002F1F80">
        <w:rPr>
          <w:rFonts w:ascii="Times New Roman" w:hAnsi="Times New Roman"/>
          <w:sz w:val="24"/>
          <w:szCs w:val="24"/>
        </w:rPr>
        <w:t xml:space="preserve">the </w:t>
      </w:r>
      <w:r w:rsidRPr="00FE5389">
        <w:rPr>
          <w:rFonts w:ascii="Times New Roman" w:hAnsi="Times New Roman"/>
          <w:sz w:val="24"/>
          <w:szCs w:val="24"/>
        </w:rPr>
        <w:t>commission</w:t>
      </w:r>
      <w:r w:rsidR="003F6AB6">
        <w:rPr>
          <w:rFonts w:ascii="Times New Roman" w:hAnsi="Times New Roman"/>
          <w:sz w:val="24"/>
          <w:szCs w:val="24"/>
        </w:rPr>
        <w:t>’s</w:t>
      </w:r>
      <w:r w:rsidRPr="00FE5389">
        <w:rPr>
          <w:rFonts w:ascii="Times New Roman" w:hAnsi="Times New Roman"/>
          <w:sz w:val="24"/>
          <w:szCs w:val="24"/>
        </w:rPr>
        <w:t xml:space="preserve"> </w:t>
      </w:r>
      <w:r w:rsidR="00316BE2">
        <w:rPr>
          <w:rFonts w:ascii="Times New Roman" w:hAnsi="Times New Roman"/>
          <w:sz w:val="24"/>
          <w:szCs w:val="24"/>
        </w:rPr>
        <w:t xml:space="preserve">report is now with the Legislature and is informing the review of the Chapter 70 formula, for example, addressing the low-income metric. Ms. Craven commented that the Governor and Legislature are unlikely to commit to $1 billion more without some assurance on outcomes. </w:t>
      </w:r>
    </w:p>
    <w:p w:rsidR="00316BE2" w:rsidRDefault="00316BE2" w:rsidP="00FE5389">
      <w:pPr>
        <w:pStyle w:val="NormalWeb"/>
        <w:spacing w:before="0" w:beforeAutospacing="0" w:after="0" w:afterAutospacing="0"/>
        <w:rPr>
          <w:rFonts w:ascii="Times New Roman" w:hAnsi="Times New Roman"/>
          <w:sz w:val="24"/>
          <w:szCs w:val="24"/>
        </w:rPr>
      </w:pPr>
    </w:p>
    <w:p w:rsidR="00EA4475" w:rsidRDefault="00316BE2" w:rsidP="00FE5389">
      <w:pPr>
        <w:pStyle w:val="NormalWeb"/>
        <w:spacing w:before="0" w:beforeAutospacing="0" w:after="0" w:afterAutospacing="0"/>
        <w:rPr>
          <w:rFonts w:ascii="Times New Roman" w:hAnsi="Times New Roman"/>
          <w:sz w:val="24"/>
          <w:szCs w:val="24"/>
        </w:rPr>
      </w:pPr>
      <w:r>
        <w:rPr>
          <w:rFonts w:ascii="Times New Roman" w:hAnsi="Times New Roman"/>
          <w:sz w:val="24"/>
          <w:szCs w:val="24"/>
        </w:rPr>
        <w:t xml:space="preserve">Commissioner Chester said the demographic shifts expected over the next 20 years need to be taken into account: the K-12 population will remain steady while the 65+ population doubles, which will increase competition for resources. He said we need to help school districts think more strategically about how they are using resources and what expenditures are high-leverage in terms of student benefits. Mr. Moreau said the review of Chapter 70 is a multi-year process and calls for a long-term view. </w:t>
      </w:r>
      <w:r w:rsidR="00FE5389">
        <w:rPr>
          <w:rFonts w:ascii="Times New Roman" w:hAnsi="Times New Roman"/>
          <w:sz w:val="24"/>
          <w:szCs w:val="24"/>
        </w:rPr>
        <w:t xml:space="preserve">Ms. Stewart </w:t>
      </w:r>
      <w:r>
        <w:rPr>
          <w:rFonts w:ascii="Times New Roman" w:hAnsi="Times New Roman"/>
          <w:sz w:val="24"/>
          <w:szCs w:val="24"/>
        </w:rPr>
        <w:t xml:space="preserve">said she would like the Board to reinforce support for the commission’s recommendations. </w:t>
      </w:r>
      <w:r w:rsidR="00FE5389">
        <w:rPr>
          <w:rFonts w:ascii="Times New Roman" w:hAnsi="Times New Roman"/>
          <w:sz w:val="24"/>
          <w:szCs w:val="24"/>
        </w:rPr>
        <w:t>Chair Sag</w:t>
      </w:r>
      <w:r>
        <w:rPr>
          <w:rFonts w:ascii="Times New Roman" w:hAnsi="Times New Roman"/>
          <w:sz w:val="24"/>
          <w:szCs w:val="24"/>
        </w:rPr>
        <w:t>an said he</w:t>
      </w:r>
      <w:r w:rsidR="00FE5389">
        <w:rPr>
          <w:rFonts w:ascii="Times New Roman" w:hAnsi="Times New Roman"/>
          <w:sz w:val="24"/>
          <w:szCs w:val="24"/>
        </w:rPr>
        <w:t xml:space="preserve"> will </w:t>
      </w:r>
      <w:r>
        <w:rPr>
          <w:rFonts w:ascii="Times New Roman" w:hAnsi="Times New Roman"/>
          <w:sz w:val="24"/>
          <w:szCs w:val="24"/>
        </w:rPr>
        <w:t xml:space="preserve">ask the commissioner to discuss this individually with Board members and </w:t>
      </w:r>
      <w:r w:rsidR="00FE5389">
        <w:rPr>
          <w:rFonts w:ascii="Times New Roman" w:hAnsi="Times New Roman"/>
          <w:sz w:val="24"/>
          <w:szCs w:val="24"/>
        </w:rPr>
        <w:t xml:space="preserve">return with a recommendation. </w:t>
      </w:r>
    </w:p>
    <w:p w:rsidR="00FE5389" w:rsidRDefault="00FE5389" w:rsidP="00FE5389">
      <w:pPr>
        <w:pStyle w:val="NormalWeb"/>
        <w:spacing w:before="0" w:beforeAutospacing="0" w:after="0" w:afterAutospacing="0"/>
        <w:rPr>
          <w:rFonts w:ascii="Times New Roman" w:hAnsi="Times New Roman"/>
          <w:sz w:val="24"/>
          <w:szCs w:val="24"/>
        </w:rPr>
      </w:pPr>
    </w:p>
    <w:p w:rsidR="003D6840" w:rsidRDefault="003D6840" w:rsidP="00FE5389">
      <w:pPr>
        <w:pStyle w:val="NormalWeb"/>
        <w:spacing w:before="0" w:beforeAutospacing="0" w:after="0" w:afterAutospacing="0"/>
        <w:rPr>
          <w:rFonts w:ascii="Times New Roman" w:hAnsi="Times New Roman"/>
          <w:sz w:val="24"/>
          <w:szCs w:val="24"/>
        </w:rPr>
      </w:pPr>
      <w:r>
        <w:rPr>
          <w:rFonts w:ascii="Times New Roman" w:hAnsi="Times New Roman"/>
          <w:sz w:val="24"/>
          <w:szCs w:val="24"/>
        </w:rPr>
        <w:t xml:space="preserve">Katherine Craven left at 12:20 p.m. </w:t>
      </w:r>
    </w:p>
    <w:p w:rsidR="003D6840" w:rsidRDefault="003D6840" w:rsidP="00FE5389">
      <w:pPr>
        <w:pStyle w:val="NormalWeb"/>
        <w:spacing w:before="0" w:beforeAutospacing="0" w:after="0" w:afterAutospacing="0"/>
        <w:rPr>
          <w:rFonts w:ascii="Times New Roman" w:hAnsi="Times New Roman"/>
          <w:sz w:val="24"/>
          <w:szCs w:val="24"/>
        </w:rPr>
      </w:pPr>
    </w:p>
    <w:p w:rsidR="00FE5389" w:rsidRPr="00FE5389" w:rsidRDefault="002F1F80" w:rsidP="00FE5389">
      <w:pPr>
        <w:pStyle w:val="NormalWeb"/>
        <w:spacing w:before="0" w:beforeAutospacing="0" w:after="0" w:afterAutospacing="0"/>
        <w:rPr>
          <w:rFonts w:ascii="Times New Roman" w:hAnsi="Times New Roman"/>
          <w:sz w:val="24"/>
          <w:szCs w:val="24"/>
        </w:rPr>
      </w:pPr>
      <w:r>
        <w:rPr>
          <w:rFonts w:ascii="Times New Roman" w:hAnsi="Times New Roman"/>
          <w:sz w:val="24"/>
          <w:szCs w:val="24"/>
        </w:rPr>
        <w:t>Mary Ann Stewart reported</w:t>
      </w:r>
      <w:r w:rsidR="00FE5389">
        <w:rPr>
          <w:rFonts w:ascii="Times New Roman" w:hAnsi="Times New Roman"/>
          <w:sz w:val="24"/>
          <w:szCs w:val="24"/>
        </w:rPr>
        <w:t xml:space="preserve"> on her attendance at the National Association of State Boards of Education’s Legislative Conference. She said the focus was on ESSA, accountability, assessment, student data privacy, and the role of state boards. </w:t>
      </w:r>
      <w:r w:rsidR="001701FC">
        <w:rPr>
          <w:rFonts w:ascii="Times New Roman" w:hAnsi="Times New Roman"/>
          <w:sz w:val="24"/>
          <w:szCs w:val="24"/>
        </w:rPr>
        <w:t>Ms. Stewart said the conference was very high-quality, informative and relevant.</w:t>
      </w:r>
    </w:p>
    <w:p w:rsidR="00FB74D0" w:rsidRDefault="00FB74D0" w:rsidP="001D1FFD">
      <w:pPr>
        <w:rPr>
          <w:b/>
          <w:spacing w:val="3"/>
        </w:rPr>
      </w:pPr>
    </w:p>
    <w:p w:rsidR="003D6840" w:rsidRPr="00EA4475" w:rsidRDefault="003D6840" w:rsidP="001D1FFD">
      <w:pPr>
        <w:rPr>
          <w:b/>
          <w:spacing w:val="3"/>
        </w:rPr>
      </w:pPr>
    </w:p>
    <w:p w:rsidR="00BE0301" w:rsidRPr="003D6840" w:rsidRDefault="00BE0301" w:rsidP="003D6840">
      <w:pPr>
        <w:spacing w:after="200" w:line="276" w:lineRule="auto"/>
        <w:rPr>
          <w:b/>
          <w:spacing w:val="3"/>
        </w:rPr>
      </w:pPr>
      <w:r w:rsidRPr="00EA4475">
        <w:rPr>
          <w:b/>
          <w:iCs/>
        </w:rPr>
        <w:t>On a motion duly made and seconded</w:t>
      </w:r>
      <w:r w:rsidR="00C12EEC" w:rsidRPr="00EA4475">
        <w:rPr>
          <w:b/>
          <w:iCs/>
        </w:rPr>
        <w:t>, it was</w:t>
      </w:r>
      <w:r w:rsidRPr="00EA4475">
        <w:rPr>
          <w:b/>
          <w:iCs/>
        </w:rPr>
        <w:t xml:space="preserve">: </w:t>
      </w:r>
    </w:p>
    <w:p w:rsidR="00BE0301" w:rsidRPr="00EA4475" w:rsidRDefault="00BE0301" w:rsidP="00BE0301"/>
    <w:p w:rsidR="00BE0301" w:rsidRPr="00EA4475" w:rsidRDefault="00BE0301" w:rsidP="00BE0301">
      <w:pPr>
        <w:pStyle w:val="Default"/>
        <w:ind w:left="1440" w:hanging="1440"/>
        <w:rPr>
          <w:color w:val="auto"/>
        </w:rPr>
      </w:pPr>
      <w:r w:rsidRPr="00EA4475">
        <w:rPr>
          <w:b/>
        </w:rPr>
        <w:t xml:space="preserve">VOTED: </w:t>
      </w:r>
      <w:r w:rsidRPr="00EA4475">
        <w:rPr>
          <w:b/>
        </w:rPr>
        <w:tab/>
        <w:t>t</w:t>
      </w:r>
      <w:r w:rsidRPr="00EA4475">
        <w:rPr>
          <w:b/>
          <w:bCs/>
          <w:color w:val="auto"/>
        </w:rPr>
        <w:t>hat the Board of Elementary and Secondary Educa</w:t>
      </w:r>
      <w:r w:rsidR="003D6840">
        <w:rPr>
          <w:b/>
          <w:bCs/>
          <w:color w:val="auto"/>
        </w:rPr>
        <w:t>tion adjourn the meeting at 12:40</w:t>
      </w:r>
      <w:r w:rsidRPr="00EA4475">
        <w:rPr>
          <w:b/>
          <w:bCs/>
          <w:color w:val="auto"/>
        </w:rPr>
        <w:t xml:space="preserve"> p.m., subject to the call of the Chair. </w:t>
      </w:r>
    </w:p>
    <w:p w:rsidR="00BE0301" w:rsidRPr="00EA4475" w:rsidRDefault="00BE0301" w:rsidP="00BE0301">
      <w:pPr>
        <w:pStyle w:val="Default"/>
        <w:rPr>
          <w:color w:val="auto"/>
        </w:rPr>
      </w:pPr>
    </w:p>
    <w:p w:rsidR="00BE0301" w:rsidRPr="00EA4475" w:rsidRDefault="00FB74D0" w:rsidP="00BE0301">
      <w:pPr>
        <w:pStyle w:val="Default"/>
        <w:rPr>
          <w:color w:val="auto"/>
        </w:rPr>
      </w:pPr>
      <w:r w:rsidRPr="00EA4475">
        <w:t>The vote was unanimous.</w:t>
      </w:r>
    </w:p>
    <w:p w:rsidR="00FB74D0" w:rsidRPr="00EA4475" w:rsidRDefault="00FB74D0" w:rsidP="00BE0301">
      <w:pPr>
        <w:pStyle w:val="Default"/>
        <w:rPr>
          <w:color w:val="auto"/>
        </w:rPr>
      </w:pPr>
    </w:p>
    <w:p w:rsidR="00BE0301" w:rsidRPr="00EA4475" w:rsidRDefault="00BE0301" w:rsidP="00BE0301">
      <w:pPr>
        <w:ind w:left="720"/>
        <w:rPr>
          <w:b/>
        </w:rPr>
      </w:pPr>
    </w:p>
    <w:p w:rsidR="00BE0301" w:rsidRPr="00EA4475" w:rsidRDefault="00BE0301" w:rsidP="00BE0301">
      <w:pPr>
        <w:pStyle w:val="Default"/>
        <w:jc w:val="right"/>
        <w:rPr>
          <w:color w:val="auto"/>
        </w:rPr>
      </w:pPr>
      <w:r w:rsidRPr="00EA4475">
        <w:rPr>
          <w:color w:val="auto"/>
        </w:rPr>
        <w:t>Respectfully submitted,</w:t>
      </w:r>
    </w:p>
    <w:p w:rsidR="00BE0301" w:rsidRPr="00EA4475" w:rsidRDefault="00BE0301" w:rsidP="00BE0301">
      <w:pPr>
        <w:pStyle w:val="Default"/>
        <w:jc w:val="right"/>
        <w:rPr>
          <w:color w:val="auto"/>
        </w:rPr>
      </w:pPr>
      <w:r w:rsidRPr="00EA4475">
        <w:rPr>
          <w:color w:val="auto"/>
        </w:rPr>
        <w:t>Mitchell D. Chester</w:t>
      </w:r>
    </w:p>
    <w:p w:rsidR="00BE0301" w:rsidRPr="00EA4475" w:rsidRDefault="00BE0301" w:rsidP="00BE0301">
      <w:pPr>
        <w:pStyle w:val="Default"/>
        <w:jc w:val="right"/>
        <w:rPr>
          <w:color w:val="auto"/>
        </w:rPr>
      </w:pPr>
      <w:r w:rsidRPr="00EA4475">
        <w:rPr>
          <w:color w:val="auto"/>
        </w:rPr>
        <w:t>Commissioner of Elementary and Secondary Education</w:t>
      </w:r>
    </w:p>
    <w:p w:rsidR="00BF26E4" w:rsidRPr="00EA4475" w:rsidRDefault="00BE0301" w:rsidP="00097BB1">
      <w:pPr>
        <w:pStyle w:val="Default"/>
        <w:jc w:val="right"/>
        <w:rPr>
          <w:color w:val="auto"/>
        </w:rPr>
      </w:pPr>
      <w:r w:rsidRPr="00EA4475">
        <w:t>and Secretary to the Board</w:t>
      </w:r>
    </w:p>
    <w:p w:rsidR="00C12EEC" w:rsidRPr="00EA4475" w:rsidRDefault="00C12EEC">
      <w:pPr>
        <w:spacing w:after="200" w:line="276" w:lineRule="auto"/>
        <w:rPr>
          <w:b/>
        </w:rPr>
      </w:pPr>
      <w:r w:rsidRPr="00EA4475">
        <w:rPr>
          <w:b/>
        </w:rPr>
        <w:br w:type="page"/>
      </w:r>
    </w:p>
    <w:p w:rsidR="002774A1" w:rsidRPr="00EA4475" w:rsidRDefault="002774A1" w:rsidP="00BE0301">
      <w:pPr>
        <w:jc w:val="center"/>
        <w:rPr>
          <w:b/>
        </w:rPr>
      </w:pPr>
      <w:r w:rsidRPr="00EA4475">
        <w:rPr>
          <w:b/>
        </w:rPr>
        <w:lastRenderedPageBreak/>
        <w:t>Minutes of the Special Meeting</w:t>
      </w:r>
    </w:p>
    <w:p w:rsidR="002774A1" w:rsidRPr="00EA4475" w:rsidRDefault="002774A1" w:rsidP="002774A1">
      <w:pPr>
        <w:jc w:val="center"/>
        <w:rPr>
          <w:b/>
        </w:rPr>
      </w:pPr>
      <w:bookmarkStart w:id="2" w:name="OLE_LINK3"/>
      <w:bookmarkStart w:id="3" w:name="OLE_LINK4"/>
      <w:bookmarkEnd w:id="0"/>
      <w:bookmarkEnd w:id="1"/>
      <w:r w:rsidRPr="00EA4475">
        <w:rPr>
          <w:b/>
        </w:rPr>
        <w:t>of the Massachusetts Board of Elementary and Secondary Education</w:t>
      </w:r>
    </w:p>
    <w:bookmarkEnd w:id="2"/>
    <w:bookmarkEnd w:id="3"/>
    <w:p w:rsidR="002774A1" w:rsidRPr="00EA4475" w:rsidRDefault="002774A1" w:rsidP="002774A1">
      <w:pPr>
        <w:jc w:val="center"/>
        <w:rPr>
          <w:b/>
        </w:rPr>
      </w:pPr>
      <w:r w:rsidRPr="00EA4475">
        <w:rPr>
          <w:b/>
        </w:rPr>
        <w:t xml:space="preserve">Monday, </w:t>
      </w:r>
      <w:bookmarkStart w:id="4" w:name="OLE_LINK5"/>
      <w:bookmarkStart w:id="5" w:name="OLE_LINK6"/>
      <w:r w:rsidR="007248FD" w:rsidRPr="00EA4475">
        <w:rPr>
          <w:b/>
        </w:rPr>
        <w:t>April 25</w:t>
      </w:r>
      <w:r w:rsidRPr="00EA4475">
        <w:rPr>
          <w:b/>
        </w:rPr>
        <w:t>, 201</w:t>
      </w:r>
      <w:bookmarkEnd w:id="4"/>
      <w:bookmarkEnd w:id="5"/>
      <w:r w:rsidRPr="00EA4475">
        <w:rPr>
          <w:b/>
        </w:rPr>
        <w:t>6</w:t>
      </w:r>
    </w:p>
    <w:p w:rsidR="002774A1" w:rsidRPr="00EA4475" w:rsidRDefault="007248FD" w:rsidP="002774A1">
      <w:pPr>
        <w:jc w:val="center"/>
        <w:rPr>
          <w:b/>
        </w:rPr>
      </w:pPr>
      <w:r w:rsidRPr="00EA4475">
        <w:rPr>
          <w:b/>
        </w:rPr>
        <w:t>5:00 p.m. – 7:10</w:t>
      </w:r>
      <w:r w:rsidR="002774A1" w:rsidRPr="00EA4475">
        <w:rPr>
          <w:b/>
        </w:rPr>
        <w:t xml:space="preserve"> p.m.</w:t>
      </w:r>
    </w:p>
    <w:p w:rsidR="002774A1" w:rsidRPr="00EA4475" w:rsidRDefault="002774A1" w:rsidP="002774A1">
      <w:pPr>
        <w:jc w:val="center"/>
        <w:rPr>
          <w:b/>
        </w:rPr>
      </w:pPr>
      <w:r w:rsidRPr="00EA4475">
        <w:rPr>
          <w:b/>
        </w:rPr>
        <w:t>Department of Elementary and Secondary Education</w:t>
      </w:r>
    </w:p>
    <w:p w:rsidR="002774A1" w:rsidRPr="00EA4475" w:rsidRDefault="002774A1" w:rsidP="002774A1">
      <w:pPr>
        <w:jc w:val="center"/>
        <w:rPr>
          <w:b/>
        </w:rPr>
      </w:pPr>
      <w:r w:rsidRPr="00EA4475">
        <w:rPr>
          <w:b/>
        </w:rPr>
        <w:t>75 Pleasant Street, Malden, MA</w:t>
      </w:r>
    </w:p>
    <w:p w:rsidR="002774A1" w:rsidRPr="00EA4475" w:rsidRDefault="002774A1" w:rsidP="002774A1">
      <w:pPr>
        <w:rPr>
          <w:b/>
        </w:rPr>
      </w:pPr>
    </w:p>
    <w:p w:rsidR="002774A1" w:rsidRPr="00EA4475" w:rsidRDefault="002774A1" w:rsidP="002774A1">
      <w:pPr>
        <w:rPr>
          <w:b/>
        </w:rPr>
      </w:pPr>
      <w:r w:rsidRPr="00EA4475">
        <w:rPr>
          <w:b/>
        </w:rPr>
        <w:t xml:space="preserve">Members of the Board of Elementary and Secondary Education Present: </w:t>
      </w:r>
    </w:p>
    <w:p w:rsidR="002774A1" w:rsidRPr="00EA4475" w:rsidRDefault="002774A1" w:rsidP="002774A1">
      <w:r w:rsidRPr="00EA4475">
        <w:rPr>
          <w:b/>
        </w:rPr>
        <w:t>Paul Sagan</w:t>
      </w:r>
      <w:r w:rsidRPr="00EA4475">
        <w:t>, Chair, Cambridge</w:t>
      </w:r>
    </w:p>
    <w:p w:rsidR="007248FD" w:rsidRPr="00EA4475" w:rsidRDefault="007248FD" w:rsidP="007248FD">
      <w:pPr>
        <w:rPr>
          <w:b/>
        </w:rPr>
      </w:pPr>
      <w:r w:rsidRPr="00EA4475">
        <w:rPr>
          <w:b/>
        </w:rPr>
        <w:t>James Morton</w:t>
      </w:r>
      <w:r w:rsidRPr="00EA4475">
        <w:t>, Vice-Chair, Boston</w:t>
      </w:r>
    </w:p>
    <w:p w:rsidR="007248FD" w:rsidRPr="00EA4475" w:rsidRDefault="007248FD" w:rsidP="007248FD">
      <w:r w:rsidRPr="00EA4475">
        <w:rPr>
          <w:b/>
        </w:rPr>
        <w:t>Katherine Craven</w:t>
      </w:r>
      <w:r w:rsidRPr="00EA4475">
        <w:t xml:space="preserve">, Brookline </w:t>
      </w:r>
    </w:p>
    <w:p w:rsidR="002774A1" w:rsidRPr="00EA4475" w:rsidRDefault="002774A1" w:rsidP="002774A1">
      <w:r w:rsidRPr="00EA4475">
        <w:rPr>
          <w:b/>
        </w:rPr>
        <w:t>Ed Doherty</w:t>
      </w:r>
      <w:r w:rsidRPr="00EA4475">
        <w:t xml:space="preserve">, Boston </w:t>
      </w:r>
    </w:p>
    <w:p w:rsidR="007248FD" w:rsidRPr="00EA4475" w:rsidRDefault="007248FD" w:rsidP="007248FD">
      <w:r w:rsidRPr="00EA4475">
        <w:rPr>
          <w:b/>
        </w:rPr>
        <w:t>Margaret McKenna</w:t>
      </w:r>
      <w:r w:rsidRPr="00EA4475">
        <w:t xml:space="preserve">, Boston </w:t>
      </w:r>
    </w:p>
    <w:p w:rsidR="002774A1" w:rsidRPr="00EA4475" w:rsidRDefault="002774A1" w:rsidP="002774A1">
      <w:r w:rsidRPr="00EA4475">
        <w:rPr>
          <w:b/>
        </w:rPr>
        <w:t>Michael Moriarty</w:t>
      </w:r>
      <w:r w:rsidRPr="00EA4475">
        <w:t>, Holyoke</w:t>
      </w:r>
    </w:p>
    <w:p w:rsidR="00316BE2" w:rsidRPr="00EA4475" w:rsidRDefault="00316BE2" w:rsidP="00316BE2">
      <w:r>
        <w:rPr>
          <w:b/>
        </w:rPr>
        <w:t xml:space="preserve">James Peyser, </w:t>
      </w:r>
      <w:r w:rsidRPr="00EA4475">
        <w:t xml:space="preserve">Secretary of Education </w:t>
      </w:r>
      <w:r>
        <w:t xml:space="preserve">(by </w:t>
      </w:r>
      <w:r w:rsidRPr="00316BE2">
        <w:rPr>
          <w:b/>
        </w:rPr>
        <w:t>Tom Moreau, Designee</w:t>
      </w:r>
      <w:r>
        <w:t>)</w:t>
      </w:r>
      <w:r w:rsidRPr="00EA4475">
        <w:t xml:space="preserve"> </w:t>
      </w:r>
    </w:p>
    <w:p w:rsidR="002774A1" w:rsidRPr="00EA4475" w:rsidRDefault="002774A1" w:rsidP="002774A1">
      <w:r w:rsidRPr="00EA4475">
        <w:rPr>
          <w:b/>
        </w:rPr>
        <w:t>Mary Ann Stewart</w:t>
      </w:r>
      <w:r w:rsidRPr="00EA4475">
        <w:t>, Lexington</w:t>
      </w:r>
    </w:p>
    <w:p w:rsidR="002774A1" w:rsidRPr="00EA4475" w:rsidRDefault="002774A1" w:rsidP="002774A1">
      <w:r w:rsidRPr="00EA4475">
        <w:rPr>
          <w:b/>
        </w:rPr>
        <w:t>Donald Willyard</w:t>
      </w:r>
      <w:r w:rsidRPr="00EA4475">
        <w:t xml:space="preserve">, Chair, Student Advisory Council, Revere </w:t>
      </w:r>
    </w:p>
    <w:p w:rsidR="002774A1" w:rsidRPr="00EA4475" w:rsidRDefault="002774A1" w:rsidP="002774A1"/>
    <w:p w:rsidR="002774A1" w:rsidRPr="00EA4475" w:rsidRDefault="002774A1" w:rsidP="002774A1">
      <w:r w:rsidRPr="00EA4475">
        <w:rPr>
          <w:b/>
        </w:rPr>
        <w:t>Mitchell D. Chester</w:t>
      </w:r>
      <w:r w:rsidRPr="00EA4475">
        <w:t xml:space="preserve">, Commissioner of Elementary and Secondary Education, Secretary to the Board </w:t>
      </w:r>
    </w:p>
    <w:p w:rsidR="002774A1" w:rsidRPr="00EA4475" w:rsidRDefault="002774A1" w:rsidP="002774A1"/>
    <w:p w:rsidR="002774A1" w:rsidRPr="00EA4475" w:rsidRDefault="002774A1" w:rsidP="002774A1">
      <w:pPr>
        <w:rPr>
          <w:b/>
        </w:rPr>
      </w:pPr>
      <w:r w:rsidRPr="00EA4475">
        <w:rPr>
          <w:b/>
        </w:rPr>
        <w:t xml:space="preserve">Members of the Board of Elementary and Secondary Education Absent: </w:t>
      </w:r>
    </w:p>
    <w:p w:rsidR="007248FD" w:rsidRPr="00EA4475" w:rsidRDefault="007248FD" w:rsidP="007248FD">
      <w:r w:rsidRPr="00EA4475">
        <w:rPr>
          <w:b/>
        </w:rPr>
        <w:t>Roland Fryer</w:t>
      </w:r>
      <w:r w:rsidRPr="00EA4475">
        <w:t>, Cambridge</w:t>
      </w:r>
    </w:p>
    <w:p w:rsidR="007248FD" w:rsidRPr="00EA4475" w:rsidRDefault="007248FD" w:rsidP="007248FD">
      <w:r w:rsidRPr="00EA4475">
        <w:rPr>
          <w:b/>
        </w:rPr>
        <w:t>Pendred Noyce</w:t>
      </w:r>
      <w:r w:rsidRPr="00EA4475">
        <w:t xml:space="preserve">, Boston </w:t>
      </w:r>
    </w:p>
    <w:p w:rsidR="002774A1" w:rsidRPr="00EA4475" w:rsidRDefault="002774A1" w:rsidP="002774A1"/>
    <w:p w:rsidR="002774A1" w:rsidRPr="00EA4475" w:rsidRDefault="002774A1" w:rsidP="002774A1">
      <w:r w:rsidRPr="00EA4475">
        <w:t>Chair Sagan called the meeting to order at 5:00 p.m. and welcomed members of the Board and public.</w:t>
      </w:r>
    </w:p>
    <w:p w:rsidR="00487988" w:rsidRPr="00EA4475" w:rsidRDefault="00487988" w:rsidP="002774A1"/>
    <w:p w:rsidR="008962FB" w:rsidRPr="00EA4475" w:rsidRDefault="008962FB" w:rsidP="00877E26">
      <w:r w:rsidRPr="00EA4475">
        <w:t xml:space="preserve">Commissioner Chester welcomed </w:t>
      </w:r>
      <w:r w:rsidR="00316BE2">
        <w:t>the B</w:t>
      </w:r>
      <w:r w:rsidRPr="00EA4475">
        <w:t xml:space="preserve">oard and members of the panel. He said </w:t>
      </w:r>
      <w:r w:rsidR="00E4440F" w:rsidRPr="00EA4475">
        <w:t xml:space="preserve">social and </w:t>
      </w:r>
      <w:r w:rsidRPr="00EA4475">
        <w:t>emotional learning</w:t>
      </w:r>
      <w:r w:rsidR="005566A2">
        <w:t xml:space="preserve"> is</w:t>
      </w:r>
      <w:r w:rsidRPr="00EA4475">
        <w:t xml:space="preserve"> a topic of high interest in schools</w:t>
      </w:r>
      <w:r w:rsidR="00877E26" w:rsidRPr="00EA4475">
        <w:t xml:space="preserve"> across the Commonwealth</w:t>
      </w:r>
      <w:r w:rsidR="005566A2">
        <w:t xml:space="preserve"> and nationally</w:t>
      </w:r>
      <w:r w:rsidR="00877E26" w:rsidRPr="00EA4475">
        <w:t>. He introduced Rachelle Engler Bennett, Director of the Department’s Office of Learning Supports and Early Learning</w:t>
      </w:r>
      <w:r w:rsidR="005566A2">
        <w:t>,</w:t>
      </w:r>
      <w:r w:rsidR="00877E26" w:rsidRPr="00EA4475">
        <w:t xml:space="preserve"> and panel members: </w:t>
      </w:r>
    </w:p>
    <w:p w:rsidR="00877E26" w:rsidRPr="00EA4475" w:rsidRDefault="00877E26" w:rsidP="00877E26">
      <w:pPr>
        <w:pStyle w:val="ListParagraph"/>
        <w:numPr>
          <w:ilvl w:val="0"/>
          <w:numId w:val="5"/>
        </w:numPr>
        <w:spacing w:after="0" w:line="240" w:lineRule="auto"/>
        <w:ind w:left="720"/>
        <w:contextualSpacing w:val="0"/>
        <w:rPr>
          <w:rFonts w:ascii="Times New Roman" w:hAnsi="Times New Roman" w:cs="Times New Roman"/>
          <w:sz w:val="24"/>
          <w:szCs w:val="24"/>
        </w:rPr>
      </w:pPr>
      <w:r w:rsidRPr="00EA4475">
        <w:rPr>
          <w:rFonts w:ascii="Times New Roman" w:hAnsi="Times New Roman" w:cs="Times New Roman"/>
          <w:sz w:val="24"/>
          <w:szCs w:val="24"/>
        </w:rPr>
        <w:t>Audrey Jackson, 5</w:t>
      </w:r>
      <w:r w:rsidRPr="00EA4475">
        <w:rPr>
          <w:rFonts w:ascii="Times New Roman" w:hAnsi="Times New Roman" w:cs="Times New Roman"/>
          <w:sz w:val="24"/>
          <w:szCs w:val="24"/>
          <w:vertAlign w:val="superscript"/>
        </w:rPr>
        <w:t>th</w:t>
      </w:r>
      <w:r w:rsidRPr="00EA4475">
        <w:rPr>
          <w:rFonts w:ascii="Times New Roman" w:hAnsi="Times New Roman" w:cs="Times New Roman"/>
          <w:sz w:val="24"/>
          <w:szCs w:val="24"/>
        </w:rPr>
        <w:t xml:space="preserve"> grade teacher, Joseph P. Manning School; 2016 Massachusetts Teacher of the Year </w:t>
      </w:r>
    </w:p>
    <w:p w:rsidR="00877E26" w:rsidRPr="00EA4475" w:rsidRDefault="00877E26" w:rsidP="00877E26">
      <w:pPr>
        <w:pStyle w:val="ListParagraph"/>
        <w:numPr>
          <w:ilvl w:val="0"/>
          <w:numId w:val="5"/>
        </w:numPr>
        <w:spacing w:after="0" w:line="240" w:lineRule="auto"/>
        <w:ind w:left="720"/>
        <w:contextualSpacing w:val="0"/>
        <w:rPr>
          <w:rFonts w:ascii="Times New Roman" w:hAnsi="Times New Roman" w:cs="Times New Roman"/>
          <w:sz w:val="24"/>
          <w:szCs w:val="24"/>
        </w:rPr>
      </w:pPr>
      <w:r w:rsidRPr="00EA4475">
        <w:rPr>
          <w:rFonts w:ascii="Times New Roman" w:hAnsi="Times New Roman" w:cs="Times New Roman"/>
          <w:sz w:val="24"/>
          <w:szCs w:val="24"/>
        </w:rPr>
        <w:t>Dana Brown, Principal, Malden High School</w:t>
      </w:r>
    </w:p>
    <w:p w:rsidR="00877E26" w:rsidRPr="00EA4475" w:rsidRDefault="00877E26" w:rsidP="00877E26">
      <w:pPr>
        <w:pStyle w:val="ListParagraph"/>
        <w:numPr>
          <w:ilvl w:val="0"/>
          <w:numId w:val="5"/>
        </w:numPr>
        <w:spacing w:after="0" w:line="240" w:lineRule="auto"/>
        <w:ind w:left="720"/>
        <w:contextualSpacing w:val="0"/>
        <w:rPr>
          <w:rFonts w:ascii="Times New Roman" w:hAnsi="Times New Roman" w:cs="Times New Roman"/>
          <w:sz w:val="24"/>
          <w:szCs w:val="24"/>
        </w:rPr>
      </w:pPr>
      <w:r w:rsidRPr="00EA4475">
        <w:rPr>
          <w:rFonts w:ascii="Times New Roman" w:hAnsi="Times New Roman" w:cs="Times New Roman"/>
          <w:sz w:val="24"/>
          <w:szCs w:val="24"/>
        </w:rPr>
        <w:t xml:space="preserve">Meg Mayo Brown, Superintendent, Fall River Public Schools </w:t>
      </w:r>
    </w:p>
    <w:p w:rsidR="00877E26" w:rsidRPr="00EA4475" w:rsidRDefault="00877E26" w:rsidP="00877E26">
      <w:pPr>
        <w:pStyle w:val="ListParagraph"/>
        <w:numPr>
          <w:ilvl w:val="0"/>
          <w:numId w:val="5"/>
        </w:numPr>
        <w:spacing w:after="0" w:line="240" w:lineRule="auto"/>
        <w:ind w:left="720"/>
        <w:contextualSpacing w:val="0"/>
        <w:rPr>
          <w:rFonts w:ascii="Times New Roman" w:hAnsi="Times New Roman" w:cs="Times New Roman"/>
          <w:sz w:val="24"/>
          <w:szCs w:val="24"/>
        </w:rPr>
      </w:pPr>
      <w:r w:rsidRPr="00EA4475">
        <w:rPr>
          <w:rFonts w:ascii="Times New Roman" w:hAnsi="Times New Roman" w:cs="Times New Roman"/>
          <w:sz w:val="24"/>
          <w:szCs w:val="24"/>
        </w:rPr>
        <w:t xml:space="preserve">Chad d’Entremont, Ph.D., Executive Director, Rennie Center </w:t>
      </w:r>
    </w:p>
    <w:p w:rsidR="00877E26" w:rsidRPr="00EA4475" w:rsidRDefault="00877E26" w:rsidP="00877E26">
      <w:pPr>
        <w:pStyle w:val="ListParagraph"/>
        <w:numPr>
          <w:ilvl w:val="0"/>
          <w:numId w:val="5"/>
        </w:numPr>
        <w:spacing w:after="0" w:line="240" w:lineRule="auto"/>
        <w:ind w:left="720"/>
        <w:contextualSpacing w:val="0"/>
        <w:rPr>
          <w:rFonts w:ascii="Times New Roman" w:hAnsi="Times New Roman" w:cs="Times New Roman"/>
          <w:sz w:val="24"/>
          <w:szCs w:val="24"/>
        </w:rPr>
      </w:pPr>
      <w:r w:rsidRPr="00EA4475">
        <w:rPr>
          <w:rFonts w:ascii="Times New Roman" w:hAnsi="Times New Roman" w:cs="Times New Roman"/>
          <w:sz w:val="24"/>
          <w:szCs w:val="24"/>
        </w:rPr>
        <w:t>Linda Dusenbury, Ph.D., Research Consultant, CASEL</w:t>
      </w:r>
    </w:p>
    <w:p w:rsidR="00877E26" w:rsidRPr="00EA4475" w:rsidRDefault="00877E26" w:rsidP="00877E26">
      <w:pPr>
        <w:pStyle w:val="ListParagraph"/>
        <w:numPr>
          <w:ilvl w:val="0"/>
          <w:numId w:val="5"/>
        </w:numPr>
        <w:spacing w:after="0" w:line="240" w:lineRule="auto"/>
        <w:ind w:left="720"/>
        <w:contextualSpacing w:val="0"/>
        <w:rPr>
          <w:rFonts w:ascii="Times New Roman" w:hAnsi="Times New Roman" w:cs="Times New Roman"/>
          <w:sz w:val="24"/>
          <w:szCs w:val="24"/>
        </w:rPr>
      </w:pPr>
      <w:r w:rsidRPr="00EA4475">
        <w:rPr>
          <w:rFonts w:ascii="Times New Roman" w:hAnsi="Times New Roman" w:cs="Times New Roman"/>
          <w:sz w:val="24"/>
          <w:szCs w:val="24"/>
        </w:rPr>
        <w:t xml:space="preserve">Ronald F. Ferguson, Ph.D., Professor and Achievement Gap Initiative Co-Chair and Director, Harvard University; Co-Founder, Tripod </w:t>
      </w:r>
    </w:p>
    <w:p w:rsidR="00877E26" w:rsidRPr="00EA4475" w:rsidRDefault="00877E26" w:rsidP="00877E26">
      <w:pPr>
        <w:pStyle w:val="ListParagraph"/>
        <w:numPr>
          <w:ilvl w:val="0"/>
          <w:numId w:val="5"/>
        </w:numPr>
        <w:spacing w:after="0" w:line="240" w:lineRule="auto"/>
        <w:ind w:left="720"/>
        <w:contextualSpacing w:val="0"/>
        <w:rPr>
          <w:rFonts w:ascii="Times New Roman" w:hAnsi="Times New Roman" w:cs="Times New Roman"/>
          <w:sz w:val="24"/>
          <w:szCs w:val="24"/>
        </w:rPr>
      </w:pPr>
      <w:r w:rsidRPr="00EA4475">
        <w:rPr>
          <w:rFonts w:ascii="Times New Roman" w:hAnsi="Times New Roman" w:cs="Times New Roman"/>
          <w:sz w:val="24"/>
          <w:szCs w:val="24"/>
        </w:rPr>
        <w:t xml:space="preserve">Sara Bartolino Krachman, Co-Founder and Executive Director, Transforming Education </w:t>
      </w:r>
    </w:p>
    <w:p w:rsidR="00877E26" w:rsidRPr="00EA4475" w:rsidRDefault="00877E26" w:rsidP="00877E26"/>
    <w:p w:rsidR="00877E26" w:rsidRPr="00EA4475" w:rsidRDefault="00877E26" w:rsidP="00F0087D">
      <w:r w:rsidRPr="00EA4475">
        <w:t xml:space="preserve">Ms. Engler Bennett said the discussion </w:t>
      </w:r>
      <w:r w:rsidR="005566A2">
        <w:t xml:space="preserve">would have two </w:t>
      </w:r>
      <w:r w:rsidRPr="00EA4475">
        <w:t>parts: the first to discuss policy and research and the second to share examples of practice in Massachusetts schools.</w:t>
      </w:r>
    </w:p>
    <w:p w:rsidR="00877E26" w:rsidRPr="00EA4475" w:rsidRDefault="00877E26" w:rsidP="00F0087D"/>
    <w:p w:rsidR="00877E26" w:rsidRPr="00EA4475" w:rsidRDefault="00877E26" w:rsidP="002F1F80">
      <w:r w:rsidRPr="00EA4475">
        <w:t>Chad d’Entremont discussed the Rennie Center’s recent</w:t>
      </w:r>
      <w:r w:rsidR="00E4440F" w:rsidRPr="00EA4475">
        <w:t xml:space="preserve"> policy brief</w:t>
      </w:r>
      <w:r w:rsidRPr="00EA4475">
        <w:t xml:space="preserve"> on social and emotional learning</w:t>
      </w:r>
      <w:r w:rsidR="00E4440F" w:rsidRPr="00EA4475">
        <w:t xml:space="preserve"> (SEL). He said there is often a false dichotomy between the development of the whole child and education reform and rigor. He said focusing on SEL and health needs improves academic rigor. Mr. d’Entremont said </w:t>
      </w:r>
      <w:r w:rsidR="005566A2" w:rsidRPr="00EA4475">
        <w:t>many schools are struggling to address</w:t>
      </w:r>
      <w:r w:rsidR="00E4440F" w:rsidRPr="00EA4475">
        <w:t xml:space="preserve"> </w:t>
      </w:r>
      <w:r w:rsidR="005566A2">
        <w:t xml:space="preserve">diversity and </w:t>
      </w:r>
      <w:r w:rsidR="00E4440F" w:rsidRPr="00EA4475">
        <w:t xml:space="preserve">a large achievement gap. He said the Rennie Center’s policy report highlighted the need for </w:t>
      </w:r>
      <w:r w:rsidR="00E4440F" w:rsidRPr="00EA4475">
        <w:lastRenderedPageBreak/>
        <w:t>training, support, and integrati</w:t>
      </w:r>
      <w:r w:rsidR="005566A2">
        <w:t>on for SEL. He stressed that SEL should not be an add-</w:t>
      </w:r>
      <w:r w:rsidR="00E4440F" w:rsidRPr="00EA4475">
        <w:t xml:space="preserve">on initiative, but </w:t>
      </w:r>
      <w:r w:rsidR="005566A2">
        <w:t xml:space="preserve">rather </w:t>
      </w:r>
      <w:r w:rsidR="00E4440F" w:rsidRPr="00EA4475">
        <w:t xml:space="preserve">a cohesive approach embedded in a new vision for schooling and learning. </w:t>
      </w:r>
    </w:p>
    <w:p w:rsidR="00877E26" w:rsidRPr="00EA4475" w:rsidRDefault="00877E26" w:rsidP="00F0087D">
      <w:pPr>
        <w:ind w:left="360"/>
        <w:rPr>
          <w:i/>
        </w:rPr>
      </w:pPr>
    </w:p>
    <w:p w:rsidR="00877E26" w:rsidRPr="00EA4475" w:rsidRDefault="00EA0949" w:rsidP="00F0087D">
      <w:r w:rsidRPr="00EA4475">
        <w:t>Linda Dusenbury presented on CASEL’s definition of social and emotional learning. She said SEL is a process of acquiring and applying the knowledge, skills, and attitudes related to five core competencies. Ms. Du</w:t>
      </w:r>
      <w:r w:rsidR="005566A2">
        <w:t>senbury outlined the five</w:t>
      </w:r>
      <w:r w:rsidRPr="00EA4475">
        <w:t xml:space="preserve"> core competencies of SEL. She </w:t>
      </w:r>
      <w:r w:rsidR="005566A2">
        <w:t xml:space="preserve">summarized </w:t>
      </w:r>
      <w:r w:rsidRPr="00EA4475">
        <w:t xml:space="preserve">national research showing that teachers believe SEL benefits students in school, work, and life. </w:t>
      </w:r>
    </w:p>
    <w:p w:rsidR="001C28B9" w:rsidRPr="00EA4475" w:rsidRDefault="001C28B9" w:rsidP="00F0087D"/>
    <w:p w:rsidR="001C28B9" w:rsidRPr="00EA4475" w:rsidRDefault="001C28B9" w:rsidP="00F0087D">
      <w:r w:rsidRPr="00EA4475">
        <w:t xml:space="preserve">Ronald Ferguson discussed </w:t>
      </w:r>
      <w:r w:rsidR="0059524C" w:rsidRPr="00EA4475">
        <w:t>teaching and the</w:t>
      </w:r>
      <w:r w:rsidR="002F1F80">
        <w:t xml:space="preserve"> development of agency. He said </w:t>
      </w:r>
      <w:r w:rsidR="0059524C" w:rsidRPr="00EA4475">
        <w:t>tested outcomes (reading, math, reasoning skills, and academic knowledge) and agency-related factors (growth mindset, conscientiousness, future orientation, social emotional skills) lead to success in school and life. He said the focus should be on the characteristics of good teaching that enhance social-emotional learning, and re</w:t>
      </w:r>
      <w:r w:rsidR="002F1F80">
        <w:t>viewed</w:t>
      </w:r>
      <w:r w:rsidR="005566A2">
        <w:t xml:space="preserve"> </w:t>
      </w:r>
      <w:r w:rsidR="002F1F80">
        <w:t>Tripod’s 7Cs o</w:t>
      </w:r>
      <w:r w:rsidR="0059524C" w:rsidRPr="00EA4475">
        <w:t xml:space="preserve">f effective teaching. </w:t>
      </w:r>
      <w:r w:rsidR="005566A2">
        <w:t>He said he is skeptical about using students’ descriptions of their dispositions; he advocates asking students what they are learning.</w:t>
      </w:r>
    </w:p>
    <w:p w:rsidR="00907562" w:rsidRPr="00EA4475" w:rsidRDefault="00907562" w:rsidP="00F0087D"/>
    <w:p w:rsidR="00A05A82" w:rsidRPr="00EA4475" w:rsidRDefault="00907562" w:rsidP="00F0087D">
      <w:r w:rsidRPr="00EA4475">
        <w:t>Sara Bartolino Krachman presented on the r</w:t>
      </w:r>
      <w:r w:rsidR="005566A2">
        <w:t>esults of a longitudinal analysi</w:t>
      </w:r>
      <w:r w:rsidRPr="00EA4475">
        <w:t xml:space="preserve">s </w:t>
      </w:r>
      <w:r w:rsidR="002F1F80">
        <w:t xml:space="preserve">of </w:t>
      </w:r>
      <w:r w:rsidRPr="00EA4475">
        <w:t>Ma</w:t>
      </w:r>
      <w:r w:rsidR="005566A2">
        <w:t>ssachusetts showing that eighth-</w:t>
      </w:r>
      <w:r w:rsidRPr="00EA4475">
        <w:t>grade</w:t>
      </w:r>
      <w:r w:rsidR="005566A2">
        <w:t>rs’</w:t>
      </w:r>
      <w:r w:rsidRPr="00EA4475">
        <w:t xml:space="preserve"> social-emotional skills predict on-time graduation rates. </w:t>
      </w:r>
      <w:r w:rsidR="00A05A82" w:rsidRPr="00EA4475">
        <w:t>She reviewed the accountability system for the California CORE school district, which incorporat</w:t>
      </w:r>
      <w:r w:rsidR="002F1F80">
        <w:t>es measures of social-emotional</w:t>
      </w:r>
      <w:r w:rsidR="005566A2">
        <w:t xml:space="preserve"> learning</w:t>
      </w:r>
      <w:r w:rsidR="002F1F80">
        <w:t xml:space="preserve">, </w:t>
      </w:r>
      <w:r w:rsidR="00A05A82" w:rsidRPr="00EA4475">
        <w:t>culture</w:t>
      </w:r>
      <w:r w:rsidR="002F1F80">
        <w:t>,</w:t>
      </w:r>
      <w:r w:rsidR="00A05A82" w:rsidRPr="00EA4475">
        <w:t xml:space="preserve"> and climate. Ms. Krachman also reviewed field test results showing the correlation of student self-reports with academic and behavioral outcomes. She said SEL helps identify students who are in need of s</w:t>
      </w:r>
      <w:r w:rsidR="00A260F9" w:rsidRPr="00EA4475">
        <w:t>upports. In response to Chair S</w:t>
      </w:r>
      <w:r w:rsidR="00A05A82" w:rsidRPr="00EA4475">
        <w:t xml:space="preserve">agan’s question, Ms. Krachman said </w:t>
      </w:r>
      <w:r w:rsidR="005566A2">
        <w:t>some levers show better results</w:t>
      </w:r>
      <w:r w:rsidR="00A05A82" w:rsidRPr="00EA4475">
        <w:t>, such as growth mindset at the high s</w:t>
      </w:r>
      <w:r w:rsidR="005566A2">
        <w:t>chool level and self-</w:t>
      </w:r>
      <w:r w:rsidR="00A05A82" w:rsidRPr="00EA4475">
        <w:t xml:space="preserve">monitoring at the middle school level.  </w:t>
      </w:r>
    </w:p>
    <w:p w:rsidR="00877E26" w:rsidRPr="00EA4475" w:rsidRDefault="00877E26" w:rsidP="00F0087D"/>
    <w:p w:rsidR="00C445B6" w:rsidRDefault="00D02EAD" w:rsidP="00F0087D">
      <w:r w:rsidRPr="00EA4475">
        <w:t xml:space="preserve">In response to Mr. Moriarty’s question, Ms. Dusenbury said </w:t>
      </w:r>
      <w:r w:rsidR="005566A2">
        <w:t xml:space="preserve">she recommends using </w:t>
      </w:r>
      <w:r w:rsidRPr="00EA4475">
        <w:t xml:space="preserve">a common definition </w:t>
      </w:r>
      <w:r w:rsidR="005566A2">
        <w:t xml:space="preserve">of SEL within a school </w:t>
      </w:r>
      <w:r w:rsidRPr="00EA4475">
        <w:t xml:space="preserve">system. She said CASEL uses lesson-based programs, teaching practices, curriculum integration, and policies set at </w:t>
      </w:r>
      <w:r w:rsidR="00352219">
        <w:t>the district and school level. D</w:t>
      </w:r>
      <w:r w:rsidRPr="00EA4475">
        <w:t xml:space="preserve">r. Ferguson said </w:t>
      </w:r>
      <w:r w:rsidR="003041F3">
        <w:t xml:space="preserve">agency means </w:t>
      </w:r>
      <w:r w:rsidRPr="00EA4475">
        <w:t>the capacity and propensity to take purposeful action</w:t>
      </w:r>
      <w:r w:rsidR="003041F3">
        <w:t xml:space="preserve">, and promoting it with students means </w:t>
      </w:r>
      <w:r w:rsidRPr="00EA4475">
        <w:t xml:space="preserve">teaching teachers when and how to clear up </w:t>
      </w:r>
      <w:r w:rsidR="003041F3">
        <w:t xml:space="preserve">confusion, </w:t>
      </w:r>
      <w:r w:rsidRPr="00EA4475">
        <w:t>challenge student</w:t>
      </w:r>
      <w:r w:rsidR="003041F3">
        <w:t>s</w:t>
      </w:r>
      <w:r w:rsidRPr="00EA4475">
        <w:t xml:space="preserve"> to persist, and resist coddling. </w:t>
      </w:r>
      <w:r w:rsidR="00352219">
        <w:t>D</w:t>
      </w:r>
      <w:r w:rsidR="00C445B6" w:rsidRPr="00EA4475">
        <w:t>r. d’Entremont said SEL must be embedded into the school culture, teaching, and learning. He provided an example of a classroom with a small g</w:t>
      </w:r>
      <w:r w:rsidR="003041F3">
        <w:t>roup design comprised of a peer-</w:t>
      </w:r>
      <w:r w:rsidR="00C445B6" w:rsidRPr="00EA4475">
        <w:t>led group, an independent learner group, and one group working with the teacher</w:t>
      </w:r>
      <w:r w:rsidR="003041F3">
        <w:t xml:space="preserve">, with all students </w:t>
      </w:r>
      <w:r w:rsidR="00C445B6" w:rsidRPr="00EA4475">
        <w:t>learning English language arts (ELA) while building skills. Ms. McKenna said we cannot assume everyone agrees that SEL is a key component to a child’s success</w:t>
      </w:r>
      <w:r w:rsidR="003041F3">
        <w:t xml:space="preserve">; </w:t>
      </w:r>
      <w:r w:rsidR="00C445B6" w:rsidRPr="00EA4475">
        <w:t xml:space="preserve">some believe </w:t>
      </w:r>
      <w:r w:rsidR="003041F3">
        <w:t xml:space="preserve">we should </w:t>
      </w:r>
      <w:r w:rsidR="00C445B6" w:rsidRPr="00EA4475">
        <w:t xml:space="preserve">focus only </w:t>
      </w:r>
      <w:r w:rsidR="003041F3">
        <w:t xml:space="preserve">on </w:t>
      </w:r>
      <w:r w:rsidR="00C445B6" w:rsidRPr="00EA4475">
        <w:t xml:space="preserve">core </w:t>
      </w:r>
      <w:r w:rsidR="003041F3">
        <w:t>academic subjects</w:t>
      </w:r>
      <w:r w:rsidR="00C445B6" w:rsidRPr="00EA4475">
        <w:t>, despite the research that shows S</w:t>
      </w:r>
      <w:r w:rsidR="003041F3">
        <w:t xml:space="preserve">EL enhances academic outcomes. </w:t>
      </w:r>
      <w:r w:rsidR="00524D6D" w:rsidRPr="00EA4475">
        <w:t xml:space="preserve">Ms. Craven asked for advice on how the Board should address SEL. </w:t>
      </w:r>
      <w:r w:rsidR="00352219">
        <w:t>D</w:t>
      </w:r>
      <w:r w:rsidR="00432FCF" w:rsidRPr="00EA4475">
        <w:t>r. Ferguson said the Board should support schools</w:t>
      </w:r>
      <w:r w:rsidR="003041F3">
        <w:t>’</w:t>
      </w:r>
      <w:r w:rsidR="00432FCF" w:rsidRPr="00EA4475">
        <w:t xml:space="preserve"> and districts</w:t>
      </w:r>
      <w:r w:rsidR="003041F3">
        <w:t>’</w:t>
      </w:r>
      <w:r w:rsidR="00432FCF" w:rsidRPr="00EA4475">
        <w:t xml:space="preserve"> use of different models and approaches, but study them to determine success and challenges. </w:t>
      </w:r>
    </w:p>
    <w:p w:rsidR="00F0087D" w:rsidRPr="00EA4475" w:rsidRDefault="00F0087D" w:rsidP="00F0087D"/>
    <w:p w:rsidR="00432FCF" w:rsidRPr="00EA4475" w:rsidRDefault="00432FCF" w:rsidP="00F0087D">
      <w:r w:rsidRPr="00EA4475">
        <w:t xml:space="preserve">The Board took a short break. </w:t>
      </w:r>
    </w:p>
    <w:p w:rsidR="00F0087D" w:rsidRDefault="00F0087D" w:rsidP="00F0087D"/>
    <w:p w:rsidR="00F41950" w:rsidRDefault="00F41950" w:rsidP="00F0087D">
      <w:r w:rsidRPr="00EA4475">
        <w:t xml:space="preserve">Commissioner Chester </w:t>
      </w:r>
      <w:r w:rsidR="003041F3">
        <w:t xml:space="preserve">welcomed </w:t>
      </w:r>
      <w:r w:rsidRPr="00EA4475">
        <w:t xml:space="preserve">the next panel of practitioners. He said </w:t>
      </w:r>
      <w:r w:rsidR="003041F3">
        <w:t>schools in Fall River are</w:t>
      </w:r>
      <w:r w:rsidRPr="00EA4475">
        <w:t xml:space="preserve"> much </w:t>
      </w:r>
      <w:r w:rsidR="003041F3">
        <w:t>improved</w:t>
      </w:r>
      <w:r w:rsidRPr="00EA4475">
        <w:t xml:space="preserve"> </w:t>
      </w:r>
      <w:r w:rsidR="003041F3">
        <w:t>because of</w:t>
      </w:r>
      <w:r w:rsidRPr="00EA4475">
        <w:t xml:space="preserve"> the leadership of Meg Mayo Brown. He noted the diversity of Malden High School and </w:t>
      </w:r>
      <w:r w:rsidR="003041F3">
        <w:t xml:space="preserve">students’ </w:t>
      </w:r>
      <w:r w:rsidRPr="00EA4475">
        <w:t>success under the leadership of Dana Brown. He said Audrey Ja</w:t>
      </w:r>
      <w:r w:rsidR="003041F3">
        <w:t xml:space="preserve">ckson </w:t>
      </w:r>
      <w:r w:rsidRPr="00EA4475">
        <w:t xml:space="preserve">has done a remarkable job participating in the rulemaking for the Every Student Succeeds Act, in addition to her classroom duties and role </w:t>
      </w:r>
      <w:r w:rsidR="003041F3">
        <w:t>as Teacher of the Y</w:t>
      </w:r>
      <w:r w:rsidRPr="00EA4475">
        <w:t xml:space="preserve">ear. </w:t>
      </w:r>
    </w:p>
    <w:p w:rsidR="00F0087D" w:rsidRPr="00EA4475" w:rsidRDefault="00F0087D" w:rsidP="00F0087D"/>
    <w:p w:rsidR="00432FCF" w:rsidRDefault="00432FCF" w:rsidP="00F0087D">
      <w:r w:rsidRPr="00EA4475">
        <w:t xml:space="preserve">Fall River Superintendent Meg Mayo Brown said Fall </w:t>
      </w:r>
      <w:r w:rsidR="003041F3">
        <w:t>River was one of the seven wrap</w:t>
      </w:r>
      <w:r w:rsidRPr="00EA4475">
        <w:t>around zone districts through the state’s Race to the Top grant. She said the Fall River wellness initi</w:t>
      </w:r>
      <w:r w:rsidR="002F1F80">
        <w:t>ative focuses on coordinated wrap</w:t>
      </w:r>
      <w:r w:rsidRPr="00EA4475">
        <w:t xml:space="preserve">around services, positive child and youth development, positive </w:t>
      </w:r>
      <w:r w:rsidRPr="00EA4475">
        <w:lastRenderedPageBreak/>
        <w:t xml:space="preserve">school and classroom culture, and home-school connections. </w:t>
      </w:r>
      <w:r w:rsidR="00F41950" w:rsidRPr="00EA4475">
        <w:t>She said by embedding it within the district’s accelerated improvement plan</w:t>
      </w:r>
      <w:r w:rsidR="003041F3">
        <w:t xml:space="preserve">, the district was </w:t>
      </w:r>
      <w:r w:rsidR="00F41950" w:rsidRPr="00EA4475">
        <w:t>able to build a system to support SEL. Ms. Mayo Brown said according to a</w:t>
      </w:r>
      <w:r w:rsidR="002F1F80">
        <w:t>n</w:t>
      </w:r>
      <w:r w:rsidR="00F41950" w:rsidRPr="00EA4475">
        <w:t xml:space="preserve"> evaluation of the wraparound zone (WAZ)  project, students attending WAZ schools gained 5.8 percentage points in ELA and 7.9 point</w:t>
      </w:r>
      <w:r w:rsidR="003041F3">
        <w:t>s</w:t>
      </w:r>
      <w:r w:rsidR="00F41950" w:rsidRPr="00EA4475">
        <w:t xml:space="preserve"> on  mathematics state assessments, and turnaround schools exited their status at higher rates. She said partnership</w:t>
      </w:r>
      <w:r w:rsidR="003041F3">
        <w:t>s</w:t>
      </w:r>
      <w:r w:rsidR="00F41950" w:rsidRPr="00EA4475">
        <w:t xml:space="preserve"> </w:t>
      </w:r>
      <w:r w:rsidR="003041F3">
        <w:t xml:space="preserve">with the Department of ESE, </w:t>
      </w:r>
      <w:r w:rsidR="00F41950" w:rsidRPr="00EA4475">
        <w:t>social services agencies, higher ed</w:t>
      </w:r>
      <w:r w:rsidR="003041F3">
        <w:t xml:space="preserve">ucation, and others </w:t>
      </w:r>
      <w:r w:rsidR="00946400" w:rsidRPr="00EA4475">
        <w:t>are</w:t>
      </w:r>
      <w:r w:rsidR="00F41950" w:rsidRPr="00EA4475">
        <w:t xml:space="preserve"> necessary to support the SEL needs of students. </w:t>
      </w:r>
    </w:p>
    <w:p w:rsidR="00F0087D" w:rsidRPr="00EA4475" w:rsidRDefault="00F0087D" w:rsidP="00F0087D"/>
    <w:p w:rsidR="00946400" w:rsidRDefault="00946400" w:rsidP="00F0087D">
      <w:r w:rsidRPr="00EA4475">
        <w:t xml:space="preserve">Malden High School Principal Dana Brown </w:t>
      </w:r>
      <w:r w:rsidR="003041F3">
        <w:t xml:space="preserve">commended the Board and Department for </w:t>
      </w:r>
      <w:r w:rsidRPr="00EA4475">
        <w:t>making SEL a</w:t>
      </w:r>
      <w:r w:rsidR="00FA0325" w:rsidRPr="00EA4475">
        <w:t xml:space="preserve"> focus</w:t>
      </w:r>
      <w:r w:rsidRPr="00EA4475">
        <w:t xml:space="preserve">. </w:t>
      </w:r>
      <w:r w:rsidR="00FA0325" w:rsidRPr="00EA4475">
        <w:t xml:space="preserve">Mr. Brown said </w:t>
      </w:r>
      <w:r w:rsidR="003041F3">
        <w:t xml:space="preserve">his district </w:t>
      </w:r>
      <w:r w:rsidR="00D6617D">
        <w:t xml:space="preserve">recast its </w:t>
      </w:r>
      <w:r w:rsidR="00FA0325" w:rsidRPr="00EA4475">
        <w:t>budget to add licensed social work</w:t>
      </w:r>
      <w:r w:rsidR="00D6617D">
        <w:t>ers</w:t>
      </w:r>
      <w:r w:rsidR="00FA0325" w:rsidRPr="00EA4475">
        <w:t xml:space="preserve"> and adjustment counselors to each high school “house</w:t>
      </w:r>
      <w:r w:rsidR="00D6617D">
        <w:t xml:space="preserve">.” </w:t>
      </w:r>
      <w:r w:rsidR="00F17FFD" w:rsidRPr="00EA4475">
        <w:t>He said the school leadership built teacher</w:t>
      </w:r>
      <w:r w:rsidR="00D6617D">
        <w:t>s’</w:t>
      </w:r>
      <w:r w:rsidR="00F17FFD" w:rsidRPr="00EA4475">
        <w:t xml:space="preserve"> skills by pr</w:t>
      </w:r>
      <w:r w:rsidR="00D6617D">
        <w:t>oviding training</w:t>
      </w:r>
      <w:r w:rsidR="00F17FFD" w:rsidRPr="00EA4475">
        <w:t xml:space="preserve"> and working with community partners on trauma, triggers, and health. </w:t>
      </w:r>
    </w:p>
    <w:p w:rsidR="00F0087D" w:rsidRPr="00EA4475" w:rsidRDefault="00F0087D" w:rsidP="00F0087D"/>
    <w:p w:rsidR="00F17FFD" w:rsidRDefault="00F17FFD" w:rsidP="00F0087D">
      <w:r w:rsidRPr="00EA4475">
        <w:t>Massachusetts Teacher of the Year Audrey Jackson said SEL policies must incentivize rather than be compliance driven. She said the Joseph Manning School i</w:t>
      </w:r>
      <w:r w:rsidR="00D6617D">
        <w:t xml:space="preserve">n Boston, where she teaches, is a K-5 school with 150 students. The school uses an inclusion model. </w:t>
      </w:r>
      <w:r w:rsidRPr="00EA4475">
        <w:t xml:space="preserve">She provided examples of her students’ behaviors and challenges and ways in which she </w:t>
      </w:r>
      <w:r w:rsidR="00D6617D">
        <w:t xml:space="preserve">has </w:t>
      </w:r>
      <w:r w:rsidRPr="00EA4475">
        <w:t xml:space="preserve">addressed them. In response to Ms. Craven’s question, Ms. Jackson </w:t>
      </w:r>
      <w:r w:rsidR="00D6617D">
        <w:t xml:space="preserve">recommended there be </w:t>
      </w:r>
      <w:r w:rsidRPr="00EA4475">
        <w:t xml:space="preserve">a cohort of schools with a performance network to build skills and tools around SEL. Mr. Brown said educator training </w:t>
      </w:r>
      <w:r w:rsidR="00D6617D">
        <w:t xml:space="preserve"> should </w:t>
      </w:r>
      <w:r w:rsidRPr="00EA4475">
        <w:t xml:space="preserve">be strengthened and the Board of Higher Education </w:t>
      </w:r>
      <w:r w:rsidR="00D6617D">
        <w:t xml:space="preserve">should </w:t>
      </w:r>
      <w:r w:rsidRPr="00EA4475">
        <w:t>also make this a focus</w:t>
      </w:r>
      <w:r w:rsidR="00D6617D">
        <w:t xml:space="preserve">, along with </w:t>
      </w:r>
      <w:r w:rsidR="00E55823" w:rsidRPr="00EA4475">
        <w:t xml:space="preserve">other agencies and organizations. In response to a question regarding trauma, Ms. Jackson said trauma is one </w:t>
      </w:r>
      <w:r w:rsidR="00D6617D">
        <w:t xml:space="preserve">facet </w:t>
      </w:r>
      <w:r w:rsidR="00E55823" w:rsidRPr="00EA4475">
        <w:t xml:space="preserve">of a larger framework for SEL. </w:t>
      </w:r>
      <w:r w:rsidR="00352219">
        <w:t>D</w:t>
      </w:r>
      <w:r w:rsidR="00D6617D">
        <w:t xml:space="preserve">r. Ferguson said trauma is a special need and calls for a multi-strand approach, including institutes to teach teachers to do the sorts of things that Ms. Jackson does in her classroom. He added that SEL, cultural competence, and orderly classrooms are some of the key components of successful schools, noting that effective classroom management </w:t>
      </w:r>
      <w:r w:rsidR="00B23596">
        <w:t xml:space="preserve">(captivate, clarify, challenge) </w:t>
      </w:r>
      <w:r w:rsidR="00D6617D">
        <w:t xml:space="preserve">is the strongest predictor of year-to-year learning gains. </w:t>
      </w:r>
    </w:p>
    <w:p w:rsidR="00F0087D" w:rsidRPr="00EA4475" w:rsidRDefault="00F0087D" w:rsidP="00F0087D"/>
    <w:p w:rsidR="001F28AE" w:rsidRDefault="001F28AE" w:rsidP="00F0087D">
      <w:r w:rsidRPr="00EA4475">
        <w:t xml:space="preserve">Chair Sagan thanked the panel and the Commissioner for tonight’s presentation. He thanked Mary Ann </w:t>
      </w:r>
      <w:r w:rsidR="00681135">
        <w:t xml:space="preserve">Stewart </w:t>
      </w:r>
      <w:r w:rsidRPr="00EA4475">
        <w:t>a</w:t>
      </w:r>
      <w:r w:rsidR="002F1F80">
        <w:t xml:space="preserve">nd Margaret </w:t>
      </w:r>
      <w:r w:rsidR="00681135">
        <w:t>McKenna for focusing the B</w:t>
      </w:r>
      <w:r w:rsidR="002F1F80">
        <w:t xml:space="preserve">oard on </w:t>
      </w:r>
      <w:r w:rsidRPr="00EA4475">
        <w:t xml:space="preserve">this work. </w:t>
      </w:r>
      <w:r w:rsidR="00681135">
        <w:t>Commissioner Chester said he is restructuring the Department to be more deliberate in this area. He thanked the Board and the presenters for an excellent discussion.</w:t>
      </w:r>
    </w:p>
    <w:p w:rsidR="00F0087D" w:rsidRPr="00EA4475" w:rsidRDefault="00F0087D" w:rsidP="00F0087D"/>
    <w:p w:rsidR="001D7E67" w:rsidRPr="00EA4475" w:rsidRDefault="001D7E67" w:rsidP="001F28AE">
      <w:pPr>
        <w:spacing w:after="200" w:line="276" w:lineRule="auto"/>
      </w:pPr>
      <w:r w:rsidRPr="00EA4475">
        <w:rPr>
          <w:b/>
          <w:iCs/>
        </w:rPr>
        <w:t xml:space="preserve">On a motion duly made and seconded: </w:t>
      </w:r>
    </w:p>
    <w:p w:rsidR="001D7E67" w:rsidRPr="00EA4475" w:rsidRDefault="001D7E67" w:rsidP="002774A1"/>
    <w:p w:rsidR="001D7E67" w:rsidRPr="00EA4475" w:rsidRDefault="001D7E67" w:rsidP="001D7E67">
      <w:pPr>
        <w:pStyle w:val="Default"/>
        <w:ind w:left="1440" w:hanging="1440"/>
        <w:rPr>
          <w:color w:val="auto"/>
        </w:rPr>
      </w:pPr>
      <w:r w:rsidRPr="00EA4475">
        <w:rPr>
          <w:b/>
        </w:rPr>
        <w:t xml:space="preserve">VOTED: </w:t>
      </w:r>
      <w:r w:rsidRPr="00EA4475">
        <w:rPr>
          <w:b/>
        </w:rPr>
        <w:tab/>
        <w:t>t</w:t>
      </w:r>
      <w:r w:rsidRPr="00EA4475">
        <w:rPr>
          <w:b/>
          <w:bCs/>
          <w:color w:val="auto"/>
        </w:rPr>
        <w:t>hat the Board of Elementary and Secondary Educa</w:t>
      </w:r>
      <w:r w:rsidR="008962FB" w:rsidRPr="00EA4475">
        <w:rPr>
          <w:b/>
          <w:bCs/>
          <w:color w:val="auto"/>
        </w:rPr>
        <w:t>tion adjourn the meeting at 7:1</w:t>
      </w:r>
      <w:r w:rsidR="00651FBA" w:rsidRPr="00EA4475">
        <w:rPr>
          <w:b/>
          <w:bCs/>
          <w:color w:val="auto"/>
        </w:rPr>
        <w:t>0</w:t>
      </w:r>
      <w:r w:rsidRPr="00EA4475">
        <w:rPr>
          <w:b/>
          <w:bCs/>
          <w:color w:val="auto"/>
        </w:rPr>
        <w:t xml:space="preserve"> p.m., subject to the call of the Chair. </w:t>
      </w:r>
    </w:p>
    <w:p w:rsidR="001D7E67" w:rsidRPr="00EA4475" w:rsidRDefault="001D7E67" w:rsidP="001D7E67">
      <w:pPr>
        <w:pStyle w:val="Default"/>
        <w:rPr>
          <w:color w:val="auto"/>
        </w:rPr>
      </w:pPr>
    </w:p>
    <w:p w:rsidR="001D7E67" w:rsidRPr="00EA4475" w:rsidRDefault="001D7E67" w:rsidP="001D7E67">
      <w:pPr>
        <w:pStyle w:val="Default"/>
        <w:rPr>
          <w:color w:val="auto"/>
        </w:rPr>
      </w:pPr>
      <w:r w:rsidRPr="00EA4475">
        <w:rPr>
          <w:color w:val="auto"/>
        </w:rPr>
        <w:t xml:space="preserve">The vote was unanimous. </w:t>
      </w:r>
    </w:p>
    <w:p w:rsidR="001D7E67" w:rsidRPr="00EA4475" w:rsidRDefault="001D7E67" w:rsidP="001D7E67">
      <w:pPr>
        <w:ind w:left="720"/>
        <w:rPr>
          <w:b/>
        </w:rPr>
      </w:pPr>
    </w:p>
    <w:p w:rsidR="001D7E67" w:rsidRPr="00EA4475" w:rsidRDefault="001D7E67" w:rsidP="001D7E67">
      <w:pPr>
        <w:pStyle w:val="Default"/>
        <w:jc w:val="right"/>
        <w:rPr>
          <w:color w:val="auto"/>
        </w:rPr>
      </w:pPr>
      <w:r w:rsidRPr="00EA4475">
        <w:rPr>
          <w:color w:val="auto"/>
        </w:rPr>
        <w:t>Respectfully submitted,</w:t>
      </w:r>
    </w:p>
    <w:p w:rsidR="001D7E67" w:rsidRPr="00EA4475" w:rsidRDefault="001D7E67" w:rsidP="001D7E67">
      <w:pPr>
        <w:pStyle w:val="Default"/>
        <w:jc w:val="right"/>
        <w:rPr>
          <w:color w:val="auto"/>
        </w:rPr>
      </w:pPr>
      <w:r w:rsidRPr="00EA4475">
        <w:rPr>
          <w:color w:val="auto"/>
        </w:rPr>
        <w:t>Mitchell D. Chester</w:t>
      </w:r>
    </w:p>
    <w:p w:rsidR="001D7E67" w:rsidRPr="00EA4475" w:rsidRDefault="001D7E67" w:rsidP="001D7E67">
      <w:pPr>
        <w:pStyle w:val="Default"/>
        <w:jc w:val="right"/>
        <w:rPr>
          <w:color w:val="auto"/>
        </w:rPr>
      </w:pPr>
      <w:r w:rsidRPr="00EA4475">
        <w:rPr>
          <w:color w:val="auto"/>
        </w:rPr>
        <w:t>Commissioner of Elementary and Secondary Education</w:t>
      </w:r>
    </w:p>
    <w:p w:rsidR="001D7E67" w:rsidRPr="00EA4475" w:rsidRDefault="001D7E67" w:rsidP="001D7E67">
      <w:pPr>
        <w:pStyle w:val="Default"/>
        <w:jc w:val="right"/>
        <w:rPr>
          <w:color w:val="auto"/>
        </w:rPr>
      </w:pPr>
      <w:r w:rsidRPr="00EA4475">
        <w:t>and Secretary to the Board</w:t>
      </w:r>
    </w:p>
    <w:sectPr w:rsidR="001D7E67" w:rsidRPr="00EA4475" w:rsidSect="00237F4C">
      <w:footerReference w:type="default" r:id="rId11"/>
      <w:pgSz w:w="12240" w:h="15840"/>
      <w:pgMar w:top="720" w:right="1440" w:bottom="72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5E8" w:rsidRDefault="00F715E8" w:rsidP="001471DA">
      <w:r>
        <w:separator/>
      </w:r>
    </w:p>
  </w:endnote>
  <w:endnote w:type="continuationSeparator" w:id="0">
    <w:p w:rsidR="00F715E8" w:rsidRDefault="00F715E8" w:rsidP="00147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42472"/>
      <w:docPartObj>
        <w:docPartGallery w:val="Page Numbers (Bottom of Page)"/>
        <w:docPartUnique/>
      </w:docPartObj>
    </w:sdtPr>
    <w:sdtContent>
      <w:p w:rsidR="00D6617D" w:rsidRDefault="006156D3">
        <w:pPr>
          <w:pStyle w:val="Footer"/>
          <w:jc w:val="right"/>
        </w:pPr>
        <w:fldSimple w:instr=" PAGE   \* MERGEFORMAT ">
          <w:r w:rsidR="007962EE">
            <w:rPr>
              <w:noProof/>
            </w:rPr>
            <w:t>8</w:t>
          </w:r>
        </w:fldSimple>
      </w:p>
    </w:sdtContent>
  </w:sdt>
  <w:p w:rsidR="00D6617D" w:rsidRDefault="00D661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5E8" w:rsidRDefault="00F715E8" w:rsidP="001471DA">
      <w:r>
        <w:separator/>
      </w:r>
    </w:p>
  </w:footnote>
  <w:footnote w:type="continuationSeparator" w:id="0">
    <w:p w:rsidR="00F715E8" w:rsidRDefault="00F715E8" w:rsidP="00147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5B7"/>
    <w:multiLevelType w:val="hybridMultilevel"/>
    <w:tmpl w:val="5BAC4C4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593260"/>
    <w:multiLevelType w:val="hybridMultilevel"/>
    <w:tmpl w:val="7D42CBA4"/>
    <w:lvl w:ilvl="0" w:tplc="E5F2256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4F6A03"/>
    <w:multiLevelType w:val="hybridMultilevel"/>
    <w:tmpl w:val="221E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7442D3"/>
    <w:multiLevelType w:val="hybridMultilevel"/>
    <w:tmpl w:val="221E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B26352"/>
    <w:multiLevelType w:val="hybridMultilevel"/>
    <w:tmpl w:val="CD2485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D4638A8"/>
    <w:multiLevelType w:val="hybridMultilevel"/>
    <w:tmpl w:val="221E4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774A1"/>
    <w:rsid w:val="00034A4C"/>
    <w:rsid w:val="00034BF8"/>
    <w:rsid w:val="00035759"/>
    <w:rsid w:val="00097BB1"/>
    <w:rsid w:val="000C4DBA"/>
    <w:rsid w:val="000F4063"/>
    <w:rsid w:val="0014557C"/>
    <w:rsid w:val="00145BBD"/>
    <w:rsid w:val="001471DA"/>
    <w:rsid w:val="001701FC"/>
    <w:rsid w:val="001725E3"/>
    <w:rsid w:val="001B1891"/>
    <w:rsid w:val="001B19A1"/>
    <w:rsid w:val="001C28B9"/>
    <w:rsid w:val="001D1FFD"/>
    <w:rsid w:val="001D7E67"/>
    <w:rsid w:val="001F28AE"/>
    <w:rsid w:val="0020111B"/>
    <w:rsid w:val="00234903"/>
    <w:rsid w:val="00237F4C"/>
    <w:rsid w:val="00277057"/>
    <w:rsid w:val="002774A1"/>
    <w:rsid w:val="00281947"/>
    <w:rsid w:val="00290316"/>
    <w:rsid w:val="002B0E2B"/>
    <w:rsid w:val="002E5A31"/>
    <w:rsid w:val="002F07FA"/>
    <w:rsid w:val="002F1F80"/>
    <w:rsid w:val="002F4F54"/>
    <w:rsid w:val="003041F3"/>
    <w:rsid w:val="00306B22"/>
    <w:rsid w:val="003142A4"/>
    <w:rsid w:val="00316BE2"/>
    <w:rsid w:val="00336334"/>
    <w:rsid w:val="00352219"/>
    <w:rsid w:val="003668E7"/>
    <w:rsid w:val="00387752"/>
    <w:rsid w:val="003912B9"/>
    <w:rsid w:val="00397CE1"/>
    <w:rsid w:val="003B4AC8"/>
    <w:rsid w:val="003B725B"/>
    <w:rsid w:val="003D6840"/>
    <w:rsid w:val="003F6AB6"/>
    <w:rsid w:val="00411E21"/>
    <w:rsid w:val="00432FCF"/>
    <w:rsid w:val="00487988"/>
    <w:rsid w:val="004B1E1F"/>
    <w:rsid w:val="004C2CDA"/>
    <w:rsid w:val="005142CE"/>
    <w:rsid w:val="00524D6D"/>
    <w:rsid w:val="00554EA5"/>
    <w:rsid w:val="005566A2"/>
    <w:rsid w:val="00587CD1"/>
    <w:rsid w:val="0059524C"/>
    <w:rsid w:val="005B7488"/>
    <w:rsid w:val="005E08DD"/>
    <w:rsid w:val="0060643F"/>
    <w:rsid w:val="006156D3"/>
    <w:rsid w:val="006174A3"/>
    <w:rsid w:val="00625BF0"/>
    <w:rsid w:val="00651FBA"/>
    <w:rsid w:val="00666CE8"/>
    <w:rsid w:val="00681135"/>
    <w:rsid w:val="00682802"/>
    <w:rsid w:val="00687D9F"/>
    <w:rsid w:val="006E019C"/>
    <w:rsid w:val="0071691A"/>
    <w:rsid w:val="00722D41"/>
    <w:rsid w:val="007248FD"/>
    <w:rsid w:val="00763700"/>
    <w:rsid w:val="007962EE"/>
    <w:rsid w:val="008326F7"/>
    <w:rsid w:val="008358DB"/>
    <w:rsid w:val="0084332B"/>
    <w:rsid w:val="00877E26"/>
    <w:rsid w:val="008962FB"/>
    <w:rsid w:val="008C4B02"/>
    <w:rsid w:val="008D3E6E"/>
    <w:rsid w:val="00907562"/>
    <w:rsid w:val="009236A7"/>
    <w:rsid w:val="00927A51"/>
    <w:rsid w:val="00946400"/>
    <w:rsid w:val="00950329"/>
    <w:rsid w:val="009531BE"/>
    <w:rsid w:val="0096267A"/>
    <w:rsid w:val="009670BA"/>
    <w:rsid w:val="009D151C"/>
    <w:rsid w:val="009E2496"/>
    <w:rsid w:val="009F612C"/>
    <w:rsid w:val="00A04A79"/>
    <w:rsid w:val="00A05A82"/>
    <w:rsid w:val="00A07AAB"/>
    <w:rsid w:val="00A12D7B"/>
    <w:rsid w:val="00A260F9"/>
    <w:rsid w:val="00A605B8"/>
    <w:rsid w:val="00A67EE4"/>
    <w:rsid w:val="00A7695B"/>
    <w:rsid w:val="00AB1415"/>
    <w:rsid w:val="00AC56ED"/>
    <w:rsid w:val="00AC6530"/>
    <w:rsid w:val="00AD395E"/>
    <w:rsid w:val="00B04C05"/>
    <w:rsid w:val="00B05461"/>
    <w:rsid w:val="00B23596"/>
    <w:rsid w:val="00B50E11"/>
    <w:rsid w:val="00B7065D"/>
    <w:rsid w:val="00B86E04"/>
    <w:rsid w:val="00B90348"/>
    <w:rsid w:val="00BE0301"/>
    <w:rsid w:val="00BF26E4"/>
    <w:rsid w:val="00BF5953"/>
    <w:rsid w:val="00C127CC"/>
    <w:rsid w:val="00C12EEC"/>
    <w:rsid w:val="00C20B0F"/>
    <w:rsid w:val="00C241F5"/>
    <w:rsid w:val="00C431E6"/>
    <w:rsid w:val="00C445B6"/>
    <w:rsid w:val="00C6471F"/>
    <w:rsid w:val="00C711E1"/>
    <w:rsid w:val="00C9141F"/>
    <w:rsid w:val="00CA4F15"/>
    <w:rsid w:val="00CB5489"/>
    <w:rsid w:val="00D02D2F"/>
    <w:rsid w:val="00D02EAD"/>
    <w:rsid w:val="00D30E13"/>
    <w:rsid w:val="00D411AD"/>
    <w:rsid w:val="00D625B5"/>
    <w:rsid w:val="00D6617D"/>
    <w:rsid w:val="00D80B9B"/>
    <w:rsid w:val="00DB4122"/>
    <w:rsid w:val="00E03D13"/>
    <w:rsid w:val="00E05FC5"/>
    <w:rsid w:val="00E12916"/>
    <w:rsid w:val="00E14D0A"/>
    <w:rsid w:val="00E33B0A"/>
    <w:rsid w:val="00E3668E"/>
    <w:rsid w:val="00E4440F"/>
    <w:rsid w:val="00E5264C"/>
    <w:rsid w:val="00E52DC2"/>
    <w:rsid w:val="00E55823"/>
    <w:rsid w:val="00E70484"/>
    <w:rsid w:val="00E718A3"/>
    <w:rsid w:val="00EA0949"/>
    <w:rsid w:val="00EA4475"/>
    <w:rsid w:val="00EB5AFF"/>
    <w:rsid w:val="00ED1DB8"/>
    <w:rsid w:val="00EF0936"/>
    <w:rsid w:val="00F0087D"/>
    <w:rsid w:val="00F17FFD"/>
    <w:rsid w:val="00F33BB9"/>
    <w:rsid w:val="00F41950"/>
    <w:rsid w:val="00F55472"/>
    <w:rsid w:val="00F715E8"/>
    <w:rsid w:val="00F76F23"/>
    <w:rsid w:val="00FA0325"/>
    <w:rsid w:val="00FA7A4D"/>
    <w:rsid w:val="00FB74D0"/>
    <w:rsid w:val="00FE40DD"/>
    <w:rsid w:val="00FE538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4A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B05461"/>
    <w:pPr>
      <w:keepNext/>
      <w:widowControl w:val="0"/>
      <w:tabs>
        <w:tab w:val="left" w:pos="5400"/>
      </w:tabs>
      <w:ind w:left="720"/>
      <w:outlineLvl w:val="2"/>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E6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1471DA"/>
    <w:pPr>
      <w:tabs>
        <w:tab w:val="center" w:pos="4680"/>
        <w:tab w:val="right" w:pos="9360"/>
      </w:tabs>
    </w:pPr>
  </w:style>
  <w:style w:type="character" w:customStyle="1" w:styleId="HeaderChar">
    <w:name w:val="Header Char"/>
    <w:basedOn w:val="DefaultParagraphFont"/>
    <w:link w:val="Header"/>
    <w:uiPriority w:val="99"/>
    <w:semiHidden/>
    <w:rsid w:val="001471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71DA"/>
    <w:pPr>
      <w:tabs>
        <w:tab w:val="center" w:pos="4680"/>
        <w:tab w:val="right" w:pos="9360"/>
      </w:tabs>
    </w:pPr>
  </w:style>
  <w:style w:type="character" w:customStyle="1" w:styleId="FooterChar">
    <w:name w:val="Footer Char"/>
    <w:basedOn w:val="DefaultParagraphFont"/>
    <w:link w:val="Footer"/>
    <w:uiPriority w:val="99"/>
    <w:rsid w:val="001471DA"/>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605B8"/>
    <w:pPr>
      <w:spacing w:after="200" w:line="276"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uiPriority w:val="99"/>
    <w:rsid w:val="00F33BB9"/>
    <w:pPr>
      <w:widowControl w:val="0"/>
      <w:spacing w:after="120"/>
      <w:ind w:left="360"/>
    </w:pPr>
    <w:rPr>
      <w:szCs w:val="20"/>
    </w:rPr>
  </w:style>
  <w:style w:type="character" w:customStyle="1" w:styleId="BodyTextIndentChar">
    <w:name w:val="Body Text Indent Char"/>
    <w:basedOn w:val="DefaultParagraphFont"/>
    <w:link w:val="BodyTextIndent"/>
    <w:uiPriority w:val="99"/>
    <w:rsid w:val="00F33BB9"/>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F33BB9"/>
    <w:pPr>
      <w:widowControl w:val="0"/>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F33BB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03D13"/>
    <w:rPr>
      <w:sz w:val="16"/>
      <w:szCs w:val="16"/>
    </w:rPr>
  </w:style>
  <w:style w:type="paragraph" w:styleId="CommentText">
    <w:name w:val="annotation text"/>
    <w:basedOn w:val="Normal"/>
    <w:link w:val="CommentTextChar"/>
    <w:uiPriority w:val="99"/>
    <w:semiHidden/>
    <w:unhideWhenUsed/>
    <w:rsid w:val="00E03D13"/>
    <w:rPr>
      <w:sz w:val="20"/>
      <w:szCs w:val="20"/>
    </w:rPr>
  </w:style>
  <w:style w:type="character" w:customStyle="1" w:styleId="CommentTextChar">
    <w:name w:val="Comment Text Char"/>
    <w:basedOn w:val="DefaultParagraphFont"/>
    <w:link w:val="CommentText"/>
    <w:uiPriority w:val="99"/>
    <w:semiHidden/>
    <w:rsid w:val="00E03D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3D13"/>
    <w:rPr>
      <w:b/>
      <w:bCs/>
    </w:rPr>
  </w:style>
  <w:style w:type="character" w:customStyle="1" w:styleId="CommentSubjectChar">
    <w:name w:val="Comment Subject Char"/>
    <w:basedOn w:val="CommentTextChar"/>
    <w:link w:val="CommentSubject"/>
    <w:uiPriority w:val="99"/>
    <w:semiHidden/>
    <w:rsid w:val="00E03D13"/>
    <w:rPr>
      <w:b/>
      <w:bCs/>
    </w:rPr>
  </w:style>
  <w:style w:type="paragraph" w:styleId="BalloonText">
    <w:name w:val="Balloon Text"/>
    <w:basedOn w:val="Normal"/>
    <w:link w:val="BalloonTextChar"/>
    <w:uiPriority w:val="99"/>
    <w:semiHidden/>
    <w:unhideWhenUsed/>
    <w:rsid w:val="00E03D13"/>
    <w:rPr>
      <w:rFonts w:ascii="Tahoma" w:hAnsi="Tahoma" w:cs="Tahoma"/>
      <w:sz w:val="16"/>
      <w:szCs w:val="16"/>
    </w:rPr>
  </w:style>
  <w:style w:type="character" w:customStyle="1" w:styleId="BalloonTextChar">
    <w:name w:val="Balloon Text Char"/>
    <w:basedOn w:val="DefaultParagraphFont"/>
    <w:link w:val="BalloonText"/>
    <w:uiPriority w:val="99"/>
    <w:semiHidden/>
    <w:rsid w:val="00E03D13"/>
    <w:rPr>
      <w:rFonts w:ascii="Tahoma" w:eastAsia="Times New Roman" w:hAnsi="Tahoma" w:cs="Tahoma"/>
      <w:sz w:val="16"/>
      <w:szCs w:val="16"/>
    </w:rPr>
  </w:style>
  <w:style w:type="character" w:styleId="FootnoteReference">
    <w:name w:val="footnote reference"/>
    <w:uiPriority w:val="99"/>
    <w:rsid w:val="00B05461"/>
  </w:style>
  <w:style w:type="paragraph" w:styleId="FootnoteText">
    <w:name w:val="footnote text"/>
    <w:basedOn w:val="Normal"/>
    <w:link w:val="FootnoteTextChar"/>
    <w:uiPriority w:val="99"/>
    <w:rsid w:val="00B05461"/>
    <w:rPr>
      <w:sz w:val="20"/>
      <w:szCs w:val="20"/>
    </w:rPr>
  </w:style>
  <w:style w:type="character" w:customStyle="1" w:styleId="FootnoteTextChar">
    <w:name w:val="Footnote Text Char"/>
    <w:basedOn w:val="DefaultParagraphFont"/>
    <w:link w:val="FootnoteText"/>
    <w:uiPriority w:val="99"/>
    <w:rsid w:val="00B0546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B0546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5461"/>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9"/>
    <w:rsid w:val="00B05461"/>
    <w:rPr>
      <w:rFonts w:ascii="Arial" w:eastAsia="Times New Roman" w:hAnsi="Arial" w:cs="Times New Roman"/>
      <w:i/>
      <w:sz w:val="18"/>
      <w:szCs w:val="20"/>
    </w:rPr>
  </w:style>
  <w:style w:type="character" w:styleId="Hyperlink">
    <w:name w:val="Hyperlink"/>
    <w:basedOn w:val="DefaultParagraphFont"/>
    <w:rsid w:val="0084332B"/>
    <w:rPr>
      <w:color w:val="0000FF" w:themeColor="hyperlink"/>
      <w:u w:val="single"/>
    </w:rPr>
  </w:style>
  <w:style w:type="character" w:customStyle="1" w:styleId="ListParagraphChar">
    <w:name w:val="List Paragraph Char"/>
    <w:basedOn w:val="DefaultParagraphFont"/>
    <w:link w:val="ListParagraph"/>
    <w:uiPriority w:val="34"/>
    <w:rsid w:val="0096267A"/>
  </w:style>
  <w:style w:type="table" w:styleId="TableGrid">
    <w:name w:val="Table Grid"/>
    <w:basedOn w:val="TableNormal"/>
    <w:uiPriority w:val="59"/>
    <w:rsid w:val="0096267A"/>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A4475"/>
    <w:pPr>
      <w:spacing w:before="100" w:beforeAutospacing="1" w:after="100" w:afterAutospacing="1"/>
    </w:pPr>
    <w:rPr>
      <w:rFonts w:ascii="Georgia" w:hAnsi="Georgia"/>
      <w:sz w:val="23"/>
      <w:szCs w:val="23"/>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DESE-231-23955</_dlc_DocId>
    <_dlc_DocIdUrl xmlns="733efe1c-5bbe-4968-87dc-d400e65c879f">
      <Url>https://sharepoint.doemass.org/ese/webteam/cps/_layouts/DocIdRedir.aspx?ID=DESE-231-23955</Url>
      <Description>DESE-231-23955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FC8A2B7-7FF2-4C84-8FC2-CCFA8AFEDD26}">
  <ds:schemaRefs>
    <ds:schemaRef ds:uri="http://schemas.microsoft.com/sharepoint/events"/>
  </ds:schemaRefs>
</ds:datastoreItem>
</file>

<file path=customXml/itemProps2.xml><?xml version="1.0" encoding="utf-8"?>
<ds:datastoreItem xmlns:ds="http://schemas.openxmlformats.org/officeDocument/2006/customXml" ds:itemID="{62F37FE3-C78C-49B1-AA47-39854FE01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B20F8-493E-4514-A865-49138F0463D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F94D83B-CCBF-4F71-A9C5-38DF32CEC6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3809</Words>
  <Characters>21716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Minutes of the April 25 2016 Special Meeting and April 26 2016 Regular Meeting</vt:lpstr>
    </vt:vector>
  </TitlesOfParts>
  <Company/>
  <LinksUpToDate>false</LinksUpToDate>
  <CharactersWithSpaces>25475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April 25 2016 Special Meeting and April 26 2016 Regular Meeting</dc:title>
  <dc:creator>ESE</dc:creator>
  <cp:lastModifiedBy>dzou</cp:lastModifiedBy>
  <cp:revision>3</cp:revision>
  <cp:lastPrinted>2016-05-13T16:29:00Z</cp:lastPrinted>
  <dcterms:created xsi:type="dcterms:W3CDTF">2016-05-13T16:48:00Z</dcterms:created>
  <dcterms:modified xsi:type="dcterms:W3CDTF">2016-05-25T14:25:00Z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2016</vt:lpwstr>
  </property>
</Properties>
</file>