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63A00" w14:textId="77777777" w:rsidR="00F255BA" w:rsidRDefault="00F255BA" w:rsidP="006F51AE">
      <w:pPr>
        <w:rPr>
          <w:sz w:val="24"/>
          <w:szCs w:val="24"/>
        </w:rPr>
      </w:pPr>
    </w:p>
    <w:p w14:paraId="6AABF19B" w14:textId="77777777" w:rsidR="00F255BA" w:rsidRDefault="00F255BA" w:rsidP="006F51AE">
      <w:pPr>
        <w:tabs>
          <w:tab w:val="left" w:pos="1256"/>
          <w:tab w:val="left" w:pos="2288"/>
          <w:tab w:val="left" w:pos="11398"/>
        </w:tabs>
        <w:rPr>
          <w:rFonts w:ascii="Times New Roman" w:hAnsi="Times New Roman"/>
          <w:sz w:val="24"/>
          <w:szCs w:val="24"/>
        </w:rPr>
      </w:pPr>
    </w:p>
    <w:p w14:paraId="6160CA48" w14:textId="77777777" w:rsidR="00B96EA2" w:rsidRDefault="00B96EA2" w:rsidP="00B96EA2">
      <w:pPr>
        <w:jc w:val="center"/>
        <w:rPr>
          <w:rFonts w:ascii="Times New Roman" w:hAnsi="Times New Roman"/>
          <w:snapToGrid w:val="0"/>
          <w:color w:val="000080"/>
          <w:sz w:val="60"/>
        </w:rPr>
      </w:pPr>
    </w:p>
    <w:p w14:paraId="593D197A" w14:textId="77777777" w:rsidR="00B96EA2" w:rsidRDefault="00B96EA2" w:rsidP="00B96EA2">
      <w:pPr>
        <w:jc w:val="center"/>
        <w:rPr>
          <w:rFonts w:ascii="Times New Roman" w:hAnsi="Times New Roman"/>
          <w:snapToGrid w:val="0"/>
          <w:color w:val="000080"/>
          <w:sz w:val="60"/>
        </w:rPr>
      </w:pPr>
    </w:p>
    <w:p w14:paraId="180737B0" w14:textId="77777777" w:rsidR="00B96EA2" w:rsidRDefault="00B96EA2" w:rsidP="00B96EA2">
      <w:pPr>
        <w:jc w:val="center"/>
        <w:rPr>
          <w:rFonts w:ascii="Times New Roman" w:hAnsi="Times New Roman"/>
          <w:snapToGrid w:val="0"/>
          <w:color w:val="000080"/>
          <w:sz w:val="60"/>
        </w:rPr>
      </w:pPr>
    </w:p>
    <w:p w14:paraId="67F010A9" w14:textId="77777777" w:rsidR="00B96EA2" w:rsidRDefault="00B96EA2" w:rsidP="00B96EA2">
      <w:pPr>
        <w:jc w:val="center"/>
        <w:rPr>
          <w:rFonts w:ascii="Times New Roman" w:hAnsi="Times New Roman"/>
          <w:snapToGrid w:val="0"/>
          <w:color w:val="000080"/>
          <w:sz w:val="60"/>
        </w:rPr>
      </w:pPr>
    </w:p>
    <w:p w14:paraId="7FBC064C" w14:textId="77777777" w:rsidR="00B96EA2" w:rsidRDefault="00B96EA2" w:rsidP="00B96EA2">
      <w:pPr>
        <w:jc w:val="center"/>
        <w:rPr>
          <w:rFonts w:ascii="Times New Roman" w:hAnsi="Times New Roman"/>
          <w:snapToGrid w:val="0"/>
          <w:color w:val="000080"/>
          <w:sz w:val="60"/>
        </w:rPr>
      </w:pPr>
    </w:p>
    <w:p w14:paraId="6B4A88D1" w14:textId="77777777" w:rsidR="00B96EA2" w:rsidRDefault="00B96EA2" w:rsidP="00B96EA2">
      <w:pPr>
        <w:jc w:val="center"/>
        <w:rPr>
          <w:rFonts w:ascii="Times New Roman" w:hAnsi="Times New Roman"/>
          <w:snapToGrid w:val="0"/>
          <w:color w:val="000080"/>
          <w:sz w:val="60"/>
        </w:rPr>
      </w:pPr>
    </w:p>
    <w:p w14:paraId="256FB9D5" w14:textId="77777777" w:rsidR="00B96EA2" w:rsidRDefault="00B96EA2" w:rsidP="00B96EA2">
      <w:pPr>
        <w:jc w:val="center"/>
        <w:rPr>
          <w:rFonts w:ascii="Times New Roman" w:hAnsi="Times New Roman"/>
          <w:snapToGrid w:val="0"/>
          <w:color w:val="000080"/>
          <w:sz w:val="60"/>
        </w:rPr>
      </w:pPr>
    </w:p>
    <w:p w14:paraId="4A38D641" w14:textId="77777777" w:rsidR="00B96EA2" w:rsidRDefault="00B96EA2" w:rsidP="00B96EA2">
      <w:pPr>
        <w:jc w:val="center"/>
        <w:rPr>
          <w:rFonts w:ascii="Times New Roman" w:hAnsi="Times New Roman"/>
          <w:snapToGrid w:val="0"/>
          <w:color w:val="000080"/>
          <w:sz w:val="60"/>
        </w:rPr>
      </w:pPr>
    </w:p>
    <w:p w14:paraId="01804619" w14:textId="0340F34A" w:rsidR="00B96EA2" w:rsidRDefault="00B96EA2" w:rsidP="00B96EA2">
      <w:pPr>
        <w:jc w:val="center"/>
        <w:rPr>
          <w:rFonts w:ascii="Times New Roman" w:hAnsi="Times New Roman"/>
          <w:snapToGrid w:val="0"/>
          <w:color w:val="000080"/>
          <w:sz w:val="60"/>
        </w:rPr>
      </w:pPr>
      <w:r>
        <w:rPr>
          <w:rFonts w:ascii="Times New Roman" w:hAnsi="Times New Roman"/>
          <w:snapToGrid w:val="0"/>
          <w:color w:val="000080"/>
          <w:sz w:val="60"/>
        </w:rPr>
        <w:t>Career</w:t>
      </w:r>
      <w:r w:rsidR="006F7682">
        <w:rPr>
          <w:rFonts w:ascii="Times New Roman" w:hAnsi="Times New Roman"/>
          <w:snapToGrid w:val="0"/>
          <w:color w:val="000080"/>
          <w:sz w:val="60"/>
        </w:rPr>
        <w:t xml:space="preserve"> Technical </w:t>
      </w:r>
      <w:r>
        <w:rPr>
          <w:rFonts w:ascii="Times New Roman" w:hAnsi="Times New Roman"/>
          <w:snapToGrid w:val="0"/>
          <w:color w:val="000080"/>
          <w:sz w:val="60"/>
        </w:rPr>
        <w:t>Education</w:t>
      </w:r>
    </w:p>
    <w:p w14:paraId="310DCF53" w14:textId="77777777" w:rsidR="00B96EA2" w:rsidRDefault="00B96EA2" w:rsidP="00B96EA2">
      <w:pPr>
        <w:jc w:val="center"/>
        <w:rPr>
          <w:rFonts w:ascii="Times New Roman" w:hAnsi="Times New Roman"/>
          <w:snapToGrid w:val="0"/>
          <w:color w:val="000080"/>
          <w:sz w:val="60"/>
        </w:rPr>
      </w:pPr>
      <w:r>
        <w:rPr>
          <w:rFonts w:ascii="Times New Roman" w:hAnsi="Times New Roman"/>
          <w:snapToGrid w:val="0"/>
          <w:color w:val="000080"/>
          <w:sz w:val="60"/>
        </w:rPr>
        <w:t>Advisory Committee Guide</w:t>
      </w:r>
    </w:p>
    <w:p w14:paraId="79D77D5D" w14:textId="77777777" w:rsidR="00B96EA2" w:rsidRDefault="00B96EA2" w:rsidP="00B96EA2">
      <w:pPr>
        <w:jc w:val="center"/>
        <w:rPr>
          <w:rFonts w:ascii="Times New Roman" w:hAnsi="Times New Roman"/>
          <w:snapToGrid w:val="0"/>
          <w:color w:val="000080"/>
          <w:sz w:val="60"/>
        </w:rPr>
      </w:pPr>
    </w:p>
    <w:p w14:paraId="5AF158CD" w14:textId="77777777" w:rsidR="00B96EA2" w:rsidRDefault="00B96EA2" w:rsidP="00B96EA2">
      <w:pPr>
        <w:jc w:val="center"/>
        <w:rPr>
          <w:rFonts w:ascii="Times New Roman" w:hAnsi="Times New Roman"/>
          <w:snapToGrid w:val="0"/>
          <w:color w:val="000080"/>
          <w:sz w:val="60"/>
        </w:rPr>
      </w:pPr>
    </w:p>
    <w:p w14:paraId="77E88404" w14:textId="77777777" w:rsidR="00B96EA2" w:rsidRPr="00B96EA2" w:rsidRDefault="00B96EA2" w:rsidP="00B96EA2">
      <w:pPr>
        <w:jc w:val="center"/>
        <w:rPr>
          <w:rFonts w:ascii="Times New Roman" w:hAnsi="Times New Roman"/>
          <w:b/>
          <w:snapToGrid w:val="0"/>
          <w:color w:val="000000" w:themeColor="text1"/>
          <w:sz w:val="24"/>
          <w:szCs w:val="24"/>
        </w:rPr>
      </w:pPr>
      <w:r w:rsidRPr="00B96EA2">
        <w:rPr>
          <w:rFonts w:ascii="Times New Roman" w:hAnsi="Times New Roman"/>
          <w:b/>
          <w:snapToGrid w:val="0"/>
          <w:color w:val="000000" w:themeColor="text1"/>
          <w:sz w:val="24"/>
          <w:szCs w:val="24"/>
        </w:rPr>
        <w:t>Massachusetts Department of Elementary and Secondary Education</w:t>
      </w:r>
    </w:p>
    <w:p w14:paraId="2E1D7B99" w14:textId="490454F5" w:rsidR="00B96EA2" w:rsidRDefault="003869BA" w:rsidP="00B96EA2">
      <w:pPr>
        <w:jc w:val="center"/>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rPr>
        <w:t>Office for College, Career and Technical Education</w:t>
      </w:r>
    </w:p>
    <w:p w14:paraId="3C1B7705" w14:textId="77777777" w:rsidR="00B96EA2" w:rsidRDefault="00B96EA2" w:rsidP="00B96EA2">
      <w:pPr>
        <w:jc w:val="center"/>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rPr>
        <w:t>75 Pleasant Street, Malden, MA 02148</w:t>
      </w:r>
    </w:p>
    <w:p w14:paraId="04B1DDE0" w14:textId="43475CD2" w:rsidR="00B96EA2" w:rsidRDefault="00B96EA2" w:rsidP="00B96EA2">
      <w:pPr>
        <w:jc w:val="center"/>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rPr>
        <w:t xml:space="preserve">781-338-3910  </w:t>
      </w:r>
      <w:hyperlink r:id="rId11" w:history="1">
        <w:r w:rsidR="00BE2FD4">
          <w:rPr>
            <w:rStyle w:val="Hyperlink"/>
            <w:rFonts w:ascii="Times New Roman" w:hAnsi="Times New Roman"/>
            <w:snapToGrid w:val="0"/>
            <w:sz w:val="24"/>
            <w:szCs w:val="24"/>
          </w:rPr>
          <w:t>www.doe.mass.edu/ccte/</w:t>
        </w:r>
      </w:hyperlink>
    </w:p>
    <w:p w14:paraId="369992CC" w14:textId="77777777" w:rsidR="00B96EA2" w:rsidRPr="00B96EA2" w:rsidRDefault="00B96EA2" w:rsidP="00B96EA2">
      <w:pPr>
        <w:jc w:val="center"/>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rPr>
        <w:t>ccte@doe.mass.edu</w:t>
      </w:r>
    </w:p>
    <w:p w14:paraId="3CA16D55" w14:textId="77777777" w:rsidR="00B96EA2" w:rsidRDefault="00B96EA2" w:rsidP="00B96EA2">
      <w:pPr>
        <w:jc w:val="center"/>
        <w:rPr>
          <w:rFonts w:ascii="Times New Roman" w:hAnsi="Times New Roman"/>
          <w:snapToGrid w:val="0"/>
          <w:color w:val="000080"/>
          <w:sz w:val="60"/>
        </w:rPr>
      </w:pPr>
    </w:p>
    <w:p w14:paraId="17EC2BD3" w14:textId="77777777" w:rsidR="00B96EA2" w:rsidRDefault="00B96EA2" w:rsidP="00B96EA2">
      <w:pPr>
        <w:jc w:val="center"/>
        <w:rPr>
          <w:rFonts w:ascii="Times New Roman" w:hAnsi="Times New Roman"/>
          <w:snapToGrid w:val="0"/>
          <w:color w:val="000080"/>
          <w:sz w:val="60"/>
        </w:rPr>
      </w:pPr>
    </w:p>
    <w:p w14:paraId="5A59FE3D" w14:textId="77777777" w:rsidR="00B96EA2" w:rsidRDefault="00B96EA2" w:rsidP="00B96EA2">
      <w:pPr>
        <w:jc w:val="center"/>
        <w:rPr>
          <w:rFonts w:ascii="Times New Roman" w:hAnsi="Times New Roman"/>
          <w:i/>
          <w:snapToGrid w:val="0"/>
          <w:color w:val="000080"/>
          <w:sz w:val="48"/>
        </w:rPr>
      </w:pPr>
    </w:p>
    <w:p w14:paraId="497B5A07" w14:textId="77777777" w:rsidR="00F255BA" w:rsidRDefault="00F255BA" w:rsidP="006F51AE">
      <w:pPr>
        <w:tabs>
          <w:tab w:val="left" w:pos="8460"/>
        </w:tabs>
        <w:sectPr w:rsidR="00F255BA">
          <w:footerReference w:type="even" r:id="rId12"/>
          <w:footerReference w:type="default" r:id="rId13"/>
          <w:pgSz w:w="12240" w:h="15840" w:code="1"/>
          <w:pgMar w:top="720" w:right="1757" w:bottom="432" w:left="1757" w:header="965" w:footer="965" w:gutter="0"/>
          <w:cols w:space="360"/>
          <w:titlePg/>
        </w:sectPr>
      </w:pPr>
    </w:p>
    <w:p w14:paraId="1C399FA7" w14:textId="77777777" w:rsidR="00F255BA" w:rsidRDefault="00F255BA" w:rsidP="00795E3C">
      <w:pPr>
        <w:pStyle w:val="Title"/>
        <w:pBdr>
          <w:bottom w:val="none" w:sz="0" w:space="0" w:color="auto"/>
        </w:pBdr>
        <w:spacing w:before="0" w:after="0" w:line="240" w:lineRule="auto"/>
        <w:rPr>
          <w:rFonts w:cs="Arial"/>
          <w:b/>
          <w:bCs/>
          <w:sz w:val="28"/>
        </w:rPr>
      </w:pPr>
      <w:r>
        <w:rPr>
          <w:rFonts w:cs="Arial"/>
          <w:b/>
          <w:bCs/>
          <w:sz w:val="28"/>
        </w:rPr>
        <w:lastRenderedPageBreak/>
        <w:t>TABLE OF CONTENTS</w:t>
      </w:r>
    </w:p>
    <w:tbl>
      <w:tblPr>
        <w:tblW w:w="0" w:type="auto"/>
        <w:tblInd w:w="-162" w:type="dxa"/>
        <w:tblBorders>
          <w:top w:val="single" w:sz="4" w:space="0" w:color="auto"/>
        </w:tblBorders>
        <w:tblLook w:val="0000" w:firstRow="0" w:lastRow="0" w:firstColumn="0" w:lastColumn="0" w:noHBand="0" w:noVBand="0"/>
        <w:tblDescription w:val="Introduction &#10;Definitions &#10;Composition of Advisory Committees &#10;Role of Advisory Committees &#10;Recruiting and Orienting Program Advisory Committee Members &#10;Developing Policies for Advisory Committees &#10;Reporting Protocols &#10;Organizing and Conducting Advisory Committee Meetings &#10;Making Recommendations and Receiving Feedback from Advisory Committees &#10;Thanking Advisory Committee Members &#10;&#10;Appendices:&#10;Appendix 1  Program Advisory Committee Link to General Advisory Committee &#10;Appendix 2  Sample Organizational Bylaws for Program Advisory Committees &#10;Appendix 3  Sample Letter Soliciting Nominations for Program Advisory Committee &#10;Appendix 4  Program Advisory Committee Member Nomination Form &#10;Appendix 5  Sample Letter of Invitation to a Potential Program Advisory Committee Member &#10;Appendix 6  Sample Letter of Intent to Become a Program Advisory Committee Member &#10;Appendix 7  Sample Recommendation Letter for Candidate to Program Advisory Committee &#10;Appendix 8  Sample Letter Confirming Program Advisory Committee Membership &#10;Appendix 9  Methods of Decision Making &#10;Appendix 10  Sample Letter of Recognition/Recruitment &#10;Appendix 11  Sample Advisory Committee Information Form &#10;Appendix 12  Sample Program Advisory Committee Meeting Schedule &#10;Appendix 13  Sample Schedule and Procedures &#10;Appendix 14  Sample Template for Meeting Minutes &#10;Appendix 15  Sample Checklist for Managing a Meeting Effectively &#10;Appendix 16  Sample Agenda for Program Advisory Committee &#10;Appendix 17  Sample Meeting Minutes for Program Advisory Committee &#10;Appendix 18  Sample Agenda General Advisory Committee Meeting &#10;Appendix 19  Sample Meeting Minutes – General Advisory Committee  &#10;Appendix 20  Sample Report of the General Advisory Committee to the School Committee &#10;Appendix 21  Sample Checklist for Evaluating Advisory Committees &#10;Appendix 22  Membership Form - Program Advisory Committees for Chapter 74-Approved Vocational Technical Education Programs &#10;"/>
      </w:tblPr>
      <w:tblGrid>
        <w:gridCol w:w="325"/>
        <w:gridCol w:w="8099"/>
        <w:gridCol w:w="464"/>
      </w:tblGrid>
      <w:tr w:rsidR="00F255BA" w14:paraId="530A292F" w14:textId="77777777" w:rsidTr="000E2D18">
        <w:trPr>
          <w:trHeight w:val="100"/>
        </w:trPr>
        <w:tc>
          <w:tcPr>
            <w:tcW w:w="8424" w:type="dxa"/>
            <w:gridSpan w:val="2"/>
            <w:tcBorders>
              <w:top w:val="single" w:sz="4" w:space="0" w:color="FFFFFF"/>
            </w:tcBorders>
          </w:tcPr>
          <w:p w14:paraId="69AE8CBA" w14:textId="77777777" w:rsidR="00F255BA" w:rsidRDefault="00F255BA" w:rsidP="00795E3C">
            <w:pPr>
              <w:pStyle w:val="BodyText"/>
              <w:tabs>
                <w:tab w:val="right" w:leader="dot" w:pos="8262"/>
              </w:tabs>
              <w:spacing w:after="0"/>
              <w:jc w:val="left"/>
              <w:rPr>
                <w:rFonts w:ascii="Times New Roman" w:hAnsi="Times New Roman"/>
                <w:sz w:val="22"/>
              </w:rPr>
            </w:pPr>
            <w:r>
              <w:rPr>
                <w:rFonts w:ascii="Times New Roman" w:hAnsi="Times New Roman"/>
                <w:sz w:val="22"/>
              </w:rPr>
              <w:t>Introduction</w:t>
            </w:r>
            <w:r>
              <w:rPr>
                <w:rFonts w:ascii="Times New Roman" w:hAnsi="Times New Roman"/>
                <w:sz w:val="22"/>
              </w:rPr>
              <w:tab/>
            </w:r>
          </w:p>
        </w:tc>
        <w:tc>
          <w:tcPr>
            <w:tcW w:w="464" w:type="dxa"/>
            <w:tcBorders>
              <w:top w:val="single" w:sz="4" w:space="0" w:color="FFFFFF"/>
            </w:tcBorders>
            <w:vAlign w:val="bottom"/>
          </w:tcPr>
          <w:p w14:paraId="6859AB36" w14:textId="77777777" w:rsidR="00F255BA" w:rsidRDefault="00F255BA" w:rsidP="00795E3C">
            <w:pPr>
              <w:pStyle w:val="BodyText"/>
              <w:spacing w:after="0"/>
              <w:jc w:val="left"/>
              <w:rPr>
                <w:rFonts w:ascii="Times New Roman" w:hAnsi="Times New Roman"/>
                <w:sz w:val="22"/>
              </w:rPr>
            </w:pPr>
            <w:r>
              <w:rPr>
                <w:rFonts w:ascii="Times New Roman" w:hAnsi="Times New Roman"/>
                <w:sz w:val="22"/>
              </w:rPr>
              <w:t>2</w:t>
            </w:r>
          </w:p>
        </w:tc>
      </w:tr>
      <w:tr w:rsidR="00F255BA" w14:paraId="1F0958CD" w14:textId="77777777" w:rsidTr="000E2D18">
        <w:trPr>
          <w:trHeight w:val="100"/>
        </w:trPr>
        <w:tc>
          <w:tcPr>
            <w:tcW w:w="8424" w:type="dxa"/>
            <w:gridSpan w:val="2"/>
          </w:tcPr>
          <w:p w14:paraId="47DABF80" w14:textId="77777777" w:rsidR="00F255BA" w:rsidRDefault="00F255BA" w:rsidP="00795E3C">
            <w:pPr>
              <w:pStyle w:val="BodyText"/>
              <w:tabs>
                <w:tab w:val="right" w:leader="dot" w:pos="8262"/>
              </w:tabs>
              <w:spacing w:before="60" w:after="0"/>
              <w:jc w:val="left"/>
              <w:rPr>
                <w:rFonts w:ascii="Times New Roman" w:hAnsi="Times New Roman"/>
                <w:sz w:val="22"/>
              </w:rPr>
            </w:pPr>
            <w:r>
              <w:rPr>
                <w:rFonts w:ascii="Times New Roman" w:hAnsi="Times New Roman"/>
                <w:sz w:val="22"/>
              </w:rPr>
              <w:t>Definitions</w:t>
            </w:r>
            <w:r>
              <w:rPr>
                <w:rFonts w:ascii="Times New Roman" w:hAnsi="Times New Roman"/>
                <w:sz w:val="22"/>
              </w:rPr>
              <w:tab/>
            </w:r>
          </w:p>
        </w:tc>
        <w:tc>
          <w:tcPr>
            <w:tcW w:w="464" w:type="dxa"/>
            <w:vAlign w:val="bottom"/>
          </w:tcPr>
          <w:p w14:paraId="2DF159A8" w14:textId="77777777" w:rsidR="00F255BA" w:rsidRDefault="00F255BA" w:rsidP="00795E3C">
            <w:pPr>
              <w:pStyle w:val="BodyText"/>
              <w:spacing w:before="60" w:after="0"/>
              <w:jc w:val="left"/>
              <w:rPr>
                <w:rFonts w:ascii="Times New Roman" w:hAnsi="Times New Roman"/>
                <w:sz w:val="22"/>
              </w:rPr>
            </w:pPr>
            <w:r>
              <w:rPr>
                <w:rFonts w:ascii="Times New Roman" w:hAnsi="Times New Roman"/>
                <w:sz w:val="22"/>
              </w:rPr>
              <w:t>2</w:t>
            </w:r>
          </w:p>
        </w:tc>
      </w:tr>
      <w:tr w:rsidR="00F255BA" w14:paraId="66B666A4" w14:textId="77777777" w:rsidTr="000E2D18">
        <w:trPr>
          <w:trHeight w:val="100"/>
        </w:trPr>
        <w:tc>
          <w:tcPr>
            <w:tcW w:w="8424" w:type="dxa"/>
            <w:gridSpan w:val="2"/>
          </w:tcPr>
          <w:p w14:paraId="44A070FC" w14:textId="77777777" w:rsidR="00F255BA" w:rsidRDefault="00F255BA" w:rsidP="00795E3C">
            <w:pPr>
              <w:pStyle w:val="BodyText"/>
              <w:tabs>
                <w:tab w:val="right" w:leader="dot" w:pos="8262"/>
              </w:tabs>
              <w:spacing w:before="60" w:after="0"/>
              <w:jc w:val="left"/>
              <w:rPr>
                <w:rFonts w:ascii="Times New Roman" w:hAnsi="Times New Roman"/>
                <w:sz w:val="22"/>
              </w:rPr>
            </w:pPr>
            <w:r>
              <w:rPr>
                <w:rFonts w:ascii="Times New Roman" w:hAnsi="Times New Roman"/>
                <w:sz w:val="22"/>
              </w:rPr>
              <w:t>Composition of Advisory Committees</w:t>
            </w:r>
            <w:r>
              <w:rPr>
                <w:rFonts w:ascii="Times New Roman" w:hAnsi="Times New Roman"/>
                <w:sz w:val="22"/>
              </w:rPr>
              <w:tab/>
            </w:r>
          </w:p>
        </w:tc>
        <w:tc>
          <w:tcPr>
            <w:tcW w:w="464" w:type="dxa"/>
            <w:vAlign w:val="bottom"/>
          </w:tcPr>
          <w:p w14:paraId="5A1B5C72" w14:textId="77777777" w:rsidR="00F255BA" w:rsidRDefault="00F255BA" w:rsidP="00795E3C">
            <w:pPr>
              <w:pStyle w:val="BodyText"/>
              <w:spacing w:before="60" w:after="0"/>
              <w:jc w:val="left"/>
              <w:rPr>
                <w:rFonts w:ascii="Times New Roman" w:hAnsi="Times New Roman"/>
                <w:sz w:val="22"/>
              </w:rPr>
            </w:pPr>
            <w:r>
              <w:rPr>
                <w:rFonts w:ascii="Times New Roman" w:hAnsi="Times New Roman"/>
                <w:sz w:val="22"/>
              </w:rPr>
              <w:t>3</w:t>
            </w:r>
          </w:p>
        </w:tc>
      </w:tr>
      <w:tr w:rsidR="00F255BA" w14:paraId="06EA6AC5" w14:textId="77777777" w:rsidTr="000E2D18">
        <w:trPr>
          <w:trHeight w:val="100"/>
        </w:trPr>
        <w:tc>
          <w:tcPr>
            <w:tcW w:w="8424" w:type="dxa"/>
            <w:gridSpan w:val="2"/>
          </w:tcPr>
          <w:p w14:paraId="7E8C8AA0" w14:textId="77777777" w:rsidR="00F255BA" w:rsidRDefault="00F255BA" w:rsidP="00795E3C">
            <w:pPr>
              <w:pStyle w:val="BodyText"/>
              <w:tabs>
                <w:tab w:val="right" w:leader="dot" w:pos="8262"/>
              </w:tabs>
              <w:spacing w:before="60" w:after="0"/>
              <w:jc w:val="left"/>
              <w:rPr>
                <w:rFonts w:ascii="Times New Roman" w:hAnsi="Times New Roman"/>
                <w:sz w:val="22"/>
              </w:rPr>
            </w:pPr>
            <w:r>
              <w:rPr>
                <w:rFonts w:ascii="Times New Roman" w:hAnsi="Times New Roman"/>
                <w:sz w:val="22"/>
              </w:rPr>
              <w:t>Role of Advisory Committees</w:t>
            </w:r>
            <w:r>
              <w:rPr>
                <w:rFonts w:ascii="Times New Roman" w:hAnsi="Times New Roman"/>
                <w:sz w:val="22"/>
              </w:rPr>
              <w:tab/>
            </w:r>
          </w:p>
        </w:tc>
        <w:tc>
          <w:tcPr>
            <w:tcW w:w="464" w:type="dxa"/>
            <w:vAlign w:val="bottom"/>
          </w:tcPr>
          <w:p w14:paraId="70AF0F4A" w14:textId="77777777" w:rsidR="00F255BA" w:rsidRDefault="00F255BA" w:rsidP="00795E3C">
            <w:pPr>
              <w:pStyle w:val="BodyText"/>
              <w:spacing w:before="60" w:after="0"/>
              <w:jc w:val="left"/>
              <w:rPr>
                <w:rFonts w:ascii="Times New Roman" w:hAnsi="Times New Roman"/>
                <w:sz w:val="22"/>
              </w:rPr>
            </w:pPr>
            <w:r>
              <w:rPr>
                <w:rFonts w:ascii="Times New Roman" w:hAnsi="Times New Roman"/>
                <w:sz w:val="22"/>
              </w:rPr>
              <w:t>4</w:t>
            </w:r>
          </w:p>
        </w:tc>
      </w:tr>
      <w:tr w:rsidR="00F255BA" w14:paraId="1870932B" w14:textId="77777777" w:rsidTr="000E2D18">
        <w:trPr>
          <w:trHeight w:val="100"/>
        </w:trPr>
        <w:tc>
          <w:tcPr>
            <w:tcW w:w="8424" w:type="dxa"/>
            <w:gridSpan w:val="2"/>
          </w:tcPr>
          <w:p w14:paraId="6A0EB5CC" w14:textId="77777777" w:rsidR="00F255BA" w:rsidRDefault="00F255BA" w:rsidP="00795E3C">
            <w:pPr>
              <w:pStyle w:val="BodyText"/>
              <w:tabs>
                <w:tab w:val="right" w:leader="dot" w:pos="8262"/>
              </w:tabs>
              <w:spacing w:before="60" w:after="0"/>
              <w:jc w:val="left"/>
              <w:rPr>
                <w:rFonts w:ascii="Times New Roman" w:hAnsi="Times New Roman"/>
                <w:sz w:val="22"/>
              </w:rPr>
            </w:pPr>
            <w:r>
              <w:rPr>
                <w:rFonts w:ascii="Times New Roman" w:hAnsi="Times New Roman"/>
                <w:sz w:val="22"/>
              </w:rPr>
              <w:t>Recruiting and Orienting Program Advisory Committee Members</w:t>
            </w:r>
            <w:r>
              <w:rPr>
                <w:rFonts w:ascii="Times New Roman" w:hAnsi="Times New Roman"/>
                <w:sz w:val="22"/>
              </w:rPr>
              <w:tab/>
            </w:r>
          </w:p>
        </w:tc>
        <w:tc>
          <w:tcPr>
            <w:tcW w:w="464" w:type="dxa"/>
            <w:vAlign w:val="bottom"/>
          </w:tcPr>
          <w:p w14:paraId="51612FB8" w14:textId="77777777" w:rsidR="00F255BA" w:rsidRDefault="00F255BA" w:rsidP="00795E3C">
            <w:pPr>
              <w:pStyle w:val="BodyText"/>
              <w:spacing w:before="60" w:after="0"/>
              <w:jc w:val="left"/>
              <w:rPr>
                <w:rFonts w:ascii="Times New Roman" w:hAnsi="Times New Roman"/>
                <w:sz w:val="22"/>
              </w:rPr>
            </w:pPr>
            <w:r>
              <w:rPr>
                <w:rFonts w:ascii="Times New Roman" w:hAnsi="Times New Roman"/>
                <w:sz w:val="22"/>
              </w:rPr>
              <w:t>7</w:t>
            </w:r>
          </w:p>
        </w:tc>
      </w:tr>
      <w:tr w:rsidR="00F255BA" w14:paraId="7EDEE6BC" w14:textId="77777777" w:rsidTr="000E2D18">
        <w:trPr>
          <w:trHeight w:val="100"/>
        </w:trPr>
        <w:tc>
          <w:tcPr>
            <w:tcW w:w="8424" w:type="dxa"/>
            <w:gridSpan w:val="2"/>
          </w:tcPr>
          <w:p w14:paraId="31CA8C9F" w14:textId="77777777" w:rsidR="00F255BA" w:rsidRDefault="00F255BA" w:rsidP="00795E3C">
            <w:pPr>
              <w:pStyle w:val="BodyText"/>
              <w:tabs>
                <w:tab w:val="right" w:leader="dot" w:pos="8262"/>
              </w:tabs>
              <w:spacing w:before="60" w:after="0"/>
              <w:jc w:val="left"/>
              <w:rPr>
                <w:rFonts w:ascii="Times New Roman" w:hAnsi="Times New Roman"/>
                <w:sz w:val="22"/>
              </w:rPr>
            </w:pPr>
            <w:r>
              <w:rPr>
                <w:rFonts w:ascii="Times New Roman" w:hAnsi="Times New Roman"/>
                <w:sz w:val="22"/>
              </w:rPr>
              <w:t>Developing Policies for Advisory Committees</w:t>
            </w:r>
            <w:r>
              <w:rPr>
                <w:rFonts w:ascii="Times New Roman" w:hAnsi="Times New Roman"/>
                <w:sz w:val="22"/>
              </w:rPr>
              <w:tab/>
            </w:r>
          </w:p>
        </w:tc>
        <w:tc>
          <w:tcPr>
            <w:tcW w:w="464" w:type="dxa"/>
            <w:vAlign w:val="bottom"/>
          </w:tcPr>
          <w:p w14:paraId="42818BD9" w14:textId="77777777" w:rsidR="00F255BA" w:rsidRDefault="00F255BA" w:rsidP="00795E3C">
            <w:pPr>
              <w:pStyle w:val="BodyText"/>
              <w:spacing w:before="60" w:after="0"/>
              <w:jc w:val="left"/>
              <w:rPr>
                <w:rFonts w:ascii="Times New Roman" w:hAnsi="Times New Roman"/>
                <w:sz w:val="22"/>
              </w:rPr>
            </w:pPr>
            <w:r>
              <w:rPr>
                <w:rFonts w:ascii="Times New Roman" w:hAnsi="Times New Roman"/>
                <w:sz w:val="22"/>
              </w:rPr>
              <w:t>10</w:t>
            </w:r>
          </w:p>
        </w:tc>
      </w:tr>
      <w:tr w:rsidR="00F255BA" w14:paraId="418EB85D" w14:textId="77777777" w:rsidTr="000E2D18">
        <w:trPr>
          <w:trHeight w:val="100"/>
        </w:trPr>
        <w:tc>
          <w:tcPr>
            <w:tcW w:w="8424" w:type="dxa"/>
            <w:gridSpan w:val="2"/>
          </w:tcPr>
          <w:p w14:paraId="4846B182" w14:textId="77777777" w:rsidR="00F255BA" w:rsidRDefault="00F255BA" w:rsidP="00795E3C">
            <w:pPr>
              <w:pStyle w:val="BodyText"/>
              <w:tabs>
                <w:tab w:val="right" w:leader="dot" w:pos="8262"/>
              </w:tabs>
              <w:spacing w:before="60" w:after="0"/>
              <w:jc w:val="left"/>
              <w:rPr>
                <w:rFonts w:ascii="Times New Roman" w:hAnsi="Times New Roman"/>
                <w:sz w:val="22"/>
              </w:rPr>
            </w:pPr>
            <w:r>
              <w:rPr>
                <w:rFonts w:ascii="Times New Roman" w:hAnsi="Times New Roman"/>
                <w:sz w:val="22"/>
              </w:rPr>
              <w:t>Reporting Protocols</w:t>
            </w:r>
            <w:r>
              <w:rPr>
                <w:rFonts w:ascii="Times New Roman" w:hAnsi="Times New Roman"/>
                <w:sz w:val="22"/>
              </w:rPr>
              <w:tab/>
            </w:r>
          </w:p>
        </w:tc>
        <w:tc>
          <w:tcPr>
            <w:tcW w:w="464" w:type="dxa"/>
            <w:vAlign w:val="bottom"/>
          </w:tcPr>
          <w:p w14:paraId="5B14A1C4" w14:textId="77777777" w:rsidR="00F255BA" w:rsidRDefault="00F255BA" w:rsidP="00795E3C">
            <w:pPr>
              <w:pStyle w:val="BodyText"/>
              <w:spacing w:before="60" w:after="0"/>
              <w:jc w:val="left"/>
              <w:rPr>
                <w:rFonts w:ascii="Times New Roman" w:hAnsi="Times New Roman"/>
                <w:sz w:val="22"/>
              </w:rPr>
            </w:pPr>
            <w:r>
              <w:rPr>
                <w:rFonts w:ascii="Times New Roman" w:hAnsi="Times New Roman"/>
                <w:sz w:val="22"/>
              </w:rPr>
              <w:t>10</w:t>
            </w:r>
          </w:p>
        </w:tc>
      </w:tr>
      <w:tr w:rsidR="00F255BA" w14:paraId="117E181B" w14:textId="77777777" w:rsidTr="000E2D18">
        <w:trPr>
          <w:trHeight w:val="100"/>
        </w:trPr>
        <w:tc>
          <w:tcPr>
            <w:tcW w:w="8424" w:type="dxa"/>
            <w:gridSpan w:val="2"/>
          </w:tcPr>
          <w:p w14:paraId="1B43B1A9" w14:textId="77777777" w:rsidR="00F255BA" w:rsidRDefault="00F255BA" w:rsidP="00795E3C">
            <w:pPr>
              <w:pStyle w:val="BodyText"/>
              <w:tabs>
                <w:tab w:val="right" w:leader="dot" w:pos="8262"/>
              </w:tabs>
              <w:spacing w:before="60" w:after="0"/>
              <w:jc w:val="left"/>
              <w:rPr>
                <w:rFonts w:ascii="Times New Roman" w:hAnsi="Times New Roman"/>
                <w:sz w:val="22"/>
              </w:rPr>
            </w:pPr>
            <w:r>
              <w:rPr>
                <w:rFonts w:ascii="Times New Roman" w:hAnsi="Times New Roman"/>
                <w:sz w:val="22"/>
              </w:rPr>
              <w:t>Organizing and Conducting Advisory Committee Meetings</w:t>
            </w:r>
            <w:r>
              <w:rPr>
                <w:rFonts w:ascii="Times New Roman" w:hAnsi="Times New Roman"/>
                <w:sz w:val="22"/>
              </w:rPr>
              <w:tab/>
            </w:r>
          </w:p>
        </w:tc>
        <w:tc>
          <w:tcPr>
            <w:tcW w:w="464" w:type="dxa"/>
            <w:vAlign w:val="bottom"/>
          </w:tcPr>
          <w:p w14:paraId="0F036D20" w14:textId="77777777" w:rsidR="00F255BA" w:rsidRDefault="00F255BA" w:rsidP="00795E3C">
            <w:pPr>
              <w:pStyle w:val="BodyText"/>
              <w:spacing w:before="60" w:after="0"/>
              <w:jc w:val="left"/>
              <w:rPr>
                <w:rFonts w:ascii="Times New Roman" w:hAnsi="Times New Roman"/>
                <w:sz w:val="22"/>
              </w:rPr>
            </w:pPr>
            <w:r>
              <w:rPr>
                <w:rFonts w:ascii="Times New Roman" w:hAnsi="Times New Roman"/>
                <w:sz w:val="22"/>
              </w:rPr>
              <w:t>10</w:t>
            </w:r>
          </w:p>
        </w:tc>
      </w:tr>
      <w:tr w:rsidR="00F255BA" w14:paraId="45E6041C" w14:textId="77777777" w:rsidTr="000E2D18">
        <w:trPr>
          <w:trHeight w:val="100"/>
        </w:trPr>
        <w:tc>
          <w:tcPr>
            <w:tcW w:w="8424" w:type="dxa"/>
            <w:gridSpan w:val="2"/>
          </w:tcPr>
          <w:p w14:paraId="2D6F6F1E" w14:textId="77777777" w:rsidR="00F255BA" w:rsidRDefault="00F255BA" w:rsidP="00795E3C">
            <w:pPr>
              <w:pStyle w:val="BodyText"/>
              <w:tabs>
                <w:tab w:val="right" w:leader="dot" w:pos="8262"/>
              </w:tabs>
              <w:spacing w:before="60" w:after="0"/>
              <w:jc w:val="left"/>
              <w:rPr>
                <w:rFonts w:ascii="Times New Roman" w:hAnsi="Times New Roman"/>
                <w:sz w:val="22"/>
              </w:rPr>
            </w:pPr>
            <w:r>
              <w:rPr>
                <w:rFonts w:ascii="Times New Roman" w:hAnsi="Times New Roman"/>
                <w:sz w:val="22"/>
              </w:rPr>
              <w:t>Making Recommendations and Receiving Feedback from Advisory Committees</w:t>
            </w:r>
            <w:r>
              <w:rPr>
                <w:rFonts w:ascii="Times New Roman" w:hAnsi="Times New Roman"/>
                <w:sz w:val="22"/>
              </w:rPr>
              <w:tab/>
            </w:r>
          </w:p>
        </w:tc>
        <w:tc>
          <w:tcPr>
            <w:tcW w:w="464" w:type="dxa"/>
            <w:vAlign w:val="bottom"/>
          </w:tcPr>
          <w:p w14:paraId="2706AB4A" w14:textId="77777777" w:rsidR="00F255BA" w:rsidRDefault="00F255BA" w:rsidP="00795E3C">
            <w:pPr>
              <w:pStyle w:val="BodyText"/>
              <w:spacing w:before="60" w:after="0"/>
              <w:jc w:val="left"/>
              <w:rPr>
                <w:rFonts w:ascii="Times New Roman" w:hAnsi="Times New Roman"/>
                <w:sz w:val="22"/>
              </w:rPr>
            </w:pPr>
            <w:r>
              <w:rPr>
                <w:rFonts w:ascii="Times New Roman" w:hAnsi="Times New Roman"/>
                <w:sz w:val="22"/>
              </w:rPr>
              <w:t>12</w:t>
            </w:r>
          </w:p>
        </w:tc>
      </w:tr>
      <w:tr w:rsidR="00F255BA" w14:paraId="123A82CA" w14:textId="77777777" w:rsidTr="000E2D18">
        <w:trPr>
          <w:trHeight w:val="100"/>
        </w:trPr>
        <w:tc>
          <w:tcPr>
            <w:tcW w:w="8424" w:type="dxa"/>
            <w:gridSpan w:val="2"/>
          </w:tcPr>
          <w:p w14:paraId="243871ED" w14:textId="77777777" w:rsidR="00F255BA" w:rsidRDefault="00F255BA" w:rsidP="00795E3C">
            <w:pPr>
              <w:pStyle w:val="BodyText"/>
              <w:tabs>
                <w:tab w:val="right" w:leader="dot" w:pos="8262"/>
              </w:tabs>
              <w:spacing w:before="60" w:after="0"/>
              <w:jc w:val="left"/>
              <w:rPr>
                <w:rFonts w:ascii="Times New Roman" w:hAnsi="Times New Roman"/>
                <w:sz w:val="22"/>
              </w:rPr>
            </w:pPr>
            <w:r>
              <w:rPr>
                <w:rFonts w:ascii="Times New Roman" w:hAnsi="Times New Roman"/>
                <w:sz w:val="22"/>
              </w:rPr>
              <w:t>Thanking Advisory Committee Members</w:t>
            </w:r>
            <w:r>
              <w:rPr>
                <w:rFonts w:ascii="Times New Roman" w:hAnsi="Times New Roman"/>
                <w:sz w:val="22"/>
              </w:rPr>
              <w:tab/>
            </w:r>
          </w:p>
        </w:tc>
        <w:tc>
          <w:tcPr>
            <w:tcW w:w="464" w:type="dxa"/>
            <w:vAlign w:val="bottom"/>
          </w:tcPr>
          <w:p w14:paraId="24775D14" w14:textId="77777777" w:rsidR="00F255BA" w:rsidRDefault="00F255BA" w:rsidP="00795E3C">
            <w:pPr>
              <w:pStyle w:val="BodyText"/>
              <w:spacing w:before="60" w:after="0"/>
              <w:jc w:val="left"/>
              <w:rPr>
                <w:rFonts w:ascii="Times New Roman" w:hAnsi="Times New Roman"/>
                <w:sz w:val="22"/>
              </w:rPr>
            </w:pPr>
            <w:r>
              <w:rPr>
                <w:rFonts w:ascii="Times New Roman" w:hAnsi="Times New Roman"/>
                <w:sz w:val="22"/>
              </w:rPr>
              <w:t>12</w:t>
            </w:r>
          </w:p>
        </w:tc>
      </w:tr>
      <w:tr w:rsidR="00F255BA" w14:paraId="7D9D895E" w14:textId="77777777" w:rsidTr="000E2D18">
        <w:trPr>
          <w:trHeight w:val="100"/>
        </w:trPr>
        <w:tc>
          <w:tcPr>
            <w:tcW w:w="8424" w:type="dxa"/>
            <w:gridSpan w:val="2"/>
          </w:tcPr>
          <w:p w14:paraId="69B82D89" w14:textId="77777777" w:rsidR="00F255BA" w:rsidRDefault="00F255BA" w:rsidP="00795E3C">
            <w:pPr>
              <w:pStyle w:val="BodyText"/>
              <w:tabs>
                <w:tab w:val="right" w:leader="dot" w:pos="8262"/>
              </w:tabs>
              <w:spacing w:after="0"/>
              <w:jc w:val="left"/>
              <w:rPr>
                <w:rFonts w:ascii="Times New Roman" w:hAnsi="Times New Roman"/>
                <w:sz w:val="22"/>
              </w:rPr>
            </w:pPr>
          </w:p>
        </w:tc>
        <w:tc>
          <w:tcPr>
            <w:tcW w:w="464" w:type="dxa"/>
            <w:vAlign w:val="bottom"/>
          </w:tcPr>
          <w:p w14:paraId="59B7DCC6" w14:textId="77777777" w:rsidR="00F255BA" w:rsidRDefault="00F255BA" w:rsidP="00795E3C">
            <w:pPr>
              <w:pStyle w:val="BodyText"/>
              <w:spacing w:after="0"/>
              <w:jc w:val="left"/>
              <w:rPr>
                <w:rFonts w:ascii="Times New Roman" w:hAnsi="Times New Roman"/>
                <w:sz w:val="22"/>
              </w:rPr>
            </w:pPr>
          </w:p>
        </w:tc>
      </w:tr>
      <w:tr w:rsidR="00F255BA" w14:paraId="5B6AEC30" w14:textId="77777777" w:rsidTr="000E2D18">
        <w:trPr>
          <w:gridBefore w:val="1"/>
          <w:wBefore w:w="325" w:type="dxa"/>
          <w:trHeight w:val="100"/>
        </w:trPr>
        <w:tc>
          <w:tcPr>
            <w:tcW w:w="8099" w:type="dxa"/>
          </w:tcPr>
          <w:p w14:paraId="1FABDB81" w14:textId="77777777" w:rsidR="00F255BA" w:rsidRDefault="00F255BA" w:rsidP="00795E3C">
            <w:pPr>
              <w:pStyle w:val="BodyText"/>
              <w:tabs>
                <w:tab w:val="right" w:leader="dot" w:pos="8262"/>
              </w:tabs>
              <w:spacing w:after="0"/>
              <w:jc w:val="left"/>
              <w:rPr>
                <w:rFonts w:ascii="Times New Roman" w:hAnsi="Times New Roman"/>
                <w:i/>
                <w:iCs/>
                <w:sz w:val="22"/>
              </w:rPr>
            </w:pPr>
            <w:r>
              <w:rPr>
                <w:rFonts w:ascii="Times New Roman" w:hAnsi="Times New Roman"/>
                <w:i/>
                <w:iCs/>
                <w:sz w:val="22"/>
              </w:rPr>
              <w:t>Appendices:</w:t>
            </w:r>
          </w:p>
        </w:tc>
        <w:tc>
          <w:tcPr>
            <w:tcW w:w="464" w:type="dxa"/>
            <w:vAlign w:val="bottom"/>
          </w:tcPr>
          <w:p w14:paraId="1F109D30" w14:textId="77777777" w:rsidR="00F255BA" w:rsidRDefault="00F255BA" w:rsidP="00795E3C">
            <w:pPr>
              <w:pStyle w:val="BodyText"/>
              <w:spacing w:after="0"/>
              <w:jc w:val="left"/>
              <w:rPr>
                <w:rFonts w:ascii="Times New Roman" w:hAnsi="Times New Roman"/>
                <w:sz w:val="22"/>
              </w:rPr>
            </w:pPr>
          </w:p>
        </w:tc>
      </w:tr>
      <w:tr w:rsidR="00F255BA" w14:paraId="6D257C81" w14:textId="77777777" w:rsidTr="000E2D18">
        <w:trPr>
          <w:gridBefore w:val="1"/>
          <w:wBefore w:w="325" w:type="dxa"/>
          <w:trHeight w:val="100"/>
        </w:trPr>
        <w:tc>
          <w:tcPr>
            <w:tcW w:w="8099" w:type="dxa"/>
          </w:tcPr>
          <w:p w14:paraId="2FF3DEA8" w14:textId="77777777" w:rsidR="00F255BA" w:rsidRDefault="00F255BA" w:rsidP="00795E3C">
            <w:pPr>
              <w:pStyle w:val="BodyText"/>
              <w:tabs>
                <w:tab w:val="right" w:leader="dot" w:pos="8262"/>
              </w:tabs>
              <w:spacing w:before="60" w:after="0"/>
              <w:ind w:left="1242" w:hanging="1260"/>
              <w:jc w:val="left"/>
              <w:rPr>
                <w:rFonts w:ascii="Times New Roman" w:hAnsi="Times New Roman"/>
                <w:i/>
                <w:iCs/>
                <w:sz w:val="22"/>
              </w:rPr>
            </w:pPr>
            <w:r>
              <w:rPr>
                <w:rFonts w:ascii="Times New Roman" w:hAnsi="Times New Roman"/>
                <w:i/>
                <w:iCs/>
                <w:sz w:val="22"/>
              </w:rPr>
              <w:t xml:space="preserve">Appendix 1 </w:t>
            </w:r>
            <w:r>
              <w:rPr>
                <w:rFonts w:ascii="Times New Roman" w:hAnsi="Times New Roman"/>
                <w:i/>
                <w:iCs/>
                <w:sz w:val="22"/>
              </w:rPr>
              <w:tab/>
            </w:r>
            <w:r>
              <w:rPr>
                <w:rFonts w:ascii="Times New Roman" w:hAnsi="Times New Roman"/>
                <w:bCs/>
                <w:i/>
                <w:iCs/>
                <w:sz w:val="22"/>
              </w:rPr>
              <w:t>Program Advisory Committee Link to General Advisory Committee</w:t>
            </w:r>
            <w:r>
              <w:rPr>
                <w:rFonts w:ascii="Times New Roman" w:hAnsi="Times New Roman"/>
                <w:bCs/>
                <w:i/>
                <w:iCs/>
                <w:sz w:val="22"/>
              </w:rPr>
              <w:tab/>
            </w:r>
          </w:p>
        </w:tc>
        <w:tc>
          <w:tcPr>
            <w:tcW w:w="464" w:type="dxa"/>
            <w:vAlign w:val="bottom"/>
          </w:tcPr>
          <w:p w14:paraId="39B1981E"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13</w:t>
            </w:r>
          </w:p>
        </w:tc>
      </w:tr>
      <w:tr w:rsidR="00F255BA" w14:paraId="7E47208B" w14:textId="77777777" w:rsidTr="000E2D18">
        <w:trPr>
          <w:gridBefore w:val="1"/>
          <w:wBefore w:w="325" w:type="dxa"/>
          <w:trHeight w:val="100"/>
        </w:trPr>
        <w:tc>
          <w:tcPr>
            <w:tcW w:w="8099" w:type="dxa"/>
          </w:tcPr>
          <w:p w14:paraId="52265740" w14:textId="77777777" w:rsidR="00F255BA" w:rsidRDefault="00F255BA" w:rsidP="00795E3C">
            <w:pPr>
              <w:tabs>
                <w:tab w:val="right" w:leader="dot" w:pos="8262"/>
              </w:tabs>
              <w:spacing w:before="60"/>
              <w:ind w:left="1242" w:hanging="1260"/>
              <w:rPr>
                <w:rFonts w:ascii="Times New Roman" w:hAnsi="Times New Roman"/>
                <w:i/>
                <w:iCs/>
                <w:sz w:val="22"/>
              </w:rPr>
            </w:pPr>
            <w:r>
              <w:rPr>
                <w:rFonts w:ascii="Times New Roman" w:hAnsi="Times New Roman"/>
                <w:i/>
                <w:iCs/>
                <w:sz w:val="22"/>
              </w:rPr>
              <w:t xml:space="preserve">Appendix 2 </w:t>
            </w:r>
            <w:r>
              <w:rPr>
                <w:rFonts w:ascii="Times New Roman" w:hAnsi="Times New Roman"/>
                <w:i/>
                <w:iCs/>
                <w:sz w:val="22"/>
              </w:rPr>
              <w:tab/>
              <w:t>Sample Organizational Bylaws for Program Advisory Committees</w:t>
            </w:r>
            <w:r>
              <w:rPr>
                <w:rFonts w:ascii="Times New Roman" w:hAnsi="Times New Roman"/>
                <w:i/>
                <w:iCs/>
                <w:sz w:val="22"/>
              </w:rPr>
              <w:tab/>
            </w:r>
          </w:p>
        </w:tc>
        <w:tc>
          <w:tcPr>
            <w:tcW w:w="464" w:type="dxa"/>
            <w:vAlign w:val="bottom"/>
          </w:tcPr>
          <w:p w14:paraId="23EE0BCB"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14</w:t>
            </w:r>
          </w:p>
        </w:tc>
      </w:tr>
      <w:tr w:rsidR="00F255BA" w14:paraId="5868F0DE" w14:textId="77777777" w:rsidTr="000E2D18">
        <w:trPr>
          <w:gridBefore w:val="1"/>
          <w:wBefore w:w="325" w:type="dxa"/>
          <w:trHeight w:val="100"/>
        </w:trPr>
        <w:tc>
          <w:tcPr>
            <w:tcW w:w="8099" w:type="dxa"/>
          </w:tcPr>
          <w:p w14:paraId="09B85E60" w14:textId="77777777" w:rsidR="00F255BA" w:rsidRDefault="00F255BA" w:rsidP="00795E3C">
            <w:pPr>
              <w:tabs>
                <w:tab w:val="right" w:leader="dot" w:pos="8262"/>
              </w:tabs>
              <w:spacing w:before="60"/>
              <w:ind w:left="1242" w:hanging="1260"/>
              <w:rPr>
                <w:rFonts w:ascii="Times New Roman" w:hAnsi="Times New Roman"/>
                <w:i/>
                <w:iCs/>
                <w:sz w:val="22"/>
              </w:rPr>
            </w:pPr>
            <w:r>
              <w:rPr>
                <w:rFonts w:ascii="Times New Roman" w:hAnsi="Times New Roman"/>
                <w:i/>
                <w:iCs/>
                <w:sz w:val="22"/>
              </w:rPr>
              <w:t xml:space="preserve">Appendix 3 </w:t>
            </w:r>
            <w:r>
              <w:rPr>
                <w:rFonts w:ascii="Times New Roman" w:hAnsi="Times New Roman"/>
                <w:i/>
                <w:iCs/>
                <w:sz w:val="22"/>
              </w:rPr>
              <w:tab/>
            </w:r>
            <w:r>
              <w:rPr>
                <w:rFonts w:ascii="Times New Roman" w:hAnsi="Times New Roman"/>
                <w:bCs/>
                <w:i/>
                <w:iCs/>
                <w:sz w:val="22"/>
              </w:rPr>
              <w:t>Sample Letter Soliciting Nominations for Program Advisory Committee</w:t>
            </w:r>
            <w:r>
              <w:rPr>
                <w:rFonts w:ascii="Times New Roman" w:hAnsi="Times New Roman"/>
                <w:bCs/>
                <w:i/>
                <w:iCs/>
                <w:sz w:val="22"/>
              </w:rPr>
              <w:tab/>
            </w:r>
          </w:p>
        </w:tc>
        <w:tc>
          <w:tcPr>
            <w:tcW w:w="464" w:type="dxa"/>
            <w:vAlign w:val="bottom"/>
          </w:tcPr>
          <w:p w14:paraId="01092F51"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16</w:t>
            </w:r>
          </w:p>
        </w:tc>
      </w:tr>
      <w:tr w:rsidR="00F255BA" w14:paraId="58CC342E" w14:textId="77777777" w:rsidTr="000E2D18">
        <w:trPr>
          <w:gridBefore w:val="1"/>
          <w:wBefore w:w="325" w:type="dxa"/>
          <w:trHeight w:val="100"/>
        </w:trPr>
        <w:tc>
          <w:tcPr>
            <w:tcW w:w="8099" w:type="dxa"/>
          </w:tcPr>
          <w:p w14:paraId="4CED6890" w14:textId="77777777" w:rsidR="00F255BA" w:rsidRDefault="00F255BA" w:rsidP="00795E3C">
            <w:pPr>
              <w:tabs>
                <w:tab w:val="right" w:leader="dot" w:pos="8262"/>
              </w:tabs>
              <w:spacing w:before="60"/>
              <w:ind w:left="1242" w:hanging="1260"/>
              <w:rPr>
                <w:rFonts w:ascii="Times New Roman" w:hAnsi="Times New Roman"/>
                <w:i/>
                <w:iCs/>
                <w:sz w:val="22"/>
              </w:rPr>
            </w:pPr>
            <w:r>
              <w:rPr>
                <w:rFonts w:ascii="Times New Roman" w:hAnsi="Times New Roman"/>
                <w:i/>
                <w:iCs/>
                <w:sz w:val="22"/>
              </w:rPr>
              <w:t>Appendix 4</w:t>
            </w:r>
            <w:r>
              <w:rPr>
                <w:rFonts w:ascii="Times New Roman" w:hAnsi="Times New Roman"/>
                <w:bCs/>
                <w:i/>
                <w:iCs/>
                <w:sz w:val="22"/>
              </w:rPr>
              <w:t xml:space="preserve"> </w:t>
            </w:r>
            <w:r>
              <w:rPr>
                <w:rFonts w:ascii="Times New Roman" w:hAnsi="Times New Roman"/>
                <w:bCs/>
                <w:i/>
                <w:iCs/>
                <w:sz w:val="22"/>
              </w:rPr>
              <w:tab/>
              <w:t>Program Advisory Committee Member Nomination Form</w:t>
            </w:r>
            <w:r>
              <w:rPr>
                <w:rFonts w:ascii="Times New Roman" w:hAnsi="Times New Roman"/>
                <w:bCs/>
                <w:i/>
                <w:iCs/>
                <w:sz w:val="22"/>
              </w:rPr>
              <w:tab/>
            </w:r>
          </w:p>
        </w:tc>
        <w:tc>
          <w:tcPr>
            <w:tcW w:w="464" w:type="dxa"/>
            <w:vAlign w:val="bottom"/>
          </w:tcPr>
          <w:p w14:paraId="4AD1418A"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17</w:t>
            </w:r>
          </w:p>
        </w:tc>
      </w:tr>
      <w:tr w:rsidR="00F255BA" w14:paraId="51CB15A0" w14:textId="77777777" w:rsidTr="000E2D18">
        <w:trPr>
          <w:gridBefore w:val="1"/>
          <w:wBefore w:w="325" w:type="dxa"/>
          <w:trHeight w:val="100"/>
        </w:trPr>
        <w:tc>
          <w:tcPr>
            <w:tcW w:w="8099" w:type="dxa"/>
          </w:tcPr>
          <w:p w14:paraId="2CFABBE1" w14:textId="77777777" w:rsidR="00F255BA" w:rsidRDefault="00F255BA" w:rsidP="00795E3C">
            <w:pPr>
              <w:tabs>
                <w:tab w:val="right" w:leader="dot" w:pos="8262"/>
              </w:tabs>
              <w:spacing w:before="60"/>
              <w:ind w:left="1242" w:hanging="1260"/>
              <w:rPr>
                <w:rFonts w:ascii="Times New Roman" w:hAnsi="Times New Roman"/>
                <w:i/>
                <w:iCs/>
                <w:sz w:val="22"/>
              </w:rPr>
            </w:pPr>
            <w:r>
              <w:rPr>
                <w:rFonts w:ascii="Times New Roman" w:hAnsi="Times New Roman"/>
                <w:i/>
                <w:iCs/>
                <w:sz w:val="22"/>
              </w:rPr>
              <w:t xml:space="preserve">Appendix 5 </w:t>
            </w:r>
            <w:r>
              <w:rPr>
                <w:rFonts w:ascii="Times New Roman" w:hAnsi="Times New Roman"/>
                <w:i/>
                <w:iCs/>
                <w:sz w:val="22"/>
              </w:rPr>
              <w:tab/>
              <w:t>Sample Letter of Invitation to a Potential Program Advisory Committee Member</w:t>
            </w:r>
            <w:r>
              <w:rPr>
                <w:rFonts w:ascii="Times New Roman" w:hAnsi="Times New Roman"/>
                <w:i/>
                <w:iCs/>
                <w:sz w:val="22"/>
              </w:rPr>
              <w:tab/>
            </w:r>
          </w:p>
        </w:tc>
        <w:tc>
          <w:tcPr>
            <w:tcW w:w="464" w:type="dxa"/>
            <w:vAlign w:val="bottom"/>
          </w:tcPr>
          <w:p w14:paraId="2A06612F"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18</w:t>
            </w:r>
          </w:p>
        </w:tc>
      </w:tr>
      <w:tr w:rsidR="00F255BA" w14:paraId="709E53FD" w14:textId="77777777" w:rsidTr="000E2D18">
        <w:trPr>
          <w:gridBefore w:val="1"/>
          <w:wBefore w:w="325" w:type="dxa"/>
          <w:trHeight w:val="100"/>
        </w:trPr>
        <w:tc>
          <w:tcPr>
            <w:tcW w:w="8099" w:type="dxa"/>
          </w:tcPr>
          <w:p w14:paraId="770974E3" w14:textId="77777777" w:rsidR="00F255BA" w:rsidRDefault="00F255BA" w:rsidP="00795E3C">
            <w:pPr>
              <w:pStyle w:val="TableofAuthorities"/>
              <w:tabs>
                <w:tab w:val="clear" w:pos="8640"/>
                <w:tab w:val="right" w:leader="dot" w:pos="8262"/>
              </w:tabs>
              <w:spacing w:before="60" w:after="0"/>
              <w:ind w:left="1242" w:hanging="1260"/>
              <w:rPr>
                <w:rFonts w:ascii="Times New Roman" w:hAnsi="Times New Roman"/>
                <w:i/>
                <w:iCs/>
                <w:sz w:val="22"/>
              </w:rPr>
            </w:pPr>
            <w:r>
              <w:rPr>
                <w:rFonts w:ascii="Times New Roman" w:hAnsi="Times New Roman"/>
                <w:i/>
                <w:iCs/>
                <w:sz w:val="22"/>
              </w:rPr>
              <w:t>Appendix 6</w:t>
            </w:r>
            <w:r>
              <w:rPr>
                <w:rFonts w:ascii="Times New Roman" w:hAnsi="Times New Roman"/>
                <w:b/>
                <w:i/>
                <w:iCs/>
                <w:sz w:val="22"/>
              </w:rPr>
              <w:t xml:space="preserve"> </w:t>
            </w:r>
            <w:r>
              <w:rPr>
                <w:rFonts w:ascii="Times New Roman" w:hAnsi="Times New Roman"/>
                <w:b/>
                <w:i/>
                <w:iCs/>
                <w:sz w:val="22"/>
              </w:rPr>
              <w:tab/>
            </w:r>
            <w:r>
              <w:rPr>
                <w:rFonts w:ascii="Times New Roman" w:hAnsi="Times New Roman"/>
                <w:bCs/>
                <w:i/>
                <w:iCs/>
                <w:sz w:val="22"/>
              </w:rPr>
              <w:t>Sample Letter of Intent to Become a Program Advisory Committee Member</w:t>
            </w:r>
            <w:r>
              <w:rPr>
                <w:rFonts w:ascii="Times New Roman" w:hAnsi="Times New Roman"/>
                <w:bCs/>
                <w:i/>
                <w:iCs/>
                <w:sz w:val="22"/>
              </w:rPr>
              <w:tab/>
            </w:r>
          </w:p>
        </w:tc>
        <w:tc>
          <w:tcPr>
            <w:tcW w:w="464" w:type="dxa"/>
            <w:vAlign w:val="bottom"/>
          </w:tcPr>
          <w:p w14:paraId="40D61988"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19</w:t>
            </w:r>
          </w:p>
        </w:tc>
      </w:tr>
      <w:tr w:rsidR="00F255BA" w14:paraId="74CAAEF7" w14:textId="77777777" w:rsidTr="000E2D18">
        <w:trPr>
          <w:gridBefore w:val="1"/>
          <w:wBefore w:w="325" w:type="dxa"/>
          <w:trHeight w:val="100"/>
        </w:trPr>
        <w:tc>
          <w:tcPr>
            <w:tcW w:w="8099" w:type="dxa"/>
          </w:tcPr>
          <w:p w14:paraId="05090C19" w14:textId="77777777" w:rsidR="00F255BA" w:rsidRDefault="00F255BA" w:rsidP="00795E3C">
            <w:pPr>
              <w:tabs>
                <w:tab w:val="right" w:leader="dot" w:pos="8262"/>
              </w:tabs>
              <w:spacing w:before="60"/>
              <w:ind w:left="1242" w:hanging="1260"/>
              <w:rPr>
                <w:rFonts w:ascii="Times New Roman" w:hAnsi="Times New Roman"/>
                <w:i/>
                <w:iCs/>
                <w:sz w:val="22"/>
              </w:rPr>
            </w:pPr>
            <w:r>
              <w:rPr>
                <w:rFonts w:ascii="Times New Roman" w:hAnsi="Times New Roman"/>
                <w:i/>
                <w:iCs/>
                <w:sz w:val="22"/>
              </w:rPr>
              <w:t xml:space="preserve">Appendix 7 </w:t>
            </w:r>
            <w:r>
              <w:rPr>
                <w:rFonts w:ascii="Times New Roman" w:hAnsi="Times New Roman"/>
                <w:i/>
                <w:iCs/>
                <w:sz w:val="22"/>
              </w:rPr>
              <w:tab/>
              <w:t>Sample Recommendation Letter for Candidate to Program Advisory Committee</w:t>
            </w:r>
            <w:r>
              <w:rPr>
                <w:rFonts w:ascii="Times New Roman" w:hAnsi="Times New Roman"/>
                <w:i/>
                <w:iCs/>
                <w:sz w:val="22"/>
              </w:rPr>
              <w:tab/>
            </w:r>
          </w:p>
        </w:tc>
        <w:tc>
          <w:tcPr>
            <w:tcW w:w="464" w:type="dxa"/>
            <w:vAlign w:val="bottom"/>
          </w:tcPr>
          <w:p w14:paraId="4721BFDF"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20</w:t>
            </w:r>
          </w:p>
        </w:tc>
      </w:tr>
      <w:tr w:rsidR="00F255BA" w14:paraId="3B4775FE" w14:textId="77777777" w:rsidTr="000E2D18">
        <w:trPr>
          <w:gridBefore w:val="1"/>
          <w:wBefore w:w="325" w:type="dxa"/>
          <w:trHeight w:val="100"/>
        </w:trPr>
        <w:tc>
          <w:tcPr>
            <w:tcW w:w="8099" w:type="dxa"/>
          </w:tcPr>
          <w:p w14:paraId="1EA73B95" w14:textId="77777777" w:rsidR="00F255BA" w:rsidRDefault="00F255BA" w:rsidP="00795E3C">
            <w:pPr>
              <w:tabs>
                <w:tab w:val="right" w:leader="dot" w:pos="8262"/>
              </w:tabs>
              <w:spacing w:before="60"/>
              <w:ind w:left="1242" w:hanging="1242"/>
              <w:rPr>
                <w:rFonts w:ascii="Times New Roman" w:hAnsi="Times New Roman"/>
                <w:i/>
                <w:iCs/>
                <w:sz w:val="22"/>
              </w:rPr>
            </w:pPr>
            <w:r>
              <w:rPr>
                <w:rFonts w:ascii="Times New Roman" w:hAnsi="Times New Roman"/>
                <w:i/>
                <w:iCs/>
                <w:sz w:val="22"/>
              </w:rPr>
              <w:t xml:space="preserve">Appendix </w:t>
            </w:r>
            <w:r>
              <w:rPr>
                <w:rFonts w:ascii="Times New Roman" w:hAnsi="Times New Roman"/>
                <w:bCs/>
                <w:i/>
                <w:iCs/>
                <w:sz w:val="22"/>
              </w:rPr>
              <w:t xml:space="preserve">8 </w:t>
            </w:r>
            <w:r>
              <w:rPr>
                <w:rFonts w:ascii="Times New Roman" w:hAnsi="Times New Roman"/>
                <w:bCs/>
                <w:i/>
                <w:iCs/>
                <w:sz w:val="22"/>
              </w:rPr>
              <w:tab/>
              <w:t>Sample Letter Confirming Program Advisory Committee Membership</w:t>
            </w:r>
            <w:r>
              <w:rPr>
                <w:rFonts w:ascii="Times New Roman" w:hAnsi="Times New Roman"/>
                <w:bCs/>
                <w:i/>
                <w:iCs/>
                <w:sz w:val="22"/>
              </w:rPr>
              <w:tab/>
            </w:r>
          </w:p>
        </w:tc>
        <w:tc>
          <w:tcPr>
            <w:tcW w:w="464" w:type="dxa"/>
            <w:vAlign w:val="bottom"/>
          </w:tcPr>
          <w:p w14:paraId="10A594BB"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21</w:t>
            </w:r>
          </w:p>
        </w:tc>
      </w:tr>
      <w:tr w:rsidR="00F255BA" w14:paraId="5B94B293" w14:textId="77777777" w:rsidTr="000E2D18">
        <w:trPr>
          <w:gridBefore w:val="1"/>
          <w:wBefore w:w="325" w:type="dxa"/>
          <w:trHeight w:val="100"/>
        </w:trPr>
        <w:tc>
          <w:tcPr>
            <w:tcW w:w="8099" w:type="dxa"/>
          </w:tcPr>
          <w:p w14:paraId="3F86639F" w14:textId="77777777" w:rsidR="00F255BA" w:rsidRDefault="00F255BA" w:rsidP="00795E3C">
            <w:pPr>
              <w:tabs>
                <w:tab w:val="right" w:leader="dot" w:pos="8262"/>
              </w:tabs>
              <w:spacing w:before="60"/>
              <w:ind w:left="1242" w:hanging="1242"/>
              <w:rPr>
                <w:rFonts w:ascii="Times New Roman" w:hAnsi="Times New Roman"/>
                <w:i/>
                <w:iCs/>
                <w:sz w:val="22"/>
              </w:rPr>
            </w:pPr>
            <w:r>
              <w:rPr>
                <w:rFonts w:ascii="Times New Roman" w:hAnsi="Times New Roman"/>
                <w:i/>
                <w:iCs/>
                <w:sz w:val="22"/>
              </w:rPr>
              <w:t xml:space="preserve">Appendix 9 </w:t>
            </w:r>
            <w:r>
              <w:rPr>
                <w:rFonts w:ascii="Times New Roman" w:hAnsi="Times New Roman"/>
                <w:i/>
                <w:iCs/>
                <w:sz w:val="22"/>
              </w:rPr>
              <w:tab/>
              <w:t>Methods of Decision Making</w:t>
            </w:r>
            <w:r>
              <w:rPr>
                <w:rFonts w:ascii="Times New Roman" w:hAnsi="Times New Roman"/>
                <w:i/>
                <w:iCs/>
                <w:sz w:val="22"/>
              </w:rPr>
              <w:tab/>
            </w:r>
          </w:p>
        </w:tc>
        <w:tc>
          <w:tcPr>
            <w:tcW w:w="464" w:type="dxa"/>
            <w:vAlign w:val="bottom"/>
          </w:tcPr>
          <w:p w14:paraId="21A89624"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22</w:t>
            </w:r>
          </w:p>
        </w:tc>
      </w:tr>
      <w:tr w:rsidR="00F255BA" w14:paraId="463A4848" w14:textId="77777777" w:rsidTr="000E2D18">
        <w:trPr>
          <w:gridBefore w:val="1"/>
          <w:wBefore w:w="325" w:type="dxa"/>
          <w:trHeight w:val="100"/>
        </w:trPr>
        <w:tc>
          <w:tcPr>
            <w:tcW w:w="8099" w:type="dxa"/>
          </w:tcPr>
          <w:p w14:paraId="7293A6E3" w14:textId="77777777" w:rsidR="00F255BA" w:rsidRDefault="00F255BA" w:rsidP="00795E3C">
            <w:pPr>
              <w:tabs>
                <w:tab w:val="right" w:leader="dot" w:pos="8262"/>
              </w:tabs>
              <w:spacing w:before="60"/>
              <w:ind w:left="1242" w:hanging="1242"/>
              <w:rPr>
                <w:rFonts w:ascii="Times New Roman" w:hAnsi="Times New Roman"/>
                <w:i/>
                <w:iCs/>
                <w:sz w:val="22"/>
              </w:rPr>
            </w:pPr>
            <w:r>
              <w:rPr>
                <w:rFonts w:ascii="Times New Roman" w:hAnsi="Times New Roman"/>
                <w:i/>
                <w:iCs/>
                <w:sz w:val="22"/>
              </w:rPr>
              <w:t xml:space="preserve">Appendix 10 </w:t>
            </w:r>
            <w:r>
              <w:rPr>
                <w:rFonts w:ascii="Times New Roman" w:hAnsi="Times New Roman"/>
                <w:i/>
                <w:iCs/>
                <w:sz w:val="22"/>
              </w:rPr>
              <w:tab/>
            </w:r>
            <w:r>
              <w:rPr>
                <w:rFonts w:ascii="Times New Roman" w:hAnsi="Times New Roman"/>
                <w:bCs/>
                <w:i/>
                <w:iCs/>
                <w:sz w:val="22"/>
              </w:rPr>
              <w:t>Sample Letter of Recognition/Recruitment</w:t>
            </w:r>
            <w:r>
              <w:rPr>
                <w:rFonts w:ascii="Times New Roman" w:hAnsi="Times New Roman"/>
                <w:bCs/>
                <w:i/>
                <w:iCs/>
                <w:sz w:val="22"/>
              </w:rPr>
              <w:tab/>
            </w:r>
          </w:p>
        </w:tc>
        <w:tc>
          <w:tcPr>
            <w:tcW w:w="464" w:type="dxa"/>
            <w:vAlign w:val="bottom"/>
          </w:tcPr>
          <w:p w14:paraId="25764B7A"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23</w:t>
            </w:r>
          </w:p>
        </w:tc>
      </w:tr>
      <w:tr w:rsidR="00F255BA" w14:paraId="0B0C2616" w14:textId="77777777" w:rsidTr="000E2D18">
        <w:trPr>
          <w:gridBefore w:val="1"/>
          <w:wBefore w:w="325" w:type="dxa"/>
          <w:trHeight w:val="100"/>
        </w:trPr>
        <w:tc>
          <w:tcPr>
            <w:tcW w:w="8099" w:type="dxa"/>
          </w:tcPr>
          <w:p w14:paraId="44F3DE81" w14:textId="77777777" w:rsidR="00F255BA" w:rsidRDefault="00F255BA" w:rsidP="00795E3C">
            <w:pPr>
              <w:tabs>
                <w:tab w:val="right" w:leader="dot" w:pos="8262"/>
              </w:tabs>
              <w:spacing w:before="60"/>
              <w:ind w:left="1242" w:hanging="1242"/>
              <w:rPr>
                <w:rFonts w:ascii="Times New Roman" w:hAnsi="Times New Roman"/>
                <w:i/>
                <w:iCs/>
                <w:sz w:val="22"/>
              </w:rPr>
            </w:pPr>
            <w:r>
              <w:rPr>
                <w:rFonts w:ascii="Times New Roman" w:hAnsi="Times New Roman"/>
                <w:i/>
                <w:iCs/>
                <w:sz w:val="22"/>
              </w:rPr>
              <w:t xml:space="preserve">Appendix 11 </w:t>
            </w:r>
            <w:r>
              <w:rPr>
                <w:rFonts w:ascii="Times New Roman" w:hAnsi="Times New Roman"/>
                <w:i/>
                <w:iCs/>
                <w:sz w:val="22"/>
              </w:rPr>
              <w:tab/>
            </w:r>
            <w:r>
              <w:rPr>
                <w:rFonts w:ascii="Times New Roman" w:hAnsi="Times New Roman"/>
                <w:bCs/>
                <w:i/>
                <w:iCs/>
                <w:sz w:val="22"/>
              </w:rPr>
              <w:t>Sample Advisory Committee Information Form</w:t>
            </w:r>
            <w:r>
              <w:rPr>
                <w:rFonts w:ascii="Times New Roman" w:hAnsi="Times New Roman"/>
                <w:bCs/>
                <w:i/>
                <w:iCs/>
                <w:sz w:val="22"/>
              </w:rPr>
              <w:tab/>
            </w:r>
          </w:p>
        </w:tc>
        <w:tc>
          <w:tcPr>
            <w:tcW w:w="464" w:type="dxa"/>
            <w:vAlign w:val="bottom"/>
          </w:tcPr>
          <w:p w14:paraId="5AABC75D"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24</w:t>
            </w:r>
          </w:p>
        </w:tc>
      </w:tr>
      <w:tr w:rsidR="00F255BA" w14:paraId="7DDBA21E" w14:textId="77777777" w:rsidTr="000E2D18">
        <w:trPr>
          <w:gridBefore w:val="1"/>
          <w:wBefore w:w="325" w:type="dxa"/>
          <w:trHeight w:val="100"/>
        </w:trPr>
        <w:tc>
          <w:tcPr>
            <w:tcW w:w="8099" w:type="dxa"/>
          </w:tcPr>
          <w:p w14:paraId="6C1DD1A9" w14:textId="77777777" w:rsidR="00F255BA" w:rsidRDefault="00F255BA" w:rsidP="00795E3C">
            <w:pPr>
              <w:tabs>
                <w:tab w:val="right" w:leader="dot" w:pos="8262"/>
              </w:tabs>
              <w:spacing w:before="60"/>
              <w:ind w:left="1242" w:hanging="1242"/>
              <w:rPr>
                <w:rFonts w:ascii="Times New Roman" w:hAnsi="Times New Roman"/>
                <w:i/>
                <w:iCs/>
                <w:sz w:val="22"/>
              </w:rPr>
            </w:pPr>
            <w:r>
              <w:rPr>
                <w:rFonts w:ascii="Times New Roman" w:hAnsi="Times New Roman"/>
                <w:i/>
                <w:iCs/>
                <w:sz w:val="22"/>
              </w:rPr>
              <w:t>Appendix 12</w:t>
            </w:r>
            <w:r>
              <w:rPr>
                <w:rFonts w:ascii="Times New Roman" w:hAnsi="Times New Roman"/>
                <w:b/>
                <w:i/>
                <w:iCs/>
                <w:sz w:val="22"/>
              </w:rPr>
              <w:t xml:space="preserve"> </w:t>
            </w:r>
            <w:r>
              <w:rPr>
                <w:rFonts w:ascii="Times New Roman" w:hAnsi="Times New Roman"/>
                <w:b/>
                <w:i/>
                <w:iCs/>
                <w:sz w:val="22"/>
              </w:rPr>
              <w:tab/>
            </w:r>
            <w:r>
              <w:rPr>
                <w:rFonts w:ascii="Times New Roman" w:hAnsi="Times New Roman"/>
                <w:bCs/>
                <w:i/>
                <w:iCs/>
                <w:sz w:val="22"/>
              </w:rPr>
              <w:t>Sample Program Advisory Committee Meeting Schedule</w:t>
            </w:r>
            <w:r>
              <w:rPr>
                <w:rFonts w:ascii="Times New Roman" w:hAnsi="Times New Roman"/>
                <w:bCs/>
                <w:i/>
                <w:iCs/>
                <w:sz w:val="22"/>
              </w:rPr>
              <w:tab/>
            </w:r>
          </w:p>
        </w:tc>
        <w:tc>
          <w:tcPr>
            <w:tcW w:w="464" w:type="dxa"/>
            <w:vAlign w:val="bottom"/>
          </w:tcPr>
          <w:p w14:paraId="4F013F06"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25</w:t>
            </w:r>
          </w:p>
        </w:tc>
      </w:tr>
      <w:tr w:rsidR="00F255BA" w14:paraId="54645014" w14:textId="77777777" w:rsidTr="000E2D18">
        <w:trPr>
          <w:gridBefore w:val="1"/>
          <w:wBefore w:w="325" w:type="dxa"/>
          <w:trHeight w:val="100"/>
        </w:trPr>
        <w:tc>
          <w:tcPr>
            <w:tcW w:w="8099" w:type="dxa"/>
          </w:tcPr>
          <w:p w14:paraId="6DE74A0A" w14:textId="77777777" w:rsidR="00F255BA" w:rsidRDefault="00F255BA" w:rsidP="00795E3C">
            <w:pPr>
              <w:tabs>
                <w:tab w:val="right" w:leader="dot" w:pos="8262"/>
              </w:tabs>
              <w:spacing w:before="60"/>
              <w:ind w:left="1242" w:hanging="1242"/>
              <w:rPr>
                <w:rFonts w:ascii="Times New Roman" w:hAnsi="Times New Roman"/>
                <w:i/>
                <w:iCs/>
                <w:sz w:val="22"/>
              </w:rPr>
            </w:pPr>
            <w:r>
              <w:rPr>
                <w:rFonts w:ascii="Times New Roman" w:hAnsi="Times New Roman"/>
                <w:i/>
                <w:iCs/>
                <w:sz w:val="22"/>
              </w:rPr>
              <w:t>Appendix 13</w:t>
            </w:r>
            <w:r>
              <w:rPr>
                <w:rFonts w:ascii="Times New Roman" w:hAnsi="Times New Roman"/>
                <w:b/>
                <w:bCs/>
                <w:i/>
                <w:iCs/>
                <w:sz w:val="22"/>
              </w:rPr>
              <w:t xml:space="preserve"> </w:t>
            </w:r>
            <w:r>
              <w:rPr>
                <w:rFonts w:ascii="Times New Roman" w:hAnsi="Times New Roman"/>
                <w:b/>
                <w:bCs/>
                <w:i/>
                <w:iCs/>
                <w:sz w:val="22"/>
              </w:rPr>
              <w:tab/>
            </w:r>
            <w:r>
              <w:rPr>
                <w:rFonts w:ascii="Times New Roman" w:hAnsi="Times New Roman"/>
                <w:i/>
                <w:iCs/>
                <w:sz w:val="22"/>
              </w:rPr>
              <w:t>Sample Schedule and Procedures</w:t>
            </w:r>
            <w:r>
              <w:rPr>
                <w:rFonts w:ascii="Times New Roman" w:hAnsi="Times New Roman"/>
                <w:i/>
                <w:iCs/>
                <w:sz w:val="22"/>
              </w:rPr>
              <w:tab/>
            </w:r>
          </w:p>
        </w:tc>
        <w:tc>
          <w:tcPr>
            <w:tcW w:w="464" w:type="dxa"/>
            <w:vAlign w:val="bottom"/>
          </w:tcPr>
          <w:p w14:paraId="5D104643"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26</w:t>
            </w:r>
          </w:p>
        </w:tc>
      </w:tr>
      <w:tr w:rsidR="00F255BA" w14:paraId="63E800D2" w14:textId="77777777" w:rsidTr="000E2D18">
        <w:trPr>
          <w:gridBefore w:val="1"/>
          <w:wBefore w:w="325" w:type="dxa"/>
          <w:trHeight w:val="100"/>
        </w:trPr>
        <w:tc>
          <w:tcPr>
            <w:tcW w:w="8099" w:type="dxa"/>
          </w:tcPr>
          <w:p w14:paraId="27610401" w14:textId="77777777" w:rsidR="00F255BA" w:rsidRDefault="00F255BA" w:rsidP="00795E3C">
            <w:pPr>
              <w:tabs>
                <w:tab w:val="right" w:leader="dot" w:pos="8262"/>
              </w:tabs>
              <w:spacing w:before="60"/>
              <w:ind w:left="1242" w:hanging="1242"/>
              <w:rPr>
                <w:rFonts w:ascii="Times New Roman" w:hAnsi="Times New Roman"/>
                <w:i/>
                <w:iCs/>
                <w:sz w:val="22"/>
              </w:rPr>
            </w:pPr>
            <w:r>
              <w:rPr>
                <w:rFonts w:ascii="Times New Roman" w:hAnsi="Times New Roman"/>
                <w:i/>
                <w:iCs/>
                <w:sz w:val="22"/>
              </w:rPr>
              <w:t xml:space="preserve">Appendix 14 </w:t>
            </w:r>
            <w:r>
              <w:rPr>
                <w:rFonts w:ascii="Times New Roman" w:hAnsi="Times New Roman"/>
                <w:i/>
                <w:iCs/>
                <w:sz w:val="22"/>
              </w:rPr>
              <w:tab/>
            </w:r>
            <w:r>
              <w:rPr>
                <w:rFonts w:ascii="Times New Roman" w:hAnsi="Times New Roman"/>
                <w:bCs/>
                <w:i/>
                <w:iCs/>
                <w:sz w:val="22"/>
              </w:rPr>
              <w:t>Sample Template for Meeting Minutes</w:t>
            </w:r>
            <w:r>
              <w:rPr>
                <w:rFonts w:ascii="Times New Roman" w:hAnsi="Times New Roman"/>
                <w:bCs/>
                <w:i/>
                <w:iCs/>
                <w:sz w:val="22"/>
              </w:rPr>
              <w:tab/>
            </w:r>
          </w:p>
        </w:tc>
        <w:tc>
          <w:tcPr>
            <w:tcW w:w="464" w:type="dxa"/>
            <w:vAlign w:val="bottom"/>
          </w:tcPr>
          <w:p w14:paraId="4FE3740D"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27</w:t>
            </w:r>
          </w:p>
        </w:tc>
      </w:tr>
      <w:tr w:rsidR="00F255BA" w14:paraId="50056A6A" w14:textId="77777777" w:rsidTr="000E2D18">
        <w:trPr>
          <w:gridBefore w:val="1"/>
          <w:wBefore w:w="325" w:type="dxa"/>
          <w:trHeight w:val="100"/>
        </w:trPr>
        <w:tc>
          <w:tcPr>
            <w:tcW w:w="8099" w:type="dxa"/>
          </w:tcPr>
          <w:p w14:paraId="567459EB" w14:textId="77777777" w:rsidR="00F255BA" w:rsidRDefault="00F255BA" w:rsidP="00795E3C">
            <w:pPr>
              <w:tabs>
                <w:tab w:val="right" w:leader="dot" w:pos="8262"/>
              </w:tabs>
              <w:spacing w:before="60"/>
              <w:ind w:left="1242" w:hanging="1242"/>
              <w:rPr>
                <w:rFonts w:ascii="Times New Roman" w:hAnsi="Times New Roman"/>
                <w:i/>
                <w:iCs/>
                <w:sz w:val="22"/>
              </w:rPr>
            </w:pPr>
            <w:r>
              <w:rPr>
                <w:rFonts w:ascii="Times New Roman" w:hAnsi="Times New Roman"/>
                <w:i/>
                <w:iCs/>
                <w:sz w:val="22"/>
              </w:rPr>
              <w:t>Appendix 15</w:t>
            </w:r>
            <w:r>
              <w:rPr>
                <w:rFonts w:ascii="Times New Roman" w:hAnsi="Times New Roman"/>
                <w:bCs/>
                <w:i/>
                <w:iCs/>
                <w:sz w:val="22"/>
              </w:rPr>
              <w:t xml:space="preserve"> </w:t>
            </w:r>
            <w:r>
              <w:rPr>
                <w:rFonts w:ascii="Times New Roman" w:hAnsi="Times New Roman"/>
                <w:bCs/>
                <w:i/>
                <w:iCs/>
                <w:sz w:val="22"/>
              </w:rPr>
              <w:tab/>
              <w:t>Sample Checklist for Managing a Meeting Effectively</w:t>
            </w:r>
            <w:r>
              <w:rPr>
                <w:rFonts w:ascii="Times New Roman" w:hAnsi="Times New Roman"/>
                <w:bCs/>
                <w:i/>
                <w:iCs/>
                <w:sz w:val="22"/>
              </w:rPr>
              <w:tab/>
            </w:r>
          </w:p>
        </w:tc>
        <w:tc>
          <w:tcPr>
            <w:tcW w:w="464" w:type="dxa"/>
            <w:vAlign w:val="bottom"/>
          </w:tcPr>
          <w:p w14:paraId="48AA8036"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28</w:t>
            </w:r>
          </w:p>
        </w:tc>
      </w:tr>
      <w:tr w:rsidR="00F255BA" w14:paraId="705567E6" w14:textId="77777777" w:rsidTr="000E2D18">
        <w:trPr>
          <w:gridBefore w:val="1"/>
          <w:wBefore w:w="325" w:type="dxa"/>
          <w:trHeight w:val="100"/>
        </w:trPr>
        <w:tc>
          <w:tcPr>
            <w:tcW w:w="8099" w:type="dxa"/>
          </w:tcPr>
          <w:p w14:paraId="7AD03354" w14:textId="77777777" w:rsidR="00F255BA" w:rsidRDefault="00F255BA" w:rsidP="00795E3C">
            <w:pPr>
              <w:tabs>
                <w:tab w:val="right" w:leader="dot" w:pos="8262"/>
              </w:tabs>
              <w:spacing w:before="60"/>
              <w:ind w:left="1242" w:hanging="1242"/>
              <w:rPr>
                <w:rFonts w:ascii="Times New Roman" w:hAnsi="Times New Roman"/>
                <w:i/>
                <w:iCs/>
                <w:sz w:val="22"/>
              </w:rPr>
            </w:pPr>
            <w:r>
              <w:rPr>
                <w:rFonts w:ascii="Times New Roman" w:hAnsi="Times New Roman"/>
                <w:i/>
                <w:iCs/>
                <w:sz w:val="22"/>
              </w:rPr>
              <w:t>Appendix 16</w:t>
            </w:r>
            <w:r>
              <w:rPr>
                <w:b/>
                <w:i/>
                <w:iCs/>
                <w:sz w:val="22"/>
              </w:rPr>
              <w:t xml:space="preserve"> </w:t>
            </w:r>
            <w:r>
              <w:rPr>
                <w:b/>
                <w:i/>
                <w:iCs/>
                <w:sz w:val="22"/>
              </w:rPr>
              <w:tab/>
            </w:r>
            <w:r>
              <w:rPr>
                <w:rFonts w:ascii="Times New Roman" w:hAnsi="Times New Roman"/>
                <w:bCs/>
                <w:i/>
                <w:iCs/>
                <w:sz w:val="22"/>
              </w:rPr>
              <w:t>Sample Agenda for Program Advisory Committee</w:t>
            </w:r>
            <w:r>
              <w:rPr>
                <w:rFonts w:ascii="Times New Roman" w:hAnsi="Times New Roman"/>
                <w:bCs/>
                <w:i/>
                <w:iCs/>
                <w:sz w:val="22"/>
              </w:rPr>
              <w:tab/>
            </w:r>
          </w:p>
        </w:tc>
        <w:tc>
          <w:tcPr>
            <w:tcW w:w="464" w:type="dxa"/>
            <w:vAlign w:val="bottom"/>
          </w:tcPr>
          <w:p w14:paraId="204E2104"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29</w:t>
            </w:r>
          </w:p>
        </w:tc>
      </w:tr>
      <w:tr w:rsidR="00F255BA" w14:paraId="6806AE18" w14:textId="77777777" w:rsidTr="000E2D18">
        <w:trPr>
          <w:gridBefore w:val="1"/>
          <w:wBefore w:w="325" w:type="dxa"/>
          <w:trHeight w:val="100"/>
        </w:trPr>
        <w:tc>
          <w:tcPr>
            <w:tcW w:w="8099" w:type="dxa"/>
          </w:tcPr>
          <w:p w14:paraId="177FCD68" w14:textId="77777777" w:rsidR="00F255BA" w:rsidRDefault="00F255BA" w:rsidP="00795E3C">
            <w:pPr>
              <w:tabs>
                <w:tab w:val="right" w:leader="dot" w:pos="8262"/>
              </w:tabs>
              <w:spacing w:before="60"/>
              <w:ind w:left="1242" w:hanging="1242"/>
              <w:rPr>
                <w:rFonts w:ascii="Times New Roman" w:hAnsi="Times New Roman"/>
                <w:i/>
                <w:iCs/>
                <w:sz w:val="22"/>
              </w:rPr>
            </w:pPr>
            <w:r>
              <w:rPr>
                <w:rFonts w:ascii="Times New Roman" w:hAnsi="Times New Roman"/>
                <w:i/>
                <w:iCs/>
                <w:sz w:val="22"/>
              </w:rPr>
              <w:t xml:space="preserve">Appendix 17 </w:t>
            </w:r>
            <w:r>
              <w:rPr>
                <w:rFonts w:ascii="Times New Roman" w:hAnsi="Times New Roman"/>
                <w:i/>
                <w:iCs/>
                <w:sz w:val="22"/>
              </w:rPr>
              <w:tab/>
              <w:t>Sample Meeting Minutes for Program Advisory Committee</w:t>
            </w:r>
            <w:r>
              <w:rPr>
                <w:rFonts w:ascii="Times New Roman" w:hAnsi="Times New Roman"/>
                <w:i/>
                <w:iCs/>
                <w:sz w:val="22"/>
              </w:rPr>
              <w:tab/>
            </w:r>
          </w:p>
        </w:tc>
        <w:tc>
          <w:tcPr>
            <w:tcW w:w="464" w:type="dxa"/>
            <w:vAlign w:val="bottom"/>
          </w:tcPr>
          <w:p w14:paraId="1CF7C329"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30</w:t>
            </w:r>
          </w:p>
        </w:tc>
      </w:tr>
      <w:tr w:rsidR="00F255BA" w14:paraId="5E8C8D02" w14:textId="77777777" w:rsidTr="000E2D18">
        <w:trPr>
          <w:gridBefore w:val="1"/>
          <w:wBefore w:w="325" w:type="dxa"/>
          <w:trHeight w:val="100"/>
        </w:trPr>
        <w:tc>
          <w:tcPr>
            <w:tcW w:w="8099" w:type="dxa"/>
          </w:tcPr>
          <w:p w14:paraId="6351C361" w14:textId="77777777" w:rsidR="00F255BA" w:rsidRDefault="00F255BA" w:rsidP="00795E3C">
            <w:pPr>
              <w:tabs>
                <w:tab w:val="right" w:leader="dot" w:pos="8262"/>
              </w:tabs>
              <w:spacing w:before="60"/>
              <w:ind w:left="1242" w:hanging="1242"/>
              <w:rPr>
                <w:rFonts w:ascii="Times New Roman" w:hAnsi="Times New Roman"/>
                <w:i/>
                <w:iCs/>
                <w:sz w:val="22"/>
              </w:rPr>
            </w:pPr>
            <w:r>
              <w:rPr>
                <w:rFonts w:ascii="Times New Roman" w:hAnsi="Times New Roman"/>
                <w:i/>
                <w:iCs/>
                <w:sz w:val="22"/>
              </w:rPr>
              <w:t xml:space="preserve">Appendix 18 </w:t>
            </w:r>
            <w:r>
              <w:rPr>
                <w:rFonts w:ascii="Times New Roman" w:hAnsi="Times New Roman"/>
                <w:i/>
                <w:iCs/>
                <w:sz w:val="22"/>
              </w:rPr>
              <w:tab/>
            </w:r>
            <w:r>
              <w:rPr>
                <w:rFonts w:ascii="Times New Roman" w:hAnsi="Times New Roman"/>
                <w:bCs/>
                <w:i/>
                <w:iCs/>
                <w:sz w:val="22"/>
              </w:rPr>
              <w:t>Sample Agenda General Advisory Committee Meeting</w:t>
            </w:r>
            <w:r>
              <w:rPr>
                <w:rFonts w:ascii="Times New Roman" w:hAnsi="Times New Roman"/>
                <w:bCs/>
                <w:i/>
                <w:iCs/>
                <w:sz w:val="22"/>
              </w:rPr>
              <w:tab/>
            </w:r>
          </w:p>
        </w:tc>
        <w:tc>
          <w:tcPr>
            <w:tcW w:w="464" w:type="dxa"/>
            <w:vAlign w:val="bottom"/>
          </w:tcPr>
          <w:p w14:paraId="52C15952"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31</w:t>
            </w:r>
          </w:p>
        </w:tc>
      </w:tr>
      <w:tr w:rsidR="00F255BA" w14:paraId="66F195E5" w14:textId="77777777" w:rsidTr="000E2D18">
        <w:trPr>
          <w:gridBefore w:val="1"/>
          <w:wBefore w:w="325" w:type="dxa"/>
          <w:trHeight w:val="100"/>
        </w:trPr>
        <w:tc>
          <w:tcPr>
            <w:tcW w:w="8099" w:type="dxa"/>
          </w:tcPr>
          <w:p w14:paraId="510A66FC" w14:textId="77777777" w:rsidR="00F255BA" w:rsidRDefault="00F255BA" w:rsidP="00795E3C">
            <w:pPr>
              <w:tabs>
                <w:tab w:val="right" w:leader="dot" w:pos="8262"/>
              </w:tabs>
              <w:spacing w:before="60"/>
              <w:ind w:left="1242" w:hanging="1242"/>
              <w:rPr>
                <w:rFonts w:ascii="Times New Roman" w:hAnsi="Times New Roman"/>
                <w:i/>
                <w:iCs/>
                <w:sz w:val="22"/>
              </w:rPr>
            </w:pPr>
            <w:r>
              <w:rPr>
                <w:rFonts w:ascii="Times New Roman" w:hAnsi="Times New Roman"/>
                <w:i/>
                <w:iCs/>
                <w:sz w:val="22"/>
              </w:rPr>
              <w:t>Appendix 19</w:t>
            </w:r>
            <w:r>
              <w:rPr>
                <w:rFonts w:ascii="Times New Roman" w:hAnsi="Times New Roman"/>
                <w:b/>
                <w:i/>
                <w:iCs/>
                <w:sz w:val="22"/>
              </w:rPr>
              <w:t xml:space="preserve"> </w:t>
            </w:r>
            <w:r>
              <w:rPr>
                <w:rFonts w:ascii="Times New Roman" w:hAnsi="Times New Roman"/>
                <w:b/>
                <w:i/>
                <w:iCs/>
                <w:sz w:val="22"/>
              </w:rPr>
              <w:tab/>
            </w:r>
            <w:r>
              <w:rPr>
                <w:rFonts w:ascii="Times New Roman" w:hAnsi="Times New Roman"/>
                <w:bCs/>
                <w:i/>
                <w:iCs/>
                <w:sz w:val="22"/>
              </w:rPr>
              <w:t>Sample Meeting Minutes – General Advisory Committee</w:t>
            </w:r>
            <w:r>
              <w:rPr>
                <w:rFonts w:ascii="Times New Roman" w:hAnsi="Times New Roman"/>
                <w:bCs/>
                <w:i/>
                <w:iCs/>
                <w:sz w:val="22"/>
              </w:rPr>
              <w:tab/>
              <w:t xml:space="preserve"> </w:t>
            </w:r>
          </w:p>
        </w:tc>
        <w:tc>
          <w:tcPr>
            <w:tcW w:w="464" w:type="dxa"/>
            <w:vAlign w:val="bottom"/>
          </w:tcPr>
          <w:p w14:paraId="171DA28C"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32</w:t>
            </w:r>
          </w:p>
        </w:tc>
      </w:tr>
      <w:tr w:rsidR="00F255BA" w14:paraId="473EC9FB" w14:textId="77777777" w:rsidTr="000E2D18">
        <w:trPr>
          <w:gridBefore w:val="1"/>
          <w:wBefore w:w="325" w:type="dxa"/>
          <w:trHeight w:val="100"/>
        </w:trPr>
        <w:tc>
          <w:tcPr>
            <w:tcW w:w="8099" w:type="dxa"/>
          </w:tcPr>
          <w:p w14:paraId="5D106581" w14:textId="77777777" w:rsidR="00F255BA" w:rsidRDefault="00F255BA" w:rsidP="00795E3C">
            <w:pPr>
              <w:tabs>
                <w:tab w:val="right" w:leader="dot" w:pos="8262"/>
              </w:tabs>
              <w:spacing w:before="60"/>
              <w:ind w:left="1242" w:hanging="1242"/>
              <w:rPr>
                <w:rFonts w:ascii="Times New Roman" w:hAnsi="Times New Roman"/>
                <w:i/>
                <w:iCs/>
                <w:sz w:val="22"/>
              </w:rPr>
            </w:pPr>
            <w:r>
              <w:rPr>
                <w:rFonts w:ascii="Times New Roman" w:hAnsi="Times New Roman"/>
                <w:i/>
                <w:iCs/>
                <w:sz w:val="22"/>
              </w:rPr>
              <w:t xml:space="preserve">Appendix 20 </w:t>
            </w:r>
            <w:r>
              <w:rPr>
                <w:rFonts w:ascii="Times New Roman" w:hAnsi="Times New Roman"/>
                <w:i/>
                <w:iCs/>
                <w:sz w:val="22"/>
              </w:rPr>
              <w:tab/>
              <w:t>Sample Report of the General Advisory Committee to the School Committee</w:t>
            </w:r>
            <w:r>
              <w:rPr>
                <w:rFonts w:ascii="Times New Roman" w:hAnsi="Times New Roman"/>
                <w:i/>
                <w:iCs/>
                <w:sz w:val="22"/>
              </w:rPr>
              <w:tab/>
            </w:r>
          </w:p>
        </w:tc>
        <w:tc>
          <w:tcPr>
            <w:tcW w:w="464" w:type="dxa"/>
            <w:vAlign w:val="bottom"/>
          </w:tcPr>
          <w:p w14:paraId="5912F49B"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33</w:t>
            </w:r>
          </w:p>
        </w:tc>
      </w:tr>
      <w:tr w:rsidR="00F255BA" w14:paraId="5A891499" w14:textId="77777777" w:rsidTr="000E2D18">
        <w:trPr>
          <w:gridBefore w:val="1"/>
          <w:wBefore w:w="325" w:type="dxa"/>
          <w:trHeight w:val="394"/>
        </w:trPr>
        <w:tc>
          <w:tcPr>
            <w:tcW w:w="8099" w:type="dxa"/>
          </w:tcPr>
          <w:p w14:paraId="4ED77CB2" w14:textId="77777777" w:rsidR="00F255BA" w:rsidRDefault="00F255BA" w:rsidP="00795E3C">
            <w:pPr>
              <w:tabs>
                <w:tab w:val="right" w:leader="dot" w:pos="8262"/>
              </w:tabs>
              <w:spacing w:before="60"/>
              <w:ind w:left="1242" w:hanging="1242"/>
              <w:rPr>
                <w:rFonts w:ascii="Times New Roman" w:hAnsi="Times New Roman"/>
                <w:i/>
                <w:iCs/>
                <w:sz w:val="22"/>
              </w:rPr>
            </w:pPr>
            <w:r>
              <w:rPr>
                <w:rFonts w:ascii="Times New Roman" w:hAnsi="Times New Roman"/>
                <w:i/>
                <w:iCs/>
                <w:sz w:val="22"/>
              </w:rPr>
              <w:t xml:space="preserve">Appendix 21 </w:t>
            </w:r>
            <w:r>
              <w:rPr>
                <w:rFonts w:ascii="Times New Roman" w:hAnsi="Times New Roman"/>
                <w:i/>
                <w:iCs/>
                <w:sz w:val="22"/>
              </w:rPr>
              <w:tab/>
              <w:t>Sample Checklist for Evaluating Advisory Committees</w:t>
            </w:r>
            <w:r>
              <w:rPr>
                <w:rFonts w:ascii="Times New Roman" w:hAnsi="Times New Roman"/>
                <w:i/>
                <w:iCs/>
                <w:sz w:val="22"/>
              </w:rPr>
              <w:tab/>
            </w:r>
          </w:p>
        </w:tc>
        <w:tc>
          <w:tcPr>
            <w:tcW w:w="464" w:type="dxa"/>
            <w:vAlign w:val="bottom"/>
          </w:tcPr>
          <w:p w14:paraId="3BD7A2B0" w14:textId="77777777" w:rsidR="00F255BA" w:rsidRDefault="00F255BA" w:rsidP="00795E3C">
            <w:pPr>
              <w:pStyle w:val="BodyText"/>
              <w:spacing w:before="60" w:after="0"/>
              <w:jc w:val="left"/>
              <w:rPr>
                <w:rFonts w:ascii="Times New Roman" w:hAnsi="Times New Roman"/>
                <w:i/>
                <w:iCs/>
                <w:sz w:val="22"/>
              </w:rPr>
            </w:pPr>
            <w:r>
              <w:rPr>
                <w:rFonts w:ascii="Times New Roman" w:hAnsi="Times New Roman"/>
                <w:i/>
                <w:iCs/>
                <w:sz w:val="22"/>
              </w:rPr>
              <w:t>34</w:t>
            </w:r>
          </w:p>
        </w:tc>
      </w:tr>
      <w:tr w:rsidR="00F255BA" w14:paraId="779A88B7" w14:textId="77777777" w:rsidTr="000E2D18">
        <w:trPr>
          <w:gridBefore w:val="1"/>
          <w:wBefore w:w="325" w:type="dxa"/>
          <w:trHeight w:val="547"/>
        </w:trPr>
        <w:tc>
          <w:tcPr>
            <w:tcW w:w="8099" w:type="dxa"/>
          </w:tcPr>
          <w:p w14:paraId="57E8298B" w14:textId="77777777" w:rsidR="00F255BA" w:rsidRDefault="00F255BA" w:rsidP="00795E3C">
            <w:pPr>
              <w:tabs>
                <w:tab w:val="right" w:leader="dot" w:pos="8262"/>
              </w:tabs>
              <w:ind w:left="1242" w:hanging="1242"/>
              <w:rPr>
                <w:rFonts w:ascii="Times New Roman" w:hAnsi="Times New Roman"/>
                <w:i/>
                <w:iCs/>
                <w:sz w:val="22"/>
              </w:rPr>
            </w:pPr>
            <w:r>
              <w:rPr>
                <w:rFonts w:ascii="Times New Roman" w:hAnsi="Times New Roman"/>
                <w:i/>
                <w:iCs/>
                <w:sz w:val="22"/>
              </w:rPr>
              <w:t xml:space="preserve">Appendix 22 </w:t>
            </w:r>
            <w:r>
              <w:rPr>
                <w:rFonts w:ascii="Times New Roman" w:hAnsi="Times New Roman"/>
                <w:i/>
                <w:iCs/>
                <w:sz w:val="22"/>
              </w:rPr>
              <w:tab/>
              <w:t>Membership Form - Program Advisory Committees for Chapter 74-Approved Vocational Technical Education Programs</w:t>
            </w:r>
            <w:r>
              <w:rPr>
                <w:rFonts w:ascii="Times New Roman" w:hAnsi="Times New Roman"/>
                <w:i/>
                <w:iCs/>
                <w:sz w:val="22"/>
              </w:rPr>
              <w:tab/>
            </w:r>
          </w:p>
        </w:tc>
        <w:tc>
          <w:tcPr>
            <w:tcW w:w="464" w:type="dxa"/>
            <w:vAlign w:val="bottom"/>
          </w:tcPr>
          <w:p w14:paraId="008E8BEC" w14:textId="3610DBB1" w:rsidR="00FD5AC3" w:rsidRDefault="00F255BA" w:rsidP="00795E3C">
            <w:pPr>
              <w:pStyle w:val="BodyText"/>
              <w:spacing w:before="60" w:after="0"/>
              <w:jc w:val="left"/>
              <w:rPr>
                <w:rFonts w:ascii="Times New Roman" w:hAnsi="Times New Roman"/>
                <w:i/>
                <w:iCs/>
                <w:sz w:val="22"/>
              </w:rPr>
            </w:pPr>
            <w:r>
              <w:rPr>
                <w:rFonts w:ascii="Times New Roman" w:hAnsi="Times New Roman"/>
                <w:i/>
                <w:iCs/>
                <w:sz w:val="22"/>
              </w:rPr>
              <w:t>36</w:t>
            </w:r>
          </w:p>
        </w:tc>
      </w:tr>
    </w:tbl>
    <w:p w14:paraId="7E7BC638" w14:textId="77777777" w:rsidR="00F255BA" w:rsidRDefault="00F255BA" w:rsidP="006F51AE">
      <w:pPr>
        <w:jc w:val="center"/>
        <w:rPr>
          <w:rFonts w:cs="Arial"/>
          <w:b/>
          <w:bCs/>
        </w:rPr>
      </w:pPr>
    </w:p>
    <w:p w14:paraId="6D7053BE" w14:textId="77777777" w:rsidR="00F255BA" w:rsidRDefault="00F255BA" w:rsidP="006F51AE">
      <w:pPr>
        <w:jc w:val="center"/>
        <w:rPr>
          <w:rFonts w:cs="Arial"/>
          <w:b/>
          <w:bCs/>
        </w:rPr>
      </w:pPr>
    </w:p>
    <w:p w14:paraId="0949948A" w14:textId="77777777" w:rsidR="00F255BA" w:rsidRDefault="00F255BA" w:rsidP="006F51AE">
      <w:pPr>
        <w:pStyle w:val="Title"/>
        <w:pBdr>
          <w:bottom w:val="none" w:sz="0" w:space="0" w:color="auto"/>
        </w:pBdr>
        <w:ind w:right="-34"/>
        <w:jc w:val="center"/>
        <w:rPr>
          <w:rFonts w:cs="Arial"/>
          <w:sz w:val="22"/>
        </w:rPr>
        <w:sectPr w:rsidR="00F255BA">
          <w:footerReference w:type="first" r:id="rId14"/>
          <w:pgSz w:w="12240" w:h="15840" w:code="1"/>
          <w:pgMar w:top="1100" w:right="1757" w:bottom="1800" w:left="1757" w:header="965" w:footer="965" w:gutter="0"/>
          <w:pgNumType w:start="1"/>
          <w:cols w:space="360"/>
          <w:titlePg/>
        </w:sectPr>
      </w:pPr>
    </w:p>
    <w:p w14:paraId="66D436FD" w14:textId="77777777" w:rsidR="00F255BA" w:rsidRDefault="00F255BA" w:rsidP="006F51AE">
      <w:pPr>
        <w:pStyle w:val="BodyText"/>
        <w:spacing w:after="120"/>
        <w:rPr>
          <w:rFonts w:ascii="Times New Roman" w:hAnsi="Times New Roman"/>
          <w:b/>
          <w:bCs/>
        </w:rPr>
      </w:pPr>
      <w:r>
        <w:rPr>
          <w:rFonts w:ascii="Times New Roman" w:hAnsi="Times New Roman"/>
          <w:b/>
          <w:bCs/>
        </w:rPr>
        <w:lastRenderedPageBreak/>
        <w:t>INTRODUCTION</w:t>
      </w:r>
    </w:p>
    <w:p w14:paraId="764E8556" w14:textId="4B559962" w:rsidR="00F255BA" w:rsidRDefault="00F255BA" w:rsidP="006F51AE">
      <w:pPr>
        <w:pStyle w:val="BodyText"/>
        <w:jc w:val="left"/>
        <w:rPr>
          <w:rFonts w:ascii="Times New Roman" w:hAnsi="Times New Roman"/>
          <w:sz w:val="22"/>
        </w:rPr>
      </w:pPr>
      <w:r>
        <w:rPr>
          <w:rFonts w:ascii="Times New Roman" w:hAnsi="Times New Roman"/>
          <w:sz w:val="22"/>
        </w:rPr>
        <w:t xml:space="preserve">This Guide was prepared </w:t>
      </w:r>
      <w:r w:rsidR="00FD5AC3">
        <w:rPr>
          <w:rFonts w:ascii="Times New Roman" w:hAnsi="Times New Roman"/>
          <w:sz w:val="22"/>
        </w:rPr>
        <w:t xml:space="preserve">(updated 8/11/2022) </w:t>
      </w:r>
      <w:r>
        <w:rPr>
          <w:rFonts w:ascii="Times New Roman" w:hAnsi="Times New Roman"/>
          <w:sz w:val="22"/>
        </w:rPr>
        <w:t>for programs that are approved pursuant to Massachusetts General Law Chapter 74, Section 2, and The Vocational Technical Education Regulation 603 CMR 4.00 that are known as Chapter 74-approved vocational technical education programs.  This Guide may also serve as a reference for non-Chapter 74 career and technical education programs in school districts and public two-year colleges.</w:t>
      </w:r>
    </w:p>
    <w:p w14:paraId="3D5E36FE" w14:textId="77777777" w:rsidR="00F255BA" w:rsidRDefault="00F255BA" w:rsidP="006F51AE">
      <w:pPr>
        <w:pStyle w:val="BodyText"/>
        <w:spacing w:after="120"/>
        <w:rPr>
          <w:rFonts w:ascii="Times New Roman" w:hAnsi="Times New Roman"/>
          <w:b/>
          <w:bCs/>
        </w:rPr>
      </w:pPr>
      <w:r>
        <w:rPr>
          <w:rFonts w:ascii="Times New Roman" w:hAnsi="Times New Roman"/>
          <w:b/>
          <w:bCs/>
        </w:rPr>
        <w:t>DEFINITIONS</w:t>
      </w:r>
    </w:p>
    <w:p w14:paraId="627086C3" w14:textId="77777777" w:rsidR="00F255BA" w:rsidRDefault="00F255BA" w:rsidP="006F51AE">
      <w:pPr>
        <w:pStyle w:val="BodyText"/>
        <w:jc w:val="left"/>
        <w:rPr>
          <w:rFonts w:ascii="Times New Roman" w:hAnsi="Times New Roman"/>
          <w:sz w:val="22"/>
          <w:u w:val="single"/>
        </w:rPr>
      </w:pPr>
      <w:r>
        <w:rPr>
          <w:rFonts w:ascii="Times New Roman" w:hAnsi="Times New Roman"/>
          <w:sz w:val="22"/>
          <w:u w:val="single"/>
        </w:rPr>
        <w:t>Career/Vocational Technical Education Programs</w:t>
      </w:r>
      <w:r>
        <w:rPr>
          <w:rFonts w:ascii="Times New Roman" w:hAnsi="Times New Roman"/>
          <w:sz w:val="22"/>
        </w:rPr>
        <w:t xml:space="preserve"> - The term career/vocational technical education programs is used to denote both Chapter 74-approved vocational technical education programs and non-Chapter 74 career and technical education programs.</w:t>
      </w:r>
    </w:p>
    <w:p w14:paraId="11EED48A" w14:textId="77777777" w:rsidR="00F255BA" w:rsidRDefault="00F255BA" w:rsidP="006F51AE">
      <w:pPr>
        <w:autoSpaceDE w:val="0"/>
        <w:autoSpaceDN w:val="0"/>
        <w:adjustRightInd w:val="0"/>
        <w:spacing w:before="100" w:after="100"/>
        <w:rPr>
          <w:rFonts w:ascii="Times New Roman" w:hAnsi="Times New Roman"/>
          <w:sz w:val="22"/>
          <w:u w:val="single"/>
        </w:rPr>
      </w:pPr>
      <w:r>
        <w:rPr>
          <w:rFonts w:ascii="Times New Roman" w:hAnsi="Times New Roman"/>
          <w:sz w:val="22"/>
          <w:u w:val="single"/>
        </w:rPr>
        <w:t>Chapter 74-Approved Vocational Technical Education Programs</w:t>
      </w:r>
      <w:r>
        <w:rPr>
          <w:rFonts w:ascii="Times New Roman" w:hAnsi="Times New Roman"/>
          <w:sz w:val="22"/>
        </w:rPr>
        <w:t xml:space="preserve"> - In Massachusetts, those programs that meet the definition of vocational technical education contained in Chapter 74 of the Massachusetts General Laws (M.G.L. c. 74), and are approved by the Department of Elementary and Secondary Education pursuant to Chapter 74 and the Vocational Technical Education Regulations 603 CMR 4.00. </w:t>
      </w:r>
    </w:p>
    <w:p w14:paraId="125C629D" w14:textId="4FDFFBB1" w:rsidR="00F255BA" w:rsidRDefault="00F255BA" w:rsidP="006F51AE">
      <w:pPr>
        <w:autoSpaceDE w:val="0"/>
        <w:autoSpaceDN w:val="0"/>
        <w:adjustRightInd w:val="0"/>
        <w:spacing w:before="100" w:after="100"/>
        <w:rPr>
          <w:rFonts w:ascii="Times New Roman" w:hAnsi="Times New Roman"/>
          <w:sz w:val="22"/>
        </w:rPr>
      </w:pPr>
      <w:r>
        <w:rPr>
          <w:rFonts w:ascii="Times New Roman" w:hAnsi="Times New Roman"/>
          <w:sz w:val="22"/>
          <w:u w:val="single"/>
        </w:rPr>
        <w:t>Non-Chapter 74 Career and Technical Education</w:t>
      </w:r>
      <w:r>
        <w:rPr>
          <w:rFonts w:ascii="Times New Roman" w:hAnsi="Times New Roman"/>
          <w:sz w:val="22"/>
        </w:rPr>
        <w:t xml:space="preserve"> - In Massachusetts, those programs that meet the definition of career and technical education contained in Perkins V. Non-Chapter 74 career and technical education programs are also known simply as career and technical education programs.</w:t>
      </w:r>
    </w:p>
    <w:p w14:paraId="7D3FE883" w14:textId="77777777" w:rsidR="00F255BA" w:rsidRDefault="00F255BA" w:rsidP="006F51AE">
      <w:pPr>
        <w:pStyle w:val="BodyText"/>
        <w:spacing w:after="0"/>
        <w:jc w:val="left"/>
        <w:rPr>
          <w:rFonts w:ascii="Times New Roman" w:hAnsi="Times New Roman"/>
          <w:sz w:val="22"/>
        </w:rPr>
      </w:pPr>
      <w:r>
        <w:rPr>
          <w:rFonts w:ascii="Times New Roman" w:hAnsi="Times New Roman"/>
          <w:sz w:val="22"/>
          <w:u w:val="single"/>
        </w:rPr>
        <w:t>General Advisory Committee</w:t>
      </w:r>
      <w:r>
        <w:rPr>
          <w:rFonts w:ascii="Times New Roman" w:hAnsi="Times New Roman"/>
          <w:sz w:val="22"/>
        </w:rPr>
        <w:t xml:space="preserve"> – The Vocational Technical Education Regulations that apply to Chapter 74-approved vocational technical education programs state (in italics): </w:t>
      </w:r>
    </w:p>
    <w:p w14:paraId="17C7F4BC" w14:textId="15242FE2" w:rsidR="00F255BA" w:rsidRDefault="00F255BA" w:rsidP="006F51AE">
      <w:pPr>
        <w:pStyle w:val="BodyText"/>
        <w:spacing w:after="0"/>
        <w:jc w:val="left"/>
        <w:rPr>
          <w:rFonts w:ascii="Times New Roman" w:hAnsi="Times New Roman"/>
          <w:i/>
          <w:iCs/>
          <w:sz w:val="22"/>
        </w:rPr>
      </w:pPr>
      <w:r>
        <w:rPr>
          <w:rFonts w:ascii="Times New Roman" w:hAnsi="Times New Roman"/>
          <w:i/>
          <w:iCs/>
          <w:sz w:val="22"/>
        </w:rPr>
        <w:t>Each school committee shall appoint a General Advisory Committee for all vocational technical education programs under its control. The General Advisory Committee shall include, but not be limited to, chairpersons of the program advisory committees. Every effort shall be made to ensure that membership on the General Advisory Committee includes females, racial and linguistic minorities, persons with disabilities and individuals in occupations nontraditional for their gender who are representative of the particular district or community served by the school. The General Advisory Committee shall meet at least twice per year, provided that one of the meetings is with the school committee. Meetings shall comply with the Open Meeting Law, M.G.L. c., s</w:t>
      </w:r>
      <w:r w:rsidR="0034197B">
        <w:rPr>
          <w:rFonts w:ascii="Times New Roman" w:hAnsi="Times New Roman"/>
          <w:i/>
          <w:iCs/>
          <w:sz w:val="22"/>
        </w:rPr>
        <w:t xml:space="preserve">30A </w:t>
      </w:r>
      <w:r>
        <w:rPr>
          <w:rFonts w:ascii="Times New Roman" w:hAnsi="Times New Roman"/>
          <w:i/>
          <w:iCs/>
          <w:sz w:val="22"/>
        </w:rPr>
        <w:t>.2</w:t>
      </w:r>
      <w:r w:rsidR="0034197B">
        <w:rPr>
          <w:rFonts w:ascii="Times New Roman" w:hAnsi="Times New Roman"/>
          <w:i/>
          <w:iCs/>
          <w:sz w:val="22"/>
        </w:rPr>
        <w:t>0</w:t>
      </w:r>
      <w:r>
        <w:rPr>
          <w:rFonts w:ascii="Times New Roman" w:hAnsi="Times New Roman"/>
          <w:i/>
          <w:iCs/>
          <w:sz w:val="22"/>
        </w:rPr>
        <w:t>. It shall be the responsibility of the General Advisory Committee to advise the school committee, based on adequate and timely information, as to the planning, operation, and evaluation of vocational technical instruction provided by programs under its control. The chief administrative officer of the school committee, or designee, shall act as facilitator to the General Advisory Committee.</w:t>
      </w:r>
    </w:p>
    <w:p w14:paraId="6D048F9C" w14:textId="77777777" w:rsidR="00F255BA" w:rsidRDefault="00F255BA" w:rsidP="006F51AE">
      <w:pPr>
        <w:pStyle w:val="BodyText"/>
        <w:spacing w:after="0"/>
        <w:jc w:val="left"/>
        <w:rPr>
          <w:rFonts w:ascii="Times New Roman" w:hAnsi="Times New Roman"/>
          <w:sz w:val="22"/>
        </w:rPr>
      </w:pPr>
    </w:p>
    <w:p w14:paraId="6306402B" w14:textId="77777777" w:rsidR="00F255BA" w:rsidRDefault="00F255BA" w:rsidP="006F51AE">
      <w:pPr>
        <w:pStyle w:val="BodyText"/>
        <w:spacing w:after="0"/>
        <w:jc w:val="left"/>
        <w:rPr>
          <w:rFonts w:ascii="Times New Roman" w:hAnsi="Times New Roman"/>
          <w:sz w:val="22"/>
        </w:rPr>
      </w:pPr>
      <w:r>
        <w:rPr>
          <w:rFonts w:ascii="Times New Roman" w:hAnsi="Times New Roman"/>
          <w:sz w:val="22"/>
          <w:u w:val="single"/>
        </w:rPr>
        <w:t>Program Advisory Committee</w:t>
      </w:r>
      <w:r>
        <w:rPr>
          <w:rFonts w:ascii="Times New Roman" w:hAnsi="Times New Roman"/>
          <w:sz w:val="22"/>
        </w:rPr>
        <w:t xml:space="preserve"> – The Vocational Technical Education Regulations that apply to Chapter 74-approved vocational technical education programs state (in italics):</w:t>
      </w:r>
    </w:p>
    <w:p w14:paraId="01D88C10" w14:textId="60EC5817" w:rsidR="00F255BA" w:rsidRDefault="00F255BA" w:rsidP="006F51AE">
      <w:pPr>
        <w:pStyle w:val="BodyText"/>
        <w:spacing w:after="0"/>
        <w:jc w:val="left"/>
        <w:rPr>
          <w:rFonts w:ascii="Times New Roman" w:hAnsi="Times New Roman"/>
          <w:sz w:val="22"/>
          <w:u w:val="single"/>
        </w:rPr>
      </w:pPr>
      <w:r>
        <w:rPr>
          <w:rFonts w:ascii="Times New Roman" w:hAnsi="Times New Roman"/>
          <w:i/>
          <w:iCs/>
          <w:sz w:val="22"/>
        </w:rPr>
        <w:t>Each school committee shall appoint a Program Advisory Committee for each program area under its control. The Program Advisory Committee shall consist of representatives of local business and industry related to the program, organized labor, postsecondary institutions, parents/guardians, students, and representatives from registered apprenticeship programs if the program area has such registered programs; provided however, that no member of the school committee, or other school official or school personnel shall serve on the committee. Every effort shall be made to ensure that membership on the Advisory Committee includes females, racial and linguistic minorities, persons with disabilities and individuals in occupations nontraditional for their gender who are representative of the particular district or community served by the school. The members shall appoint a facilitator who in most cases would be a program teacher or a program supervisor/director. The Program Advisory Committee shall meet at least twice per year. Meetings shall comply with the Open Meeting Law, M.G.L. c. 3</w:t>
      </w:r>
      <w:r w:rsidR="00117B3F">
        <w:rPr>
          <w:rFonts w:ascii="Times New Roman" w:hAnsi="Times New Roman"/>
          <w:i/>
          <w:iCs/>
          <w:sz w:val="22"/>
        </w:rPr>
        <w:t>0A</w:t>
      </w:r>
      <w:r>
        <w:rPr>
          <w:rFonts w:ascii="Times New Roman" w:hAnsi="Times New Roman"/>
          <w:i/>
          <w:iCs/>
          <w:sz w:val="22"/>
        </w:rPr>
        <w:t>, s.2</w:t>
      </w:r>
      <w:r w:rsidR="00117B3F">
        <w:rPr>
          <w:rFonts w:ascii="Times New Roman" w:hAnsi="Times New Roman"/>
          <w:i/>
          <w:iCs/>
          <w:sz w:val="22"/>
        </w:rPr>
        <w:t>0</w:t>
      </w:r>
      <w:r>
        <w:rPr>
          <w:rFonts w:ascii="Times New Roman" w:hAnsi="Times New Roman"/>
          <w:i/>
          <w:iCs/>
          <w:sz w:val="22"/>
        </w:rPr>
        <w:t xml:space="preserve">. It shall be the responsibility of the Program Advisory Committee to advise, assist and support school personnel </w:t>
      </w:r>
      <w:r>
        <w:rPr>
          <w:rFonts w:ascii="Times New Roman" w:hAnsi="Times New Roman"/>
          <w:i/>
          <w:iCs/>
          <w:sz w:val="22"/>
        </w:rPr>
        <w:lastRenderedPageBreak/>
        <w:t>in order to improve planning, operation, and evaluation in its program area. Such advice shall be based on adequate and timely information as to workforce and job development demands or job market trends, technological developments, training alternatives and other factors affecting the quality of the program.</w:t>
      </w:r>
    </w:p>
    <w:p w14:paraId="6B81FE81" w14:textId="77777777" w:rsidR="00F255BA" w:rsidRDefault="00F255BA" w:rsidP="006F51AE">
      <w:pPr>
        <w:pStyle w:val="BodyText"/>
        <w:spacing w:after="0"/>
        <w:jc w:val="left"/>
        <w:rPr>
          <w:rFonts w:ascii="Times New Roman" w:hAnsi="Times New Roman"/>
          <w:sz w:val="22"/>
          <w:u w:val="single"/>
        </w:rPr>
      </w:pPr>
    </w:p>
    <w:p w14:paraId="750D79A6" w14:textId="30B36463" w:rsidR="00F255BA" w:rsidRDefault="00F255BA" w:rsidP="006F51AE">
      <w:pPr>
        <w:pStyle w:val="BodyText"/>
        <w:spacing w:after="0"/>
        <w:jc w:val="left"/>
        <w:rPr>
          <w:rFonts w:ascii="Times New Roman" w:hAnsi="Times New Roman"/>
          <w:sz w:val="22"/>
        </w:rPr>
      </w:pPr>
      <w:r>
        <w:rPr>
          <w:rFonts w:ascii="Times New Roman" w:hAnsi="Times New Roman"/>
          <w:sz w:val="22"/>
          <w:u w:val="single"/>
        </w:rPr>
        <w:t>Registered Apprenticeship Programs</w:t>
      </w:r>
      <w:r>
        <w:rPr>
          <w:rFonts w:ascii="Times New Roman" w:hAnsi="Times New Roman"/>
          <w:sz w:val="22"/>
        </w:rPr>
        <w:t xml:space="preserve"> – Those training programs that include required education registered with the Massachusetts </w:t>
      </w:r>
      <w:r w:rsidR="00BB6AA9">
        <w:rPr>
          <w:rFonts w:ascii="Times New Roman" w:hAnsi="Times New Roman"/>
          <w:sz w:val="22"/>
        </w:rPr>
        <w:t xml:space="preserve">Executive Office </w:t>
      </w:r>
      <w:r w:rsidR="00E446E1">
        <w:rPr>
          <w:rFonts w:ascii="Times New Roman" w:hAnsi="Times New Roman"/>
          <w:sz w:val="22"/>
        </w:rPr>
        <w:t xml:space="preserve">of Labor and </w:t>
      </w:r>
      <w:r>
        <w:rPr>
          <w:rFonts w:ascii="Times New Roman" w:hAnsi="Times New Roman"/>
          <w:sz w:val="22"/>
        </w:rPr>
        <w:t xml:space="preserve">Workforce Development – Division of Apprentice </w:t>
      </w:r>
      <w:r w:rsidR="00E446E1">
        <w:rPr>
          <w:rFonts w:ascii="Times New Roman" w:hAnsi="Times New Roman"/>
          <w:sz w:val="22"/>
        </w:rPr>
        <w:t>Standards</w:t>
      </w:r>
      <w:r>
        <w:rPr>
          <w:rFonts w:ascii="Times New Roman" w:hAnsi="Times New Roman"/>
          <w:sz w:val="22"/>
        </w:rPr>
        <w:t xml:space="preserve">. The link to the Division of Apprentice </w:t>
      </w:r>
      <w:r w:rsidR="007C26ED">
        <w:rPr>
          <w:rFonts w:ascii="Times New Roman" w:hAnsi="Times New Roman"/>
          <w:sz w:val="22"/>
        </w:rPr>
        <w:t>Standards</w:t>
      </w:r>
      <w:r>
        <w:rPr>
          <w:rFonts w:ascii="Times New Roman" w:hAnsi="Times New Roman"/>
          <w:sz w:val="22"/>
        </w:rPr>
        <w:t xml:space="preserve"> website is </w:t>
      </w:r>
      <w:hyperlink r:id="rId15" w:history="1">
        <w:r w:rsidR="007C26ED" w:rsidRPr="00CD73A6">
          <w:rPr>
            <w:rStyle w:val="Hyperlink"/>
          </w:rPr>
          <w:t>https://www.mass.gov/orgs/division-of-apprentice-standards</w:t>
        </w:r>
      </w:hyperlink>
      <w:r>
        <w:rPr>
          <w:rFonts w:ascii="Times New Roman" w:hAnsi="Times New Roman"/>
          <w:sz w:val="22"/>
        </w:rPr>
        <w:t>.</w:t>
      </w:r>
    </w:p>
    <w:p w14:paraId="2D579263" w14:textId="77777777" w:rsidR="007C26ED" w:rsidRDefault="007C26ED" w:rsidP="006F51AE">
      <w:pPr>
        <w:pStyle w:val="BodyText"/>
        <w:spacing w:after="0"/>
        <w:jc w:val="left"/>
        <w:rPr>
          <w:rFonts w:ascii="Times New Roman" w:hAnsi="Times New Roman"/>
          <w:sz w:val="22"/>
        </w:rPr>
      </w:pPr>
    </w:p>
    <w:p w14:paraId="3473D75C" w14:textId="77777777" w:rsidR="00F255BA" w:rsidRDefault="00F255BA" w:rsidP="006F51AE">
      <w:pPr>
        <w:pStyle w:val="BodyText"/>
        <w:spacing w:after="120"/>
        <w:rPr>
          <w:rFonts w:ascii="Times New Roman" w:hAnsi="Times New Roman"/>
          <w:b/>
          <w:bCs/>
        </w:rPr>
      </w:pPr>
      <w:r>
        <w:rPr>
          <w:rFonts w:ascii="Times New Roman" w:hAnsi="Times New Roman"/>
          <w:b/>
          <w:bCs/>
        </w:rPr>
        <w:t>COMPOSITION OF PROGRAM AND GENERAL ADVISORY COMMITTEES</w:t>
      </w:r>
    </w:p>
    <w:p w14:paraId="5B19ACCD" w14:textId="77777777" w:rsidR="00F255BA" w:rsidRDefault="00F255BA" w:rsidP="006F51AE">
      <w:pPr>
        <w:pStyle w:val="BodyText"/>
        <w:spacing w:after="120"/>
        <w:jc w:val="left"/>
        <w:rPr>
          <w:rFonts w:ascii="Times New Roman" w:hAnsi="Times New Roman"/>
          <w:i/>
          <w:iCs/>
          <w:sz w:val="22"/>
        </w:rPr>
      </w:pPr>
      <w:r>
        <w:rPr>
          <w:rFonts w:ascii="Times New Roman" w:hAnsi="Times New Roman"/>
          <w:i/>
          <w:iCs/>
          <w:sz w:val="22"/>
        </w:rPr>
        <w:t>Membership</w:t>
      </w:r>
    </w:p>
    <w:p w14:paraId="03072026" w14:textId="77777777" w:rsidR="00F255BA" w:rsidRDefault="00F255BA" w:rsidP="006F51AE">
      <w:pPr>
        <w:pStyle w:val="BodyText"/>
        <w:jc w:val="left"/>
        <w:rPr>
          <w:rFonts w:ascii="Times New Roman" w:hAnsi="Times New Roman"/>
          <w:sz w:val="22"/>
        </w:rPr>
      </w:pPr>
      <w:r>
        <w:rPr>
          <w:rFonts w:ascii="Times New Roman" w:hAnsi="Times New Roman"/>
          <w:sz w:val="22"/>
        </w:rPr>
        <w:t>The composition of program advisory committees and general advisory committees for Chapter 74-approved vocational technical education is dictated by the Vocational Technical Education Regulations (refer to the Definitions for required representation. The general advisory committee shall include, but not be limited to, chairpersons of the program advisory committees.</w:t>
      </w:r>
    </w:p>
    <w:p w14:paraId="436905F4" w14:textId="77777777" w:rsidR="00F255BA" w:rsidRDefault="00F255BA" w:rsidP="006F51AE">
      <w:pPr>
        <w:pStyle w:val="BodyText"/>
        <w:spacing w:after="120"/>
        <w:jc w:val="left"/>
        <w:rPr>
          <w:rFonts w:ascii="Times New Roman" w:hAnsi="Times New Roman"/>
          <w:i/>
          <w:iCs/>
          <w:sz w:val="22"/>
        </w:rPr>
      </w:pPr>
      <w:r>
        <w:rPr>
          <w:rFonts w:ascii="Times New Roman" w:hAnsi="Times New Roman"/>
          <w:i/>
          <w:iCs/>
          <w:sz w:val="22"/>
        </w:rPr>
        <w:t>The Chairperson</w:t>
      </w:r>
    </w:p>
    <w:p w14:paraId="2F164BAB" w14:textId="77777777" w:rsidR="00F255BA" w:rsidRDefault="00F255BA" w:rsidP="006F51AE">
      <w:pPr>
        <w:pStyle w:val="BodyText"/>
        <w:jc w:val="left"/>
        <w:rPr>
          <w:rFonts w:ascii="Times New Roman" w:hAnsi="Times New Roman"/>
          <w:sz w:val="22"/>
        </w:rPr>
      </w:pPr>
      <w:r>
        <w:rPr>
          <w:rFonts w:ascii="Times New Roman" w:hAnsi="Times New Roman"/>
          <w:sz w:val="22"/>
        </w:rPr>
        <w:t>For Chapter 74-approved vocational technical education, each program advisory committee and general advisory committee must elect or appoint a chairperson from its membership.  It is this person’s responsibility to work with the school/public two-year college facilitator to develop agendas and manage meetings.</w:t>
      </w:r>
    </w:p>
    <w:p w14:paraId="0561AA6E" w14:textId="77777777" w:rsidR="00F255BA" w:rsidRDefault="00F255BA" w:rsidP="006F51AE">
      <w:pPr>
        <w:pStyle w:val="BodyText"/>
        <w:jc w:val="left"/>
        <w:rPr>
          <w:rFonts w:ascii="Times New Roman" w:hAnsi="Times New Roman"/>
          <w:sz w:val="22"/>
        </w:rPr>
      </w:pPr>
      <w:r>
        <w:rPr>
          <w:rFonts w:ascii="Times New Roman" w:hAnsi="Times New Roman"/>
          <w:sz w:val="22"/>
        </w:rPr>
        <w:t>Program advisory committee chairpersons are also members of the school's general advisory committee. As such, they convey the concerns or recommendations of the program advisory committee to the larger entity, and in turn provide feedback on the results of general advisory committee discussions.</w:t>
      </w:r>
    </w:p>
    <w:p w14:paraId="0ED3E022" w14:textId="77777777" w:rsidR="00F255BA" w:rsidRDefault="00F255BA" w:rsidP="006F51AE">
      <w:pPr>
        <w:pStyle w:val="BodyText"/>
        <w:jc w:val="left"/>
        <w:rPr>
          <w:rFonts w:ascii="Times New Roman" w:hAnsi="Times New Roman"/>
          <w:sz w:val="22"/>
        </w:rPr>
      </w:pPr>
      <w:r>
        <w:rPr>
          <w:rFonts w:ascii="Times New Roman" w:hAnsi="Times New Roman"/>
          <w:sz w:val="22"/>
        </w:rPr>
        <w:t>The chair of the general advisory committee is the spokesperson for the committee in meetings with school administrators and the school committee/board of trustees.  He/she is responsible for working with the school/public two-year college administrator to set agendas and plan and coordinate general advisory committee meetings.</w:t>
      </w:r>
    </w:p>
    <w:p w14:paraId="714A253B" w14:textId="77777777" w:rsidR="00F255BA" w:rsidRDefault="00F255BA" w:rsidP="006F51AE">
      <w:pPr>
        <w:pStyle w:val="BodyText"/>
        <w:spacing w:after="120"/>
        <w:jc w:val="left"/>
        <w:rPr>
          <w:rFonts w:ascii="Times New Roman" w:hAnsi="Times New Roman"/>
          <w:i/>
          <w:iCs/>
          <w:sz w:val="22"/>
        </w:rPr>
      </w:pPr>
      <w:r>
        <w:rPr>
          <w:rFonts w:ascii="Times New Roman" w:hAnsi="Times New Roman"/>
          <w:i/>
          <w:iCs/>
          <w:sz w:val="22"/>
        </w:rPr>
        <w:t>The Facilitator</w:t>
      </w:r>
    </w:p>
    <w:p w14:paraId="44834111" w14:textId="77777777" w:rsidR="00F255BA" w:rsidRDefault="00F255BA" w:rsidP="006F51AE">
      <w:pPr>
        <w:pStyle w:val="BodyText"/>
        <w:jc w:val="left"/>
        <w:rPr>
          <w:rFonts w:ascii="Times New Roman" w:hAnsi="Times New Roman"/>
          <w:sz w:val="22"/>
        </w:rPr>
      </w:pPr>
      <w:r>
        <w:rPr>
          <w:rFonts w:ascii="Times New Roman" w:hAnsi="Times New Roman"/>
          <w:sz w:val="22"/>
        </w:rPr>
        <w:t xml:space="preserve">For Chapter 74-approved vocational technical education programs, the facilitator of the program advisory committee in most cases would be a program teacher or a program supervisor/director.  In general, this individual conveys the concerns or priorities of the school/public two-year college to the advisory committee and assists the advisory committee to carry out its mission.  She/he is not a voting member, but rather a liaison between the school/public two-year college and the advisory committee. Facilitators of program advisory committees play a pivotal role in ensuring the success of their committees.  They are sometimes asked to gather data to assist the committees in their reviews (e.g., enrollment or placement records; student assessment results and test scores).  </w:t>
      </w:r>
    </w:p>
    <w:p w14:paraId="7A641418" w14:textId="77777777" w:rsidR="00F255BA" w:rsidRDefault="00F255BA" w:rsidP="006F51AE">
      <w:pPr>
        <w:pStyle w:val="BodyText"/>
        <w:jc w:val="left"/>
        <w:rPr>
          <w:rFonts w:ascii="Times New Roman" w:hAnsi="Times New Roman"/>
          <w:sz w:val="22"/>
        </w:rPr>
      </w:pPr>
      <w:r>
        <w:rPr>
          <w:rFonts w:ascii="Times New Roman" w:hAnsi="Times New Roman"/>
          <w:sz w:val="22"/>
        </w:rPr>
        <w:t>For Chapter 74-approved vocational technical education programs, the chief administrative officer</w:t>
      </w:r>
      <w:r>
        <w:rPr>
          <w:rFonts w:ascii="Times New Roman" w:hAnsi="Times New Roman"/>
          <w:i/>
          <w:iCs/>
          <w:sz w:val="22"/>
        </w:rPr>
        <w:t xml:space="preserve"> </w:t>
      </w:r>
      <w:r>
        <w:rPr>
          <w:rFonts w:ascii="Times New Roman" w:hAnsi="Times New Roman"/>
          <w:sz w:val="22"/>
        </w:rPr>
        <w:t>of the school committee or board of trustees, or designee, serves as the facilitator to the general advisory committee. This individual lays the groundwork for effective use of advisory committees.  The administrator’s perspective sets the tone for the entire school and public two-year college; where the administrator places a high value on advisory committees, so will the teachers, and, in turn the committee members themselves.</w:t>
      </w:r>
    </w:p>
    <w:p w14:paraId="6C63E4A3" w14:textId="77777777" w:rsidR="00F255BA" w:rsidRDefault="00F255BA" w:rsidP="006F51AE">
      <w:pPr>
        <w:pStyle w:val="BodyText"/>
        <w:spacing w:after="120"/>
        <w:rPr>
          <w:rFonts w:ascii="Times New Roman" w:hAnsi="Times New Roman"/>
          <w:b/>
          <w:bCs/>
        </w:rPr>
      </w:pPr>
      <w:r>
        <w:rPr>
          <w:rFonts w:ascii="Times New Roman" w:hAnsi="Times New Roman"/>
          <w:b/>
          <w:bCs/>
        </w:rPr>
        <w:t>ROLE OF ADVISORY COMMITTEES</w:t>
      </w:r>
    </w:p>
    <w:p w14:paraId="4F472E3C" w14:textId="77777777" w:rsidR="00F255BA" w:rsidRDefault="00F255BA" w:rsidP="006F51AE">
      <w:pPr>
        <w:pStyle w:val="BodyText"/>
        <w:jc w:val="left"/>
        <w:rPr>
          <w:rFonts w:ascii="Times New Roman" w:hAnsi="Times New Roman"/>
          <w:sz w:val="22"/>
        </w:rPr>
      </w:pPr>
      <w:r>
        <w:rPr>
          <w:rFonts w:ascii="Times New Roman" w:hAnsi="Times New Roman"/>
          <w:sz w:val="22"/>
          <w:u w:val="single"/>
        </w:rPr>
        <w:lastRenderedPageBreak/>
        <w:t>Program Advisory Committee:</w:t>
      </w:r>
      <w:r>
        <w:rPr>
          <w:rFonts w:ascii="Times New Roman" w:hAnsi="Times New Roman"/>
          <w:sz w:val="22"/>
        </w:rPr>
        <w:t xml:space="preserve"> The Vocational Technical Education Regulations state that it shall be the responsibility of the program advisory committee to advise, assist and support school personnel in order to improve planning, operation and evaluation in its program area. Such advice shall be based on adequate and timely information as to workforce and job development demands or job market trends, technological developments, training alternatives and other factors affecting the quality of the program. Appendix 1 shows the relationship between the program advisory committee(s) and the general advisory committee. Appendix 22 contains a standard membership form for program advisory committees for Chapter 74-approved vocational technical education programs. </w:t>
      </w:r>
    </w:p>
    <w:p w14:paraId="78C598B9" w14:textId="77777777" w:rsidR="00F255BA" w:rsidRDefault="00F255BA" w:rsidP="006F51AE">
      <w:pPr>
        <w:pStyle w:val="BodyText"/>
        <w:jc w:val="left"/>
        <w:rPr>
          <w:rFonts w:ascii="Times New Roman" w:hAnsi="Times New Roman"/>
          <w:sz w:val="22"/>
        </w:rPr>
      </w:pPr>
      <w:r>
        <w:rPr>
          <w:rFonts w:ascii="Times New Roman" w:hAnsi="Times New Roman"/>
          <w:iCs/>
          <w:sz w:val="22"/>
          <w:u w:val="single"/>
        </w:rPr>
        <w:t>General Advisory Committee</w:t>
      </w:r>
      <w:r>
        <w:rPr>
          <w:rFonts w:ascii="Times New Roman" w:hAnsi="Times New Roman"/>
          <w:iCs/>
          <w:sz w:val="22"/>
        </w:rPr>
        <w:t>: The Vocational Technical Education Regulations state that it</w:t>
      </w:r>
      <w:r>
        <w:rPr>
          <w:rFonts w:ascii="Times New Roman" w:hAnsi="Times New Roman"/>
          <w:sz w:val="22"/>
        </w:rPr>
        <w:t xml:space="preserve"> shall be the responsibility of the general advisory committee to advise the school committee/board of trustees, based on adequate and timely information, as to the planning, operation, and evaluation of vocational technical instruction provided by programs under its control. Appendix 1 shows the relationship between the program advisory committee(s) and the general advisory committee.</w:t>
      </w:r>
    </w:p>
    <w:p w14:paraId="53542335" w14:textId="6A8CA537" w:rsidR="00F62F76" w:rsidRDefault="00F255BA" w:rsidP="006F51AE">
      <w:pPr>
        <w:pStyle w:val="BodyText"/>
        <w:rPr>
          <w:rFonts w:ascii="Times New Roman" w:hAnsi="Times New Roman"/>
          <w:sz w:val="22"/>
        </w:rPr>
      </w:pPr>
      <w:r>
        <w:rPr>
          <w:rFonts w:ascii="Times New Roman" w:hAnsi="Times New Roman"/>
          <w:b/>
          <w:bCs/>
          <w:i/>
          <w:sz w:val="22"/>
        </w:rPr>
        <w:t>Program advisory committees must assist in the development and review of proposed new Chapter 74 vocational technical education programs</w:t>
      </w:r>
      <w:r>
        <w:rPr>
          <w:rFonts w:ascii="Times New Roman" w:hAnsi="Times New Roman"/>
          <w:i/>
          <w:sz w:val="22"/>
        </w:rPr>
        <w:t xml:space="preserve">. </w:t>
      </w:r>
      <w:r>
        <w:rPr>
          <w:rFonts w:ascii="Times New Roman" w:hAnsi="Times New Roman"/>
          <w:sz w:val="22"/>
        </w:rPr>
        <w:t xml:space="preserve">The school district will convene the entire program advisory committee for the onsite review of the new program with staff from the Department of Elementary and Secondary Education - Career Vocational Technical Education unit. Information pertaining to this review is contained in the </w:t>
      </w:r>
      <w:r>
        <w:rPr>
          <w:rFonts w:ascii="Times New Roman" w:hAnsi="Times New Roman"/>
          <w:sz w:val="22"/>
          <w:u w:val="single"/>
        </w:rPr>
        <w:t>Application Package for Vocational Technical Education New Program Approval M.G.L.c.74</w:t>
      </w:r>
      <w:r>
        <w:rPr>
          <w:rFonts w:ascii="Times New Roman" w:hAnsi="Times New Roman"/>
          <w:sz w:val="22"/>
        </w:rPr>
        <w:t xml:space="preserve"> at</w:t>
      </w:r>
      <w:r w:rsidR="00F62F76">
        <w:rPr>
          <w:rFonts w:ascii="Times New Roman" w:hAnsi="Times New Roman"/>
          <w:sz w:val="22"/>
        </w:rPr>
        <w:t xml:space="preserve"> </w:t>
      </w:r>
      <w:hyperlink r:id="rId16" w:history="1">
        <w:r w:rsidR="00F62F76" w:rsidRPr="00CD73A6">
          <w:rPr>
            <w:rStyle w:val="Hyperlink"/>
            <w:rFonts w:ascii="Times New Roman" w:hAnsi="Times New Roman"/>
            <w:sz w:val="22"/>
          </w:rPr>
          <w:t>https://www.doe.mass.edu/ccte/cvte/</w:t>
        </w:r>
      </w:hyperlink>
      <w:r>
        <w:rPr>
          <w:rFonts w:ascii="Times New Roman" w:hAnsi="Times New Roman"/>
          <w:sz w:val="22"/>
        </w:rPr>
        <w:t>.</w:t>
      </w:r>
    </w:p>
    <w:p w14:paraId="1ED450D3" w14:textId="3491469D" w:rsidR="00F255BA" w:rsidRDefault="00F255BA" w:rsidP="006F51AE">
      <w:pPr>
        <w:pStyle w:val="BodyText"/>
        <w:jc w:val="left"/>
        <w:rPr>
          <w:rFonts w:ascii="Times New Roman" w:hAnsi="Times New Roman"/>
          <w:sz w:val="22"/>
        </w:rPr>
      </w:pPr>
      <w:r>
        <w:rPr>
          <w:rFonts w:ascii="Times New Roman" w:hAnsi="Times New Roman"/>
          <w:b/>
          <w:bCs/>
          <w:i/>
          <w:sz w:val="22"/>
        </w:rPr>
        <w:t xml:space="preserve">Program advisory committees and general advisory committees should assist in the development of the </w:t>
      </w:r>
      <w:r w:rsidR="00416F4B">
        <w:rPr>
          <w:rFonts w:ascii="Times New Roman" w:hAnsi="Times New Roman"/>
          <w:b/>
          <w:bCs/>
          <w:i/>
          <w:sz w:val="22"/>
        </w:rPr>
        <w:t>Strengthening Career and Technical Education</w:t>
      </w:r>
      <w:r w:rsidR="0038745F">
        <w:rPr>
          <w:rFonts w:ascii="Times New Roman" w:hAnsi="Times New Roman"/>
          <w:b/>
          <w:bCs/>
          <w:i/>
          <w:sz w:val="22"/>
        </w:rPr>
        <w:t xml:space="preserve"> for the 21</w:t>
      </w:r>
      <w:r w:rsidR="0038745F" w:rsidRPr="0038745F">
        <w:rPr>
          <w:rFonts w:ascii="Times New Roman" w:hAnsi="Times New Roman"/>
          <w:b/>
          <w:bCs/>
          <w:i/>
          <w:sz w:val="22"/>
          <w:vertAlign w:val="superscript"/>
        </w:rPr>
        <w:t>st</w:t>
      </w:r>
      <w:r w:rsidR="0038745F">
        <w:rPr>
          <w:rFonts w:ascii="Times New Roman" w:hAnsi="Times New Roman"/>
          <w:b/>
          <w:bCs/>
          <w:i/>
          <w:sz w:val="22"/>
        </w:rPr>
        <w:t xml:space="preserve"> Century Act </w:t>
      </w:r>
      <w:r>
        <w:rPr>
          <w:rFonts w:ascii="Times New Roman" w:hAnsi="Times New Roman"/>
          <w:b/>
          <w:bCs/>
          <w:i/>
          <w:sz w:val="22"/>
        </w:rPr>
        <w:t xml:space="preserve">(Perkins V) Local Plan submitted by school districts and public two-year colleges. </w:t>
      </w:r>
      <w:r>
        <w:rPr>
          <w:rFonts w:ascii="Times New Roman" w:hAnsi="Times New Roman"/>
          <w:sz w:val="22"/>
        </w:rPr>
        <w:t>Perkins V envisions that representatives of business (including small business) and industry, labor organizations, representatives of special populations (individuals with disabilities, individuals with economic disadvantages, individuals with limited proficiency in English, single parents, displaced homemakers and individuals in careers that are nontraditional for their gender) be involved along with parents/guardians, students, academic and technical teachers, administrators, career guidance and academic counselors, representatives of Tech Prep consortia (if applicable) in the development, implementation, and evaluation of career/vocational technical education programs assisted with Perkins V funds.</w:t>
      </w:r>
    </w:p>
    <w:p w14:paraId="522D7589" w14:textId="77777777" w:rsidR="00F255BA" w:rsidRDefault="00F255BA" w:rsidP="006F51AE">
      <w:pPr>
        <w:pStyle w:val="BodyText"/>
        <w:jc w:val="left"/>
        <w:rPr>
          <w:rFonts w:ascii="Times New Roman" w:hAnsi="Times New Roman"/>
          <w:sz w:val="22"/>
        </w:rPr>
      </w:pPr>
      <w:r>
        <w:rPr>
          <w:rFonts w:ascii="Times New Roman" w:hAnsi="Times New Roman"/>
          <w:b/>
          <w:bCs/>
          <w:i/>
          <w:sz w:val="22"/>
        </w:rPr>
        <w:t xml:space="preserve">Program advisory committees and general advisory committees must seek to ensure non-discrimination and equity in career/vocational technical education programs. </w:t>
      </w:r>
      <w:r>
        <w:rPr>
          <w:rFonts w:ascii="Times New Roman" w:hAnsi="Times New Roman"/>
          <w:iCs/>
          <w:sz w:val="22"/>
        </w:rPr>
        <w:t xml:space="preserve">Massachusetts General Law </w:t>
      </w:r>
      <w:r>
        <w:rPr>
          <w:rFonts w:ascii="Times New Roman" w:hAnsi="Times New Roman"/>
          <w:sz w:val="22"/>
        </w:rPr>
        <w:t xml:space="preserve">Chapter 76 Section 5 states: </w:t>
      </w:r>
    </w:p>
    <w:p w14:paraId="3502DC2A" w14:textId="7353FEAF" w:rsidR="00F255BA" w:rsidRDefault="00F255BA" w:rsidP="006F51AE">
      <w:pPr>
        <w:pStyle w:val="BodyText"/>
        <w:spacing w:after="0"/>
        <w:ind w:left="630" w:right="806"/>
        <w:jc w:val="left"/>
        <w:rPr>
          <w:rFonts w:ascii="Times New Roman" w:hAnsi="Times New Roman"/>
          <w:i/>
          <w:iCs/>
          <w:sz w:val="22"/>
        </w:rPr>
      </w:pPr>
      <w:r>
        <w:rPr>
          <w:rFonts w:ascii="Times New Roman" w:hAnsi="Times New Roman"/>
          <w:i/>
          <w:iCs/>
          <w:sz w:val="22"/>
        </w:rPr>
        <w:t xml:space="preserve">Every person shall have a right to attend the public schools of the town where he actually resides, subject to the following section. No school committee is required to enroll a person who does not actually reside in the town unless said enrollment is authorized by law or by the school committee. Any person who violates or assists in the violation of this provision may be required to remit full restitution to the town of the improperly attended public schools. No person shall be excluded from or discriminated against in admission to a public school of any town, or in obtaining the advantages, privileges and courses of study of such public school on account of race, color, sex, </w:t>
      </w:r>
      <w:r w:rsidR="00496523">
        <w:rPr>
          <w:rFonts w:ascii="Times New Roman" w:hAnsi="Times New Roman"/>
          <w:i/>
          <w:iCs/>
          <w:sz w:val="22"/>
        </w:rPr>
        <w:t xml:space="preserve">gender identity, </w:t>
      </w:r>
      <w:r>
        <w:rPr>
          <w:rFonts w:ascii="Times New Roman" w:hAnsi="Times New Roman"/>
          <w:i/>
          <w:iCs/>
          <w:sz w:val="22"/>
        </w:rPr>
        <w:t xml:space="preserve">religion, national origin or sexual orientation. </w:t>
      </w:r>
    </w:p>
    <w:p w14:paraId="49C51777" w14:textId="77777777" w:rsidR="00F255BA" w:rsidRDefault="00F255BA" w:rsidP="006F51AE">
      <w:pPr>
        <w:pStyle w:val="BodyText"/>
        <w:rPr>
          <w:rFonts w:ascii="Times New Roman" w:hAnsi="Times New Roman"/>
          <w:iCs/>
          <w:sz w:val="22"/>
        </w:rPr>
      </w:pPr>
    </w:p>
    <w:p w14:paraId="292212C3" w14:textId="77777777" w:rsidR="00F255BA" w:rsidRDefault="00F255BA" w:rsidP="006F51AE">
      <w:pPr>
        <w:pStyle w:val="BodyText"/>
        <w:rPr>
          <w:rFonts w:ascii="Times New Roman" w:hAnsi="Times New Roman"/>
          <w:iCs/>
          <w:sz w:val="22"/>
        </w:rPr>
      </w:pPr>
    </w:p>
    <w:p w14:paraId="1B369736" w14:textId="464CC546" w:rsidR="00F255BA" w:rsidRDefault="00F255BA" w:rsidP="006F51AE">
      <w:pPr>
        <w:pStyle w:val="BodyText"/>
        <w:spacing w:after="0"/>
        <w:jc w:val="left"/>
        <w:rPr>
          <w:rFonts w:ascii="Times New Roman" w:hAnsi="Times New Roman"/>
          <w:iCs/>
          <w:sz w:val="22"/>
        </w:rPr>
      </w:pPr>
      <w:r>
        <w:rPr>
          <w:rFonts w:ascii="Times New Roman" w:hAnsi="Times New Roman"/>
          <w:iCs/>
          <w:sz w:val="22"/>
        </w:rPr>
        <w:lastRenderedPageBreak/>
        <w:t xml:space="preserve">Perkins V requires that school districts and public two-year colleges take active measures to ensure that </w:t>
      </w:r>
      <w:r>
        <w:rPr>
          <w:rFonts w:ascii="Times New Roman" w:hAnsi="Times New Roman"/>
          <w:sz w:val="22"/>
        </w:rPr>
        <w:t>individuals who are members of special populations are provided with equal access to activities assisted under the Perkins V and that individuals who are members of special populations will not be discriminated against on the basis of their status as members of special populations.</w:t>
      </w:r>
    </w:p>
    <w:p w14:paraId="1853BA54" w14:textId="77777777" w:rsidR="00F255BA" w:rsidRDefault="00F255BA" w:rsidP="006F51AE">
      <w:pPr>
        <w:pStyle w:val="BodyText"/>
        <w:spacing w:after="0"/>
        <w:jc w:val="left"/>
        <w:rPr>
          <w:rFonts w:ascii="Times New Roman" w:hAnsi="Times New Roman"/>
          <w:i/>
          <w:sz w:val="22"/>
        </w:rPr>
      </w:pPr>
    </w:p>
    <w:p w14:paraId="5F1FD579" w14:textId="5AC8F879"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may review curriculum.</w:t>
      </w:r>
      <w:r>
        <w:rPr>
          <w:rFonts w:ascii="Times New Roman" w:hAnsi="Times New Roman"/>
          <w:sz w:val="22"/>
        </w:rPr>
        <w:t xml:space="preserve"> The expectation is that program advisory committees will review curricula that are developed based on the Vocational Technical Education Frameworks for their respective programs in the schools that they serve.</w:t>
      </w:r>
    </w:p>
    <w:p w14:paraId="634D5C32" w14:textId="77777777"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may review, evaluate, and advise on course materials</w:t>
      </w:r>
      <w:r>
        <w:rPr>
          <w:rFonts w:ascii="Times New Roman" w:hAnsi="Times New Roman"/>
          <w:i/>
          <w:sz w:val="22"/>
        </w:rPr>
        <w:t>.</w:t>
      </w:r>
      <w:r>
        <w:rPr>
          <w:rFonts w:ascii="Times New Roman" w:hAnsi="Times New Roman"/>
          <w:sz w:val="22"/>
        </w:rPr>
        <w:t xml:space="preserve"> For example, schools and public two-year colleges may seek input in determining whether textbooks need to be updated or supplemented. Although advisory committees generally do not select course materials, they may identify occupation-related guides or catalogs, for example, that are used in their business and would be equally applicable for shops used for career/vocational technical education programs.</w:t>
      </w:r>
    </w:p>
    <w:p w14:paraId="29D6D0D1" w14:textId="77777777" w:rsidR="00F255BA" w:rsidRDefault="00F255BA" w:rsidP="006F51AE">
      <w:pPr>
        <w:pStyle w:val="BodyText"/>
        <w:jc w:val="left"/>
        <w:rPr>
          <w:rFonts w:ascii="Times New Roman" w:hAnsi="Times New Roman"/>
          <w:i/>
          <w:sz w:val="22"/>
        </w:rPr>
      </w:pPr>
      <w:r>
        <w:rPr>
          <w:rFonts w:ascii="Times New Roman" w:hAnsi="Times New Roman"/>
          <w:b/>
          <w:bCs/>
          <w:i/>
          <w:sz w:val="22"/>
        </w:rPr>
        <w:t>Program advisory committees may advise on the methods of instruction.</w:t>
      </w:r>
      <w:r>
        <w:rPr>
          <w:rFonts w:ascii="Times New Roman" w:hAnsi="Times New Roman"/>
          <w:sz w:val="22"/>
        </w:rPr>
        <w:t xml:space="preserve"> Teachers welcome suggestions that help to hold student interest while advancing the knowledge and skills required in the course/program.  Although few advisory committee members have been trained to be teachers, many are in a position to offer unique perspectives from on-the-job training that occurs in their business.</w:t>
      </w:r>
    </w:p>
    <w:p w14:paraId="3115B5EC" w14:textId="687FF9A7" w:rsidR="00F255BA" w:rsidRDefault="00F255BA" w:rsidP="006F51AE">
      <w:pPr>
        <w:pStyle w:val="BodyText"/>
        <w:jc w:val="left"/>
        <w:rPr>
          <w:rFonts w:ascii="Times New Roman" w:hAnsi="Times New Roman"/>
          <w:iCs/>
          <w:sz w:val="22"/>
        </w:rPr>
      </w:pPr>
      <w:r>
        <w:rPr>
          <w:rFonts w:ascii="Times New Roman" w:hAnsi="Times New Roman"/>
          <w:b/>
          <w:bCs/>
          <w:i/>
          <w:sz w:val="22"/>
        </w:rPr>
        <w:t>Program advisory committees and general advisory committees may review data.</w:t>
      </w:r>
      <w:r>
        <w:rPr>
          <w:rFonts w:ascii="Times New Roman" w:hAnsi="Times New Roman"/>
          <w:i/>
          <w:sz w:val="22"/>
        </w:rPr>
        <w:t xml:space="preserve"> </w:t>
      </w:r>
      <w:r>
        <w:rPr>
          <w:rFonts w:ascii="Times New Roman" w:hAnsi="Times New Roman"/>
          <w:iCs/>
          <w:sz w:val="22"/>
        </w:rPr>
        <w:t>Advisory committees</w:t>
      </w:r>
      <w:r>
        <w:rPr>
          <w:rFonts w:ascii="Times New Roman" w:hAnsi="Times New Roman"/>
          <w:i/>
          <w:sz w:val="22"/>
        </w:rPr>
        <w:t xml:space="preserve"> </w:t>
      </w:r>
      <w:r>
        <w:rPr>
          <w:rFonts w:ascii="Times New Roman" w:hAnsi="Times New Roman"/>
          <w:iCs/>
          <w:sz w:val="22"/>
        </w:rPr>
        <w:t xml:space="preserve">may assist in the review and analysis of enrollment data, Massachusetts Comprehensive Assessment System (MCAS) data, etc. </w:t>
      </w:r>
    </w:p>
    <w:p w14:paraId="28F0E9F7" w14:textId="77777777" w:rsidR="00F255BA" w:rsidRDefault="00F255BA" w:rsidP="006F51AE">
      <w:pPr>
        <w:pStyle w:val="BodyText"/>
        <w:jc w:val="left"/>
        <w:rPr>
          <w:rFonts w:ascii="Times New Roman" w:hAnsi="Times New Roman"/>
          <w:iCs/>
          <w:sz w:val="22"/>
        </w:rPr>
      </w:pPr>
      <w:r>
        <w:rPr>
          <w:rFonts w:ascii="Times New Roman" w:hAnsi="Times New Roman"/>
          <w:b/>
          <w:bCs/>
          <w:i/>
          <w:sz w:val="22"/>
        </w:rPr>
        <w:t>Program advisory committees may assist in the development of articulated programs and articulation agreements with colleges and registered apprenticeship programs</w:t>
      </w:r>
      <w:r>
        <w:rPr>
          <w:rFonts w:ascii="Times New Roman" w:hAnsi="Times New Roman"/>
          <w:i/>
          <w:sz w:val="22"/>
        </w:rPr>
        <w:t xml:space="preserve">. </w:t>
      </w:r>
      <w:r>
        <w:rPr>
          <w:rFonts w:ascii="Times New Roman" w:hAnsi="Times New Roman"/>
          <w:iCs/>
          <w:sz w:val="22"/>
        </w:rPr>
        <w:t>Program advisory committees in high schools would assist in the development of articulated programs and articulation agreements with colleges and registered apprenticeship programs. Advisory committees in public two-year colleges would assist in the development of articulated programs and articulation agreements with high schools and registered apprenticeship programs.</w:t>
      </w:r>
    </w:p>
    <w:p w14:paraId="3D4C6A4B" w14:textId="77777777"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may recommend new or updated equipment.</w:t>
      </w:r>
      <w:r>
        <w:rPr>
          <w:rFonts w:ascii="Times New Roman" w:hAnsi="Times New Roman"/>
          <w:sz w:val="22"/>
        </w:rPr>
        <w:t xml:space="preserve">  Program advisory committees help schools and colleges get the best equipment for their needs at reasonable cost.  Committees might suggest purchasing a generic type of equipment and may the assist staff in selecting from the different products and models available.  Advisory committee members may attend </w:t>
      </w:r>
      <w:r>
        <w:rPr>
          <w:rFonts w:ascii="Times New Roman" w:hAnsi="Times New Roman"/>
          <w:i/>
          <w:sz w:val="22"/>
        </w:rPr>
        <w:t>ad hoc</w:t>
      </w:r>
      <w:r>
        <w:rPr>
          <w:rFonts w:ascii="Times New Roman" w:hAnsi="Times New Roman"/>
          <w:sz w:val="22"/>
        </w:rPr>
        <w:t xml:space="preserve"> meetings to review sales brochures, observe vendors’ demonstrations, and compare quotes.</w:t>
      </w:r>
    </w:p>
    <w:p w14:paraId="3796969D" w14:textId="77777777" w:rsidR="00F255BA" w:rsidRPr="00D373ED" w:rsidRDefault="00F255BA" w:rsidP="006F51AE">
      <w:pPr>
        <w:pStyle w:val="BodyText"/>
        <w:jc w:val="left"/>
        <w:rPr>
          <w:rFonts w:ascii="Times New Roman" w:hAnsi="Times New Roman"/>
          <w:sz w:val="22"/>
        </w:rPr>
      </w:pPr>
      <w:r>
        <w:rPr>
          <w:rFonts w:ascii="Times New Roman" w:hAnsi="Times New Roman"/>
          <w:sz w:val="22"/>
        </w:rPr>
        <w:t>Career/Vocational technical education staff generally concur that some demonstration of advisory committee support is necessary to procure funds for new equipment.  Some schools and public two-year colleges require that program advisory committee members sign off on all grant applications or purchase requisitions; others simply attach minutes of committee meetings confirming the need for new equipment.  Advisory committees may also be asked to attend school/board/trustee committee meetings to support the school or public two-year college in requesting funds.</w:t>
      </w:r>
    </w:p>
    <w:p w14:paraId="271CD6EF" w14:textId="77777777"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and general advisory committees may donate materials, equipment, and services</w:t>
      </w:r>
      <w:r>
        <w:rPr>
          <w:rFonts w:ascii="Times New Roman" w:hAnsi="Times New Roman"/>
          <w:b/>
          <w:bCs/>
          <w:sz w:val="22"/>
        </w:rPr>
        <w:t>.</w:t>
      </w:r>
      <w:r>
        <w:rPr>
          <w:rFonts w:ascii="Times New Roman" w:hAnsi="Times New Roman"/>
          <w:sz w:val="22"/>
        </w:rPr>
        <w:t xml:space="preserve">  For example, advisory committee members may donate equipment and services, or direct the school or college to someone who can. Regardless of the source, schools and </w:t>
      </w:r>
      <w:r>
        <w:rPr>
          <w:rFonts w:ascii="Times New Roman" w:hAnsi="Times New Roman"/>
          <w:sz w:val="22"/>
        </w:rPr>
        <w:lastRenderedPageBreak/>
        <w:t>public two-year colleges get a better-stocked shop, and the donor businesses may get a welcome tax benefit.</w:t>
      </w:r>
    </w:p>
    <w:p w14:paraId="186E56C2" w14:textId="77777777" w:rsidR="00F255BA" w:rsidRDefault="00F255BA" w:rsidP="006F51AE">
      <w:pPr>
        <w:pStyle w:val="BodyText"/>
        <w:jc w:val="left"/>
        <w:rPr>
          <w:rFonts w:ascii="Times New Roman" w:hAnsi="Times New Roman"/>
          <w:i/>
          <w:sz w:val="22"/>
        </w:rPr>
      </w:pPr>
      <w:r>
        <w:rPr>
          <w:rFonts w:ascii="Times New Roman" w:hAnsi="Times New Roman"/>
          <w:b/>
          <w:bCs/>
          <w:i/>
          <w:sz w:val="22"/>
        </w:rPr>
        <w:t>Program advisory committees and general advisory committees help schools and colleges maintain their libraries of software, visual aids, magazines, and books.</w:t>
      </w:r>
      <w:r>
        <w:rPr>
          <w:rFonts w:ascii="Times New Roman" w:hAnsi="Times New Roman"/>
          <w:sz w:val="22"/>
        </w:rPr>
        <w:t xml:space="preserve">  For example, advisory committee members may provide schools and public two-year colleges with updated materials. </w:t>
      </w:r>
    </w:p>
    <w:p w14:paraId="5C031256" w14:textId="77777777"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and general advisory committee members may serve as, or arrange for, guest speakers.</w:t>
      </w:r>
      <w:r>
        <w:rPr>
          <w:rFonts w:ascii="Times New Roman" w:hAnsi="Times New Roman"/>
          <w:b/>
          <w:bCs/>
          <w:sz w:val="22"/>
        </w:rPr>
        <w:t xml:space="preserve"> </w:t>
      </w:r>
      <w:r>
        <w:rPr>
          <w:rFonts w:ascii="Times New Roman" w:hAnsi="Times New Roman"/>
          <w:sz w:val="22"/>
        </w:rPr>
        <w:t xml:space="preserve"> For example, advisory committee members may arrange for manufacturers to take their displays to the schools or public two-year colleges.  For instance, a chef demonstrates ice sculpture.</w:t>
      </w:r>
    </w:p>
    <w:p w14:paraId="7CE3607A" w14:textId="77777777" w:rsidR="00F255BA" w:rsidRDefault="00F255BA" w:rsidP="006F51AE">
      <w:pPr>
        <w:pStyle w:val="BodyText"/>
        <w:jc w:val="left"/>
        <w:rPr>
          <w:rFonts w:ascii="Times New Roman" w:hAnsi="Times New Roman"/>
          <w:b/>
          <w:bCs/>
          <w:i/>
          <w:sz w:val="22"/>
        </w:rPr>
      </w:pPr>
      <w:r>
        <w:rPr>
          <w:rFonts w:ascii="Times New Roman" w:hAnsi="Times New Roman"/>
          <w:b/>
          <w:bCs/>
          <w:i/>
          <w:sz w:val="22"/>
        </w:rPr>
        <w:t>Program advisory committees and general advisory committee members may recommend professional development activities.</w:t>
      </w:r>
      <w:r>
        <w:rPr>
          <w:rFonts w:ascii="Times New Roman" w:hAnsi="Times New Roman"/>
          <w:b/>
          <w:bCs/>
          <w:sz w:val="22"/>
        </w:rPr>
        <w:t xml:space="preserve"> </w:t>
      </w:r>
      <w:r>
        <w:rPr>
          <w:rFonts w:ascii="Times New Roman" w:hAnsi="Times New Roman"/>
          <w:sz w:val="22"/>
        </w:rPr>
        <w:t xml:space="preserve"> </w:t>
      </w:r>
    </w:p>
    <w:p w14:paraId="39F93676" w14:textId="77777777"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and general advisory committees may bring special projects to the school or public two-year college</w:t>
      </w:r>
      <w:r>
        <w:rPr>
          <w:rFonts w:ascii="Times New Roman" w:hAnsi="Times New Roman"/>
          <w:i/>
          <w:sz w:val="22"/>
        </w:rPr>
        <w:t>.</w:t>
      </w:r>
      <w:r>
        <w:rPr>
          <w:rFonts w:ascii="Times New Roman" w:hAnsi="Times New Roman"/>
          <w:sz w:val="22"/>
        </w:rPr>
        <w:t xml:space="preserve">  For example, schools and public two-year colleges may initiate house-building projects, based on input from advisory committees. The advisory committee for automotive collision repair and refinishing shop may locate salvage vehicles for students to work on.  The advisory committees for a carpentry program may devise blueprint projects for students and critique the results.  The advisory committee for a machine tool technology programs may initiate competitive projects for students and award prizes to the winners.</w:t>
      </w:r>
    </w:p>
    <w:p w14:paraId="28AB1660" w14:textId="77777777"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and general advisory committees may contribute to the professional development of staff.</w:t>
      </w:r>
      <w:r>
        <w:rPr>
          <w:rFonts w:ascii="Times New Roman" w:hAnsi="Times New Roman"/>
          <w:b/>
          <w:bCs/>
          <w:sz w:val="22"/>
        </w:rPr>
        <w:t xml:space="preserve"> </w:t>
      </w:r>
      <w:r>
        <w:rPr>
          <w:rFonts w:ascii="Times New Roman" w:hAnsi="Times New Roman"/>
          <w:sz w:val="22"/>
        </w:rPr>
        <w:t xml:space="preserve"> By underwriting teachers’ memberships in industry and trade associations, advisory committees may help teachers gain access to technology updates and access to colleagues in the field.  The efforts of advisory committees enable teachers to attend conferences or workshops to upgrade their knowledge and skills. In addition, advisory committee members often provide summer employment for teachers to introduce them to technology used in the field.</w:t>
      </w:r>
    </w:p>
    <w:p w14:paraId="46861B9E" w14:textId="77777777"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and general advisory committees may help introduce</w:t>
      </w:r>
      <w:r>
        <w:rPr>
          <w:rFonts w:ascii="Times New Roman" w:hAnsi="Times New Roman"/>
          <w:i/>
          <w:sz w:val="22"/>
        </w:rPr>
        <w:t xml:space="preserve"> </w:t>
      </w:r>
      <w:r>
        <w:rPr>
          <w:rFonts w:ascii="Times New Roman" w:hAnsi="Times New Roman"/>
          <w:b/>
          <w:bCs/>
          <w:i/>
          <w:sz w:val="22"/>
        </w:rPr>
        <w:t>career/vocational technical education students and parents/guardians.</w:t>
      </w:r>
      <w:r>
        <w:rPr>
          <w:rFonts w:ascii="Times New Roman" w:hAnsi="Times New Roman"/>
          <w:b/>
          <w:bCs/>
          <w:sz w:val="22"/>
        </w:rPr>
        <w:t xml:space="preserve"> </w:t>
      </w:r>
      <w:r>
        <w:rPr>
          <w:rFonts w:ascii="Times New Roman" w:hAnsi="Times New Roman"/>
          <w:sz w:val="22"/>
        </w:rPr>
        <w:t xml:space="preserve"> Advisory committee members may serve as role models for students who are considering entering a career/vocational technical education program.  This function is most evident when recruiting students for programs that would prepare them for careers that would be nontraditional for their gender, and when recruiting students with disabilities. Advisory committee members may speak at assemblies for eighth-graders to introduce them to career/vocational technical education. Members may also give presentations for exploratory classes.  </w:t>
      </w:r>
    </w:p>
    <w:p w14:paraId="21DE65D3" w14:textId="77777777"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and general advisory committees may arrange for field trips and other activities</w:t>
      </w:r>
      <w:r>
        <w:rPr>
          <w:rFonts w:ascii="Times New Roman" w:hAnsi="Times New Roman"/>
          <w:i/>
          <w:sz w:val="22"/>
        </w:rPr>
        <w:t>.</w:t>
      </w:r>
      <w:r>
        <w:rPr>
          <w:rFonts w:ascii="Times New Roman" w:hAnsi="Times New Roman"/>
          <w:sz w:val="22"/>
        </w:rPr>
        <w:t xml:space="preserve">  Advisory committee members may offer their facilities for class tours or observations of the actual operation of a business.  Sometimes they allow brief hands-on demonstrations to give students a glimpse of how it would be to do this kind of work in a work-based setting.</w:t>
      </w:r>
    </w:p>
    <w:p w14:paraId="6BF518EE" w14:textId="77777777"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and general advisory committees inform the school and public two-year college of opportunities to place students in full-time or part-time jobs or cooperative education.</w:t>
      </w:r>
      <w:r>
        <w:rPr>
          <w:rFonts w:ascii="Times New Roman" w:hAnsi="Times New Roman"/>
          <w:b/>
          <w:bCs/>
          <w:sz w:val="22"/>
        </w:rPr>
        <w:t xml:space="preserve">  </w:t>
      </w:r>
      <w:r>
        <w:rPr>
          <w:rFonts w:ascii="Times New Roman" w:hAnsi="Times New Roman"/>
          <w:sz w:val="22"/>
        </w:rPr>
        <w:t xml:space="preserve">Students enrolled in career/vocational technical education programs welcome the chance to try out their new skills and make some money while still in school. When they graduate, they want jobs related to their education.  Advisory committee members are aware of job openings; both in their own businesses and in those of their colleagues, and can pass this </w:t>
      </w:r>
      <w:r>
        <w:rPr>
          <w:rFonts w:ascii="Times New Roman" w:hAnsi="Times New Roman"/>
          <w:sz w:val="22"/>
        </w:rPr>
        <w:lastRenderedPageBreak/>
        <w:t>information on to the school or public two-year college staff.  Members may also advise teachers and students of the pay scale to expect upon graduation.</w:t>
      </w:r>
    </w:p>
    <w:p w14:paraId="34CA5507" w14:textId="77777777"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and general advisory committees may inform employers of the availability of workers</w:t>
      </w:r>
      <w:r>
        <w:rPr>
          <w:rFonts w:ascii="Times New Roman" w:hAnsi="Times New Roman"/>
          <w:i/>
          <w:sz w:val="22"/>
        </w:rPr>
        <w:t>.</w:t>
      </w:r>
      <w:r>
        <w:rPr>
          <w:rFonts w:ascii="Times New Roman" w:hAnsi="Times New Roman"/>
          <w:sz w:val="22"/>
        </w:rPr>
        <w:t xml:space="preserve">  People with no direct link to schools and public two-year colleges with career/vocational technical education programs are often unaware of the talent that may be available.  Helping to publicize the school and public two-year college in this way may, in turn, generate donations and other forms of support and, of course, enlarge the membership of advisory committees.</w:t>
      </w:r>
    </w:p>
    <w:p w14:paraId="512CBD0B" w14:textId="688128BF"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and general advisory committees may support student career/vocational technical education student organizations such as</w:t>
      </w:r>
      <w:r>
        <w:rPr>
          <w:rFonts w:ascii="Times New Roman" w:hAnsi="Times New Roman"/>
          <w:i/>
          <w:sz w:val="22"/>
        </w:rPr>
        <w:t xml:space="preserve"> </w:t>
      </w:r>
      <w:r>
        <w:rPr>
          <w:rFonts w:ascii="Times New Roman" w:hAnsi="Times New Roman"/>
          <w:iCs/>
          <w:sz w:val="22"/>
        </w:rPr>
        <w:t>Business Professionals of America (BPA), Distributive Education Clubs of America (DECA), Family, FFA - An Organization for Students Studying Agriculture</w:t>
      </w:r>
      <w:r w:rsidR="00D17552">
        <w:rPr>
          <w:rFonts w:ascii="Times New Roman" w:hAnsi="Times New Roman"/>
          <w:iCs/>
          <w:sz w:val="22"/>
        </w:rPr>
        <w:t>, Health Occupations Students of America (HOSA)</w:t>
      </w:r>
      <w:r>
        <w:rPr>
          <w:rFonts w:ascii="Times New Roman" w:hAnsi="Times New Roman"/>
          <w:iCs/>
          <w:sz w:val="22"/>
        </w:rPr>
        <w:t xml:space="preserve"> and Skills USA.</w:t>
      </w:r>
      <w:r>
        <w:rPr>
          <w:rFonts w:ascii="Times New Roman" w:hAnsi="Times New Roman"/>
          <w:i/>
          <w:sz w:val="22"/>
        </w:rPr>
        <w:t xml:space="preserve"> </w:t>
      </w:r>
      <w:r>
        <w:rPr>
          <w:rFonts w:ascii="Times New Roman" w:hAnsi="Times New Roman"/>
          <w:sz w:val="22"/>
        </w:rPr>
        <w:t xml:space="preserve"> Advisory committee members may serve as judges for leadership events and may donate scholarships, awards, or prizes to students.  </w:t>
      </w:r>
    </w:p>
    <w:p w14:paraId="3C5D1E1F" w14:textId="77777777"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and general advisory committees may review career guidance policies and activities.</w:t>
      </w:r>
      <w:r>
        <w:rPr>
          <w:rFonts w:ascii="Times New Roman" w:hAnsi="Times New Roman"/>
          <w:sz w:val="22"/>
        </w:rPr>
        <w:t xml:space="preserve"> Advisory committee members may help school staff assess the larger picture of employment opportunities in their community -–whether for traditional careers or emerging careers.</w:t>
      </w:r>
    </w:p>
    <w:p w14:paraId="5B595DE8" w14:textId="77777777"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and general advisory committees may help acquaint the community with the needs of career/vocational technical education.</w:t>
      </w:r>
      <w:r>
        <w:rPr>
          <w:rFonts w:ascii="Times New Roman" w:hAnsi="Times New Roman"/>
          <w:b/>
          <w:bCs/>
          <w:sz w:val="22"/>
        </w:rPr>
        <w:t xml:space="preserve">  </w:t>
      </w:r>
      <w:r>
        <w:rPr>
          <w:rFonts w:ascii="Times New Roman" w:hAnsi="Times New Roman"/>
          <w:sz w:val="22"/>
        </w:rPr>
        <w:t>Advisory committee members may be effective spokespersons for the school or public two-year college with political groups – not only the school committee or board of trustees, but planning boards as well.  The views of prominent business leaders tend to carry considerable weight.</w:t>
      </w:r>
    </w:p>
    <w:p w14:paraId="0E747489" w14:textId="77777777" w:rsidR="00F255BA" w:rsidRDefault="00F255BA" w:rsidP="006F51AE">
      <w:pPr>
        <w:pStyle w:val="BodyText"/>
        <w:jc w:val="left"/>
        <w:rPr>
          <w:rFonts w:ascii="Times New Roman" w:hAnsi="Times New Roman"/>
          <w:sz w:val="22"/>
        </w:rPr>
      </w:pPr>
      <w:r>
        <w:rPr>
          <w:rFonts w:ascii="Times New Roman" w:hAnsi="Times New Roman"/>
          <w:b/>
          <w:bCs/>
          <w:i/>
          <w:sz w:val="22"/>
        </w:rPr>
        <w:t>Program advisory committees and general advisory committees may seek legislative support for career/vocational technical education.</w:t>
      </w:r>
      <w:r>
        <w:rPr>
          <w:rFonts w:ascii="Times New Roman" w:hAnsi="Times New Roman"/>
          <w:b/>
          <w:bCs/>
          <w:sz w:val="22"/>
        </w:rPr>
        <w:t xml:space="preserve"> </w:t>
      </w:r>
      <w:r>
        <w:rPr>
          <w:rFonts w:ascii="Times New Roman" w:hAnsi="Times New Roman"/>
          <w:sz w:val="22"/>
        </w:rPr>
        <w:t xml:space="preserve"> Advisory committee members who are community leaders may help influence state or federal legislators, and they may be able to speak on behalf of the needs of CVTE generally, or of particular schools or public two-year colleges.</w:t>
      </w:r>
    </w:p>
    <w:p w14:paraId="24A76AC9" w14:textId="77777777" w:rsidR="00F255BA" w:rsidRDefault="00F255BA" w:rsidP="006F51AE">
      <w:pPr>
        <w:pStyle w:val="BodyText"/>
        <w:spacing w:after="120"/>
        <w:rPr>
          <w:rFonts w:ascii="Times New Roman" w:hAnsi="Times New Roman"/>
          <w:b/>
          <w:bCs/>
        </w:rPr>
      </w:pPr>
      <w:r>
        <w:rPr>
          <w:rFonts w:ascii="Times New Roman" w:hAnsi="Times New Roman"/>
          <w:b/>
          <w:bCs/>
        </w:rPr>
        <w:t>RECRUITING AND ORIENTING PROGRAM ADVISORY COMMITTEE MEMBERS</w:t>
      </w:r>
    </w:p>
    <w:p w14:paraId="45B871A4" w14:textId="77777777" w:rsidR="00F255BA" w:rsidRDefault="00F255BA" w:rsidP="006F51AE">
      <w:pPr>
        <w:pStyle w:val="BodyText"/>
        <w:jc w:val="left"/>
        <w:rPr>
          <w:rFonts w:ascii="Times New Roman" w:hAnsi="Times New Roman"/>
          <w:sz w:val="22"/>
        </w:rPr>
      </w:pPr>
      <w:r>
        <w:rPr>
          <w:rFonts w:ascii="Times New Roman" w:hAnsi="Times New Roman"/>
          <w:sz w:val="22"/>
          <w:u w:val="single"/>
        </w:rPr>
        <w:t>Recruiting Members</w:t>
      </w:r>
    </w:p>
    <w:p w14:paraId="4FEC8B80" w14:textId="77777777" w:rsidR="00F255BA" w:rsidRDefault="00F255BA" w:rsidP="006F51AE">
      <w:pPr>
        <w:pStyle w:val="BodyText"/>
        <w:spacing w:after="60"/>
        <w:jc w:val="left"/>
        <w:rPr>
          <w:rFonts w:ascii="Times New Roman" w:hAnsi="Times New Roman"/>
          <w:sz w:val="22"/>
        </w:rPr>
      </w:pPr>
      <w:r>
        <w:rPr>
          <w:rFonts w:ascii="Times New Roman" w:hAnsi="Times New Roman"/>
          <w:sz w:val="22"/>
        </w:rPr>
        <w:t>There are several ways to recruit advisory committee members:</w:t>
      </w:r>
    </w:p>
    <w:p w14:paraId="40B08F0F" w14:textId="77777777" w:rsidR="00F255BA" w:rsidRDefault="00F255BA" w:rsidP="006F51AE">
      <w:pPr>
        <w:pStyle w:val="BodyText"/>
        <w:numPr>
          <w:ilvl w:val="0"/>
          <w:numId w:val="27"/>
        </w:numPr>
        <w:spacing w:after="60"/>
        <w:jc w:val="left"/>
        <w:rPr>
          <w:rFonts w:ascii="Times New Roman" w:hAnsi="Times New Roman"/>
          <w:sz w:val="22"/>
        </w:rPr>
      </w:pPr>
      <w:r>
        <w:rPr>
          <w:rFonts w:ascii="Times New Roman" w:hAnsi="Times New Roman"/>
          <w:sz w:val="22"/>
        </w:rPr>
        <w:t>by requesting volunteers;</w:t>
      </w:r>
    </w:p>
    <w:p w14:paraId="506CF8F5" w14:textId="6E114BA8" w:rsidR="00F255BA" w:rsidRDefault="00F255BA" w:rsidP="006F51AE">
      <w:pPr>
        <w:pStyle w:val="BodyText"/>
        <w:numPr>
          <w:ilvl w:val="0"/>
          <w:numId w:val="27"/>
        </w:numPr>
        <w:spacing w:after="60"/>
        <w:jc w:val="left"/>
        <w:rPr>
          <w:rFonts w:ascii="Times New Roman" w:hAnsi="Times New Roman"/>
          <w:sz w:val="22"/>
        </w:rPr>
      </w:pPr>
      <w:r>
        <w:rPr>
          <w:rFonts w:ascii="Times New Roman" w:hAnsi="Times New Roman"/>
          <w:sz w:val="22"/>
        </w:rPr>
        <w:t xml:space="preserve">by soliciting nominations and selecting committee members through appointment or election; </w:t>
      </w:r>
    </w:p>
    <w:p w14:paraId="78BA0F79" w14:textId="4642D06D" w:rsidR="00B325BC" w:rsidRDefault="00F255BA" w:rsidP="006F51AE">
      <w:pPr>
        <w:pStyle w:val="BodyText"/>
        <w:numPr>
          <w:ilvl w:val="0"/>
          <w:numId w:val="27"/>
        </w:numPr>
        <w:jc w:val="left"/>
        <w:rPr>
          <w:rFonts w:ascii="Times New Roman" w:hAnsi="Times New Roman"/>
          <w:sz w:val="22"/>
        </w:rPr>
      </w:pPr>
      <w:r>
        <w:rPr>
          <w:rFonts w:ascii="Times New Roman" w:hAnsi="Times New Roman"/>
          <w:sz w:val="22"/>
        </w:rPr>
        <w:t>by selecting individuals directly</w:t>
      </w:r>
      <w:r w:rsidR="00C44C7F">
        <w:rPr>
          <w:rFonts w:ascii="Times New Roman" w:hAnsi="Times New Roman"/>
          <w:sz w:val="22"/>
        </w:rPr>
        <w:t>;</w:t>
      </w:r>
      <w:r w:rsidR="00D720AB">
        <w:rPr>
          <w:rFonts w:ascii="Times New Roman" w:hAnsi="Times New Roman"/>
          <w:sz w:val="22"/>
        </w:rPr>
        <w:t xml:space="preserve"> and</w:t>
      </w:r>
    </w:p>
    <w:p w14:paraId="7F97A5EB" w14:textId="3CC451B9" w:rsidR="00F255BA" w:rsidRDefault="002D2F0A" w:rsidP="006F51AE">
      <w:pPr>
        <w:pStyle w:val="BodyText"/>
        <w:numPr>
          <w:ilvl w:val="0"/>
          <w:numId w:val="27"/>
        </w:numPr>
        <w:jc w:val="left"/>
        <w:rPr>
          <w:rFonts w:ascii="Times New Roman" w:hAnsi="Times New Roman"/>
          <w:sz w:val="22"/>
        </w:rPr>
      </w:pPr>
      <w:r>
        <w:rPr>
          <w:rFonts w:ascii="Times New Roman" w:hAnsi="Times New Roman"/>
          <w:sz w:val="22"/>
        </w:rPr>
        <w:t>by reviewing the diversity</w:t>
      </w:r>
      <w:r w:rsidR="00D720AB">
        <w:rPr>
          <w:rFonts w:ascii="Times New Roman" w:hAnsi="Times New Roman"/>
          <w:sz w:val="22"/>
        </w:rPr>
        <w:t xml:space="preserve"> of the committee</w:t>
      </w:r>
      <w:r w:rsidR="00F255BA">
        <w:rPr>
          <w:rFonts w:ascii="Times New Roman" w:hAnsi="Times New Roman"/>
          <w:sz w:val="22"/>
        </w:rPr>
        <w:t>.</w:t>
      </w:r>
    </w:p>
    <w:p w14:paraId="77C51D2E" w14:textId="77777777" w:rsidR="00F255BA" w:rsidRDefault="00F255BA" w:rsidP="006F51AE">
      <w:pPr>
        <w:pStyle w:val="BodyText"/>
        <w:jc w:val="left"/>
        <w:rPr>
          <w:rFonts w:ascii="Times New Roman" w:hAnsi="Times New Roman"/>
          <w:sz w:val="22"/>
        </w:rPr>
      </w:pPr>
      <w:r>
        <w:rPr>
          <w:rFonts w:ascii="Times New Roman" w:hAnsi="Times New Roman"/>
          <w:sz w:val="22"/>
        </w:rPr>
        <w:t>Soliciting volunteers may be a good method for organizing a new committee. Schools/colleges may advertise in the local newspaper/website for prospective advisory committee members.  Be advised, however, that a fairly structured screening system should be prepared to sort through the range of responses that are likely to result. Sending letters to business associations or community organizations and soliciting nominations from their memberships can also be an effective approach to recruitment.  Letters should always be followed up with telephone calls to the president or director of the association. See Appendix 3 for a sample Letter Soliciting Nominations for a program advisory committee. Once potential advisory committee members are identified, recruiting them for committee membership may entail a formal process.  For example:</w:t>
      </w:r>
    </w:p>
    <w:p w14:paraId="5FFD74CE" w14:textId="77777777" w:rsidR="00F255BA" w:rsidRDefault="00F255BA" w:rsidP="006F51AE">
      <w:pPr>
        <w:pStyle w:val="BodyText"/>
        <w:ind w:left="720" w:hanging="720"/>
        <w:jc w:val="left"/>
        <w:rPr>
          <w:rFonts w:ascii="Times New Roman" w:hAnsi="Times New Roman"/>
          <w:sz w:val="22"/>
        </w:rPr>
      </w:pPr>
      <w:r>
        <w:rPr>
          <w:rFonts w:ascii="Times New Roman" w:hAnsi="Times New Roman"/>
          <w:sz w:val="22"/>
        </w:rPr>
        <w:lastRenderedPageBreak/>
        <w:t>Step 1:</w:t>
      </w:r>
      <w:r>
        <w:rPr>
          <w:rFonts w:ascii="Times New Roman" w:hAnsi="Times New Roman"/>
          <w:sz w:val="22"/>
        </w:rPr>
        <w:tab/>
        <w:t>The names of prospective advisory committee members are solicited. See Appendix 4 for a sample program advisory committee member nomination form.</w:t>
      </w:r>
    </w:p>
    <w:p w14:paraId="1976EFDC" w14:textId="77777777" w:rsidR="00F255BA" w:rsidRDefault="00F255BA" w:rsidP="006F51AE">
      <w:pPr>
        <w:pStyle w:val="BodyText"/>
        <w:ind w:left="720" w:hanging="720"/>
        <w:jc w:val="left"/>
        <w:rPr>
          <w:rFonts w:ascii="Times New Roman" w:hAnsi="Times New Roman"/>
          <w:sz w:val="22"/>
        </w:rPr>
      </w:pPr>
      <w:r>
        <w:rPr>
          <w:rFonts w:ascii="Times New Roman" w:hAnsi="Times New Roman"/>
          <w:sz w:val="22"/>
        </w:rPr>
        <w:t>Step 2:</w:t>
      </w:r>
      <w:r>
        <w:rPr>
          <w:rFonts w:ascii="Times New Roman" w:hAnsi="Times New Roman"/>
          <w:sz w:val="22"/>
        </w:rPr>
        <w:tab/>
        <w:t>The school/public two-year college administrator sends candidates an invitation (see Appendix 5 for a sample letter of invitation to a potential advisory committee member) and a letter of intent to complete and return if they are interested in serving on the committee (see Appendix 6 for a sample letter of intent to become an advisory committee member).</w:t>
      </w:r>
    </w:p>
    <w:p w14:paraId="02DC896B" w14:textId="77777777" w:rsidR="00F255BA" w:rsidRDefault="00F255BA" w:rsidP="006F51AE">
      <w:pPr>
        <w:pStyle w:val="BodyText"/>
        <w:ind w:left="720" w:hanging="720"/>
        <w:jc w:val="left"/>
        <w:rPr>
          <w:rFonts w:ascii="Times New Roman" w:hAnsi="Times New Roman"/>
          <w:sz w:val="22"/>
        </w:rPr>
      </w:pPr>
      <w:r>
        <w:rPr>
          <w:rFonts w:ascii="Times New Roman" w:hAnsi="Times New Roman"/>
          <w:sz w:val="22"/>
        </w:rPr>
        <w:t>Step 3:</w:t>
      </w:r>
      <w:r>
        <w:rPr>
          <w:rFonts w:ascii="Times New Roman" w:hAnsi="Times New Roman"/>
          <w:sz w:val="22"/>
        </w:rPr>
        <w:tab/>
        <w:t>Lead teachers complete a recommendation letter for candidate to program advisory committee to provide information supporting each nomination.  The school/public two-year college administrator verifies this information by making a few phone calls, for example, to the candidates and their employers. See Appendix 7 for a sample recommendation letter for candidate to program advisory committee.</w:t>
      </w:r>
    </w:p>
    <w:p w14:paraId="61906DB7" w14:textId="77777777" w:rsidR="00F255BA" w:rsidRDefault="00F255BA" w:rsidP="006F51AE">
      <w:pPr>
        <w:pStyle w:val="BodyText"/>
        <w:ind w:left="720" w:hanging="720"/>
        <w:jc w:val="left"/>
        <w:rPr>
          <w:rFonts w:ascii="Times New Roman" w:hAnsi="Times New Roman"/>
          <w:sz w:val="22"/>
        </w:rPr>
      </w:pPr>
      <w:r>
        <w:rPr>
          <w:rFonts w:ascii="Times New Roman" w:hAnsi="Times New Roman"/>
          <w:sz w:val="22"/>
        </w:rPr>
        <w:t>Step 4:</w:t>
      </w:r>
      <w:r>
        <w:rPr>
          <w:rFonts w:ascii="Times New Roman" w:hAnsi="Times New Roman"/>
          <w:sz w:val="22"/>
        </w:rPr>
        <w:tab/>
        <w:t>The school/public two-year college administrator summarizes all the available data on a recommendation form (see Exhibit 11) that is submitted with the signed letter of intent to the school superintendent-director/college president.</w:t>
      </w:r>
    </w:p>
    <w:p w14:paraId="7CCDE6E3" w14:textId="77777777" w:rsidR="00F255BA" w:rsidRDefault="00F255BA" w:rsidP="006F51AE">
      <w:pPr>
        <w:pStyle w:val="BodyText"/>
        <w:ind w:left="720" w:hanging="720"/>
        <w:jc w:val="left"/>
        <w:rPr>
          <w:rFonts w:ascii="Times New Roman" w:hAnsi="Times New Roman"/>
          <w:sz w:val="22"/>
        </w:rPr>
      </w:pPr>
      <w:r>
        <w:rPr>
          <w:rFonts w:ascii="Times New Roman" w:hAnsi="Times New Roman"/>
          <w:sz w:val="22"/>
        </w:rPr>
        <w:t>Step 5:</w:t>
      </w:r>
      <w:r>
        <w:rPr>
          <w:rFonts w:ascii="Times New Roman" w:hAnsi="Times New Roman"/>
          <w:sz w:val="22"/>
        </w:rPr>
        <w:tab/>
        <w:t>If the superintendent/president approves the nomination, he or she submits the letter of intent to the school committee/board of trustees, which formally appoints the individual to a specified term.</w:t>
      </w:r>
    </w:p>
    <w:p w14:paraId="021F8868" w14:textId="77777777" w:rsidR="00F255BA" w:rsidRDefault="00F255BA" w:rsidP="006F51AE">
      <w:pPr>
        <w:pStyle w:val="BodyText"/>
        <w:ind w:left="720" w:hanging="720"/>
        <w:jc w:val="left"/>
        <w:rPr>
          <w:rFonts w:ascii="Times New Roman" w:hAnsi="Times New Roman"/>
          <w:sz w:val="22"/>
        </w:rPr>
      </w:pPr>
      <w:r>
        <w:rPr>
          <w:rFonts w:ascii="Times New Roman" w:hAnsi="Times New Roman"/>
          <w:sz w:val="22"/>
        </w:rPr>
        <w:t>Step 6:</w:t>
      </w:r>
      <w:r>
        <w:rPr>
          <w:rFonts w:ascii="Times New Roman" w:hAnsi="Times New Roman"/>
          <w:sz w:val="22"/>
        </w:rPr>
        <w:tab/>
        <w:t>The school/public two-year college administrator sends letters to the new advisory committee members confirming their membership on the committee. See Appendix 8 for a sample letter confirming advisory committee membership.</w:t>
      </w:r>
    </w:p>
    <w:p w14:paraId="0EC0ADAA" w14:textId="77777777" w:rsidR="00F255BA" w:rsidRDefault="00F255BA" w:rsidP="006F51AE">
      <w:pPr>
        <w:pStyle w:val="BodyText"/>
        <w:jc w:val="left"/>
        <w:rPr>
          <w:rFonts w:ascii="Times New Roman" w:hAnsi="Times New Roman"/>
          <w:sz w:val="22"/>
        </w:rPr>
      </w:pPr>
      <w:r>
        <w:rPr>
          <w:rFonts w:ascii="Times New Roman" w:hAnsi="Times New Roman"/>
          <w:sz w:val="22"/>
        </w:rPr>
        <w:t>Personal telephone contacts with prospective advisory committee members are another approach to recruiting.  Cooperative education coordinators and guidance counselors, in particular, are regularly in the field and have many opportunities to solicit potential advisory committee members.  Many career/vocational technical education program staff credit the “personal touch” with acquiring advisory committee members. Verbal agreements should be confirmed in writing for the record.</w:t>
      </w:r>
    </w:p>
    <w:p w14:paraId="10D308DD" w14:textId="77777777" w:rsidR="00F255BA" w:rsidRPr="003B34DB" w:rsidRDefault="00F255BA" w:rsidP="006F51AE">
      <w:pPr>
        <w:pStyle w:val="BodyText"/>
        <w:jc w:val="left"/>
        <w:rPr>
          <w:rFonts w:ascii="News Gothic MT" w:hAnsi="News Gothic MT"/>
          <w:sz w:val="22"/>
          <w:szCs w:val="22"/>
        </w:rPr>
      </w:pPr>
      <w:r w:rsidRPr="003B34DB">
        <w:rPr>
          <w:rFonts w:ascii="News Gothic MT" w:hAnsi="News Gothic MT"/>
          <w:sz w:val="22"/>
          <w:szCs w:val="22"/>
        </w:rPr>
        <w:t>Advisory committees should recruit and retain members who can contribute current and relevant program information and guidance. The membership for advisory committees for Chapter 74-approved vocational technical education programs is set by the Vocational Technical Education Regulations (refer to the Introduction to this Guide for specifics on membership.)</w:t>
      </w:r>
    </w:p>
    <w:p w14:paraId="10B5C11D" w14:textId="77777777" w:rsidR="00B8642F" w:rsidRPr="003B34DB" w:rsidRDefault="00F255BA" w:rsidP="00490648">
      <w:pPr>
        <w:pStyle w:val="Heading1"/>
        <w:spacing w:before="0" w:after="96"/>
        <w:rPr>
          <w:rFonts w:ascii="News Gothic MT" w:hAnsi="News Gothic MT" w:cs="Helvetica"/>
          <w:b/>
          <w:bCs/>
          <w:color w:val="141414"/>
          <w:spacing w:val="0"/>
          <w:kern w:val="36"/>
          <w:sz w:val="22"/>
          <w:szCs w:val="22"/>
        </w:rPr>
      </w:pPr>
      <w:r w:rsidRPr="003B34DB">
        <w:rPr>
          <w:rFonts w:ascii="News Gothic MT" w:hAnsi="News Gothic MT"/>
          <w:b/>
          <w:bCs/>
          <w:i/>
          <w:iCs/>
          <w:sz w:val="22"/>
          <w:szCs w:val="22"/>
        </w:rPr>
        <w:t>Recruiting Business and Industry Members:</w:t>
      </w:r>
      <w:r w:rsidRPr="003B34DB">
        <w:rPr>
          <w:rFonts w:ascii="News Gothic MT" w:hAnsi="News Gothic MT"/>
          <w:i/>
          <w:iCs/>
          <w:sz w:val="22"/>
          <w:szCs w:val="22"/>
        </w:rPr>
        <w:t xml:space="preserve"> </w:t>
      </w:r>
      <w:r w:rsidRPr="003B34DB">
        <w:rPr>
          <w:rFonts w:ascii="News Gothic MT" w:hAnsi="News Gothic MT"/>
          <w:sz w:val="22"/>
          <w:szCs w:val="22"/>
        </w:rPr>
        <w:t xml:space="preserve">Contact the local chamber of commerce for lists of businesses in the particular occupation/industry. Consult the local Workforce Investment Board (WIB) and One-Stop Career Centers. Directories of area businesses, including the local Yellow Pages, can also be a good starting point. An example of such directories is the </w:t>
      </w:r>
      <w:r w:rsidRPr="003B34DB">
        <w:rPr>
          <w:rFonts w:ascii="News Gothic MT" w:hAnsi="News Gothic MT"/>
          <w:i/>
          <w:iCs/>
          <w:sz w:val="22"/>
          <w:szCs w:val="22"/>
          <w:u w:val="single"/>
        </w:rPr>
        <w:t>Directory of Certified Businesses</w:t>
      </w:r>
      <w:r w:rsidRPr="003B34DB">
        <w:rPr>
          <w:rFonts w:ascii="News Gothic MT" w:hAnsi="News Gothic MT"/>
          <w:sz w:val="22"/>
          <w:szCs w:val="22"/>
        </w:rPr>
        <w:t xml:space="preserve">, published by </w:t>
      </w:r>
      <w:r w:rsidR="00490648" w:rsidRPr="003B34DB">
        <w:rPr>
          <w:rFonts w:ascii="News Gothic MT" w:hAnsi="News Gothic MT"/>
          <w:sz w:val="22"/>
          <w:szCs w:val="22"/>
        </w:rPr>
        <w:t>the Minority</w:t>
      </w:r>
      <w:r w:rsidR="00490648" w:rsidRPr="003B34DB">
        <w:rPr>
          <w:rFonts w:ascii="News Gothic MT" w:hAnsi="News Gothic MT" w:cs="Helvetica"/>
          <w:b/>
          <w:bCs/>
          <w:color w:val="141414"/>
          <w:spacing w:val="0"/>
          <w:kern w:val="36"/>
          <w:sz w:val="22"/>
          <w:szCs w:val="22"/>
        </w:rPr>
        <w:t xml:space="preserve"> </w:t>
      </w:r>
    </w:p>
    <w:p w14:paraId="69770C6E" w14:textId="315E7B87" w:rsidR="00490648" w:rsidRPr="003B34DB" w:rsidRDefault="00490648" w:rsidP="00490648">
      <w:pPr>
        <w:pStyle w:val="Heading1"/>
        <w:spacing w:before="0" w:after="96"/>
        <w:rPr>
          <w:rFonts w:ascii="News Gothic MT" w:hAnsi="News Gothic MT" w:cs="Helvetica"/>
          <w:b/>
          <w:bCs/>
          <w:color w:val="141414"/>
          <w:spacing w:val="0"/>
          <w:kern w:val="36"/>
          <w:sz w:val="22"/>
          <w:szCs w:val="22"/>
        </w:rPr>
      </w:pPr>
      <w:r w:rsidRPr="003B34DB">
        <w:rPr>
          <w:rFonts w:ascii="News Gothic MT" w:hAnsi="News Gothic MT" w:cs="Helvetica"/>
          <w:b/>
          <w:bCs/>
          <w:color w:val="141414"/>
          <w:spacing w:val="0"/>
          <w:kern w:val="36"/>
          <w:sz w:val="22"/>
          <w:szCs w:val="22"/>
        </w:rPr>
        <w:t>Business Enterprise and Women Business Enterprise Participation (A&amp;F 18)</w:t>
      </w:r>
    </w:p>
    <w:p w14:paraId="0B07AFF3" w14:textId="7349BA4C" w:rsidR="00F255BA" w:rsidRPr="003B34DB" w:rsidRDefault="00B8642F" w:rsidP="006F51AE">
      <w:pPr>
        <w:pStyle w:val="BodyText"/>
        <w:jc w:val="left"/>
        <w:rPr>
          <w:rFonts w:ascii="News Gothic MT" w:hAnsi="News Gothic MT"/>
          <w:sz w:val="22"/>
          <w:szCs w:val="22"/>
        </w:rPr>
      </w:pPr>
      <w:r w:rsidRPr="003B34DB">
        <w:rPr>
          <w:rFonts w:ascii="News Gothic MT" w:hAnsi="News Gothic MT"/>
          <w:sz w:val="22"/>
          <w:szCs w:val="22"/>
        </w:rPr>
        <w:t>T</w:t>
      </w:r>
      <w:r w:rsidR="00F255BA" w:rsidRPr="003B34DB">
        <w:rPr>
          <w:rFonts w:ascii="News Gothic MT" w:hAnsi="News Gothic MT"/>
          <w:sz w:val="22"/>
          <w:szCs w:val="22"/>
        </w:rPr>
        <w:t>he information is available at</w:t>
      </w:r>
      <w:r w:rsidR="005966D4" w:rsidRPr="003B34DB">
        <w:rPr>
          <w:rFonts w:ascii="News Gothic MT" w:hAnsi="News Gothic MT"/>
          <w:sz w:val="22"/>
          <w:szCs w:val="22"/>
        </w:rPr>
        <w:t xml:space="preserve"> </w:t>
      </w:r>
      <w:hyperlink r:id="rId17" w:history="1">
        <w:r w:rsidR="005966D4" w:rsidRPr="003B34DB">
          <w:rPr>
            <w:rFonts w:ascii="News Gothic MT" w:hAnsi="News Gothic MT"/>
            <w:color w:val="0000FF"/>
            <w:sz w:val="22"/>
            <w:szCs w:val="22"/>
            <w:u w:val="single"/>
          </w:rPr>
          <w:t>Minority Business Enterprise and Women Business Enterprise Participation (A&amp;F 18) | Mass.gov</w:t>
        </w:r>
      </w:hyperlink>
      <w:r w:rsidR="00F255BA" w:rsidRPr="003B34DB">
        <w:rPr>
          <w:rFonts w:ascii="News Gothic MT" w:hAnsi="News Gothic MT"/>
          <w:sz w:val="22"/>
          <w:szCs w:val="22"/>
        </w:rPr>
        <w:t xml:space="preserve">. </w:t>
      </w:r>
    </w:p>
    <w:p w14:paraId="40F5B074" w14:textId="77777777" w:rsidR="00F255BA" w:rsidRDefault="00F255BA" w:rsidP="006F51AE">
      <w:pPr>
        <w:pStyle w:val="BodyText"/>
        <w:jc w:val="left"/>
        <w:rPr>
          <w:rFonts w:ascii="Times New Roman" w:hAnsi="Times New Roman"/>
          <w:sz w:val="22"/>
        </w:rPr>
      </w:pPr>
      <w:r>
        <w:rPr>
          <w:rFonts w:ascii="Times New Roman" w:hAnsi="Times New Roman"/>
          <w:sz w:val="22"/>
        </w:rPr>
        <w:t xml:space="preserve">School/public two-year college administrators may look </w:t>
      </w:r>
      <w:r>
        <w:rPr>
          <w:rFonts w:ascii="Times New Roman" w:hAnsi="Times New Roman"/>
          <w:iCs/>
          <w:sz w:val="22"/>
        </w:rPr>
        <w:t>within the schools/college</w:t>
      </w:r>
      <w:r>
        <w:rPr>
          <w:rFonts w:ascii="Times New Roman" w:hAnsi="Times New Roman"/>
          <w:sz w:val="22"/>
        </w:rPr>
        <w:t xml:space="preserve"> for recommendations of new advisory committee members.  Administrators, teachers, guidance counselors, and cooperative education coordinators all have contacts with the business sector and should be able to identify candidates.  Current advisory committee members may be able to </w:t>
      </w:r>
      <w:r>
        <w:rPr>
          <w:rFonts w:ascii="Times New Roman" w:hAnsi="Times New Roman"/>
          <w:sz w:val="22"/>
        </w:rPr>
        <w:lastRenderedPageBreak/>
        <w:t>recommend colleagues.   Teachers and advisory committee members from other schools/public two-year colleges with similar programs are likely to have additional contacts in the community.</w:t>
      </w:r>
    </w:p>
    <w:p w14:paraId="2C7F2E4E" w14:textId="77777777" w:rsidR="00F255BA" w:rsidRDefault="00F255BA" w:rsidP="006F51AE">
      <w:pPr>
        <w:pStyle w:val="BodyText"/>
        <w:rPr>
          <w:rFonts w:ascii="Times New Roman" w:hAnsi="Times New Roman"/>
          <w:sz w:val="22"/>
        </w:rPr>
      </w:pPr>
      <w:r>
        <w:rPr>
          <w:rFonts w:ascii="Times New Roman" w:hAnsi="Times New Roman"/>
          <w:b/>
          <w:bCs/>
          <w:i/>
          <w:sz w:val="22"/>
        </w:rPr>
        <w:t>Recruiting Employers of Students in Cooperative Education or Program Graduates:</w:t>
      </w:r>
      <w:r>
        <w:rPr>
          <w:rFonts w:ascii="Times New Roman" w:hAnsi="Times New Roman"/>
          <w:i/>
          <w:sz w:val="22"/>
        </w:rPr>
        <w:t xml:space="preserve"> </w:t>
      </w:r>
      <w:r>
        <w:rPr>
          <w:rFonts w:ascii="Times New Roman" w:hAnsi="Times New Roman"/>
          <w:iCs/>
          <w:sz w:val="22"/>
        </w:rPr>
        <w:t>These individuals</w:t>
      </w:r>
      <w:r>
        <w:rPr>
          <w:rFonts w:ascii="Times New Roman" w:hAnsi="Times New Roman"/>
          <w:i/>
          <w:sz w:val="22"/>
        </w:rPr>
        <w:t xml:space="preserve"> </w:t>
      </w:r>
      <w:r>
        <w:rPr>
          <w:rFonts w:ascii="Times New Roman" w:hAnsi="Times New Roman"/>
          <w:iCs/>
          <w:sz w:val="22"/>
        </w:rPr>
        <w:t xml:space="preserve">may </w:t>
      </w:r>
      <w:r>
        <w:rPr>
          <w:rFonts w:ascii="Times New Roman" w:hAnsi="Times New Roman"/>
          <w:sz w:val="22"/>
        </w:rPr>
        <w:t xml:space="preserve">be solicited for membership, provided that they have a genuine interest in improving the program overall, not just in refining it to meet their own particular needs.  </w:t>
      </w:r>
    </w:p>
    <w:p w14:paraId="262029D9" w14:textId="77777777" w:rsidR="00F255BA" w:rsidRDefault="00F255BA" w:rsidP="006F51AE">
      <w:pPr>
        <w:pStyle w:val="BodyText"/>
        <w:spacing w:after="0"/>
        <w:jc w:val="left"/>
        <w:rPr>
          <w:rFonts w:ascii="Times New Roman" w:hAnsi="Times New Roman"/>
          <w:sz w:val="22"/>
        </w:rPr>
      </w:pPr>
      <w:r>
        <w:rPr>
          <w:rFonts w:ascii="Times New Roman" w:hAnsi="Times New Roman"/>
          <w:b/>
          <w:i/>
          <w:sz w:val="22"/>
        </w:rPr>
        <w:t>Recruiting graduates of career/vocational technical education programs</w:t>
      </w:r>
      <w:r>
        <w:rPr>
          <w:rFonts w:ascii="Times New Roman" w:hAnsi="Times New Roman"/>
          <w:sz w:val="22"/>
        </w:rPr>
        <w:t xml:space="preserve">.  </w:t>
      </w:r>
    </w:p>
    <w:p w14:paraId="3AF2368F" w14:textId="77777777" w:rsidR="00F255BA" w:rsidRDefault="00F255BA" w:rsidP="006F51AE">
      <w:pPr>
        <w:pStyle w:val="BodyText"/>
        <w:spacing w:after="0"/>
        <w:jc w:val="left"/>
        <w:rPr>
          <w:rFonts w:ascii="Times New Roman" w:hAnsi="Times New Roman"/>
          <w:b/>
          <w:i/>
          <w:iCs/>
          <w:sz w:val="22"/>
        </w:rPr>
      </w:pPr>
    </w:p>
    <w:p w14:paraId="7923E5C9" w14:textId="77777777" w:rsidR="00F255BA" w:rsidRDefault="00F255BA" w:rsidP="006F51AE">
      <w:pPr>
        <w:pStyle w:val="BodyText"/>
        <w:spacing w:after="0"/>
        <w:jc w:val="left"/>
        <w:rPr>
          <w:rFonts w:ascii="Times New Roman" w:hAnsi="Times New Roman"/>
          <w:sz w:val="22"/>
        </w:rPr>
      </w:pPr>
      <w:r>
        <w:rPr>
          <w:rFonts w:ascii="Times New Roman" w:hAnsi="Times New Roman"/>
          <w:b/>
          <w:i/>
          <w:iCs/>
          <w:sz w:val="22"/>
        </w:rPr>
        <w:t xml:space="preserve">Recruiting Organized Labor Members: </w:t>
      </w:r>
      <w:r>
        <w:rPr>
          <w:rFonts w:ascii="Times New Roman" w:hAnsi="Times New Roman"/>
          <w:sz w:val="22"/>
        </w:rPr>
        <w:t xml:space="preserve">The Massachusetts AFL-CIO will be of assistance in recruiting members of organized labor.  </w:t>
      </w:r>
      <w:hyperlink r:id="rId18" w:history="1">
        <w:r>
          <w:rPr>
            <w:rStyle w:val="Hyperlink"/>
            <w:rFonts w:ascii="Times New Roman" w:hAnsi="Times New Roman"/>
            <w:sz w:val="22"/>
          </w:rPr>
          <w:t>http://massaflcio.org/</w:t>
        </w:r>
      </w:hyperlink>
    </w:p>
    <w:p w14:paraId="7133480D" w14:textId="77777777" w:rsidR="00F255BA" w:rsidRDefault="00F255BA" w:rsidP="006F51AE">
      <w:pPr>
        <w:pStyle w:val="BodyText"/>
        <w:spacing w:after="0"/>
        <w:jc w:val="left"/>
        <w:rPr>
          <w:rFonts w:ascii="Times New Roman" w:hAnsi="Times New Roman"/>
          <w:b/>
          <w:bCs/>
          <w:i/>
          <w:iCs/>
          <w:sz w:val="22"/>
        </w:rPr>
      </w:pPr>
    </w:p>
    <w:p w14:paraId="57601AA0" w14:textId="77777777" w:rsidR="00F255BA" w:rsidRDefault="00F255BA" w:rsidP="006F51AE">
      <w:pPr>
        <w:pStyle w:val="BodyText"/>
        <w:spacing w:after="0"/>
        <w:jc w:val="left"/>
        <w:rPr>
          <w:rFonts w:ascii="Times New Roman" w:hAnsi="Times New Roman"/>
          <w:sz w:val="22"/>
        </w:rPr>
      </w:pPr>
      <w:r>
        <w:rPr>
          <w:rFonts w:ascii="Times New Roman" w:hAnsi="Times New Roman"/>
          <w:b/>
          <w:bCs/>
          <w:i/>
          <w:iCs/>
          <w:sz w:val="22"/>
        </w:rPr>
        <w:t xml:space="preserve">Recruiting Postsecondary Education Members: </w:t>
      </w:r>
      <w:r>
        <w:rPr>
          <w:rFonts w:ascii="Times New Roman" w:hAnsi="Times New Roman"/>
          <w:sz w:val="22"/>
        </w:rPr>
        <w:t>Consult the local community college staff that are involved with The Perkins IV Local Plan and/or Tech-Prep for their college.</w:t>
      </w:r>
    </w:p>
    <w:p w14:paraId="1CEA485D" w14:textId="77777777" w:rsidR="00F255BA" w:rsidRDefault="00F255BA" w:rsidP="006F51AE">
      <w:pPr>
        <w:pStyle w:val="BodyText"/>
        <w:spacing w:after="0"/>
        <w:jc w:val="left"/>
        <w:rPr>
          <w:rFonts w:ascii="Times New Roman" w:hAnsi="Times New Roman"/>
          <w:b/>
          <w:i/>
          <w:iCs/>
          <w:sz w:val="22"/>
        </w:rPr>
      </w:pPr>
    </w:p>
    <w:p w14:paraId="62E6E243" w14:textId="2CDD4E5E" w:rsidR="00F255BA" w:rsidRDefault="00F255BA" w:rsidP="006F51AE">
      <w:pPr>
        <w:pStyle w:val="BodyText"/>
        <w:spacing w:after="0"/>
        <w:jc w:val="left"/>
        <w:rPr>
          <w:rFonts w:ascii="Times New Roman" w:hAnsi="Times New Roman"/>
          <w:b/>
        </w:rPr>
      </w:pPr>
      <w:r>
        <w:rPr>
          <w:rFonts w:ascii="Times New Roman" w:hAnsi="Times New Roman"/>
          <w:b/>
          <w:i/>
          <w:iCs/>
          <w:sz w:val="22"/>
        </w:rPr>
        <w:t xml:space="preserve">Recruiting Registered Apprenticeship </w:t>
      </w:r>
      <w:r w:rsidR="00472F53">
        <w:rPr>
          <w:rFonts w:ascii="Times New Roman" w:hAnsi="Times New Roman"/>
          <w:b/>
          <w:i/>
          <w:iCs/>
          <w:sz w:val="22"/>
        </w:rPr>
        <w:t>Standards</w:t>
      </w:r>
      <w:r>
        <w:rPr>
          <w:rFonts w:ascii="Times New Roman" w:hAnsi="Times New Roman"/>
          <w:b/>
          <w:i/>
          <w:iCs/>
          <w:sz w:val="22"/>
        </w:rPr>
        <w:t xml:space="preserve"> Members: </w:t>
      </w:r>
      <w:r>
        <w:rPr>
          <w:rFonts w:ascii="Times New Roman" w:hAnsi="Times New Roman"/>
          <w:sz w:val="22"/>
        </w:rPr>
        <w:t xml:space="preserve">The Massachusetts </w:t>
      </w:r>
      <w:r w:rsidR="00107953">
        <w:rPr>
          <w:rFonts w:ascii="Times New Roman" w:hAnsi="Times New Roman"/>
          <w:sz w:val="22"/>
        </w:rPr>
        <w:t>Executive Office of Labor and Workforce D</w:t>
      </w:r>
      <w:r w:rsidR="00C65AC4">
        <w:rPr>
          <w:rFonts w:ascii="Times New Roman" w:hAnsi="Times New Roman"/>
          <w:sz w:val="22"/>
        </w:rPr>
        <w:t>ev</w:t>
      </w:r>
      <w:r>
        <w:rPr>
          <w:rFonts w:ascii="Times New Roman" w:hAnsi="Times New Roman"/>
          <w:sz w:val="22"/>
        </w:rPr>
        <w:t xml:space="preserve">elopment – Division of Apprentice </w:t>
      </w:r>
      <w:r w:rsidR="00C65AC4">
        <w:rPr>
          <w:rFonts w:ascii="Times New Roman" w:hAnsi="Times New Roman"/>
          <w:sz w:val="22"/>
        </w:rPr>
        <w:t>Standards (DAS)</w:t>
      </w:r>
      <w:r>
        <w:rPr>
          <w:rFonts w:ascii="Times New Roman" w:hAnsi="Times New Roman"/>
          <w:sz w:val="22"/>
        </w:rPr>
        <w:t xml:space="preserve"> will be of assistance in locating Joint Apprenticeship and Training Committees that may have members to serve on program advisory committees. The link to the website of the Division of Apprentice </w:t>
      </w:r>
      <w:r w:rsidR="00775000">
        <w:rPr>
          <w:rFonts w:ascii="Times New Roman" w:hAnsi="Times New Roman"/>
          <w:sz w:val="22"/>
        </w:rPr>
        <w:t>Standards</w:t>
      </w:r>
      <w:r>
        <w:rPr>
          <w:rFonts w:ascii="Times New Roman" w:hAnsi="Times New Roman"/>
          <w:sz w:val="22"/>
        </w:rPr>
        <w:t xml:space="preserve"> is </w:t>
      </w:r>
      <w:r w:rsidR="00775000" w:rsidRPr="00775000">
        <w:t>https://www.mass.gov/orgs/division-of-apprentice-standards</w:t>
      </w:r>
      <w:r>
        <w:rPr>
          <w:rFonts w:ascii="Times New Roman" w:hAnsi="Times New Roman"/>
          <w:sz w:val="22"/>
        </w:rPr>
        <w:t>.</w:t>
      </w:r>
    </w:p>
    <w:p w14:paraId="4E83134F" w14:textId="77777777" w:rsidR="00F255BA" w:rsidRDefault="00F255BA" w:rsidP="006F51AE">
      <w:pPr>
        <w:pStyle w:val="BodyText"/>
        <w:spacing w:after="0"/>
        <w:jc w:val="left"/>
        <w:rPr>
          <w:rFonts w:ascii="Times New Roman" w:hAnsi="Times New Roman"/>
          <w:b/>
          <w:i/>
          <w:iCs/>
          <w:sz w:val="22"/>
        </w:rPr>
      </w:pPr>
    </w:p>
    <w:p w14:paraId="45A86E5B" w14:textId="18959C91" w:rsidR="009C008F" w:rsidRDefault="00F255BA" w:rsidP="006F51AE">
      <w:pPr>
        <w:pStyle w:val="BodyText"/>
        <w:spacing w:after="0"/>
        <w:jc w:val="left"/>
        <w:rPr>
          <w:rFonts w:ascii="Times New Roman" w:hAnsi="Times New Roman"/>
          <w:sz w:val="22"/>
        </w:rPr>
      </w:pPr>
      <w:r>
        <w:rPr>
          <w:rFonts w:ascii="Times New Roman" w:hAnsi="Times New Roman"/>
          <w:b/>
          <w:i/>
          <w:iCs/>
          <w:sz w:val="22"/>
        </w:rPr>
        <w:t xml:space="preserve">Recruiting Racial and Linguistic Minority Members: </w:t>
      </w:r>
      <w:r>
        <w:rPr>
          <w:rFonts w:ascii="Times New Roman" w:hAnsi="Times New Roman"/>
          <w:sz w:val="22"/>
        </w:rPr>
        <w:t>Consult the</w:t>
      </w:r>
      <w:r>
        <w:rPr>
          <w:rFonts w:ascii="Times New Roman" w:hAnsi="Times New Roman"/>
          <w:i/>
          <w:iCs/>
          <w:sz w:val="22"/>
        </w:rPr>
        <w:t xml:space="preserve"> </w:t>
      </w:r>
      <w:r>
        <w:rPr>
          <w:rFonts w:ascii="Times New Roman" w:hAnsi="Times New Roman"/>
          <w:i/>
          <w:iCs/>
          <w:sz w:val="22"/>
          <w:u w:val="single"/>
        </w:rPr>
        <w:t>Directory of Certified Businesses</w:t>
      </w:r>
      <w:r>
        <w:rPr>
          <w:rFonts w:ascii="Times New Roman" w:hAnsi="Times New Roman"/>
          <w:i/>
          <w:iCs/>
          <w:sz w:val="22"/>
        </w:rPr>
        <w:t xml:space="preserve"> </w:t>
      </w:r>
      <w:r>
        <w:rPr>
          <w:rFonts w:ascii="Times New Roman" w:hAnsi="Times New Roman"/>
          <w:sz w:val="22"/>
        </w:rPr>
        <w:t xml:space="preserve">published by the State Office of Minority Business </w:t>
      </w:r>
      <w:r w:rsidR="00C70455">
        <w:rPr>
          <w:rFonts w:ascii="Times New Roman" w:hAnsi="Times New Roman"/>
          <w:sz w:val="22"/>
        </w:rPr>
        <w:t xml:space="preserve">Enterprise and Women Business Enterprise </w:t>
      </w:r>
      <w:r w:rsidR="00FF6D22">
        <w:rPr>
          <w:rFonts w:ascii="Times New Roman" w:hAnsi="Times New Roman"/>
          <w:sz w:val="22"/>
        </w:rPr>
        <w:t xml:space="preserve"> Participation </w:t>
      </w:r>
      <w:r w:rsidR="00C66472">
        <w:rPr>
          <w:rFonts w:ascii="Times New Roman" w:hAnsi="Times New Roman"/>
          <w:sz w:val="22"/>
        </w:rPr>
        <w:t xml:space="preserve"> (A&amp;F18)</w:t>
      </w:r>
      <w:r>
        <w:rPr>
          <w:rFonts w:ascii="Times New Roman" w:hAnsi="Times New Roman"/>
          <w:sz w:val="22"/>
        </w:rPr>
        <w:t xml:space="preserve"> at</w:t>
      </w:r>
      <w:r>
        <w:rPr>
          <w:rFonts w:ascii="Times New Roman" w:hAnsi="Times New Roman"/>
          <w:i/>
          <w:iCs/>
          <w:sz w:val="22"/>
          <w:u w:val="single"/>
        </w:rPr>
        <w:t xml:space="preserve"> </w:t>
      </w:r>
      <w:hyperlink r:id="rId19" w:history="1">
        <w:r w:rsidR="009C008F" w:rsidRPr="00CD73A6">
          <w:rPr>
            <w:rStyle w:val="Hyperlink"/>
          </w:rPr>
          <w:t>https://www.mass.gov/administrative-bulletin/minority-business-enterprise-and-women-business-enterprise-participation-af-18</w:t>
        </w:r>
      </w:hyperlink>
      <w:r>
        <w:rPr>
          <w:rFonts w:ascii="Times New Roman" w:hAnsi="Times New Roman"/>
          <w:sz w:val="22"/>
        </w:rPr>
        <w:t xml:space="preserve">, </w:t>
      </w:r>
    </w:p>
    <w:p w14:paraId="158897EA" w14:textId="212C904C" w:rsidR="00F255BA" w:rsidRDefault="00F255BA" w:rsidP="006F51AE">
      <w:pPr>
        <w:pStyle w:val="BodyText"/>
        <w:spacing w:after="0"/>
        <w:jc w:val="left"/>
        <w:rPr>
          <w:rFonts w:ascii="Times New Roman" w:hAnsi="Times New Roman"/>
          <w:b/>
          <w:i/>
          <w:iCs/>
          <w:sz w:val="22"/>
        </w:rPr>
      </w:pPr>
      <w:r>
        <w:rPr>
          <w:rFonts w:ascii="Times New Roman" w:hAnsi="Times New Roman"/>
          <w:sz w:val="22"/>
        </w:rPr>
        <w:t xml:space="preserve">the Division of Apprentice Training, local chapters of the Urban League, NAACP, Puerto Rican Forum, and Indian Councils, among other sources.  </w:t>
      </w:r>
    </w:p>
    <w:p w14:paraId="3438BA29" w14:textId="77777777" w:rsidR="00F255BA" w:rsidRDefault="00F255BA" w:rsidP="006F51AE">
      <w:pPr>
        <w:pStyle w:val="BodyText"/>
        <w:spacing w:after="0"/>
        <w:jc w:val="left"/>
        <w:rPr>
          <w:rFonts w:ascii="Times New Roman" w:hAnsi="Times New Roman"/>
          <w:b/>
          <w:i/>
          <w:iCs/>
          <w:sz w:val="22"/>
        </w:rPr>
      </w:pPr>
    </w:p>
    <w:p w14:paraId="1EC6775D" w14:textId="1F0A5461" w:rsidR="005B0F59" w:rsidRDefault="00F255BA" w:rsidP="006F51AE">
      <w:pPr>
        <w:pStyle w:val="BodyText"/>
        <w:spacing w:after="0"/>
        <w:jc w:val="left"/>
      </w:pPr>
      <w:r>
        <w:rPr>
          <w:rFonts w:ascii="Times New Roman" w:hAnsi="Times New Roman"/>
          <w:b/>
          <w:i/>
          <w:iCs/>
          <w:sz w:val="22"/>
        </w:rPr>
        <w:t xml:space="preserve">Recruiting Members in Careers that are Nontraditional for their Gender: </w:t>
      </w:r>
      <w:r>
        <w:rPr>
          <w:rFonts w:ascii="Times New Roman" w:hAnsi="Times New Roman"/>
          <w:sz w:val="22"/>
        </w:rPr>
        <w:t>Consult the</w:t>
      </w:r>
      <w:r>
        <w:rPr>
          <w:rFonts w:ascii="Times New Roman" w:hAnsi="Times New Roman"/>
          <w:i/>
          <w:iCs/>
          <w:sz w:val="22"/>
        </w:rPr>
        <w:t xml:space="preserve"> </w:t>
      </w:r>
      <w:r>
        <w:rPr>
          <w:rFonts w:ascii="Times New Roman" w:hAnsi="Times New Roman"/>
          <w:i/>
          <w:iCs/>
          <w:sz w:val="22"/>
          <w:u w:val="single"/>
        </w:rPr>
        <w:t xml:space="preserve">Directory of Certified Businesses at </w:t>
      </w:r>
      <w:hyperlink r:id="rId20" w:history="1">
        <w:r w:rsidR="005B0F59" w:rsidRPr="00CD73A6">
          <w:rPr>
            <w:rStyle w:val="Hyperlink"/>
          </w:rPr>
          <w:t>https://www.mass.gov/administrative-bulletin/minority-business-enterprise-and-women-business-enterprise-participation-af-18</w:t>
        </w:r>
      </w:hyperlink>
      <w:r w:rsidR="005B0F59">
        <w:t>,</w:t>
      </w:r>
    </w:p>
    <w:p w14:paraId="7F4A7BAD" w14:textId="3579DAAA" w:rsidR="00F255BA" w:rsidRDefault="00F255BA" w:rsidP="006F51AE">
      <w:pPr>
        <w:pStyle w:val="BodyText"/>
        <w:spacing w:after="0"/>
        <w:jc w:val="left"/>
        <w:rPr>
          <w:rFonts w:ascii="Times New Roman" w:hAnsi="Times New Roman"/>
        </w:rPr>
      </w:pPr>
      <w:r>
        <w:rPr>
          <w:rFonts w:ascii="Times New Roman" w:hAnsi="Times New Roman"/>
          <w:sz w:val="22"/>
        </w:rPr>
        <w:t xml:space="preserve"> as well as the Division of Apprentice Training, among other sources.  </w:t>
      </w:r>
    </w:p>
    <w:p w14:paraId="6777924F" w14:textId="77777777" w:rsidR="00F255BA" w:rsidRDefault="00F255BA" w:rsidP="006F51AE">
      <w:pPr>
        <w:pStyle w:val="BodyText"/>
        <w:spacing w:after="0"/>
        <w:jc w:val="left"/>
        <w:rPr>
          <w:rFonts w:ascii="Times New Roman" w:hAnsi="Times New Roman"/>
          <w:b/>
          <w:i/>
          <w:iCs/>
          <w:sz w:val="22"/>
        </w:rPr>
      </w:pPr>
    </w:p>
    <w:p w14:paraId="7134C147" w14:textId="77777777" w:rsidR="00F255BA" w:rsidRDefault="00F255BA" w:rsidP="006F51AE">
      <w:pPr>
        <w:pStyle w:val="BodyText"/>
        <w:spacing w:after="0"/>
        <w:jc w:val="left"/>
        <w:rPr>
          <w:rFonts w:ascii="Times New Roman" w:hAnsi="Times New Roman"/>
          <w:bCs/>
          <w:sz w:val="22"/>
        </w:rPr>
      </w:pPr>
      <w:r>
        <w:rPr>
          <w:rFonts w:ascii="Times New Roman" w:hAnsi="Times New Roman"/>
          <w:b/>
          <w:i/>
          <w:iCs/>
          <w:sz w:val="22"/>
        </w:rPr>
        <w:t xml:space="preserve">Recruiting Members with Disabilities: </w:t>
      </w:r>
      <w:r>
        <w:rPr>
          <w:rFonts w:ascii="Times New Roman" w:hAnsi="Times New Roman"/>
          <w:bCs/>
          <w:sz w:val="22"/>
        </w:rPr>
        <w:t xml:space="preserve">Consult the Massachusetts Rehabilitation Commission among other sources. </w:t>
      </w:r>
    </w:p>
    <w:p w14:paraId="49AA1F63" w14:textId="021143E6" w:rsidR="00F255BA" w:rsidRDefault="00001289" w:rsidP="006F51AE">
      <w:hyperlink r:id="rId21" w:history="1">
        <w:r w:rsidR="00445E14" w:rsidRPr="00445E14">
          <w:rPr>
            <w:color w:val="0000FF"/>
            <w:u w:val="single"/>
          </w:rPr>
          <w:t>Massachusetts Rehabilitation Commission | Mass.gov</w:t>
        </w:r>
      </w:hyperlink>
    </w:p>
    <w:p w14:paraId="6B667FA1" w14:textId="77777777" w:rsidR="00C13AB2" w:rsidRDefault="00C13AB2" w:rsidP="006F51AE">
      <w:pPr>
        <w:rPr>
          <w:rFonts w:ascii="Times New Roman" w:hAnsi="Times New Roman"/>
        </w:rPr>
      </w:pPr>
    </w:p>
    <w:p w14:paraId="1E82E28C" w14:textId="77777777" w:rsidR="00F255BA" w:rsidRDefault="00F255BA" w:rsidP="006F51AE">
      <w:pPr>
        <w:pStyle w:val="BodyText"/>
        <w:spacing w:after="0"/>
        <w:jc w:val="center"/>
        <w:rPr>
          <w:rFonts w:ascii="Times New Roman" w:hAnsi="Times New Roman"/>
          <w:b/>
          <w:bCs/>
        </w:rPr>
      </w:pPr>
      <w:r>
        <w:rPr>
          <w:rFonts w:ascii="Times New Roman" w:hAnsi="Times New Roman"/>
          <w:b/>
          <w:bCs/>
        </w:rPr>
        <w:t>Orientating Members</w:t>
      </w:r>
    </w:p>
    <w:p w14:paraId="1E39D693" w14:textId="77777777" w:rsidR="00F255BA" w:rsidRDefault="00F255BA" w:rsidP="006F51AE">
      <w:pPr>
        <w:pStyle w:val="BodyText"/>
        <w:spacing w:after="0"/>
        <w:jc w:val="left"/>
        <w:rPr>
          <w:rFonts w:ascii="Times New Roman" w:hAnsi="Times New Roman"/>
          <w:sz w:val="22"/>
        </w:rPr>
      </w:pPr>
      <w:r>
        <w:rPr>
          <w:rFonts w:ascii="Times New Roman" w:hAnsi="Times New Roman"/>
          <w:sz w:val="22"/>
        </w:rPr>
        <w:t>New advisory committee members will need some orientation to the school/public two-year college and to career/vocational technical education. Many schools/public two-year colleges have developed packages of introductory materials that may include, but not necessarily be limited to:</w:t>
      </w:r>
    </w:p>
    <w:p w14:paraId="2BE98458" w14:textId="77777777" w:rsidR="00F255BA" w:rsidRDefault="00F255BA" w:rsidP="006F51AE">
      <w:pPr>
        <w:pStyle w:val="BodyText"/>
        <w:numPr>
          <w:ilvl w:val="0"/>
          <w:numId w:val="21"/>
        </w:numPr>
        <w:spacing w:before="60" w:after="0"/>
        <w:jc w:val="left"/>
        <w:rPr>
          <w:rFonts w:ascii="Times New Roman" w:hAnsi="Times New Roman"/>
          <w:sz w:val="22"/>
        </w:rPr>
      </w:pPr>
      <w:r>
        <w:rPr>
          <w:rFonts w:ascii="Times New Roman" w:hAnsi="Times New Roman"/>
          <w:sz w:val="22"/>
        </w:rPr>
        <w:t>a copy of this Guide;</w:t>
      </w:r>
    </w:p>
    <w:p w14:paraId="3886EDA0" w14:textId="77777777" w:rsidR="00F255BA" w:rsidRDefault="00F255BA" w:rsidP="006F51AE">
      <w:pPr>
        <w:pStyle w:val="BodyText"/>
        <w:numPr>
          <w:ilvl w:val="0"/>
          <w:numId w:val="21"/>
        </w:numPr>
        <w:spacing w:before="60" w:after="0"/>
        <w:jc w:val="left"/>
        <w:rPr>
          <w:rFonts w:ascii="Times New Roman" w:hAnsi="Times New Roman"/>
          <w:sz w:val="22"/>
        </w:rPr>
      </w:pPr>
      <w:r>
        <w:rPr>
          <w:rFonts w:ascii="Times New Roman" w:hAnsi="Times New Roman"/>
          <w:sz w:val="22"/>
        </w:rPr>
        <w:t xml:space="preserve">a copy of the Massachusetts General Law Chapter 74 and the Vocational Technical Education </w:t>
      </w:r>
    </w:p>
    <w:p w14:paraId="2B56DBCF" w14:textId="77777777" w:rsidR="00F255BA" w:rsidRDefault="00F255BA" w:rsidP="006F51AE">
      <w:pPr>
        <w:pStyle w:val="BodyText"/>
        <w:spacing w:before="60" w:after="0"/>
        <w:jc w:val="left"/>
        <w:rPr>
          <w:rFonts w:ascii="Times New Roman" w:hAnsi="Times New Roman"/>
          <w:sz w:val="22"/>
        </w:rPr>
      </w:pPr>
      <w:r>
        <w:rPr>
          <w:rFonts w:ascii="Times New Roman" w:hAnsi="Times New Roman"/>
          <w:sz w:val="22"/>
        </w:rPr>
        <w:t xml:space="preserve">      Regulations, (if the committee is for a Chapter 74-approved vocational technical education </w:t>
      </w:r>
    </w:p>
    <w:p w14:paraId="3E3B4F05" w14:textId="77777777" w:rsidR="00F255BA" w:rsidRDefault="00F255BA" w:rsidP="006F51AE">
      <w:pPr>
        <w:pStyle w:val="BodyText"/>
        <w:spacing w:before="60" w:after="0"/>
        <w:jc w:val="left"/>
        <w:rPr>
          <w:rFonts w:ascii="Times New Roman" w:hAnsi="Times New Roman"/>
          <w:sz w:val="22"/>
        </w:rPr>
      </w:pPr>
      <w:r>
        <w:rPr>
          <w:rFonts w:ascii="Times New Roman" w:hAnsi="Times New Roman"/>
          <w:sz w:val="22"/>
        </w:rPr>
        <w:t xml:space="preserve">      program);</w:t>
      </w:r>
    </w:p>
    <w:p w14:paraId="04533CD9" w14:textId="77777777" w:rsidR="00F255BA" w:rsidRDefault="00F255BA" w:rsidP="006F51AE">
      <w:pPr>
        <w:pStyle w:val="BodyText"/>
        <w:numPr>
          <w:ilvl w:val="0"/>
          <w:numId w:val="21"/>
        </w:numPr>
        <w:spacing w:before="60" w:after="0"/>
        <w:jc w:val="left"/>
        <w:rPr>
          <w:rFonts w:ascii="Times New Roman" w:hAnsi="Times New Roman"/>
          <w:sz w:val="22"/>
        </w:rPr>
      </w:pPr>
      <w:r>
        <w:rPr>
          <w:rFonts w:ascii="Times New Roman" w:hAnsi="Times New Roman"/>
          <w:sz w:val="22"/>
        </w:rPr>
        <w:t>a copy of the program of study;</w:t>
      </w:r>
    </w:p>
    <w:p w14:paraId="085215FF" w14:textId="77777777" w:rsidR="00F255BA" w:rsidRDefault="00F255BA" w:rsidP="006F51AE">
      <w:pPr>
        <w:pStyle w:val="BodyText"/>
        <w:numPr>
          <w:ilvl w:val="0"/>
          <w:numId w:val="21"/>
        </w:numPr>
        <w:spacing w:before="60" w:after="0"/>
        <w:jc w:val="left"/>
        <w:rPr>
          <w:rFonts w:ascii="Times New Roman" w:hAnsi="Times New Roman"/>
          <w:sz w:val="22"/>
        </w:rPr>
      </w:pPr>
      <w:r>
        <w:rPr>
          <w:rFonts w:ascii="Times New Roman" w:hAnsi="Times New Roman"/>
          <w:sz w:val="22"/>
        </w:rPr>
        <w:t>a policy of the school committee/board of trustees regarding program and general advisory committees;</w:t>
      </w:r>
    </w:p>
    <w:p w14:paraId="50227DD9" w14:textId="77777777" w:rsidR="00F255BA" w:rsidRDefault="00F255BA" w:rsidP="006F51AE">
      <w:pPr>
        <w:pStyle w:val="BodyText"/>
        <w:numPr>
          <w:ilvl w:val="0"/>
          <w:numId w:val="21"/>
        </w:numPr>
        <w:spacing w:before="60" w:after="0"/>
        <w:jc w:val="left"/>
        <w:rPr>
          <w:rFonts w:ascii="Times New Roman" w:hAnsi="Times New Roman"/>
          <w:sz w:val="22"/>
        </w:rPr>
      </w:pPr>
      <w:r>
        <w:rPr>
          <w:rFonts w:ascii="Times New Roman" w:hAnsi="Times New Roman"/>
          <w:sz w:val="22"/>
        </w:rPr>
        <w:t xml:space="preserve">written policies of the school/public two-year college regarding advisory committees; </w:t>
      </w:r>
    </w:p>
    <w:p w14:paraId="5642E019" w14:textId="77777777" w:rsidR="00F255BA" w:rsidRDefault="00F255BA" w:rsidP="006F51AE">
      <w:pPr>
        <w:pStyle w:val="BodyText"/>
        <w:numPr>
          <w:ilvl w:val="0"/>
          <w:numId w:val="21"/>
        </w:numPr>
        <w:spacing w:before="60" w:after="0"/>
        <w:jc w:val="left"/>
        <w:rPr>
          <w:rFonts w:ascii="Times New Roman" w:hAnsi="Times New Roman"/>
          <w:sz w:val="22"/>
        </w:rPr>
      </w:pPr>
      <w:r>
        <w:rPr>
          <w:rFonts w:ascii="Times New Roman" w:hAnsi="Times New Roman"/>
          <w:sz w:val="22"/>
        </w:rPr>
        <w:t>sample reports prepared by advisory committees; and</w:t>
      </w:r>
    </w:p>
    <w:p w14:paraId="5E9BF8FF" w14:textId="77777777" w:rsidR="00F255BA" w:rsidRDefault="00F255BA" w:rsidP="006F51AE">
      <w:pPr>
        <w:pStyle w:val="BodyText"/>
        <w:numPr>
          <w:ilvl w:val="0"/>
          <w:numId w:val="21"/>
        </w:numPr>
        <w:spacing w:before="60" w:after="0"/>
        <w:jc w:val="left"/>
        <w:rPr>
          <w:rFonts w:ascii="Times New Roman" w:hAnsi="Times New Roman"/>
          <w:sz w:val="22"/>
        </w:rPr>
      </w:pPr>
      <w:r>
        <w:rPr>
          <w:rFonts w:ascii="Times New Roman" w:hAnsi="Times New Roman"/>
          <w:sz w:val="22"/>
        </w:rPr>
        <w:t>written, “job descriptions” for members.</w:t>
      </w:r>
    </w:p>
    <w:p w14:paraId="20AC2747" w14:textId="77777777" w:rsidR="00F255BA" w:rsidRDefault="00F255BA" w:rsidP="006F51AE">
      <w:pPr>
        <w:pStyle w:val="BodyText"/>
        <w:jc w:val="left"/>
        <w:rPr>
          <w:rFonts w:ascii="Times New Roman" w:hAnsi="Times New Roman"/>
          <w:b/>
          <w:bCs/>
          <w:color w:val="000000"/>
          <w:spacing w:val="35"/>
          <w:kern w:val="28"/>
          <w:sz w:val="24"/>
        </w:rPr>
      </w:pPr>
    </w:p>
    <w:p w14:paraId="076BA411" w14:textId="77777777" w:rsidR="00F255BA" w:rsidRDefault="00F255BA" w:rsidP="006F51AE">
      <w:pPr>
        <w:pStyle w:val="BodyText"/>
        <w:rPr>
          <w:rFonts w:ascii="Times New Roman" w:hAnsi="Times New Roman"/>
          <w:b/>
          <w:bCs/>
        </w:rPr>
      </w:pPr>
      <w:r>
        <w:rPr>
          <w:rFonts w:ascii="Times New Roman" w:hAnsi="Times New Roman"/>
          <w:b/>
          <w:bCs/>
        </w:rPr>
        <w:t>DEVELOPING POLICIES FOR ADVISORY COMMITTEES</w:t>
      </w:r>
    </w:p>
    <w:p w14:paraId="4781C86A" w14:textId="77777777" w:rsidR="00F255BA" w:rsidRDefault="00F255BA" w:rsidP="006F51AE">
      <w:pPr>
        <w:pStyle w:val="BodyText"/>
        <w:jc w:val="left"/>
        <w:rPr>
          <w:rFonts w:ascii="Times New Roman" w:hAnsi="Times New Roman"/>
          <w:sz w:val="22"/>
        </w:rPr>
      </w:pPr>
      <w:r>
        <w:rPr>
          <w:rFonts w:ascii="Times New Roman" w:hAnsi="Times New Roman"/>
          <w:sz w:val="22"/>
        </w:rPr>
        <w:t>Some administrators recommend working with the school committee/board of trustees to develop official policies to govern the establishment and management of program and general advisory committees. The primary reason for having formal policies or bylaws is to ensure continuity in how advisory committees are created and maintained.  That way, if responsibility for managing advisory committees should change hands within the school/public two-year college, there will be a reference to guide newcomers.  In addition, formal policies provide an important foundation if there are challenges to the process.</w:t>
      </w:r>
    </w:p>
    <w:p w14:paraId="58F252BD" w14:textId="77777777" w:rsidR="00F255BA" w:rsidRDefault="00F255BA" w:rsidP="006F51AE">
      <w:pPr>
        <w:pStyle w:val="BodyText"/>
        <w:spacing w:after="120"/>
        <w:jc w:val="left"/>
        <w:rPr>
          <w:rFonts w:ascii="Times New Roman" w:hAnsi="Times New Roman"/>
          <w:sz w:val="22"/>
        </w:rPr>
      </w:pPr>
      <w:r>
        <w:rPr>
          <w:rFonts w:ascii="Times New Roman" w:hAnsi="Times New Roman"/>
          <w:sz w:val="22"/>
        </w:rPr>
        <w:t>Policies or bylaws governing advisory committees might contain the following elements:</w:t>
      </w:r>
    </w:p>
    <w:p w14:paraId="635CFA65" w14:textId="77777777" w:rsidR="00F255BA" w:rsidRDefault="00F255BA" w:rsidP="006F51AE">
      <w:pPr>
        <w:pStyle w:val="BodyText"/>
        <w:numPr>
          <w:ilvl w:val="0"/>
          <w:numId w:val="28"/>
        </w:numPr>
        <w:tabs>
          <w:tab w:val="clear" w:pos="1080"/>
          <w:tab w:val="num" w:pos="360"/>
        </w:tabs>
        <w:spacing w:after="120"/>
        <w:ind w:left="360"/>
        <w:jc w:val="left"/>
        <w:rPr>
          <w:rFonts w:ascii="Times New Roman" w:hAnsi="Times New Roman"/>
          <w:sz w:val="22"/>
        </w:rPr>
      </w:pPr>
      <w:r>
        <w:rPr>
          <w:rFonts w:ascii="Times New Roman" w:hAnsi="Times New Roman"/>
          <w:sz w:val="22"/>
        </w:rPr>
        <w:t>the stated purpose of the policy (or bylaws);</w:t>
      </w:r>
    </w:p>
    <w:p w14:paraId="00FED773" w14:textId="77777777" w:rsidR="00F255BA" w:rsidRDefault="00F255BA" w:rsidP="006F51AE">
      <w:pPr>
        <w:pStyle w:val="BodyText"/>
        <w:numPr>
          <w:ilvl w:val="0"/>
          <w:numId w:val="28"/>
        </w:numPr>
        <w:tabs>
          <w:tab w:val="clear" w:pos="1080"/>
          <w:tab w:val="num" w:pos="360"/>
        </w:tabs>
        <w:spacing w:after="120"/>
        <w:ind w:left="360"/>
        <w:jc w:val="left"/>
        <w:rPr>
          <w:rFonts w:ascii="Times New Roman" w:hAnsi="Times New Roman"/>
          <w:sz w:val="22"/>
        </w:rPr>
      </w:pPr>
      <w:r>
        <w:rPr>
          <w:rFonts w:ascii="Times New Roman" w:hAnsi="Times New Roman"/>
          <w:sz w:val="22"/>
        </w:rPr>
        <w:t>definition of the advisory committee;</w:t>
      </w:r>
    </w:p>
    <w:p w14:paraId="4B9C19B0" w14:textId="77777777" w:rsidR="00F255BA" w:rsidRDefault="00F255BA" w:rsidP="006F51AE">
      <w:pPr>
        <w:pStyle w:val="BodyText"/>
        <w:numPr>
          <w:ilvl w:val="0"/>
          <w:numId w:val="28"/>
        </w:numPr>
        <w:tabs>
          <w:tab w:val="clear" w:pos="1080"/>
          <w:tab w:val="num" w:pos="360"/>
        </w:tabs>
        <w:spacing w:after="120"/>
        <w:ind w:left="360"/>
        <w:jc w:val="left"/>
        <w:rPr>
          <w:rFonts w:ascii="Times New Roman" w:hAnsi="Times New Roman"/>
          <w:sz w:val="22"/>
        </w:rPr>
      </w:pPr>
      <w:r>
        <w:rPr>
          <w:rFonts w:ascii="Times New Roman" w:hAnsi="Times New Roman"/>
          <w:sz w:val="22"/>
        </w:rPr>
        <w:t>membership requirements (including overall composition, method of appointment, and term of service, where appropriate);</w:t>
      </w:r>
    </w:p>
    <w:p w14:paraId="3E9256A5" w14:textId="77777777" w:rsidR="00F255BA" w:rsidRDefault="00F255BA" w:rsidP="006F51AE">
      <w:pPr>
        <w:pStyle w:val="BodyText"/>
        <w:numPr>
          <w:ilvl w:val="0"/>
          <w:numId w:val="28"/>
        </w:numPr>
        <w:tabs>
          <w:tab w:val="clear" w:pos="1080"/>
          <w:tab w:val="num" w:pos="360"/>
        </w:tabs>
        <w:spacing w:after="120"/>
        <w:ind w:left="360"/>
        <w:jc w:val="left"/>
        <w:rPr>
          <w:rFonts w:ascii="Times New Roman" w:hAnsi="Times New Roman"/>
          <w:sz w:val="22"/>
        </w:rPr>
      </w:pPr>
      <w:r>
        <w:rPr>
          <w:rFonts w:ascii="Times New Roman" w:hAnsi="Times New Roman"/>
          <w:sz w:val="22"/>
        </w:rPr>
        <w:t xml:space="preserve">rules on removing members who do not attend meetings or who do not contribute to the committee’s work:     </w:t>
      </w:r>
    </w:p>
    <w:p w14:paraId="0F12D7DA" w14:textId="77777777" w:rsidR="00F255BA" w:rsidRDefault="00F255BA" w:rsidP="006F51AE">
      <w:pPr>
        <w:pStyle w:val="BodyText"/>
        <w:numPr>
          <w:ilvl w:val="0"/>
          <w:numId w:val="28"/>
        </w:numPr>
        <w:tabs>
          <w:tab w:val="clear" w:pos="1080"/>
          <w:tab w:val="num" w:pos="360"/>
        </w:tabs>
        <w:spacing w:after="120"/>
        <w:ind w:left="360"/>
        <w:jc w:val="left"/>
        <w:rPr>
          <w:rFonts w:ascii="Times New Roman" w:hAnsi="Times New Roman"/>
          <w:sz w:val="22"/>
        </w:rPr>
      </w:pPr>
      <w:r>
        <w:rPr>
          <w:rFonts w:ascii="Times New Roman" w:hAnsi="Times New Roman"/>
          <w:sz w:val="22"/>
        </w:rPr>
        <w:t>rules for electing committee officers, and definitions of their duties;</w:t>
      </w:r>
    </w:p>
    <w:p w14:paraId="60EF8CDA" w14:textId="77777777" w:rsidR="00F255BA" w:rsidRDefault="00F255BA" w:rsidP="006F51AE">
      <w:pPr>
        <w:pStyle w:val="BodyText"/>
        <w:numPr>
          <w:ilvl w:val="0"/>
          <w:numId w:val="28"/>
        </w:numPr>
        <w:tabs>
          <w:tab w:val="clear" w:pos="1080"/>
          <w:tab w:val="num" w:pos="360"/>
        </w:tabs>
        <w:spacing w:after="120"/>
        <w:ind w:left="360"/>
        <w:jc w:val="left"/>
        <w:rPr>
          <w:rFonts w:ascii="Times New Roman" w:hAnsi="Times New Roman"/>
          <w:sz w:val="22"/>
        </w:rPr>
      </w:pPr>
      <w:r>
        <w:rPr>
          <w:rFonts w:ascii="Times New Roman" w:hAnsi="Times New Roman"/>
          <w:sz w:val="22"/>
        </w:rPr>
        <w:t>guidelines for frequency and time of meetings;</w:t>
      </w:r>
    </w:p>
    <w:p w14:paraId="60FB6C0C" w14:textId="77777777" w:rsidR="00F255BA" w:rsidRDefault="00F255BA" w:rsidP="006F51AE">
      <w:pPr>
        <w:pStyle w:val="BodyText"/>
        <w:numPr>
          <w:ilvl w:val="0"/>
          <w:numId w:val="28"/>
        </w:numPr>
        <w:tabs>
          <w:tab w:val="clear" w:pos="1080"/>
          <w:tab w:val="num" w:pos="360"/>
        </w:tabs>
        <w:spacing w:after="120"/>
        <w:ind w:left="360"/>
        <w:jc w:val="left"/>
        <w:rPr>
          <w:rFonts w:ascii="Times New Roman" w:hAnsi="Times New Roman"/>
          <w:sz w:val="22"/>
        </w:rPr>
      </w:pPr>
      <w:r>
        <w:rPr>
          <w:rFonts w:ascii="Times New Roman" w:hAnsi="Times New Roman"/>
          <w:sz w:val="22"/>
        </w:rPr>
        <w:t>reporting requirements;</w:t>
      </w:r>
    </w:p>
    <w:p w14:paraId="286CF4EF" w14:textId="77777777" w:rsidR="00F255BA" w:rsidRDefault="00F255BA" w:rsidP="006F51AE">
      <w:pPr>
        <w:pStyle w:val="BodyText"/>
        <w:numPr>
          <w:ilvl w:val="0"/>
          <w:numId w:val="28"/>
        </w:numPr>
        <w:tabs>
          <w:tab w:val="clear" w:pos="1080"/>
          <w:tab w:val="num" w:pos="360"/>
        </w:tabs>
        <w:spacing w:after="120"/>
        <w:ind w:left="360"/>
        <w:jc w:val="left"/>
        <w:rPr>
          <w:rFonts w:ascii="Times New Roman" w:hAnsi="Times New Roman"/>
          <w:sz w:val="22"/>
        </w:rPr>
      </w:pPr>
      <w:r>
        <w:rPr>
          <w:rFonts w:ascii="Times New Roman" w:hAnsi="Times New Roman"/>
          <w:sz w:val="22"/>
        </w:rPr>
        <w:t>statement on conflict of interest</w:t>
      </w:r>
    </w:p>
    <w:p w14:paraId="76FD2FDD" w14:textId="77777777" w:rsidR="00F255BA" w:rsidRDefault="00F255BA" w:rsidP="006F51AE">
      <w:pPr>
        <w:pStyle w:val="BodyText"/>
        <w:numPr>
          <w:ilvl w:val="0"/>
          <w:numId w:val="28"/>
        </w:numPr>
        <w:tabs>
          <w:tab w:val="clear" w:pos="1080"/>
          <w:tab w:val="num" w:pos="360"/>
        </w:tabs>
        <w:spacing w:after="120"/>
        <w:ind w:left="360"/>
        <w:jc w:val="left"/>
        <w:rPr>
          <w:rFonts w:ascii="Times New Roman" w:hAnsi="Times New Roman"/>
          <w:sz w:val="22"/>
        </w:rPr>
      </w:pPr>
      <w:r>
        <w:rPr>
          <w:rFonts w:ascii="Times New Roman" w:hAnsi="Times New Roman"/>
          <w:sz w:val="22"/>
        </w:rPr>
        <w:t>confidentiality statement</w:t>
      </w:r>
    </w:p>
    <w:p w14:paraId="6A223695" w14:textId="77777777" w:rsidR="00F255BA" w:rsidRDefault="00F255BA" w:rsidP="006F51AE">
      <w:pPr>
        <w:pStyle w:val="BodyText"/>
        <w:numPr>
          <w:ilvl w:val="0"/>
          <w:numId w:val="28"/>
        </w:numPr>
        <w:tabs>
          <w:tab w:val="clear" w:pos="1080"/>
          <w:tab w:val="num" w:pos="360"/>
        </w:tabs>
        <w:spacing w:after="120"/>
        <w:ind w:left="360"/>
        <w:jc w:val="left"/>
        <w:rPr>
          <w:rFonts w:ascii="Times New Roman" w:hAnsi="Times New Roman"/>
          <w:sz w:val="22"/>
        </w:rPr>
      </w:pPr>
      <w:r>
        <w:rPr>
          <w:rFonts w:ascii="Times New Roman" w:hAnsi="Times New Roman"/>
          <w:sz w:val="22"/>
        </w:rPr>
        <w:t>functions of the advisory committee; and</w:t>
      </w:r>
    </w:p>
    <w:p w14:paraId="3D94D15D" w14:textId="77777777" w:rsidR="00F255BA" w:rsidRDefault="00F255BA" w:rsidP="006F51AE">
      <w:pPr>
        <w:pStyle w:val="BodyText"/>
        <w:numPr>
          <w:ilvl w:val="0"/>
          <w:numId w:val="28"/>
        </w:numPr>
        <w:tabs>
          <w:tab w:val="clear" w:pos="1080"/>
          <w:tab w:val="num" w:pos="360"/>
        </w:tabs>
        <w:spacing w:after="120"/>
        <w:ind w:left="360"/>
        <w:jc w:val="left"/>
        <w:rPr>
          <w:rFonts w:ascii="Times New Roman" w:hAnsi="Times New Roman"/>
          <w:sz w:val="22"/>
        </w:rPr>
      </w:pPr>
      <w:r>
        <w:rPr>
          <w:rFonts w:ascii="Times New Roman" w:hAnsi="Times New Roman"/>
          <w:sz w:val="22"/>
        </w:rPr>
        <w:t>procedures for amending the policy or bylaws.</w:t>
      </w:r>
    </w:p>
    <w:p w14:paraId="1130B175" w14:textId="77777777" w:rsidR="00F255BA" w:rsidRDefault="00F255BA" w:rsidP="006F51AE">
      <w:pPr>
        <w:pStyle w:val="BodyText"/>
        <w:spacing w:before="120"/>
        <w:jc w:val="left"/>
        <w:rPr>
          <w:rFonts w:ascii="Times New Roman" w:hAnsi="Times New Roman"/>
          <w:sz w:val="22"/>
        </w:rPr>
      </w:pPr>
      <w:r>
        <w:rPr>
          <w:rFonts w:ascii="Times New Roman" w:hAnsi="Times New Roman"/>
          <w:sz w:val="22"/>
        </w:rPr>
        <w:t xml:space="preserve">Appendix 2 provides an example of organizational bylaws governing career/vocational technical education advisory committees adapted from </w:t>
      </w:r>
      <w:r>
        <w:rPr>
          <w:rFonts w:ascii="Times New Roman" w:hAnsi="Times New Roman"/>
          <w:i/>
          <w:sz w:val="22"/>
        </w:rPr>
        <w:t xml:space="preserve">Handbook for Local or Regional Technical Committees for </w:t>
      </w:r>
      <w:smartTag w:uri="urn:schemas-microsoft-com:office:smarttags" w:element="PersonName">
        <w:r>
          <w:rPr>
            <w:rFonts w:ascii="Times New Roman" w:hAnsi="Times New Roman"/>
            <w:i/>
            <w:sz w:val="22"/>
          </w:rPr>
          <w:t>Career and Technical Education</w:t>
        </w:r>
      </w:smartTag>
      <w:r>
        <w:rPr>
          <w:rFonts w:ascii="Times New Roman" w:hAnsi="Times New Roman"/>
          <w:sz w:val="22"/>
        </w:rPr>
        <w:t xml:space="preserve">, Connecticut State Council on </w:t>
      </w:r>
      <w:smartTag w:uri="urn:schemas-microsoft-com:office:smarttags" w:element="PersonName">
        <w:r>
          <w:rPr>
            <w:rFonts w:ascii="Times New Roman" w:hAnsi="Times New Roman"/>
            <w:sz w:val="22"/>
          </w:rPr>
          <w:t>Career and Technical Education</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Hartford</w:t>
          </w:r>
        </w:smartTag>
      </w:smartTag>
      <w:r>
        <w:rPr>
          <w:rFonts w:ascii="Times New Roman" w:hAnsi="Times New Roman"/>
          <w:sz w:val="22"/>
        </w:rPr>
        <w:t>, 1986, pp. 9-12.</w:t>
      </w:r>
    </w:p>
    <w:p w14:paraId="141492B9" w14:textId="77777777" w:rsidR="00F255BA" w:rsidRDefault="00F255BA" w:rsidP="006F51AE">
      <w:pPr>
        <w:pStyle w:val="BodyText"/>
        <w:spacing w:after="120"/>
        <w:rPr>
          <w:rFonts w:ascii="Times New Roman" w:hAnsi="Times New Roman"/>
          <w:b/>
          <w:bCs/>
        </w:rPr>
      </w:pPr>
      <w:r>
        <w:rPr>
          <w:rFonts w:ascii="Times New Roman" w:hAnsi="Times New Roman"/>
          <w:b/>
          <w:bCs/>
        </w:rPr>
        <w:t>REPORTING PROTOCOLS</w:t>
      </w:r>
    </w:p>
    <w:p w14:paraId="744D860A" w14:textId="77777777" w:rsidR="00F255BA" w:rsidRDefault="00F255BA" w:rsidP="006F51AE">
      <w:pPr>
        <w:pStyle w:val="BodyText"/>
        <w:jc w:val="left"/>
        <w:rPr>
          <w:rFonts w:ascii="Times New Roman" w:hAnsi="Times New Roman"/>
          <w:sz w:val="22"/>
        </w:rPr>
      </w:pPr>
      <w:r>
        <w:rPr>
          <w:rFonts w:ascii="Times New Roman" w:hAnsi="Times New Roman"/>
          <w:sz w:val="22"/>
        </w:rPr>
        <w:t>Program advisory committee reports are submitted to the general advisory committee, which may identify problems or recommendations common to several program areas and adopt them for consideration.  Recommendations that pertain solely to a single program may be submitted directly by the program advisory committee to the administrator, to the school committee/board of trustees, or to both, as well as through the general advisory committee.  Procedures should be established to guide this information flow. Advisory committee reports to the school committee/board of trustees may be presented orally or in writing, or both.  However, for Chapter 74-approved vocational technical education programs, at least one meeting each year of the general advisory committee must be conducted with the school committee/board of trustees as an agenda item at a scheduled school committee/board of trustees meeting. Feedback from the administrator or the school committee/board of trustees on specific recommendations should go via the general advisory committee to the program advisory committee.</w:t>
      </w:r>
    </w:p>
    <w:p w14:paraId="5D1C2EBC" w14:textId="77777777" w:rsidR="00F255BA" w:rsidRDefault="00F255BA" w:rsidP="006F51AE">
      <w:pPr>
        <w:pStyle w:val="BodyText"/>
        <w:spacing w:after="120"/>
        <w:rPr>
          <w:rFonts w:ascii="Times New Roman" w:hAnsi="Times New Roman"/>
          <w:b/>
          <w:bCs/>
        </w:rPr>
      </w:pPr>
      <w:r>
        <w:rPr>
          <w:rFonts w:ascii="Times New Roman" w:hAnsi="Times New Roman"/>
          <w:b/>
          <w:bCs/>
        </w:rPr>
        <w:t>ORGANIZING AND CONDUCTING ADVISORY COMMITTEE MEETINGS</w:t>
      </w:r>
    </w:p>
    <w:p w14:paraId="1D39BAF1" w14:textId="44179063" w:rsidR="00F255BA" w:rsidRDefault="00F255BA" w:rsidP="006F51AE">
      <w:pPr>
        <w:pStyle w:val="BodyText"/>
        <w:jc w:val="left"/>
        <w:rPr>
          <w:rFonts w:ascii="Times New Roman" w:hAnsi="Times New Roman"/>
          <w:sz w:val="22"/>
        </w:rPr>
      </w:pPr>
      <w:r>
        <w:rPr>
          <w:rFonts w:ascii="Times New Roman" w:hAnsi="Times New Roman"/>
          <w:sz w:val="22"/>
        </w:rPr>
        <w:lastRenderedPageBreak/>
        <w:t>For Chapter 74-approved vocational technical education programs, the chief administrative officer of the school committee/board of trustees, or designee serves as facilitator to the general advisory committee. The general advisory committee shall meet at least twice per year, provided that one of the meetings is with the school committee. Meetings shall comply with the Open Meeting Law, M.G.L. c. 3</w:t>
      </w:r>
      <w:r w:rsidR="00C73DE8">
        <w:rPr>
          <w:rFonts w:ascii="Times New Roman" w:hAnsi="Times New Roman"/>
          <w:sz w:val="22"/>
        </w:rPr>
        <w:t>0A</w:t>
      </w:r>
      <w:r>
        <w:rPr>
          <w:rFonts w:ascii="Times New Roman" w:hAnsi="Times New Roman"/>
          <w:sz w:val="22"/>
        </w:rPr>
        <w:t>, s. 2</w:t>
      </w:r>
      <w:r w:rsidR="00C73DE8">
        <w:rPr>
          <w:rFonts w:ascii="Times New Roman" w:hAnsi="Times New Roman"/>
          <w:sz w:val="22"/>
        </w:rPr>
        <w:t>0</w:t>
      </w:r>
      <w:r>
        <w:rPr>
          <w:rFonts w:ascii="Times New Roman" w:hAnsi="Times New Roman"/>
          <w:sz w:val="22"/>
        </w:rPr>
        <w:t>. At least one meeting of the general advisory committee must be held jointly with the school committee/board of trustees.</w:t>
      </w:r>
    </w:p>
    <w:p w14:paraId="4AC55E75" w14:textId="77777777" w:rsidR="00F255BA" w:rsidRDefault="00F255BA" w:rsidP="006F51AE">
      <w:pPr>
        <w:pStyle w:val="BodyText"/>
        <w:jc w:val="left"/>
        <w:rPr>
          <w:rFonts w:ascii="Times New Roman" w:hAnsi="Times New Roman"/>
          <w:sz w:val="22"/>
        </w:rPr>
      </w:pPr>
      <w:r>
        <w:rPr>
          <w:rFonts w:ascii="Times New Roman" w:hAnsi="Times New Roman"/>
          <w:sz w:val="22"/>
        </w:rPr>
        <w:t xml:space="preserve">Advisory committee members should be notified of meetings at least three or four weeks in advance. Some schools/colleges begin by sending a written </w:t>
      </w:r>
      <w:r>
        <w:rPr>
          <w:rFonts w:ascii="Times New Roman" w:hAnsi="Times New Roman"/>
          <w:i/>
          <w:sz w:val="22"/>
        </w:rPr>
        <w:t>invitation</w:t>
      </w:r>
      <w:r>
        <w:rPr>
          <w:rFonts w:ascii="Times New Roman" w:hAnsi="Times New Roman"/>
          <w:sz w:val="22"/>
        </w:rPr>
        <w:t xml:space="preserve"> to all advisory committee members (and any others whose presence is desired), and following up by telephone or email within one week of the meeting to remind advisors of the date and confirm their intent to attend.  Other schools/colleges use the opposite approach: they call or email first and follow-up with a written invitation or postcard.  All will confirm the importance of the personal contact and “memory jog” in encouraging attendance.</w:t>
      </w:r>
    </w:p>
    <w:p w14:paraId="10C57D1B" w14:textId="77777777" w:rsidR="00F255BA" w:rsidRDefault="00F255BA" w:rsidP="006F51AE">
      <w:pPr>
        <w:pStyle w:val="BodyText"/>
        <w:jc w:val="left"/>
        <w:rPr>
          <w:rFonts w:ascii="Times New Roman" w:hAnsi="Times New Roman"/>
          <w:sz w:val="22"/>
        </w:rPr>
      </w:pPr>
      <w:r>
        <w:rPr>
          <w:rFonts w:ascii="Times New Roman" w:hAnsi="Times New Roman"/>
          <w:sz w:val="22"/>
        </w:rPr>
        <w:t>There are a number of ways to ensure a productive meeting.  All rely on some form of meeting management.</w:t>
      </w:r>
    </w:p>
    <w:p w14:paraId="035D3D0B" w14:textId="77777777" w:rsidR="00F255BA" w:rsidRDefault="00F255BA" w:rsidP="006F51AE">
      <w:pPr>
        <w:pStyle w:val="BodyText"/>
        <w:jc w:val="left"/>
        <w:rPr>
          <w:rFonts w:ascii="Times New Roman" w:hAnsi="Times New Roman"/>
          <w:sz w:val="22"/>
        </w:rPr>
      </w:pPr>
      <w:r>
        <w:rPr>
          <w:rFonts w:ascii="Times New Roman" w:hAnsi="Times New Roman"/>
          <w:sz w:val="22"/>
        </w:rPr>
        <w:t>Many schools/colleges hold relatively informal advisory committee meetings, but they follow a routine pattern. The committee facilitator (or CVTE director or superintendent-director, if either is present) may welcome the advisory committee members, distribute nametags, and make sure that everyone has been introduced, and give a general overview of the purpose of the meeting before turning over control of the meeting to the chairperson.  Alternatively, the facilitator may continue to guide the committee through the agenda items, watching the clock to make sure the meeting is keeping to schedule.</w:t>
      </w:r>
    </w:p>
    <w:p w14:paraId="2AFB865F" w14:textId="77777777" w:rsidR="00F255BA" w:rsidRDefault="00F255BA" w:rsidP="006F51AE">
      <w:pPr>
        <w:pStyle w:val="BodyText"/>
        <w:jc w:val="left"/>
        <w:rPr>
          <w:rFonts w:ascii="Times New Roman" w:hAnsi="Times New Roman"/>
          <w:sz w:val="22"/>
        </w:rPr>
      </w:pPr>
      <w:r>
        <w:rPr>
          <w:rFonts w:ascii="Times New Roman" w:hAnsi="Times New Roman"/>
          <w:sz w:val="22"/>
        </w:rPr>
        <w:t>In the most informal model, committee decisions or recommendations are reached by consensus.  Some schools/colleges that have loosely structured meetings prefer to take votes on important issues so that the results can be recorded in the minutes. Appendix 9 displays some of the pros and cons of three different styles of managing advisory committee meetings.  The method that works best for your committee will depend on the personalities of committee leadership and the dynamics of the group.</w:t>
      </w:r>
    </w:p>
    <w:p w14:paraId="0E5EA6E8" w14:textId="77777777" w:rsidR="00F255BA" w:rsidRDefault="00F255BA" w:rsidP="006F51AE">
      <w:pPr>
        <w:pStyle w:val="BodyText"/>
        <w:jc w:val="left"/>
        <w:rPr>
          <w:rFonts w:ascii="Times New Roman" w:hAnsi="Times New Roman"/>
          <w:sz w:val="22"/>
        </w:rPr>
      </w:pPr>
      <w:r>
        <w:rPr>
          <w:rFonts w:ascii="Times New Roman" w:hAnsi="Times New Roman"/>
          <w:sz w:val="22"/>
        </w:rPr>
        <w:t>To ensure that advisory committee members are routinely informed of the results of their recommendations, some schools/public two-year colleges follow this pattern:</w:t>
      </w:r>
    </w:p>
    <w:p w14:paraId="6035D531" w14:textId="77777777" w:rsidR="00F255BA" w:rsidRDefault="00F255BA" w:rsidP="006F51AE">
      <w:pPr>
        <w:pStyle w:val="BodyText"/>
        <w:jc w:val="left"/>
        <w:rPr>
          <w:rFonts w:ascii="Times New Roman" w:hAnsi="Times New Roman"/>
          <w:sz w:val="22"/>
        </w:rPr>
      </w:pPr>
      <w:r>
        <w:rPr>
          <w:rFonts w:ascii="Times New Roman" w:hAnsi="Times New Roman"/>
          <w:sz w:val="22"/>
        </w:rPr>
        <w:t>Step 1:</w:t>
      </w:r>
      <w:r>
        <w:rPr>
          <w:rFonts w:ascii="Times New Roman" w:hAnsi="Times New Roman"/>
          <w:sz w:val="22"/>
        </w:rPr>
        <w:tab/>
        <w:t>Minutes of the meeting are sent to all teaching staff, appropriate administrators, and to the school committee/board of trustees when requested.</w:t>
      </w:r>
    </w:p>
    <w:p w14:paraId="0C409A83" w14:textId="77777777" w:rsidR="00F255BA" w:rsidRDefault="00F255BA" w:rsidP="006F51AE">
      <w:pPr>
        <w:pStyle w:val="BodyText"/>
        <w:jc w:val="left"/>
        <w:rPr>
          <w:rFonts w:ascii="Times New Roman" w:hAnsi="Times New Roman"/>
          <w:sz w:val="22"/>
        </w:rPr>
      </w:pPr>
      <w:r>
        <w:rPr>
          <w:rFonts w:ascii="Times New Roman" w:hAnsi="Times New Roman"/>
          <w:sz w:val="22"/>
        </w:rPr>
        <w:t>Step 2:</w:t>
      </w:r>
      <w:r>
        <w:rPr>
          <w:rFonts w:ascii="Times New Roman" w:hAnsi="Times New Roman"/>
          <w:sz w:val="22"/>
        </w:rPr>
        <w:tab/>
        <w:t>School/public two-year college staff and the school committee/board of trustees decide the action to be taken on the advisory committee’s recommendation.</w:t>
      </w:r>
    </w:p>
    <w:p w14:paraId="257441AC" w14:textId="77777777" w:rsidR="00F255BA" w:rsidRDefault="00F255BA" w:rsidP="006F51AE">
      <w:pPr>
        <w:pStyle w:val="BodyText"/>
        <w:jc w:val="left"/>
        <w:rPr>
          <w:rFonts w:ascii="Times New Roman" w:hAnsi="Times New Roman"/>
          <w:sz w:val="22"/>
        </w:rPr>
      </w:pPr>
      <w:r>
        <w:rPr>
          <w:rFonts w:ascii="Times New Roman" w:hAnsi="Times New Roman"/>
          <w:sz w:val="22"/>
        </w:rPr>
        <w:t>Step 3:</w:t>
      </w:r>
      <w:r>
        <w:rPr>
          <w:rFonts w:ascii="Times New Roman" w:hAnsi="Times New Roman"/>
          <w:sz w:val="22"/>
        </w:rPr>
        <w:tab/>
        <w:t>When the action is decided, all advisory committee members are informed that:</w:t>
      </w:r>
    </w:p>
    <w:p w14:paraId="78083228" w14:textId="77777777" w:rsidR="00F255BA" w:rsidRDefault="00F255BA" w:rsidP="006F51AE">
      <w:pPr>
        <w:pStyle w:val="BodyText"/>
        <w:spacing w:after="120"/>
        <w:jc w:val="left"/>
        <w:rPr>
          <w:rFonts w:ascii="Times New Roman" w:hAnsi="Times New Roman"/>
          <w:sz w:val="22"/>
        </w:rPr>
      </w:pPr>
      <w:r>
        <w:rPr>
          <w:rFonts w:ascii="Times New Roman" w:hAnsi="Times New Roman"/>
          <w:sz w:val="22"/>
        </w:rPr>
        <w:t>The suggestion was implemented as originated; or</w:t>
      </w:r>
    </w:p>
    <w:p w14:paraId="6D791E17" w14:textId="77777777" w:rsidR="00F255BA" w:rsidRDefault="00F255BA" w:rsidP="006F51AE">
      <w:pPr>
        <w:pStyle w:val="BodyText"/>
        <w:spacing w:after="120"/>
        <w:jc w:val="left"/>
        <w:rPr>
          <w:rFonts w:ascii="Times New Roman" w:hAnsi="Times New Roman"/>
          <w:sz w:val="22"/>
        </w:rPr>
      </w:pPr>
      <w:r>
        <w:rPr>
          <w:rFonts w:ascii="Times New Roman" w:hAnsi="Times New Roman"/>
          <w:sz w:val="22"/>
        </w:rPr>
        <w:t>The suggestion was implemented with modification;</w:t>
      </w:r>
    </w:p>
    <w:p w14:paraId="5A845868" w14:textId="77777777" w:rsidR="00F255BA" w:rsidRDefault="00F255BA" w:rsidP="006F51AE">
      <w:pPr>
        <w:pStyle w:val="BodyText"/>
        <w:jc w:val="left"/>
        <w:rPr>
          <w:rFonts w:ascii="Times New Roman" w:hAnsi="Times New Roman"/>
          <w:sz w:val="22"/>
        </w:rPr>
      </w:pPr>
      <w:r>
        <w:rPr>
          <w:rFonts w:ascii="Times New Roman" w:hAnsi="Times New Roman"/>
          <w:sz w:val="22"/>
        </w:rPr>
        <w:t>The suggestion was declined with explanation.</w:t>
      </w:r>
    </w:p>
    <w:p w14:paraId="224077F5" w14:textId="77777777" w:rsidR="00F255BA" w:rsidRDefault="00F255BA" w:rsidP="006F51AE">
      <w:pPr>
        <w:pStyle w:val="BodyText"/>
        <w:jc w:val="left"/>
        <w:rPr>
          <w:rFonts w:ascii="Times New Roman" w:hAnsi="Times New Roman"/>
          <w:sz w:val="22"/>
        </w:rPr>
      </w:pPr>
      <w:r>
        <w:rPr>
          <w:rFonts w:ascii="Times New Roman" w:hAnsi="Times New Roman"/>
          <w:sz w:val="22"/>
        </w:rPr>
        <w:t>Step 4:</w:t>
      </w:r>
      <w:r>
        <w:rPr>
          <w:rFonts w:ascii="Times New Roman" w:hAnsi="Times New Roman"/>
          <w:sz w:val="22"/>
        </w:rPr>
        <w:tab/>
        <w:t>At the next advisory committee meeting, the action is again reported for further discussion as appropriate.</w:t>
      </w:r>
    </w:p>
    <w:p w14:paraId="1E46B43E" w14:textId="77777777" w:rsidR="00F255BA" w:rsidRDefault="00F255BA" w:rsidP="006F51AE">
      <w:pPr>
        <w:pStyle w:val="BodyText"/>
        <w:jc w:val="left"/>
        <w:rPr>
          <w:rFonts w:ascii="Times New Roman" w:hAnsi="Times New Roman"/>
          <w:sz w:val="22"/>
        </w:rPr>
      </w:pPr>
      <w:r>
        <w:rPr>
          <w:rFonts w:ascii="Times New Roman" w:hAnsi="Times New Roman"/>
          <w:sz w:val="22"/>
        </w:rPr>
        <w:lastRenderedPageBreak/>
        <w:t>It is important to recognize the committees’ accomplishments. Even if recommendations are not acted upon, it is helpful to explain the reasons.  Advisory committee members need to know that school/public two-year college staff and school committee/board of trustees’ members are listening and that their suggestions are taken seriously.</w:t>
      </w:r>
    </w:p>
    <w:p w14:paraId="197D77E2" w14:textId="77777777" w:rsidR="00F255BA" w:rsidRDefault="00F255BA" w:rsidP="006F51AE">
      <w:pPr>
        <w:pStyle w:val="BodyText"/>
        <w:spacing w:after="120"/>
        <w:rPr>
          <w:rFonts w:ascii="Times New Roman" w:hAnsi="Times New Roman"/>
          <w:b/>
          <w:bCs/>
        </w:rPr>
      </w:pPr>
      <w:r>
        <w:rPr>
          <w:rFonts w:ascii="Times New Roman" w:hAnsi="Times New Roman"/>
          <w:b/>
          <w:bCs/>
        </w:rPr>
        <w:t>MAKING RECOMMENDATIONS AND GETTING FEEDBACK</w:t>
      </w:r>
    </w:p>
    <w:p w14:paraId="7D6CC5E8" w14:textId="77777777" w:rsidR="00F255BA" w:rsidRDefault="00F255BA" w:rsidP="006F51AE">
      <w:pPr>
        <w:pStyle w:val="BodyText"/>
        <w:jc w:val="left"/>
        <w:rPr>
          <w:rFonts w:ascii="Times New Roman" w:hAnsi="Times New Roman"/>
          <w:sz w:val="22"/>
        </w:rPr>
      </w:pPr>
      <w:r>
        <w:rPr>
          <w:rFonts w:ascii="Times New Roman" w:hAnsi="Times New Roman"/>
          <w:sz w:val="22"/>
        </w:rPr>
        <w:t>The end product of all advisory committee activities is a set of recommendations submitted annually to administrators and the school committee/board of trustees.  For best effect, these recommendations should be in writing and signed by the committee chairperson on behalf of the entire committee.  The report should be as specific as possible, including statistics (e.g., on enrollment or employment trends; cost of new equipment) wherever appropriate to support the committee’s findings.</w:t>
      </w:r>
    </w:p>
    <w:p w14:paraId="50F146F2" w14:textId="77777777" w:rsidR="00F255BA" w:rsidRDefault="00F255BA" w:rsidP="006F51AE">
      <w:pPr>
        <w:pStyle w:val="BodyText"/>
        <w:jc w:val="left"/>
        <w:rPr>
          <w:rFonts w:ascii="Times New Roman" w:hAnsi="Times New Roman"/>
          <w:sz w:val="22"/>
        </w:rPr>
      </w:pPr>
      <w:r>
        <w:rPr>
          <w:rFonts w:ascii="Times New Roman" w:hAnsi="Times New Roman"/>
          <w:sz w:val="22"/>
        </w:rPr>
        <w:t xml:space="preserve">Feedback on recommendations is perhaps the most important motivational tool for all who are involved in advisory committees.  Advisory committee members themselves derive great personal satisfaction from “getting a job done” and supervisor/directors and teachers are encouraged when they see tangible results in their programs. Feedback mechanisms can be direct or indirect, formal or informal.  Some schools/colleges have developed formats that allow direct feedback from administrators and the school committee/board to the advisory committees’ recommendations.  Alternatively, the committee chairperson may report directly back to the committee in a written memorandum. Other techniques used by administrators in </w:t>
      </w:r>
      <w:smartTag w:uri="urn:schemas-microsoft-com:office:smarttags" w:element="place">
        <w:smartTag w:uri="urn:schemas-microsoft-com:office:smarttags" w:element="State">
          <w:r>
            <w:rPr>
              <w:rFonts w:ascii="Times New Roman" w:hAnsi="Times New Roman"/>
              <w:sz w:val="22"/>
            </w:rPr>
            <w:t>Massachusetts</w:t>
          </w:r>
        </w:smartTag>
      </w:smartTag>
      <w:r>
        <w:rPr>
          <w:rFonts w:ascii="Times New Roman" w:hAnsi="Times New Roman"/>
          <w:sz w:val="22"/>
        </w:rPr>
        <w:t xml:space="preserve"> are letters of appreciation and verbal thanks at general and program advisory committee meetings, inserted in the minutes.</w:t>
      </w:r>
    </w:p>
    <w:p w14:paraId="533BA0E2" w14:textId="77777777" w:rsidR="00F255BA" w:rsidRDefault="00F255BA" w:rsidP="006F51AE">
      <w:pPr>
        <w:pStyle w:val="BodyText"/>
        <w:spacing w:after="120"/>
        <w:rPr>
          <w:rFonts w:ascii="Times New Roman" w:hAnsi="Times New Roman"/>
          <w:b/>
          <w:bCs/>
        </w:rPr>
      </w:pPr>
      <w:r>
        <w:rPr>
          <w:rFonts w:ascii="Times New Roman" w:hAnsi="Times New Roman"/>
          <w:b/>
          <w:bCs/>
        </w:rPr>
        <w:t>THANKING ADVISORY COMMITTEE MEMBERS</w:t>
      </w:r>
    </w:p>
    <w:p w14:paraId="3197D851" w14:textId="77777777" w:rsidR="00F255BA" w:rsidRDefault="00F255BA" w:rsidP="006F51AE">
      <w:pPr>
        <w:pStyle w:val="BodyText"/>
        <w:numPr>
          <w:ilvl w:val="0"/>
          <w:numId w:val="22"/>
        </w:numPr>
        <w:spacing w:after="120"/>
        <w:jc w:val="left"/>
        <w:rPr>
          <w:rFonts w:ascii="Times New Roman" w:hAnsi="Times New Roman"/>
          <w:sz w:val="22"/>
        </w:rPr>
      </w:pPr>
      <w:r>
        <w:rPr>
          <w:rFonts w:ascii="Times New Roman" w:hAnsi="Times New Roman"/>
          <w:sz w:val="22"/>
        </w:rPr>
        <w:t>Schools/public two-year colleges recognize the contributions of their advisory committee members in a variety of ways:</w:t>
      </w:r>
    </w:p>
    <w:p w14:paraId="29526994" w14:textId="77777777" w:rsidR="00F255BA" w:rsidRDefault="00F255BA" w:rsidP="006F51AE">
      <w:pPr>
        <w:pStyle w:val="BodyText"/>
        <w:numPr>
          <w:ilvl w:val="0"/>
          <w:numId w:val="22"/>
        </w:numPr>
        <w:spacing w:after="120"/>
        <w:jc w:val="left"/>
        <w:rPr>
          <w:rFonts w:ascii="Times New Roman" w:hAnsi="Times New Roman"/>
          <w:sz w:val="22"/>
        </w:rPr>
      </w:pPr>
      <w:r>
        <w:rPr>
          <w:rFonts w:ascii="Times New Roman" w:hAnsi="Times New Roman"/>
          <w:sz w:val="22"/>
        </w:rPr>
        <w:t>by sending letters of recognition (see Appendix 10 for a sample);</w:t>
      </w:r>
    </w:p>
    <w:p w14:paraId="59A9178C" w14:textId="77777777" w:rsidR="00F255BA" w:rsidRDefault="00F255BA" w:rsidP="006F51AE">
      <w:pPr>
        <w:pStyle w:val="BodyText"/>
        <w:numPr>
          <w:ilvl w:val="0"/>
          <w:numId w:val="22"/>
        </w:numPr>
        <w:spacing w:after="120"/>
        <w:jc w:val="left"/>
        <w:rPr>
          <w:rFonts w:ascii="Times New Roman" w:hAnsi="Times New Roman"/>
          <w:sz w:val="22"/>
        </w:rPr>
      </w:pPr>
      <w:r>
        <w:rPr>
          <w:rFonts w:ascii="Times New Roman" w:hAnsi="Times New Roman"/>
          <w:sz w:val="22"/>
        </w:rPr>
        <w:t>by presenting them with printed certificates of appreciation;</w:t>
      </w:r>
    </w:p>
    <w:p w14:paraId="46F94C52" w14:textId="77777777" w:rsidR="00F255BA" w:rsidRDefault="00F255BA" w:rsidP="006F51AE">
      <w:pPr>
        <w:pStyle w:val="BodyText"/>
        <w:numPr>
          <w:ilvl w:val="0"/>
          <w:numId w:val="22"/>
        </w:numPr>
        <w:spacing w:after="120"/>
        <w:jc w:val="left"/>
        <w:rPr>
          <w:rFonts w:ascii="Times New Roman" w:hAnsi="Times New Roman"/>
          <w:sz w:val="22"/>
        </w:rPr>
      </w:pPr>
      <w:r>
        <w:rPr>
          <w:rFonts w:ascii="Times New Roman" w:hAnsi="Times New Roman"/>
          <w:sz w:val="22"/>
        </w:rPr>
        <w:t>by giving them identification or membership cards that allow them to attend school/public two-year college functions such as athletic events or special programs;</w:t>
      </w:r>
    </w:p>
    <w:p w14:paraId="64F1C64B" w14:textId="77777777" w:rsidR="00F255BA" w:rsidRDefault="00F255BA" w:rsidP="006F51AE">
      <w:pPr>
        <w:pStyle w:val="BodyText"/>
        <w:numPr>
          <w:ilvl w:val="0"/>
          <w:numId w:val="22"/>
        </w:numPr>
        <w:spacing w:after="120"/>
        <w:jc w:val="left"/>
        <w:rPr>
          <w:rFonts w:ascii="Times New Roman" w:hAnsi="Times New Roman"/>
          <w:sz w:val="22"/>
        </w:rPr>
      </w:pPr>
      <w:r>
        <w:rPr>
          <w:rFonts w:ascii="Times New Roman" w:hAnsi="Times New Roman"/>
          <w:sz w:val="22"/>
        </w:rPr>
        <w:t>by inviting them to at least one dinner each year;</w:t>
      </w:r>
    </w:p>
    <w:p w14:paraId="2A5129A7" w14:textId="77777777" w:rsidR="00F255BA" w:rsidRDefault="00F255BA" w:rsidP="006F51AE">
      <w:pPr>
        <w:pStyle w:val="BodyText"/>
        <w:numPr>
          <w:ilvl w:val="0"/>
          <w:numId w:val="22"/>
        </w:numPr>
        <w:spacing w:after="120"/>
        <w:jc w:val="left"/>
        <w:rPr>
          <w:rFonts w:ascii="Times New Roman" w:hAnsi="Times New Roman"/>
          <w:sz w:val="22"/>
        </w:rPr>
      </w:pPr>
      <w:r>
        <w:rPr>
          <w:rFonts w:ascii="Times New Roman" w:hAnsi="Times New Roman"/>
          <w:sz w:val="22"/>
        </w:rPr>
        <w:t>by including photographs of advisory committee members in the yearbook; and</w:t>
      </w:r>
    </w:p>
    <w:p w14:paraId="06B7AF8F" w14:textId="77777777" w:rsidR="00F255BA" w:rsidRDefault="00F255BA" w:rsidP="006F51AE">
      <w:pPr>
        <w:pStyle w:val="BodyText"/>
        <w:numPr>
          <w:ilvl w:val="0"/>
          <w:numId w:val="22"/>
        </w:numPr>
        <w:spacing w:after="120"/>
        <w:jc w:val="left"/>
        <w:rPr>
          <w:rFonts w:ascii="Times New Roman" w:hAnsi="Times New Roman"/>
          <w:sz w:val="22"/>
        </w:rPr>
      </w:pPr>
      <w:r>
        <w:rPr>
          <w:rFonts w:ascii="Times New Roman" w:hAnsi="Times New Roman"/>
          <w:sz w:val="22"/>
        </w:rPr>
        <w:t>by generating media stories about the work of advisory committees.</w:t>
      </w:r>
    </w:p>
    <w:p w14:paraId="4FD6A3CA" w14:textId="77777777" w:rsidR="00F255BA" w:rsidRDefault="00F255BA" w:rsidP="006F51AE">
      <w:pPr>
        <w:pStyle w:val="BodyText"/>
        <w:spacing w:before="120"/>
        <w:jc w:val="left"/>
        <w:rPr>
          <w:rFonts w:ascii="Times New Roman" w:hAnsi="Times New Roman"/>
          <w:sz w:val="22"/>
        </w:rPr>
      </w:pPr>
      <w:r>
        <w:rPr>
          <w:rFonts w:ascii="Times New Roman" w:hAnsi="Times New Roman"/>
          <w:sz w:val="22"/>
        </w:rPr>
        <w:t>Even inactive members can be politely thanked for their contributions in a way that leaves them free to exit gracefully from their obligation to the school/college. Several institutions have developed diplomatic letters for this purpose.</w:t>
      </w:r>
    </w:p>
    <w:p w14:paraId="785667FA" w14:textId="35F2B183" w:rsidR="00F255BA" w:rsidRDefault="00F255BA" w:rsidP="006F51AE">
      <w:pPr>
        <w:pStyle w:val="BodyText"/>
        <w:jc w:val="left"/>
        <w:rPr>
          <w:rFonts w:ascii="Times New Roman" w:hAnsi="Times New Roman"/>
          <w:sz w:val="22"/>
        </w:rPr>
      </w:pPr>
      <w:r>
        <w:rPr>
          <w:rFonts w:ascii="Times New Roman" w:hAnsi="Times New Roman"/>
          <w:sz w:val="22"/>
        </w:rPr>
        <w:t>For Chapter 74-approved vocational technical education program, the program advisory committee members shall appoint a facilitator who, in most cases would be a program teacher or a program supervisor/director. The program advisory committee shall meet at least twice per year. Meetings shall comply with the Open Meeting Law, M.G.L. c. 3</w:t>
      </w:r>
      <w:r w:rsidR="00704BD4">
        <w:rPr>
          <w:rFonts w:ascii="Times New Roman" w:hAnsi="Times New Roman"/>
          <w:sz w:val="22"/>
        </w:rPr>
        <w:t>0A</w:t>
      </w:r>
      <w:r>
        <w:rPr>
          <w:rFonts w:ascii="Times New Roman" w:hAnsi="Times New Roman"/>
          <w:sz w:val="22"/>
        </w:rPr>
        <w:t>, s. 2</w:t>
      </w:r>
      <w:r w:rsidR="00704BD4">
        <w:rPr>
          <w:rFonts w:ascii="Times New Roman" w:hAnsi="Times New Roman"/>
          <w:sz w:val="22"/>
        </w:rPr>
        <w:t>0</w:t>
      </w:r>
      <w:r>
        <w:rPr>
          <w:rFonts w:ascii="Times New Roman" w:hAnsi="Times New Roman"/>
          <w:sz w:val="22"/>
        </w:rPr>
        <w:t xml:space="preserve">.   </w:t>
      </w:r>
    </w:p>
    <w:p w14:paraId="25DFDBBB" w14:textId="77777777" w:rsidR="00F255BA" w:rsidRDefault="00F255BA" w:rsidP="006F51AE">
      <w:pPr>
        <w:rPr>
          <w:rFonts w:ascii="Times New Roman" w:hAnsi="Times New Roman"/>
        </w:rPr>
        <w:sectPr w:rsidR="00F255BA">
          <w:headerReference w:type="default" r:id="rId22"/>
          <w:footerReference w:type="default" r:id="rId23"/>
          <w:headerReference w:type="first" r:id="rId24"/>
          <w:pgSz w:w="12240" w:h="15840" w:code="1"/>
          <w:pgMar w:top="240" w:right="1757" w:bottom="240" w:left="1757" w:header="960" w:footer="960" w:gutter="0"/>
          <w:cols w:space="360"/>
        </w:sectPr>
      </w:pPr>
    </w:p>
    <w:tbl>
      <w:tblPr>
        <w:tblpPr w:leftFromText="180" w:rightFromText="180" w:vertAnchor="page" w:horzAnchor="margin" w:tblpY="177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4"/>
        <w:gridCol w:w="4476"/>
      </w:tblGrid>
      <w:tr w:rsidR="006F51AE" w14:paraId="47D81779" w14:textId="77777777" w:rsidTr="006F51AE">
        <w:tc>
          <w:tcPr>
            <w:tcW w:w="8820" w:type="dxa"/>
            <w:gridSpan w:val="2"/>
            <w:tcBorders>
              <w:top w:val="single" w:sz="4" w:space="0" w:color="FFFFFF"/>
              <w:left w:val="single" w:sz="4" w:space="0" w:color="FFFFFF"/>
              <w:bottom w:val="single" w:sz="4" w:space="0" w:color="FFFFFF"/>
              <w:right w:val="single" w:sz="4" w:space="0" w:color="FFFFFF"/>
            </w:tcBorders>
          </w:tcPr>
          <w:p w14:paraId="17FD5CCB" w14:textId="77777777" w:rsidR="006F51AE" w:rsidRDefault="006F51AE" w:rsidP="006F51AE">
            <w:pPr>
              <w:rPr>
                <w:rFonts w:ascii="Times New Roman" w:hAnsi="Times New Roman"/>
                <w:b/>
                <w:bCs/>
                <w:sz w:val="22"/>
              </w:rPr>
            </w:pPr>
            <w:r>
              <w:rPr>
                <w:rFonts w:ascii="Times New Roman" w:hAnsi="Times New Roman"/>
                <w:b/>
                <w:bCs/>
                <w:sz w:val="22"/>
              </w:rPr>
              <w:lastRenderedPageBreak/>
              <w:t>APPENDIX 1</w:t>
            </w:r>
          </w:p>
          <w:p w14:paraId="6DDD92A3" w14:textId="77777777" w:rsidR="00795E3C" w:rsidRDefault="00795E3C" w:rsidP="006F51AE">
            <w:pPr>
              <w:rPr>
                <w:rFonts w:ascii="Times New Roman" w:hAnsi="Times New Roman"/>
                <w:b/>
                <w:bCs/>
                <w:sz w:val="22"/>
              </w:rPr>
            </w:pPr>
          </w:p>
          <w:p w14:paraId="684F6E93" w14:textId="77777777" w:rsidR="00795E3C" w:rsidRDefault="00795E3C" w:rsidP="006F51AE">
            <w:pPr>
              <w:rPr>
                <w:rFonts w:ascii="Times New Roman" w:hAnsi="Times New Roman"/>
                <w:b/>
                <w:bCs/>
                <w:sz w:val="22"/>
              </w:rPr>
            </w:pPr>
          </w:p>
          <w:p w14:paraId="4A51E4E1" w14:textId="77777777" w:rsidR="00795E3C" w:rsidRDefault="00795E3C" w:rsidP="006F51AE">
            <w:pPr>
              <w:rPr>
                <w:rFonts w:ascii="Times New Roman" w:hAnsi="Times New Roman"/>
                <w:b/>
                <w:bCs/>
                <w:sz w:val="22"/>
              </w:rPr>
            </w:pPr>
            <w:r>
              <w:rPr>
                <w:noProof/>
              </w:rPr>
              <w:drawing>
                <wp:inline distT="0" distB="0" distL="0" distR="0" wp14:anchorId="16706B54" wp14:editId="71D23C2C">
                  <wp:extent cx="5095875" cy="1866900"/>
                  <wp:effectExtent l="0" t="0" r="9525" b="0"/>
                  <wp:docPr id="1" name="Picture 1" descr="PROGRAM ADVISORY COMMITTEE (PAC)&#10;• Chairperson&#10;• School/College Facilitator (teacher or supervisor/director)&#10;• Members&#10;&#10;&#10;&#10; GENERAL ADVISORY COMMITTEE (GAC)&#10;• Chairperson&#10;• School/College Facilitator (superintendent; president or designee)&#10;• Members (including chairpersons of PACs)&#10;&#10;&#10;&#10;&#10;&#10;&#10;&#10;&#10;&#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95875" cy="1866900"/>
                          </a:xfrm>
                          <a:prstGeom prst="rect">
                            <a:avLst/>
                          </a:prstGeom>
                        </pic:spPr>
                      </pic:pic>
                    </a:graphicData>
                  </a:graphic>
                </wp:inline>
              </w:drawing>
            </w:r>
          </w:p>
          <w:p w14:paraId="42C65FA8" w14:textId="77777777" w:rsidR="006F51AE" w:rsidRDefault="006F51AE" w:rsidP="006F51AE">
            <w:pPr>
              <w:rPr>
                <w:rFonts w:ascii="Times New Roman" w:hAnsi="Times New Roman"/>
                <w:b/>
                <w:bCs/>
                <w:sz w:val="22"/>
              </w:rPr>
            </w:pPr>
          </w:p>
          <w:p w14:paraId="4F509AA7" w14:textId="77777777" w:rsidR="006F51AE" w:rsidRDefault="006F51AE" w:rsidP="006F51AE">
            <w:pPr>
              <w:rPr>
                <w:rFonts w:ascii="Times New Roman" w:hAnsi="Times New Roman"/>
                <w:sz w:val="22"/>
              </w:rPr>
            </w:pPr>
          </w:p>
          <w:p w14:paraId="6249E4B6" w14:textId="77777777" w:rsidR="006F51AE" w:rsidRDefault="006F51AE" w:rsidP="006F51AE">
            <w:pPr>
              <w:jc w:val="center"/>
              <w:rPr>
                <w:rFonts w:ascii="Times New Roman" w:hAnsi="Times New Roman"/>
              </w:rPr>
            </w:pPr>
            <w:r>
              <w:rPr>
                <w:rFonts w:ascii="Times New Roman" w:hAnsi="Times New Roman"/>
                <w:b/>
              </w:rPr>
              <w:t>PROGRAM ADVISORY COMMITTEES LINK TO GENERAL ADVISORY COMMITTEE</w:t>
            </w:r>
          </w:p>
        </w:tc>
      </w:tr>
      <w:tr w:rsidR="006F51AE" w14:paraId="57805378" w14:textId="77777777" w:rsidTr="006F51AE">
        <w:tc>
          <w:tcPr>
            <w:tcW w:w="4344" w:type="dxa"/>
            <w:tcBorders>
              <w:top w:val="single" w:sz="4" w:space="0" w:color="FFFFFF"/>
              <w:left w:val="single" w:sz="4" w:space="0" w:color="FFFFFF"/>
              <w:bottom w:val="single" w:sz="4" w:space="0" w:color="FFFFFF"/>
              <w:right w:val="single" w:sz="4" w:space="0" w:color="FFFFFF"/>
            </w:tcBorders>
          </w:tcPr>
          <w:p w14:paraId="48095260" w14:textId="77777777" w:rsidR="006F51AE" w:rsidRDefault="006F51AE" w:rsidP="006F51AE">
            <w:pPr>
              <w:pStyle w:val="FootnoteBase"/>
              <w:spacing w:before="120"/>
              <w:jc w:val="center"/>
              <w:rPr>
                <w:rFonts w:ascii="Times New Roman" w:hAnsi="Times New Roman"/>
                <w:sz w:val="20"/>
              </w:rPr>
            </w:pPr>
            <w:r>
              <w:rPr>
                <w:rFonts w:ascii="Times New Roman" w:hAnsi="Times New Roman"/>
                <w:sz w:val="20"/>
              </w:rPr>
              <w:t>PROGRAM ADVISORY COMMITTEE (PAC)</w:t>
            </w:r>
          </w:p>
          <w:p w14:paraId="28AA096A" w14:textId="77777777" w:rsidR="006F51AE" w:rsidRDefault="006F51AE" w:rsidP="006F51AE">
            <w:pPr>
              <w:pStyle w:val="ReturnAddress"/>
              <w:rPr>
                <w:rFonts w:ascii="Times New Roman" w:hAnsi="Times New Roman"/>
                <w:spacing w:val="0"/>
              </w:rPr>
            </w:pPr>
            <w:r>
              <w:rPr>
                <w:rFonts w:ascii="Times New Roman" w:hAnsi="Times New Roman"/>
                <w:spacing w:val="0"/>
              </w:rPr>
              <w:sym w:font="Symbol" w:char="F0B7"/>
            </w:r>
            <w:r>
              <w:rPr>
                <w:rFonts w:ascii="Times New Roman" w:hAnsi="Times New Roman"/>
                <w:spacing w:val="0"/>
              </w:rPr>
              <w:t xml:space="preserve"> Chairperson</w:t>
            </w:r>
          </w:p>
          <w:p w14:paraId="1E37E780" w14:textId="77777777" w:rsidR="006F51AE" w:rsidRDefault="006F51AE" w:rsidP="006F51AE">
            <w:pPr>
              <w:jc w:val="center"/>
              <w:rPr>
                <w:rFonts w:ascii="Times New Roman" w:hAnsi="Times New Roman"/>
              </w:rPr>
            </w:pPr>
            <w:r>
              <w:rPr>
                <w:rFonts w:ascii="Times New Roman" w:hAnsi="Times New Roman"/>
              </w:rPr>
              <w:sym w:font="Symbol" w:char="F0B7"/>
            </w:r>
            <w:r>
              <w:rPr>
                <w:rFonts w:ascii="Times New Roman" w:hAnsi="Times New Roman"/>
              </w:rPr>
              <w:t xml:space="preserve"> School/College Facilitator (</w:t>
            </w:r>
            <w:r>
              <w:rPr>
                <w:rFonts w:ascii="Times New Roman" w:hAnsi="Times New Roman"/>
                <w:i/>
              </w:rPr>
              <w:t>teacher or supervisor/director</w:t>
            </w:r>
            <w:r>
              <w:rPr>
                <w:rFonts w:ascii="Times New Roman" w:hAnsi="Times New Roman"/>
              </w:rPr>
              <w:t>)</w:t>
            </w:r>
          </w:p>
          <w:p w14:paraId="61B8D19F" w14:textId="77777777" w:rsidR="006F51AE" w:rsidRDefault="006F51AE" w:rsidP="006F51AE">
            <w:pPr>
              <w:pStyle w:val="ReturnAddress"/>
              <w:rPr>
                <w:rFonts w:ascii="Times New Roman" w:hAnsi="Times New Roman"/>
                <w:spacing w:val="0"/>
              </w:rPr>
            </w:pPr>
            <w:r>
              <w:rPr>
                <w:rFonts w:ascii="Times New Roman" w:hAnsi="Times New Roman"/>
              </w:rPr>
              <w:sym w:font="Symbol" w:char="F0B7"/>
            </w:r>
            <w:r>
              <w:rPr>
                <w:rFonts w:ascii="Times New Roman" w:hAnsi="Times New Roman"/>
              </w:rPr>
              <w:t xml:space="preserve"> Members</w:t>
            </w:r>
          </w:p>
          <w:p w14:paraId="0A4E9C7A" w14:textId="77777777" w:rsidR="006F51AE" w:rsidRDefault="006F51AE" w:rsidP="006F51AE">
            <w:pPr>
              <w:jc w:val="center"/>
              <w:rPr>
                <w:rFonts w:ascii="Times New Roman" w:hAnsi="Times New Roman"/>
              </w:rPr>
            </w:pPr>
          </w:p>
          <w:p w14:paraId="04D5B463" w14:textId="77777777" w:rsidR="006F51AE" w:rsidRDefault="006F51AE" w:rsidP="006F51AE">
            <w:pPr>
              <w:jc w:val="center"/>
              <w:rPr>
                <w:rFonts w:ascii="Times New Roman" w:hAnsi="Times New Roman"/>
              </w:rPr>
            </w:pPr>
          </w:p>
          <w:p w14:paraId="1575F90F" w14:textId="77777777" w:rsidR="006F51AE" w:rsidRDefault="006F51AE" w:rsidP="006F51AE">
            <w:pPr>
              <w:jc w:val="center"/>
              <w:rPr>
                <w:rFonts w:ascii="Times New Roman" w:hAnsi="Times New Roman"/>
              </w:rPr>
            </w:pPr>
          </w:p>
          <w:p w14:paraId="69E065AD" w14:textId="77777777" w:rsidR="006F51AE" w:rsidRDefault="006F51AE" w:rsidP="006F51AE">
            <w:pPr>
              <w:rPr>
                <w:rFonts w:ascii="Times New Roman" w:hAnsi="Times New Roman"/>
              </w:rPr>
            </w:pPr>
          </w:p>
        </w:tc>
        <w:tc>
          <w:tcPr>
            <w:tcW w:w="4476" w:type="dxa"/>
            <w:tcBorders>
              <w:top w:val="single" w:sz="4" w:space="0" w:color="FFFFFF"/>
              <w:left w:val="nil"/>
              <w:bottom w:val="single" w:sz="4" w:space="0" w:color="FFFFFF"/>
              <w:right w:val="single" w:sz="4" w:space="0" w:color="FFFFFF"/>
            </w:tcBorders>
          </w:tcPr>
          <w:p w14:paraId="60A984A6" w14:textId="77777777" w:rsidR="006F51AE" w:rsidRDefault="006F51AE" w:rsidP="006F51AE">
            <w:pPr>
              <w:pStyle w:val="BodyTextKeep"/>
              <w:keepNext w:val="0"/>
              <w:spacing w:before="120" w:after="0"/>
              <w:jc w:val="center"/>
              <w:rPr>
                <w:rFonts w:ascii="Times New Roman" w:hAnsi="Times New Roman"/>
              </w:rPr>
            </w:pPr>
            <w:r>
              <w:rPr>
                <w:rFonts w:ascii="Times New Roman" w:hAnsi="Times New Roman"/>
              </w:rPr>
              <w:t>GENERAL ADVISORY COMMITTEE (GAC)</w:t>
            </w:r>
          </w:p>
          <w:p w14:paraId="6252B63C" w14:textId="77777777" w:rsidR="006F51AE" w:rsidRDefault="006F51AE" w:rsidP="006F51AE">
            <w:pPr>
              <w:pStyle w:val="BodyText"/>
              <w:spacing w:after="0"/>
              <w:jc w:val="center"/>
              <w:rPr>
                <w:rFonts w:ascii="Times New Roman" w:hAnsi="Times New Roman"/>
              </w:rPr>
            </w:pPr>
            <w:r>
              <w:rPr>
                <w:rFonts w:ascii="Times New Roman" w:hAnsi="Times New Roman"/>
              </w:rPr>
              <w:sym w:font="Symbol" w:char="F0B7"/>
            </w:r>
            <w:r>
              <w:rPr>
                <w:rFonts w:ascii="Times New Roman" w:hAnsi="Times New Roman"/>
              </w:rPr>
              <w:t xml:space="preserve"> Chairperson</w:t>
            </w:r>
          </w:p>
          <w:p w14:paraId="1A260526" w14:textId="77777777" w:rsidR="006F51AE" w:rsidRDefault="006F51AE" w:rsidP="006F51AE">
            <w:pPr>
              <w:pStyle w:val="ReturnAddress"/>
              <w:rPr>
                <w:rFonts w:ascii="Times New Roman" w:hAnsi="Times New Roman"/>
              </w:rPr>
            </w:pPr>
            <w:r>
              <w:rPr>
                <w:rFonts w:ascii="Times New Roman" w:hAnsi="Times New Roman"/>
              </w:rPr>
              <w:sym w:font="Symbol" w:char="F0B7"/>
            </w:r>
            <w:r>
              <w:rPr>
                <w:rFonts w:ascii="Times New Roman" w:hAnsi="Times New Roman"/>
              </w:rPr>
              <w:t xml:space="preserve"> School/College Facilitator (</w:t>
            </w:r>
            <w:r>
              <w:rPr>
                <w:rFonts w:ascii="Times New Roman" w:hAnsi="Times New Roman"/>
                <w:i/>
                <w:iCs/>
              </w:rPr>
              <w:t>superintendent; president or designee)</w:t>
            </w:r>
          </w:p>
          <w:p w14:paraId="3FA0451E" w14:textId="77777777" w:rsidR="006F51AE" w:rsidRDefault="006F51AE" w:rsidP="006F51AE">
            <w:pPr>
              <w:pStyle w:val="ReturnAddress"/>
              <w:rPr>
                <w:rFonts w:ascii="Times New Roman" w:hAnsi="Times New Roman"/>
              </w:rPr>
            </w:pPr>
            <w:r>
              <w:rPr>
                <w:rFonts w:ascii="Times New Roman" w:hAnsi="Times New Roman"/>
              </w:rPr>
              <w:sym w:font="Symbol" w:char="F0B7"/>
            </w:r>
            <w:r>
              <w:rPr>
                <w:rFonts w:ascii="Times New Roman" w:hAnsi="Times New Roman"/>
              </w:rPr>
              <w:t xml:space="preserve"> Members (</w:t>
            </w:r>
            <w:r>
              <w:rPr>
                <w:rFonts w:ascii="Times New Roman" w:hAnsi="Times New Roman"/>
                <w:i/>
              </w:rPr>
              <w:t>including chairpersons of PACs</w:t>
            </w:r>
            <w:r>
              <w:rPr>
                <w:rFonts w:ascii="Times New Roman" w:hAnsi="Times New Roman"/>
              </w:rPr>
              <w:t>)</w:t>
            </w:r>
          </w:p>
          <w:p w14:paraId="0288603A" w14:textId="77777777" w:rsidR="006F51AE" w:rsidRDefault="006F51AE" w:rsidP="006F51AE">
            <w:pPr>
              <w:pStyle w:val="ReturnAddress"/>
              <w:rPr>
                <w:rFonts w:ascii="Times New Roman" w:hAnsi="Times New Roman"/>
              </w:rPr>
            </w:pPr>
          </w:p>
          <w:p w14:paraId="44E039C2" w14:textId="77777777" w:rsidR="006F51AE" w:rsidRDefault="006F51AE" w:rsidP="006F51AE">
            <w:pPr>
              <w:pStyle w:val="ReturnAddress"/>
              <w:rPr>
                <w:rFonts w:ascii="Times New Roman" w:hAnsi="Times New Roman"/>
              </w:rPr>
            </w:pPr>
          </w:p>
          <w:p w14:paraId="69149328" w14:textId="77777777" w:rsidR="006F51AE" w:rsidRDefault="006F51AE" w:rsidP="006F51AE">
            <w:pPr>
              <w:pStyle w:val="ReturnAddress"/>
              <w:rPr>
                <w:rFonts w:ascii="Times New Roman" w:hAnsi="Times New Roman"/>
              </w:rPr>
            </w:pPr>
          </w:p>
          <w:p w14:paraId="555E418B" w14:textId="77777777" w:rsidR="006F51AE" w:rsidRDefault="006F51AE" w:rsidP="006F51AE">
            <w:pPr>
              <w:pStyle w:val="ReturnAddress"/>
              <w:rPr>
                <w:rFonts w:ascii="Times New Roman" w:hAnsi="Times New Roman"/>
              </w:rPr>
            </w:pPr>
          </w:p>
          <w:p w14:paraId="1C054D70" w14:textId="77777777" w:rsidR="006F51AE" w:rsidRDefault="006F51AE" w:rsidP="006F51AE">
            <w:pPr>
              <w:pStyle w:val="ReturnAddress"/>
              <w:rPr>
                <w:rFonts w:ascii="Times New Roman" w:hAnsi="Times New Roman"/>
              </w:rPr>
            </w:pPr>
          </w:p>
          <w:p w14:paraId="1278704C" w14:textId="77777777" w:rsidR="006F51AE" w:rsidRDefault="006F51AE" w:rsidP="006F51AE">
            <w:pPr>
              <w:pStyle w:val="BodyText"/>
              <w:spacing w:after="0"/>
              <w:rPr>
                <w:rFonts w:ascii="Times New Roman" w:hAnsi="Times New Roman"/>
              </w:rPr>
            </w:pPr>
          </w:p>
          <w:p w14:paraId="3178C656" w14:textId="77777777" w:rsidR="006F51AE" w:rsidRDefault="006F51AE" w:rsidP="006F51AE">
            <w:pPr>
              <w:pStyle w:val="BodyText"/>
              <w:spacing w:after="0"/>
              <w:rPr>
                <w:rFonts w:ascii="Times New Roman" w:hAnsi="Times New Roman"/>
              </w:rPr>
            </w:pPr>
          </w:p>
          <w:p w14:paraId="015DA9F6" w14:textId="77777777" w:rsidR="006F51AE" w:rsidRDefault="006F51AE" w:rsidP="006F51AE">
            <w:pPr>
              <w:pStyle w:val="BodyText"/>
              <w:spacing w:after="0"/>
              <w:rPr>
                <w:rFonts w:ascii="Times New Roman" w:hAnsi="Times New Roman"/>
              </w:rPr>
            </w:pPr>
          </w:p>
          <w:p w14:paraId="014DF83F" w14:textId="77777777" w:rsidR="006F51AE" w:rsidRDefault="006F51AE" w:rsidP="006F51AE">
            <w:pPr>
              <w:pStyle w:val="BodyText"/>
              <w:spacing w:after="0"/>
              <w:rPr>
                <w:rFonts w:ascii="Times New Roman" w:hAnsi="Times New Roman"/>
              </w:rPr>
            </w:pPr>
          </w:p>
          <w:p w14:paraId="27392D01" w14:textId="77777777" w:rsidR="006F51AE" w:rsidRDefault="006F51AE" w:rsidP="006F51AE">
            <w:pPr>
              <w:pStyle w:val="BodyText"/>
              <w:spacing w:after="0"/>
              <w:jc w:val="center"/>
              <w:rPr>
                <w:rFonts w:ascii="Times New Roman" w:hAnsi="Times New Roman"/>
              </w:rPr>
            </w:pPr>
            <w:r>
              <w:rPr>
                <w:rFonts w:ascii="Times New Roman" w:hAnsi="Times New Roman"/>
              </w:rPr>
              <w:t xml:space="preserve"> </w:t>
            </w:r>
          </w:p>
        </w:tc>
      </w:tr>
    </w:tbl>
    <w:p w14:paraId="710EF473" w14:textId="77777777" w:rsidR="00F255BA" w:rsidRDefault="00F255BA" w:rsidP="006F51AE">
      <w:pPr>
        <w:pStyle w:val="BodyTextKeep"/>
        <w:spacing w:after="0"/>
        <w:jc w:val="left"/>
        <w:rPr>
          <w:rFonts w:ascii="Times New Roman" w:hAnsi="Times New Roman"/>
          <w:b/>
          <w:sz w:val="22"/>
        </w:rPr>
      </w:pPr>
      <w:r>
        <w:rPr>
          <w:rFonts w:ascii="Times New Roman" w:hAnsi="Times New Roman"/>
        </w:rPr>
        <w:br w:type="page"/>
      </w:r>
      <w:r>
        <w:rPr>
          <w:rFonts w:ascii="Times New Roman" w:hAnsi="Times New Roman"/>
          <w:b/>
          <w:caps/>
          <w:sz w:val="22"/>
        </w:rPr>
        <w:lastRenderedPageBreak/>
        <w:t>APPENDIX 2</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255BA" w14:paraId="376D6252" w14:textId="77777777" w:rsidTr="004E356A">
        <w:trPr>
          <w:trHeight w:val="557"/>
          <w:jc w:val="center"/>
        </w:trPr>
        <w:tc>
          <w:tcPr>
            <w:tcW w:w="8820" w:type="dxa"/>
            <w:tcBorders>
              <w:top w:val="single" w:sz="4" w:space="0" w:color="FFFFFF"/>
              <w:left w:val="single" w:sz="4" w:space="0" w:color="FFFFFF"/>
              <w:bottom w:val="single" w:sz="4" w:space="0" w:color="FFFFFF"/>
              <w:right w:val="single" w:sz="4" w:space="0" w:color="FFFFFF"/>
            </w:tcBorders>
          </w:tcPr>
          <w:p w14:paraId="65C4DDCE" w14:textId="77777777" w:rsidR="00F255BA" w:rsidRDefault="00F255BA" w:rsidP="006F51AE">
            <w:pPr>
              <w:rPr>
                <w:rFonts w:ascii="Times New Roman" w:hAnsi="Times New Roman"/>
                <w:sz w:val="22"/>
              </w:rPr>
            </w:pPr>
          </w:p>
          <w:p w14:paraId="4C7E15C1" w14:textId="77777777" w:rsidR="00F255BA" w:rsidRDefault="00F255BA" w:rsidP="006F51AE">
            <w:pPr>
              <w:jc w:val="center"/>
              <w:rPr>
                <w:rFonts w:ascii="Times New Roman" w:hAnsi="Times New Roman"/>
                <w:b/>
              </w:rPr>
            </w:pPr>
          </w:p>
          <w:p w14:paraId="1C1578DD" w14:textId="77777777" w:rsidR="00F255BA" w:rsidRDefault="00F255BA" w:rsidP="006F51AE">
            <w:pPr>
              <w:jc w:val="center"/>
              <w:rPr>
                <w:rFonts w:ascii="Times New Roman" w:hAnsi="Times New Roman"/>
                <w:b/>
              </w:rPr>
            </w:pPr>
            <w:r>
              <w:rPr>
                <w:rFonts w:ascii="Times New Roman" w:hAnsi="Times New Roman"/>
                <w:b/>
              </w:rPr>
              <w:t>SAMPLE ORGANIZATIONAL BYLAWS FOR PROGRAM ADVISORY COMMITTEES</w:t>
            </w:r>
          </w:p>
          <w:p w14:paraId="7ECA7166" w14:textId="77777777" w:rsidR="00F255BA" w:rsidRDefault="00F255BA" w:rsidP="006F51AE">
            <w:pPr>
              <w:pStyle w:val="FootnoteText"/>
              <w:rPr>
                <w:rFonts w:ascii="Times New Roman" w:hAnsi="Times New Roman"/>
                <w:sz w:val="20"/>
              </w:rPr>
            </w:pPr>
            <w:r>
              <w:rPr>
                <w:rFonts w:ascii="Times New Roman" w:hAnsi="Times New Roman"/>
                <w:sz w:val="20"/>
              </w:rPr>
              <w:t xml:space="preserve">Adapted from </w:t>
            </w:r>
            <w:r>
              <w:rPr>
                <w:rFonts w:ascii="Times New Roman" w:hAnsi="Times New Roman"/>
                <w:i/>
                <w:sz w:val="20"/>
              </w:rPr>
              <w:t xml:space="preserve">Handbook for Local or Regional Technical Committees for </w:t>
            </w:r>
            <w:smartTag w:uri="urn:schemas-microsoft-com:office:smarttags" w:element="PersonName">
              <w:r>
                <w:rPr>
                  <w:rFonts w:ascii="Times New Roman" w:hAnsi="Times New Roman"/>
                  <w:i/>
                  <w:sz w:val="20"/>
                </w:rPr>
                <w:t>Career and Technical Education</w:t>
              </w:r>
            </w:smartTag>
            <w:r>
              <w:rPr>
                <w:rFonts w:ascii="Times New Roman" w:hAnsi="Times New Roman"/>
                <w:sz w:val="20"/>
              </w:rPr>
              <w:t xml:space="preserve">, </w:t>
            </w:r>
            <w:smartTag w:uri="urn:schemas-microsoft-com:office:smarttags" w:element="State">
              <w:r>
                <w:rPr>
                  <w:rFonts w:ascii="Times New Roman" w:hAnsi="Times New Roman"/>
                  <w:sz w:val="20"/>
                </w:rPr>
                <w:t>Connecticut</w:t>
              </w:r>
            </w:smartTag>
            <w:r>
              <w:rPr>
                <w:rFonts w:ascii="Times New Roman" w:hAnsi="Times New Roman"/>
                <w:sz w:val="20"/>
              </w:rPr>
              <w:t xml:space="preserve"> State Council on </w:t>
            </w:r>
            <w:smartTag w:uri="urn:schemas-microsoft-com:office:smarttags" w:element="PersonName">
              <w:r>
                <w:rPr>
                  <w:rFonts w:ascii="Times New Roman" w:hAnsi="Times New Roman"/>
                  <w:sz w:val="20"/>
                </w:rPr>
                <w:t>Career and Technical Education</w:t>
              </w:r>
            </w:smartTag>
            <w:r>
              <w:rPr>
                <w:rFonts w:ascii="Times New Roman" w:hAnsi="Times New Roman"/>
                <w:sz w:val="20"/>
              </w:rPr>
              <w:t xml:space="preserve">, </w:t>
            </w:r>
            <w:smartTag w:uri="urn:schemas-microsoft-com:office:smarttags" w:element="place">
              <w:smartTag w:uri="urn:schemas-microsoft-com:office:smarttags" w:element="City">
                <w:r>
                  <w:rPr>
                    <w:rFonts w:ascii="Times New Roman" w:hAnsi="Times New Roman"/>
                    <w:sz w:val="20"/>
                  </w:rPr>
                  <w:t>Hartford</w:t>
                </w:r>
              </w:smartTag>
            </w:smartTag>
            <w:r>
              <w:rPr>
                <w:rFonts w:ascii="Times New Roman" w:hAnsi="Times New Roman"/>
                <w:sz w:val="20"/>
              </w:rPr>
              <w:t>, 1986, pp. 9-12.</w:t>
            </w:r>
          </w:p>
        </w:tc>
      </w:tr>
      <w:tr w:rsidR="00F255BA" w14:paraId="74C8583B" w14:textId="77777777" w:rsidTr="004E356A">
        <w:trPr>
          <w:jc w:val="center"/>
        </w:trPr>
        <w:tc>
          <w:tcPr>
            <w:tcW w:w="8820" w:type="dxa"/>
            <w:tcBorders>
              <w:top w:val="single" w:sz="4" w:space="0" w:color="FFFFFF"/>
              <w:left w:val="single" w:sz="4" w:space="0" w:color="FFFFFF"/>
              <w:bottom w:val="single" w:sz="4" w:space="0" w:color="FFFFFF"/>
              <w:right w:val="single" w:sz="4" w:space="0" w:color="FFFFFF"/>
            </w:tcBorders>
          </w:tcPr>
          <w:p w14:paraId="7A61BED3" w14:textId="77777777" w:rsidR="00F255BA" w:rsidRDefault="00F255BA" w:rsidP="006F51AE">
            <w:pPr>
              <w:spacing w:before="120"/>
              <w:rPr>
                <w:rFonts w:ascii="Times New Roman" w:hAnsi="Times New Roman"/>
                <w:b/>
              </w:rPr>
            </w:pPr>
            <w:r>
              <w:rPr>
                <w:rFonts w:ascii="Times New Roman" w:hAnsi="Times New Roman"/>
                <w:b/>
              </w:rPr>
              <w:t>School District/Public Two-Year College</w:t>
            </w:r>
          </w:p>
          <w:p w14:paraId="12E29918" w14:textId="77777777" w:rsidR="00F255BA" w:rsidRDefault="00F255BA" w:rsidP="006F51AE">
            <w:pPr>
              <w:spacing w:before="120"/>
              <w:rPr>
                <w:rFonts w:ascii="Times New Roman" w:hAnsi="Times New Roman"/>
              </w:rPr>
            </w:pPr>
            <w:r>
              <w:rPr>
                <w:rFonts w:ascii="Times New Roman" w:hAnsi="Times New Roman"/>
              </w:rPr>
              <w:t xml:space="preserve">ARTICLE </w:t>
            </w:r>
            <w:smartTag w:uri="urn:schemas-microsoft-com:office:smarttags" w:element="place">
              <w:r>
                <w:rPr>
                  <w:rFonts w:ascii="Times New Roman" w:hAnsi="Times New Roman"/>
                </w:rPr>
                <w:t>I.</w:t>
              </w:r>
            </w:smartTag>
            <w:r>
              <w:rPr>
                <w:rFonts w:ascii="Times New Roman" w:hAnsi="Times New Roman"/>
              </w:rPr>
              <w:tab/>
              <w:t>NAME AND PURPOSE</w:t>
            </w:r>
          </w:p>
          <w:p w14:paraId="1A17EBB0" w14:textId="77777777" w:rsidR="00F255BA" w:rsidRDefault="00F255BA" w:rsidP="006F51AE">
            <w:pPr>
              <w:pStyle w:val="BodyText2"/>
              <w:ind w:left="1422" w:hanging="1422"/>
              <w:rPr>
                <w:rFonts w:ascii="Times New Roman" w:hAnsi="Times New Roman"/>
              </w:rPr>
            </w:pPr>
            <w:r>
              <w:rPr>
                <w:rFonts w:ascii="Times New Roman" w:hAnsi="Times New Roman"/>
              </w:rPr>
              <w:t>Section 1.</w:t>
            </w:r>
            <w:r>
              <w:rPr>
                <w:rFonts w:ascii="Times New Roman" w:hAnsi="Times New Roman"/>
              </w:rPr>
              <w:tab/>
              <w:t>The named program advisory committee shall exist only during such times as it may be authorized to serve by the duly constituted school committee/board of trustees.</w:t>
            </w:r>
          </w:p>
          <w:p w14:paraId="22B97ABB" w14:textId="77777777" w:rsidR="00F255BA" w:rsidRDefault="00F255BA" w:rsidP="006F51AE">
            <w:pPr>
              <w:tabs>
                <w:tab w:val="left" w:pos="1422"/>
              </w:tabs>
              <w:spacing w:before="120"/>
              <w:rPr>
                <w:rFonts w:ascii="Times New Roman" w:hAnsi="Times New Roman"/>
              </w:rPr>
            </w:pPr>
            <w:r>
              <w:rPr>
                <w:rFonts w:ascii="Times New Roman" w:hAnsi="Times New Roman"/>
              </w:rPr>
              <w:t>Section 2.</w:t>
            </w:r>
            <w:r>
              <w:rPr>
                <w:rFonts w:ascii="Times New Roman" w:hAnsi="Times New Roman"/>
              </w:rPr>
              <w:tab/>
              <w:t>The purposes and duties of the named program advisory committee shall be to:</w:t>
            </w:r>
          </w:p>
          <w:p w14:paraId="40A62FD3" w14:textId="77777777" w:rsidR="00F255BA" w:rsidRDefault="00F255BA" w:rsidP="006F51AE">
            <w:pPr>
              <w:pStyle w:val="BodyText2"/>
              <w:numPr>
                <w:ilvl w:val="0"/>
                <w:numId w:val="2"/>
              </w:numPr>
              <w:tabs>
                <w:tab w:val="clear" w:pos="1785"/>
                <w:tab w:val="left" w:pos="1782"/>
              </w:tabs>
              <w:spacing w:before="60"/>
              <w:ind w:left="1786"/>
              <w:rPr>
                <w:rFonts w:ascii="Times New Roman" w:hAnsi="Times New Roman"/>
              </w:rPr>
            </w:pPr>
            <w:r>
              <w:rPr>
                <w:rFonts w:ascii="Times New Roman" w:hAnsi="Times New Roman"/>
              </w:rPr>
              <w:t>assess the needs of the community as related to program offerings;</w:t>
            </w:r>
          </w:p>
          <w:p w14:paraId="42858DF7" w14:textId="77777777" w:rsidR="00F255BA" w:rsidRDefault="00F255BA" w:rsidP="006F51AE">
            <w:pPr>
              <w:numPr>
                <w:ilvl w:val="0"/>
                <w:numId w:val="2"/>
              </w:numPr>
              <w:tabs>
                <w:tab w:val="left" w:pos="1422"/>
              </w:tabs>
              <w:spacing w:before="60"/>
              <w:ind w:left="1786"/>
              <w:rPr>
                <w:rFonts w:ascii="Times New Roman" w:hAnsi="Times New Roman"/>
              </w:rPr>
            </w:pPr>
            <w:r>
              <w:rPr>
                <w:rFonts w:ascii="Times New Roman" w:hAnsi="Times New Roman"/>
              </w:rPr>
              <w:t>formulate recommendations for the enhancement of facilities and equipment;</w:t>
            </w:r>
          </w:p>
          <w:p w14:paraId="18A40E2E" w14:textId="77777777" w:rsidR="00F255BA" w:rsidRDefault="00F255BA" w:rsidP="006F51AE">
            <w:pPr>
              <w:numPr>
                <w:ilvl w:val="0"/>
                <w:numId w:val="2"/>
              </w:numPr>
              <w:tabs>
                <w:tab w:val="clear" w:pos="1785"/>
                <w:tab w:val="left" w:pos="1422"/>
                <w:tab w:val="left" w:pos="1782"/>
              </w:tabs>
              <w:spacing w:before="60"/>
              <w:ind w:left="1786"/>
              <w:rPr>
                <w:rFonts w:ascii="Times New Roman" w:hAnsi="Times New Roman"/>
              </w:rPr>
            </w:pPr>
            <w:r>
              <w:rPr>
                <w:rFonts w:ascii="Times New Roman" w:hAnsi="Times New Roman"/>
              </w:rPr>
              <w:t>assess program and course offerings;</w:t>
            </w:r>
          </w:p>
          <w:p w14:paraId="68C0BF31" w14:textId="77777777" w:rsidR="00F255BA" w:rsidRDefault="00F255BA" w:rsidP="006F51AE">
            <w:pPr>
              <w:numPr>
                <w:ilvl w:val="0"/>
                <w:numId w:val="2"/>
              </w:numPr>
              <w:tabs>
                <w:tab w:val="clear" w:pos="1785"/>
                <w:tab w:val="left" w:pos="1422"/>
                <w:tab w:val="left" w:pos="1782"/>
              </w:tabs>
              <w:spacing w:before="60"/>
              <w:ind w:left="1786"/>
              <w:rPr>
                <w:rFonts w:ascii="Times New Roman" w:hAnsi="Times New Roman"/>
              </w:rPr>
            </w:pPr>
            <w:r>
              <w:rPr>
                <w:rFonts w:ascii="Times New Roman" w:hAnsi="Times New Roman"/>
              </w:rPr>
              <w:t>assist in the articulation of program(s) offered by the school with employment opportunities;</w:t>
            </w:r>
          </w:p>
          <w:p w14:paraId="4573BBC1" w14:textId="77777777" w:rsidR="00F255BA" w:rsidRDefault="00F255BA" w:rsidP="006F51AE">
            <w:pPr>
              <w:numPr>
                <w:ilvl w:val="0"/>
                <w:numId w:val="2"/>
              </w:numPr>
              <w:tabs>
                <w:tab w:val="clear" w:pos="1785"/>
                <w:tab w:val="left" w:pos="1422"/>
                <w:tab w:val="left" w:pos="1782"/>
              </w:tabs>
              <w:spacing w:before="60"/>
              <w:ind w:left="1786"/>
              <w:rPr>
                <w:rFonts w:ascii="Times New Roman" w:hAnsi="Times New Roman"/>
              </w:rPr>
            </w:pPr>
            <w:r>
              <w:rPr>
                <w:rFonts w:ascii="Times New Roman" w:hAnsi="Times New Roman"/>
              </w:rPr>
              <w:t>assist in the development of long-range goals for career/vocational technical education within the school district/public two-year college;</w:t>
            </w:r>
          </w:p>
          <w:p w14:paraId="03F6A5BF" w14:textId="77777777" w:rsidR="00F255BA" w:rsidRDefault="00F255BA" w:rsidP="006F51AE">
            <w:pPr>
              <w:numPr>
                <w:ilvl w:val="0"/>
                <w:numId w:val="2"/>
              </w:numPr>
              <w:tabs>
                <w:tab w:val="clear" w:pos="1785"/>
                <w:tab w:val="left" w:pos="1422"/>
                <w:tab w:val="left" w:pos="1782"/>
              </w:tabs>
              <w:spacing w:before="60"/>
              <w:ind w:left="1786"/>
              <w:rPr>
                <w:rFonts w:ascii="Times New Roman" w:hAnsi="Times New Roman"/>
              </w:rPr>
            </w:pPr>
            <w:r>
              <w:rPr>
                <w:rFonts w:ascii="Times New Roman" w:hAnsi="Times New Roman"/>
              </w:rPr>
              <w:t>advise on the revision of curriculum for the program as warranted by data and evaluation;</w:t>
            </w:r>
          </w:p>
          <w:p w14:paraId="28414091" w14:textId="77777777" w:rsidR="00F255BA" w:rsidRDefault="00F255BA" w:rsidP="006F51AE">
            <w:pPr>
              <w:numPr>
                <w:ilvl w:val="0"/>
                <w:numId w:val="2"/>
              </w:numPr>
              <w:tabs>
                <w:tab w:val="clear" w:pos="1785"/>
                <w:tab w:val="left" w:pos="1422"/>
                <w:tab w:val="left" w:pos="1782"/>
              </w:tabs>
              <w:spacing w:before="60"/>
              <w:ind w:left="1786"/>
              <w:rPr>
                <w:rFonts w:ascii="Times New Roman" w:hAnsi="Times New Roman"/>
              </w:rPr>
            </w:pPr>
            <w:r>
              <w:rPr>
                <w:rFonts w:ascii="Times New Roman" w:hAnsi="Times New Roman"/>
              </w:rPr>
              <w:t>serve as an avenue of communication between education and business/industry;</w:t>
            </w:r>
          </w:p>
          <w:p w14:paraId="6A56CCA5" w14:textId="77777777" w:rsidR="00F255BA" w:rsidRDefault="00F255BA" w:rsidP="006F51AE">
            <w:pPr>
              <w:numPr>
                <w:ilvl w:val="0"/>
                <w:numId w:val="2"/>
              </w:numPr>
              <w:tabs>
                <w:tab w:val="clear" w:pos="1785"/>
                <w:tab w:val="left" w:pos="1422"/>
                <w:tab w:val="left" w:pos="1782"/>
              </w:tabs>
              <w:spacing w:before="60"/>
              <w:ind w:left="1786"/>
              <w:rPr>
                <w:rFonts w:ascii="Times New Roman" w:hAnsi="Times New Roman"/>
              </w:rPr>
            </w:pPr>
            <w:r>
              <w:rPr>
                <w:rFonts w:ascii="Times New Roman" w:hAnsi="Times New Roman"/>
              </w:rPr>
              <w:t>evaluate annually the progress made toward established goals; and</w:t>
            </w:r>
          </w:p>
          <w:p w14:paraId="1EF5CB35" w14:textId="77777777" w:rsidR="00F255BA" w:rsidRDefault="00F255BA" w:rsidP="006F51AE">
            <w:pPr>
              <w:numPr>
                <w:ilvl w:val="0"/>
                <w:numId w:val="2"/>
              </w:numPr>
              <w:tabs>
                <w:tab w:val="clear" w:pos="1785"/>
                <w:tab w:val="left" w:pos="1422"/>
                <w:tab w:val="left" w:pos="1782"/>
              </w:tabs>
              <w:spacing w:before="60"/>
              <w:ind w:left="1786"/>
              <w:rPr>
                <w:rFonts w:ascii="Times New Roman" w:hAnsi="Times New Roman"/>
              </w:rPr>
            </w:pPr>
            <w:r>
              <w:rPr>
                <w:rFonts w:ascii="Times New Roman" w:hAnsi="Times New Roman"/>
              </w:rPr>
              <w:t xml:space="preserve">other: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56816DFE" w14:textId="77777777" w:rsidR="00F255BA" w:rsidRDefault="00F255BA" w:rsidP="006F51AE">
            <w:pPr>
              <w:pStyle w:val="TableofAuthorities"/>
              <w:tabs>
                <w:tab w:val="clear" w:pos="8640"/>
                <w:tab w:val="left" w:pos="1422"/>
              </w:tabs>
              <w:spacing w:before="120" w:after="0"/>
              <w:rPr>
                <w:rFonts w:ascii="Times New Roman" w:hAnsi="Times New Roman"/>
              </w:rPr>
            </w:pPr>
          </w:p>
          <w:p w14:paraId="3E659CE3" w14:textId="77777777" w:rsidR="00F255BA" w:rsidRDefault="00F255BA" w:rsidP="006F51AE">
            <w:pPr>
              <w:tabs>
                <w:tab w:val="left" w:pos="1422"/>
                <w:tab w:val="left" w:pos="1782"/>
              </w:tabs>
              <w:spacing w:before="120"/>
              <w:rPr>
                <w:rFonts w:ascii="Times New Roman" w:hAnsi="Times New Roman"/>
              </w:rPr>
            </w:pPr>
            <w:r>
              <w:rPr>
                <w:rFonts w:ascii="Times New Roman" w:hAnsi="Times New Roman"/>
              </w:rPr>
              <w:t>ARTICLE II:</w:t>
            </w:r>
            <w:r>
              <w:rPr>
                <w:rFonts w:ascii="Times New Roman" w:hAnsi="Times New Roman"/>
              </w:rPr>
              <w:tab/>
              <w:t>PROGRAM ADVISORY COMMITTEE MEMBERSHIP</w:t>
            </w:r>
          </w:p>
          <w:p w14:paraId="5B4094B8" w14:textId="77777777" w:rsidR="00F255BA" w:rsidRDefault="00F255BA" w:rsidP="006F51AE">
            <w:pPr>
              <w:tabs>
                <w:tab w:val="left" w:pos="1422"/>
                <w:tab w:val="left" w:pos="1782"/>
              </w:tabs>
              <w:spacing w:before="120"/>
              <w:rPr>
                <w:rFonts w:ascii="Times New Roman" w:hAnsi="Times New Roman"/>
              </w:rPr>
            </w:pPr>
            <w:r>
              <w:rPr>
                <w:rFonts w:ascii="Times New Roman" w:hAnsi="Times New Roman"/>
              </w:rPr>
              <w:t>Section 1.</w:t>
            </w:r>
            <w:r>
              <w:rPr>
                <w:rFonts w:ascii="Times New Roman" w:hAnsi="Times New Roman"/>
              </w:rPr>
              <w:tab/>
              <w:t xml:space="preserve">Appointments to the program advisory committee shall be made by </w:t>
            </w:r>
          </w:p>
          <w:p w14:paraId="57963208" w14:textId="77777777" w:rsidR="00F255BA" w:rsidRDefault="00F255BA" w:rsidP="006F51AE">
            <w:pPr>
              <w:tabs>
                <w:tab w:val="left" w:pos="1422"/>
              </w:tabs>
              <w:spacing w:before="120" w:after="120"/>
              <w:ind w:left="1426"/>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(appointing group).</w:t>
            </w:r>
          </w:p>
          <w:p w14:paraId="380A38EB" w14:textId="77777777" w:rsidR="00F255BA" w:rsidRDefault="00F255BA" w:rsidP="006F51AE">
            <w:pPr>
              <w:tabs>
                <w:tab w:val="left" w:pos="1422"/>
                <w:tab w:val="left" w:pos="1782"/>
              </w:tabs>
              <w:spacing w:before="120"/>
              <w:ind w:left="1422" w:hanging="1422"/>
              <w:rPr>
                <w:rFonts w:ascii="Times New Roman" w:hAnsi="Times New Roman"/>
              </w:rPr>
            </w:pPr>
            <w:r>
              <w:rPr>
                <w:rFonts w:ascii="Times New Roman" w:hAnsi="Times New Roman"/>
              </w:rPr>
              <w:t>Section 2.</w:t>
            </w:r>
            <w:r>
              <w:rPr>
                <w:rFonts w:ascii="Times New Roman" w:hAnsi="Times New Roman"/>
              </w:rPr>
              <w:tab/>
              <w:t>The program advisory committee shall consist of a minimum of _____ members and ex-officio members.  A member of the program staff shall serve as facilitator to the committee.</w:t>
            </w:r>
          </w:p>
          <w:p w14:paraId="7B366B4E" w14:textId="77777777" w:rsidR="00F255BA" w:rsidRDefault="00F255BA" w:rsidP="006F51AE">
            <w:pPr>
              <w:tabs>
                <w:tab w:val="left" w:pos="1422"/>
                <w:tab w:val="left" w:pos="1782"/>
              </w:tabs>
              <w:spacing w:before="120"/>
              <w:ind w:left="1422" w:hanging="1422"/>
              <w:rPr>
                <w:rFonts w:ascii="Times New Roman" w:hAnsi="Times New Roman"/>
              </w:rPr>
            </w:pPr>
            <w:r>
              <w:rPr>
                <w:rFonts w:ascii="Times New Roman" w:hAnsi="Times New Roman"/>
              </w:rPr>
              <w:t>Section 3.</w:t>
            </w:r>
            <w:r>
              <w:rPr>
                <w:rFonts w:ascii="Times New Roman" w:hAnsi="Times New Roman"/>
              </w:rPr>
              <w:tab/>
              <w:t>The program advisory committee membership shall be selected as representative of the following in the area or region served:</w:t>
            </w:r>
          </w:p>
          <w:p w14:paraId="71BF8AAA" w14:textId="77777777" w:rsidR="00F255BA" w:rsidRDefault="00F255BA" w:rsidP="006F51AE">
            <w:pPr>
              <w:numPr>
                <w:ilvl w:val="0"/>
                <w:numId w:val="3"/>
              </w:numPr>
              <w:tabs>
                <w:tab w:val="left" w:pos="1422"/>
              </w:tabs>
              <w:spacing w:before="60"/>
              <w:ind w:left="1786"/>
              <w:rPr>
                <w:rFonts w:ascii="Times New Roman" w:hAnsi="Times New Roman"/>
              </w:rPr>
            </w:pPr>
            <w:r>
              <w:rPr>
                <w:rFonts w:ascii="Times New Roman" w:hAnsi="Times New Roman"/>
              </w:rPr>
              <w:t>geographical sections of the school district/public two-year college;</w:t>
            </w:r>
          </w:p>
          <w:p w14:paraId="5C379B5C" w14:textId="77777777" w:rsidR="00F255BA" w:rsidRDefault="00F255BA" w:rsidP="006F51AE">
            <w:pPr>
              <w:numPr>
                <w:ilvl w:val="0"/>
                <w:numId w:val="3"/>
              </w:numPr>
              <w:tabs>
                <w:tab w:val="left" w:pos="1422"/>
              </w:tabs>
              <w:spacing w:before="60"/>
              <w:ind w:left="1786"/>
              <w:rPr>
                <w:rFonts w:ascii="Times New Roman" w:hAnsi="Times New Roman"/>
              </w:rPr>
            </w:pPr>
            <w:r>
              <w:rPr>
                <w:rFonts w:ascii="Times New Roman" w:hAnsi="Times New Roman"/>
              </w:rPr>
              <w:t>business and industry;</w:t>
            </w:r>
          </w:p>
          <w:p w14:paraId="5C4FFF26" w14:textId="77777777" w:rsidR="00F255BA" w:rsidRDefault="00F255BA" w:rsidP="006F51AE">
            <w:pPr>
              <w:numPr>
                <w:ilvl w:val="0"/>
                <w:numId w:val="3"/>
              </w:numPr>
              <w:tabs>
                <w:tab w:val="left" w:pos="1422"/>
              </w:tabs>
              <w:spacing w:before="60"/>
              <w:ind w:left="1786"/>
              <w:rPr>
                <w:rFonts w:ascii="Times New Roman" w:hAnsi="Times New Roman"/>
              </w:rPr>
            </w:pPr>
            <w:r>
              <w:rPr>
                <w:rFonts w:ascii="Times New Roman" w:hAnsi="Times New Roman"/>
              </w:rPr>
              <w:t>organized labor;</w:t>
            </w:r>
          </w:p>
          <w:p w14:paraId="03FC2FC6" w14:textId="77777777" w:rsidR="00F255BA" w:rsidRDefault="00F255BA" w:rsidP="006F51AE">
            <w:pPr>
              <w:numPr>
                <w:ilvl w:val="0"/>
                <w:numId w:val="3"/>
              </w:numPr>
              <w:tabs>
                <w:tab w:val="left" w:pos="1422"/>
              </w:tabs>
              <w:spacing w:before="60"/>
              <w:ind w:left="1786"/>
              <w:rPr>
                <w:rFonts w:ascii="Times New Roman" w:hAnsi="Times New Roman"/>
              </w:rPr>
            </w:pPr>
            <w:r>
              <w:rPr>
                <w:rFonts w:ascii="Times New Roman" w:hAnsi="Times New Roman"/>
              </w:rPr>
              <w:t>parents/guardians and students;</w:t>
            </w:r>
          </w:p>
          <w:p w14:paraId="7CC15FAC" w14:textId="77777777" w:rsidR="00F255BA" w:rsidRDefault="00F255BA" w:rsidP="006F51AE">
            <w:pPr>
              <w:numPr>
                <w:ilvl w:val="0"/>
                <w:numId w:val="3"/>
              </w:numPr>
              <w:tabs>
                <w:tab w:val="left" w:pos="1422"/>
              </w:tabs>
              <w:spacing w:before="60"/>
              <w:ind w:left="1786"/>
              <w:rPr>
                <w:rFonts w:ascii="Times New Roman" w:hAnsi="Times New Roman"/>
              </w:rPr>
            </w:pPr>
            <w:r>
              <w:rPr>
                <w:rFonts w:ascii="Times New Roman" w:hAnsi="Times New Roman"/>
              </w:rPr>
              <w:t>racial and linguistic minorities;</w:t>
            </w:r>
          </w:p>
          <w:p w14:paraId="218031C9" w14:textId="77777777" w:rsidR="00F255BA" w:rsidRDefault="00F255BA" w:rsidP="006F51AE">
            <w:pPr>
              <w:numPr>
                <w:ilvl w:val="0"/>
                <w:numId w:val="3"/>
              </w:numPr>
              <w:tabs>
                <w:tab w:val="left" w:pos="1422"/>
              </w:tabs>
              <w:spacing w:before="60"/>
              <w:ind w:left="1786"/>
              <w:rPr>
                <w:rFonts w:ascii="Times New Roman" w:hAnsi="Times New Roman"/>
              </w:rPr>
            </w:pPr>
            <w:r>
              <w:rPr>
                <w:rFonts w:ascii="Times New Roman" w:hAnsi="Times New Roman"/>
              </w:rPr>
              <w:t xml:space="preserve">males and females including individuals in careers that are nontraditional for their gender; </w:t>
            </w:r>
          </w:p>
          <w:p w14:paraId="4E02BFDD" w14:textId="77777777" w:rsidR="00F255BA" w:rsidRDefault="00F255BA" w:rsidP="006F51AE">
            <w:pPr>
              <w:numPr>
                <w:ilvl w:val="0"/>
                <w:numId w:val="3"/>
              </w:numPr>
              <w:tabs>
                <w:tab w:val="left" w:pos="1422"/>
              </w:tabs>
              <w:spacing w:before="60"/>
              <w:ind w:left="1786"/>
              <w:rPr>
                <w:rFonts w:ascii="Times New Roman" w:hAnsi="Times New Roman"/>
              </w:rPr>
            </w:pPr>
            <w:r>
              <w:rPr>
                <w:rFonts w:ascii="Times New Roman" w:hAnsi="Times New Roman"/>
              </w:rPr>
              <w:t>individuals with disabilities</w:t>
            </w:r>
          </w:p>
          <w:p w14:paraId="5A8764F0" w14:textId="77777777" w:rsidR="00F255BA" w:rsidRDefault="00F255BA" w:rsidP="006F51AE">
            <w:pPr>
              <w:numPr>
                <w:ilvl w:val="0"/>
                <w:numId w:val="3"/>
              </w:numPr>
              <w:tabs>
                <w:tab w:val="left" w:pos="1422"/>
              </w:tabs>
              <w:spacing w:before="60"/>
              <w:ind w:left="1786"/>
              <w:rPr>
                <w:rFonts w:ascii="Times New Roman" w:hAnsi="Times New Roman"/>
              </w:rPr>
            </w:pPr>
            <w:r>
              <w:rPr>
                <w:rFonts w:ascii="Times New Roman" w:hAnsi="Times New Roman"/>
              </w:rPr>
              <w:t>(for high schools) postsecondary education including registered apprenticeship programs; and</w:t>
            </w:r>
          </w:p>
          <w:p w14:paraId="17383B5C" w14:textId="77777777" w:rsidR="00F255BA" w:rsidRDefault="00F255BA" w:rsidP="006F51AE">
            <w:pPr>
              <w:numPr>
                <w:ilvl w:val="0"/>
                <w:numId w:val="3"/>
              </w:numPr>
              <w:tabs>
                <w:tab w:val="left" w:pos="1422"/>
              </w:tabs>
              <w:spacing w:before="60"/>
              <w:ind w:left="1786"/>
              <w:rPr>
                <w:rFonts w:ascii="Times New Roman" w:hAnsi="Times New Roman"/>
              </w:rPr>
            </w:pPr>
            <w:r>
              <w:rPr>
                <w:rFonts w:ascii="Times New Roman" w:hAnsi="Times New Roman"/>
              </w:rPr>
              <w:t>(for public two-year colleges) secondary education and registered apprenticeship programs.</w:t>
            </w:r>
          </w:p>
          <w:p w14:paraId="6349E8AD" w14:textId="77777777" w:rsidR="00F255BA" w:rsidRDefault="00F255BA" w:rsidP="006F51AE">
            <w:pPr>
              <w:pStyle w:val="BodyText2"/>
              <w:tabs>
                <w:tab w:val="left" w:pos="1782"/>
              </w:tabs>
              <w:rPr>
                <w:rFonts w:ascii="Times New Roman" w:hAnsi="Times New Roman"/>
              </w:rPr>
            </w:pPr>
            <w:r>
              <w:rPr>
                <w:rFonts w:ascii="Times New Roman" w:hAnsi="Times New Roman"/>
              </w:rPr>
              <w:t>Section 4.</w:t>
            </w:r>
            <w:r>
              <w:rPr>
                <w:rFonts w:ascii="Times New Roman" w:hAnsi="Times New Roman"/>
              </w:rPr>
              <w:tab/>
              <w:t>The term of appointment for members shall begin on __________.</w:t>
            </w:r>
          </w:p>
          <w:p w14:paraId="25700DCA" w14:textId="77777777" w:rsidR="00F255BA" w:rsidRDefault="00F255BA" w:rsidP="006F51AE">
            <w:pPr>
              <w:tabs>
                <w:tab w:val="left" w:pos="1422"/>
                <w:tab w:val="left" w:pos="1782"/>
              </w:tabs>
              <w:spacing w:before="120"/>
              <w:rPr>
                <w:rFonts w:ascii="Times New Roman" w:hAnsi="Times New Roman"/>
              </w:rPr>
            </w:pPr>
            <w:r>
              <w:rPr>
                <w:rFonts w:ascii="Times New Roman" w:hAnsi="Times New Roman"/>
              </w:rPr>
              <w:lastRenderedPageBreak/>
              <w:t>Section 5.</w:t>
            </w:r>
            <w:r>
              <w:rPr>
                <w:rFonts w:ascii="Times New Roman" w:hAnsi="Times New Roman"/>
              </w:rPr>
              <w:tab/>
              <w:t>Members shall be appointed for two-year renewable terms.</w:t>
            </w:r>
          </w:p>
          <w:p w14:paraId="56CDC929" w14:textId="77777777" w:rsidR="00F255BA" w:rsidRDefault="00F255BA" w:rsidP="006F51AE">
            <w:pPr>
              <w:tabs>
                <w:tab w:val="left" w:pos="1422"/>
                <w:tab w:val="left" w:pos="1782"/>
              </w:tabs>
              <w:spacing w:before="240"/>
              <w:rPr>
                <w:rFonts w:ascii="Times New Roman" w:hAnsi="Times New Roman"/>
              </w:rPr>
            </w:pPr>
            <w:r>
              <w:rPr>
                <w:rFonts w:ascii="Times New Roman" w:hAnsi="Times New Roman"/>
              </w:rPr>
              <w:t>ARTICLE III.</w:t>
            </w:r>
            <w:r>
              <w:rPr>
                <w:rFonts w:ascii="Times New Roman" w:hAnsi="Times New Roman"/>
              </w:rPr>
              <w:tab/>
              <w:t>LEADERSHIP</w:t>
            </w:r>
          </w:p>
          <w:p w14:paraId="2FAB0E60" w14:textId="77777777" w:rsidR="00F255BA" w:rsidRDefault="00F255BA" w:rsidP="006F51AE">
            <w:pPr>
              <w:pStyle w:val="BodyText2"/>
              <w:tabs>
                <w:tab w:val="left" w:pos="1782"/>
              </w:tabs>
              <w:ind w:left="1422" w:hanging="1422"/>
              <w:rPr>
                <w:rFonts w:ascii="Times New Roman" w:hAnsi="Times New Roman"/>
              </w:rPr>
            </w:pPr>
            <w:r>
              <w:rPr>
                <w:rFonts w:ascii="Times New Roman" w:hAnsi="Times New Roman"/>
              </w:rPr>
              <w:t>Section 1.</w:t>
            </w:r>
            <w:r>
              <w:rPr>
                <w:rFonts w:ascii="Times New Roman" w:hAnsi="Times New Roman"/>
              </w:rPr>
              <w:tab/>
              <w:t>The officers of the committee shall be the chairperson, vice chairperson, and other such officers as may be required.</w:t>
            </w:r>
          </w:p>
          <w:p w14:paraId="5053429B" w14:textId="77777777" w:rsidR="00F255BA" w:rsidRDefault="00F255BA" w:rsidP="006F51AE">
            <w:pPr>
              <w:tabs>
                <w:tab w:val="left" w:pos="1422"/>
                <w:tab w:val="left" w:pos="1782"/>
              </w:tabs>
              <w:spacing w:before="120"/>
              <w:rPr>
                <w:rFonts w:ascii="Times New Roman" w:hAnsi="Times New Roman"/>
              </w:rPr>
            </w:pPr>
            <w:r>
              <w:rPr>
                <w:rFonts w:ascii="Times New Roman" w:hAnsi="Times New Roman"/>
              </w:rPr>
              <w:t>Section 2.</w:t>
            </w:r>
            <w:r>
              <w:rPr>
                <w:rFonts w:ascii="Times New Roman" w:hAnsi="Times New Roman"/>
              </w:rPr>
              <w:tab/>
              <w:t>The election of officers shall be at the __________ (month) meeting each year.</w:t>
            </w:r>
          </w:p>
          <w:p w14:paraId="252F03F6" w14:textId="77777777" w:rsidR="00F255BA" w:rsidRDefault="00F255BA" w:rsidP="006F51AE">
            <w:pPr>
              <w:tabs>
                <w:tab w:val="left" w:pos="1422"/>
                <w:tab w:val="left" w:pos="1782"/>
              </w:tabs>
              <w:spacing w:before="120"/>
              <w:rPr>
                <w:rFonts w:ascii="Times New Roman" w:hAnsi="Times New Roman"/>
              </w:rPr>
            </w:pPr>
            <w:r>
              <w:rPr>
                <w:rFonts w:ascii="Times New Roman" w:hAnsi="Times New Roman"/>
              </w:rPr>
              <w:t>Section 3.</w:t>
            </w:r>
            <w:r>
              <w:rPr>
                <w:rFonts w:ascii="Times New Roman" w:hAnsi="Times New Roman"/>
              </w:rPr>
              <w:tab/>
              <w:t>Chairperson. The committee members shall elect the chairperson. The chairperson shall:</w:t>
            </w:r>
          </w:p>
          <w:p w14:paraId="17B7AB11" w14:textId="77777777" w:rsidR="00F255BA" w:rsidRDefault="00F255BA" w:rsidP="006F51AE">
            <w:pPr>
              <w:numPr>
                <w:ilvl w:val="0"/>
                <w:numId w:val="4"/>
              </w:numPr>
              <w:tabs>
                <w:tab w:val="left" w:pos="1422"/>
              </w:tabs>
              <w:spacing w:before="60"/>
              <w:ind w:left="1786"/>
              <w:rPr>
                <w:rFonts w:ascii="Times New Roman" w:hAnsi="Times New Roman"/>
              </w:rPr>
            </w:pPr>
            <w:r>
              <w:rPr>
                <w:rFonts w:ascii="Times New Roman" w:hAnsi="Times New Roman"/>
              </w:rPr>
              <w:t>preside at all committee meetings;</w:t>
            </w:r>
          </w:p>
          <w:p w14:paraId="7C2A7594" w14:textId="77777777" w:rsidR="00F255BA" w:rsidRDefault="00F255BA" w:rsidP="006F51AE">
            <w:pPr>
              <w:numPr>
                <w:ilvl w:val="0"/>
                <w:numId w:val="4"/>
              </w:numPr>
              <w:tabs>
                <w:tab w:val="left" w:pos="1422"/>
              </w:tabs>
              <w:spacing w:before="60"/>
              <w:ind w:left="1786"/>
              <w:rPr>
                <w:rFonts w:ascii="Times New Roman" w:hAnsi="Times New Roman"/>
              </w:rPr>
            </w:pPr>
            <w:r>
              <w:rPr>
                <w:rFonts w:ascii="Times New Roman" w:hAnsi="Times New Roman"/>
              </w:rPr>
              <w:t>appoint special subcommittees as the need arises;</w:t>
            </w:r>
          </w:p>
          <w:p w14:paraId="03ED96C5" w14:textId="77777777" w:rsidR="00F255BA" w:rsidRDefault="00F255BA" w:rsidP="006F51AE">
            <w:pPr>
              <w:numPr>
                <w:ilvl w:val="0"/>
                <w:numId w:val="4"/>
              </w:numPr>
              <w:tabs>
                <w:tab w:val="left" w:pos="1422"/>
              </w:tabs>
              <w:spacing w:before="60"/>
              <w:ind w:left="1786"/>
              <w:rPr>
                <w:rFonts w:ascii="Times New Roman" w:hAnsi="Times New Roman"/>
              </w:rPr>
            </w:pPr>
            <w:r>
              <w:rPr>
                <w:rFonts w:ascii="Times New Roman" w:hAnsi="Times New Roman"/>
              </w:rPr>
              <w:t>work closely with the school/public two-year college staff and administration in organizing committee activities; and</w:t>
            </w:r>
          </w:p>
          <w:p w14:paraId="4CBDBB8A" w14:textId="77777777" w:rsidR="00F255BA" w:rsidRDefault="00F255BA" w:rsidP="006F51AE">
            <w:pPr>
              <w:numPr>
                <w:ilvl w:val="0"/>
                <w:numId w:val="4"/>
              </w:numPr>
              <w:tabs>
                <w:tab w:val="left" w:pos="1422"/>
              </w:tabs>
              <w:spacing w:before="60"/>
              <w:ind w:left="1786"/>
              <w:rPr>
                <w:rFonts w:ascii="Times New Roman" w:hAnsi="Times New Roman"/>
              </w:rPr>
            </w:pPr>
            <w:r>
              <w:rPr>
                <w:rFonts w:ascii="Times New Roman" w:hAnsi="Times New Roman"/>
              </w:rPr>
              <w:t>represent the program advisory committee at all meetings of the general advisory committee.</w:t>
            </w:r>
          </w:p>
          <w:p w14:paraId="25D06AE9" w14:textId="77777777" w:rsidR="00F255BA" w:rsidRDefault="00F255BA" w:rsidP="006F51AE">
            <w:pPr>
              <w:pStyle w:val="BodyText2"/>
              <w:tabs>
                <w:tab w:val="left" w:pos="1782"/>
              </w:tabs>
              <w:ind w:left="1422" w:hanging="1422"/>
              <w:rPr>
                <w:rFonts w:ascii="Times New Roman" w:hAnsi="Times New Roman"/>
              </w:rPr>
            </w:pPr>
            <w:r>
              <w:rPr>
                <w:rFonts w:ascii="Times New Roman" w:hAnsi="Times New Roman"/>
              </w:rPr>
              <w:t>Section 4.</w:t>
            </w:r>
            <w:r>
              <w:rPr>
                <w:rFonts w:ascii="Times New Roman" w:hAnsi="Times New Roman"/>
              </w:rPr>
              <w:tab/>
              <w:t>Vice Chairperson.  The vice chairperson shall perform the duties of the chairperson in his or her absence.</w:t>
            </w:r>
          </w:p>
          <w:p w14:paraId="47A234F3" w14:textId="77777777" w:rsidR="00F255BA" w:rsidRDefault="00F255BA" w:rsidP="006F51AE">
            <w:pPr>
              <w:pStyle w:val="BodyText2"/>
              <w:tabs>
                <w:tab w:val="left" w:pos="1782"/>
              </w:tabs>
              <w:rPr>
                <w:rFonts w:ascii="Times New Roman" w:hAnsi="Times New Roman"/>
              </w:rPr>
            </w:pPr>
            <w:r>
              <w:rPr>
                <w:rFonts w:ascii="Times New Roman" w:hAnsi="Times New Roman"/>
              </w:rPr>
              <w:t>Section 5.</w:t>
            </w:r>
            <w:r>
              <w:rPr>
                <w:rFonts w:ascii="Times New Roman" w:hAnsi="Times New Roman"/>
              </w:rPr>
              <w:tab/>
              <w:t>Facilitator.  The facilitator shall:</w:t>
            </w:r>
          </w:p>
          <w:p w14:paraId="34D632FB" w14:textId="77777777" w:rsidR="00F255BA" w:rsidRDefault="00F255BA" w:rsidP="006F51AE">
            <w:pPr>
              <w:pStyle w:val="BodyText2"/>
              <w:numPr>
                <w:ilvl w:val="0"/>
                <w:numId w:val="5"/>
              </w:numPr>
              <w:spacing w:before="60"/>
              <w:ind w:left="1786"/>
              <w:rPr>
                <w:rFonts w:ascii="Times New Roman" w:hAnsi="Times New Roman"/>
              </w:rPr>
            </w:pPr>
            <w:r>
              <w:rPr>
                <w:rFonts w:ascii="Times New Roman" w:hAnsi="Times New Roman"/>
              </w:rPr>
              <w:t>keep records of attendance;</w:t>
            </w:r>
          </w:p>
          <w:p w14:paraId="186EA5D2" w14:textId="77777777" w:rsidR="00F255BA" w:rsidRDefault="00F255BA" w:rsidP="006F51AE">
            <w:pPr>
              <w:pStyle w:val="BodyText2"/>
              <w:numPr>
                <w:ilvl w:val="0"/>
                <w:numId w:val="5"/>
              </w:numPr>
              <w:tabs>
                <w:tab w:val="clear" w:pos="1785"/>
                <w:tab w:val="left" w:pos="1782"/>
              </w:tabs>
              <w:spacing w:before="60"/>
              <w:ind w:left="1786"/>
              <w:rPr>
                <w:rFonts w:ascii="Times New Roman" w:hAnsi="Times New Roman"/>
              </w:rPr>
            </w:pPr>
            <w:r>
              <w:rPr>
                <w:rFonts w:ascii="Times New Roman" w:hAnsi="Times New Roman"/>
              </w:rPr>
              <w:t>disseminate and organize minutes, meeting notices, agendas, and other documents; and</w:t>
            </w:r>
          </w:p>
          <w:p w14:paraId="67DC2C93" w14:textId="77777777" w:rsidR="00F255BA" w:rsidRDefault="00F255BA" w:rsidP="006F51AE">
            <w:pPr>
              <w:pStyle w:val="BodyText2"/>
              <w:numPr>
                <w:ilvl w:val="0"/>
                <w:numId w:val="5"/>
              </w:numPr>
              <w:tabs>
                <w:tab w:val="clear" w:pos="1785"/>
                <w:tab w:val="left" w:pos="1782"/>
              </w:tabs>
              <w:spacing w:before="60"/>
              <w:ind w:left="1786"/>
              <w:rPr>
                <w:rFonts w:ascii="Times New Roman" w:hAnsi="Times New Roman"/>
                <w:sz w:val="18"/>
              </w:rPr>
            </w:pPr>
            <w:r>
              <w:rPr>
                <w:rFonts w:ascii="Times New Roman" w:hAnsi="Times New Roman"/>
              </w:rPr>
              <w:t>maintain a permanent record of all committee activities.</w:t>
            </w:r>
          </w:p>
          <w:p w14:paraId="04A6E197" w14:textId="77777777" w:rsidR="00F255BA" w:rsidRDefault="00F255BA" w:rsidP="006F51AE">
            <w:pPr>
              <w:pStyle w:val="BodyText2"/>
              <w:tabs>
                <w:tab w:val="left" w:pos="1782"/>
              </w:tabs>
              <w:spacing w:before="240"/>
              <w:rPr>
                <w:rFonts w:ascii="Times New Roman" w:hAnsi="Times New Roman"/>
              </w:rPr>
            </w:pPr>
            <w:r>
              <w:rPr>
                <w:rFonts w:ascii="Times New Roman" w:hAnsi="Times New Roman"/>
              </w:rPr>
              <w:t>ARTICLE IV.</w:t>
            </w:r>
            <w:r>
              <w:rPr>
                <w:rFonts w:ascii="Times New Roman" w:hAnsi="Times New Roman"/>
              </w:rPr>
              <w:tab/>
              <w:t>MEETINGS</w:t>
            </w:r>
          </w:p>
          <w:p w14:paraId="11291DB3" w14:textId="77777777" w:rsidR="00F255BA" w:rsidRDefault="00F255BA" w:rsidP="006F51AE">
            <w:pPr>
              <w:pStyle w:val="BodyText2"/>
              <w:tabs>
                <w:tab w:val="left" w:pos="1782"/>
              </w:tabs>
              <w:rPr>
                <w:rFonts w:ascii="Times New Roman" w:hAnsi="Times New Roman"/>
              </w:rPr>
            </w:pPr>
            <w:r>
              <w:rPr>
                <w:rFonts w:ascii="Times New Roman" w:hAnsi="Times New Roman"/>
              </w:rPr>
              <w:t>Section 1.</w:t>
            </w:r>
            <w:r>
              <w:rPr>
                <w:rFonts w:ascii="Times New Roman" w:hAnsi="Times New Roman"/>
              </w:rPr>
              <w:tab/>
              <w:t xml:space="preserve">_______________ regular and/or special meetings of the program advisory </w:t>
            </w:r>
            <w:r>
              <w:rPr>
                <w:rFonts w:ascii="Times New Roman" w:hAnsi="Times New Roman"/>
              </w:rPr>
              <w:tab/>
              <w:t>committee shall be held during the year.</w:t>
            </w:r>
          </w:p>
          <w:p w14:paraId="71650636" w14:textId="77777777" w:rsidR="00F255BA" w:rsidRDefault="00F255BA" w:rsidP="006F51AE">
            <w:pPr>
              <w:pStyle w:val="BodyText2"/>
              <w:tabs>
                <w:tab w:val="left" w:pos="1782"/>
              </w:tabs>
              <w:ind w:left="1422" w:hanging="1422"/>
              <w:rPr>
                <w:rFonts w:ascii="Times New Roman" w:hAnsi="Times New Roman"/>
              </w:rPr>
            </w:pPr>
            <w:r>
              <w:rPr>
                <w:rFonts w:ascii="Times New Roman" w:hAnsi="Times New Roman"/>
              </w:rPr>
              <w:t>Section 2.</w:t>
            </w:r>
            <w:r>
              <w:rPr>
                <w:rFonts w:ascii="Times New Roman" w:hAnsi="Times New Roman"/>
              </w:rPr>
              <w:tab/>
              <w:t>Written notices of committee meetings shall be mailed to all members at least  ____ (number) days before each meeting.</w:t>
            </w:r>
          </w:p>
          <w:p w14:paraId="4BAC2992" w14:textId="77777777" w:rsidR="00F255BA" w:rsidRDefault="00F255BA" w:rsidP="006F51AE">
            <w:pPr>
              <w:pStyle w:val="BodyText2"/>
              <w:tabs>
                <w:tab w:val="left" w:pos="1782"/>
              </w:tabs>
              <w:rPr>
                <w:rFonts w:ascii="Times New Roman" w:hAnsi="Times New Roman"/>
              </w:rPr>
            </w:pPr>
            <w:r>
              <w:rPr>
                <w:rFonts w:ascii="Times New Roman" w:hAnsi="Times New Roman"/>
              </w:rPr>
              <w:t>Section 3.</w:t>
            </w:r>
            <w:r>
              <w:rPr>
                <w:rFonts w:ascii="Times New Roman" w:hAnsi="Times New Roman"/>
              </w:rPr>
              <w:tab/>
              <w:t xml:space="preserve">Meetings shall be no more than ____ hours in length unless such meetings are </w:t>
            </w:r>
            <w:r>
              <w:rPr>
                <w:rFonts w:ascii="Times New Roman" w:hAnsi="Times New Roman"/>
              </w:rPr>
              <w:tab/>
              <w:t>continued by the vote of committee membership.</w:t>
            </w:r>
          </w:p>
          <w:p w14:paraId="26C3ABDE" w14:textId="77777777" w:rsidR="00F255BA" w:rsidRDefault="00F255BA" w:rsidP="006F51AE">
            <w:pPr>
              <w:pStyle w:val="BodyText2"/>
              <w:tabs>
                <w:tab w:val="left" w:pos="1782"/>
              </w:tabs>
              <w:rPr>
                <w:rFonts w:ascii="Times New Roman" w:hAnsi="Times New Roman"/>
              </w:rPr>
            </w:pPr>
            <w:r>
              <w:rPr>
                <w:rFonts w:ascii="Times New Roman" w:hAnsi="Times New Roman"/>
              </w:rPr>
              <w:t>Section 4.</w:t>
            </w:r>
            <w:r>
              <w:rPr>
                <w:rFonts w:ascii="Times New Roman" w:hAnsi="Times New Roman"/>
              </w:rPr>
              <w:tab/>
              <w:t>Agendas shall be prepared and disseminated by _________________________</w:t>
            </w:r>
          </w:p>
          <w:p w14:paraId="3BA537B8" w14:textId="77777777" w:rsidR="00F255BA" w:rsidRDefault="00F255BA" w:rsidP="006F51AE">
            <w:pPr>
              <w:pStyle w:val="BodyText2"/>
              <w:tabs>
                <w:tab w:val="left" w:pos="1782"/>
              </w:tabs>
              <w:spacing w:before="0"/>
              <w:rPr>
                <w:rFonts w:ascii="Times New Roman" w:hAnsi="Times New Roman"/>
              </w:rPr>
            </w:pPr>
            <w:r>
              <w:rPr>
                <w:rFonts w:ascii="Times New Roman" w:hAnsi="Times New Roman"/>
              </w:rPr>
              <w:tab/>
              <w:t>(facilitator).</w:t>
            </w:r>
          </w:p>
          <w:p w14:paraId="4C57600A" w14:textId="77777777" w:rsidR="00F255BA" w:rsidRDefault="00F255BA" w:rsidP="006F51AE">
            <w:pPr>
              <w:pStyle w:val="BodyText2"/>
              <w:tabs>
                <w:tab w:val="left" w:pos="1782"/>
              </w:tabs>
              <w:spacing w:before="0"/>
              <w:rPr>
                <w:rFonts w:ascii="Times New Roman" w:hAnsi="Times New Roman"/>
              </w:rPr>
            </w:pPr>
          </w:p>
          <w:p w14:paraId="4F0C4370" w14:textId="77777777" w:rsidR="00F255BA" w:rsidRDefault="00F255BA" w:rsidP="006F51AE">
            <w:pPr>
              <w:tabs>
                <w:tab w:val="left" w:pos="1422"/>
                <w:tab w:val="left" w:pos="1782"/>
              </w:tabs>
              <w:spacing w:before="120"/>
              <w:ind w:left="1422" w:hanging="1422"/>
              <w:rPr>
                <w:rFonts w:ascii="Times New Roman" w:hAnsi="Times New Roman"/>
              </w:rPr>
            </w:pPr>
            <w:r>
              <w:rPr>
                <w:rFonts w:ascii="Times New Roman" w:hAnsi="Times New Roman"/>
              </w:rPr>
              <w:t>Section 5.</w:t>
            </w:r>
            <w:r>
              <w:rPr>
                <w:rFonts w:ascii="Times New Roman" w:hAnsi="Times New Roman"/>
              </w:rPr>
              <w:tab/>
              <w:t>The chairperson shall appoint standing or special subcommittees as the need arises.</w:t>
            </w:r>
          </w:p>
          <w:p w14:paraId="2483F76E" w14:textId="77777777" w:rsidR="00F255BA" w:rsidRDefault="00F255BA" w:rsidP="006F51AE">
            <w:pPr>
              <w:pStyle w:val="FootnoteBase"/>
              <w:tabs>
                <w:tab w:val="left" w:pos="1422"/>
                <w:tab w:val="left" w:pos="1782"/>
              </w:tabs>
              <w:rPr>
                <w:rFonts w:ascii="Times New Roman" w:hAnsi="Times New Roman"/>
                <w:sz w:val="20"/>
              </w:rPr>
            </w:pPr>
            <w:r>
              <w:rPr>
                <w:rFonts w:ascii="Times New Roman" w:hAnsi="Times New Roman"/>
                <w:sz w:val="20"/>
              </w:rPr>
              <w:t>ARTICLE V.</w:t>
            </w:r>
            <w:r>
              <w:rPr>
                <w:rFonts w:ascii="Times New Roman" w:hAnsi="Times New Roman"/>
                <w:sz w:val="20"/>
              </w:rPr>
              <w:tab/>
              <w:t>ANNUAL PROGRAM</w:t>
            </w:r>
          </w:p>
          <w:p w14:paraId="75B80555" w14:textId="77777777" w:rsidR="00F255BA" w:rsidRDefault="00F255BA" w:rsidP="006F51AE">
            <w:pPr>
              <w:pStyle w:val="TableofAuthorities"/>
              <w:tabs>
                <w:tab w:val="clear" w:pos="8640"/>
                <w:tab w:val="left" w:pos="1422"/>
                <w:tab w:val="left" w:pos="1782"/>
              </w:tabs>
              <w:spacing w:before="120" w:after="0"/>
              <w:ind w:left="1422" w:hanging="1422"/>
              <w:rPr>
                <w:rFonts w:ascii="Times New Roman" w:hAnsi="Times New Roman"/>
              </w:rPr>
            </w:pPr>
            <w:r>
              <w:rPr>
                <w:rFonts w:ascii="Times New Roman" w:hAnsi="Times New Roman"/>
              </w:rPr>
              <w:t>Section 1.</w:t>
            </w:r>
            <w:r>
              <w:rPr>
                <w:rFonts w:ascii="Times New Roman" w:hAnsi="Times New Roman"/>
              </w:rPr>
              <w:tab/>
              <w:t>The program advisory committee shall plan and function under an annual program of work.</w:t>
            </w:r>
          </w:p>
          <w:p w14:paraId="2FB18DEF" w14:textId="77777777" w:rsidR="00F255BA" w:rsidRDefault="00F255BA" w:rsidP="006F51AE">
            <w:pPr>
              <w:spacing w:before="120"/>
              <w:ind w:left="1422" w:hanging="1422"/>
              <w:rPr>
                <w:rFonts w:ascii="Times New Roman" w:hAnsi="Times New Roman"/>
              </w:rPr>
            </w:pPr>
            <w:r>
              <w:rPr>
                <w:rFonts w:ascii="Times New Roman" w:hAnsi="Times New Roman"/>
              </w:rPr>
              <w:t>Section 2.</w:t>
            </w:r>
            <w:r>
              <w:rPr>
                <w:rFonts w:ascii="Times New Roman" w:hAnsi="Times New Roman"/>
              </w:rPr>
              <w:tab/>
              <w:t>The program of work for each ensuing year will be discussed and approved during the ____________ (month) meeting each year.</w:t>
            </w:r>
          </w:p>
          <w:p w14:paraId="499ECDA2" w14:textId="77777777" w:rsidR="00F255BA" w:rsidRDefault="00F255BA" w:rsidP="006F51AE">
            <w:pPr>
              <w:spacing w:before="240"/>
              <w:rPr>
                <w:rFonts w:ascii="Times New Roman" w:hAnsi="Times New Roman"/>
              </w:rPr>
            </w:pPr>
            <w:r>
              <w:rPr>
                <w:rFonts w:ascii="Times New Roman" w:hAnsi="Times New Roman"/>
              </w:rPr>
              <w:t>ARTICLE VI.</w:t>
            </w:r>
            <w:r>
              <w:rPr>
                <w:rFonts w:ascii="Times New Roman" w:hAnsi="Times New Roman"/>
              </w:rPr>
              <w:tab/>
              <w:t>AMENDMENTS</w:t>
            </w:r>
          </w:p>
          <w:p w14:paraId="6C43A873" w14:textId="77777777" w:rsidR="00F255BA" w:rsidRDefault="00F255BA" w:rsidP="006F51AE">
            <w:pPr>
              <w:spacing w:before="240"/>
              <w:rPr>
                <w:rFonts w:ascii="Times New Roman" w:hAnsi="Times New Roman"/>
                <w:sz w:val="18"/>
              </w:rPr>
            </w:pPr>
          </w:p>
          <w:p w14:paraId="7AA2337E" w14:textId="77777777" w:rsidR="00F255BA" w:rsidRDefault="00F255BA" w:rsidP="006F51AE">
            <w:pPr>
              <w:spacing w:before="240"/>
              <w:rPr>
                <w:rFonts w:ascii="Times New Roman" w:hAnsi="Times New Roman"/>
                <w:sz w:val="18"/>
              </w:rPr>
            </w:pPr>
          </w:p>
          <w:p w14:paraId="3B9E6262" w14:textId="77777777" w:rsidR="00F255BA" w:rsidRDefault="00F255BA" w:rsidP="006F51AE">
            <w:pPr>
              <w:spacing w:before="240"/>
              <w:rPr>
                <w:rFonts w:ascii="Times New Roman" w:hAnsi="Times New Roman"/>
                <w:sz w:val="18"/>
              </w:rPr>
            </w:pPr>
          </w:p>
          <w:p w14:paraId="46311BF3" w14:textId="77777777" w:rsidR="00F255BA" w:rsidRDefault="00F255BA" w:rsidP="006F51AE">
            <w:pPr>
              <w:pStyle w:val="BodyTextIndent"/>
              <w:ind w:left="360" w:right="1200"/>
              <w:rPr>
                <w:rFonts w:ascii="Times New Roman" w:hAnsi="Times New Roman"/>
                <w:iCs/>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255BA" w14:paraId="111A8AFC" w14:textId="77777777" w:rsidTr="004E356A">
              <w:trPr>
                <w:trHeight w:val="3878"/>
                <w:jc w:val="center"/>
              </w:trPr>
              <w:tc>
                <w:tcPr>
                  <w:tcW w:w="8820" w:type="dxa"/>
                  <w:tcBorders>
                    <w:left w:val="single" w:sz="4" w:space="0" w:color="FFFFFF"/>
                    <w:bottom w:val="single" w:sz="4" w:space="0" w:color="FFFFFF"/>
                    <w:right w:val="single" w:sz="4" w:space="0" w:color="FFFFFF"/>
                  </w:tcBorders>
                </w:tcPr>
                <w:p w14:paraId="650A04A7" w14:textId="77777777" w:rsidR="00F255BA" w:rsidRDefault="00F255BA" w:rsidP="006F51AE">
                  <w:pPr>
                    <w:pStyle w:val="ChapterLabel"/>
                    <w:pBdr>
                      <w:bottom w:val="none" w:sz="0" w:space="0" w:color="auto"/>
                    </w:pBdr>
                    <w:spacing w:before="120" w:after="0"/>
                    <w:rPr>
                      <w:rFonts w:ascii="Times New Roman" w:hAnsi="Times New Roman"/>
                      <w:spacing w:val="0"/>
                      <w:kern w:val="0"/>
                    </w:rPr>
                  </w:pPr>
                  <w:r>
                    <w:rPr>
                      <w:rFonts w:ascii="Times New Roman" w:hAnsi="Times New Roman"/>
                      <w:spacing w:val="0"/>
                      <w:kern w:val="0"/>
                    </w:rPr>
                    <w:lastRenderedPageBreak/>
                    <w:t>APPENDIX 3</w:t>
                  </w:r>
                </w:p>
                <w:p w14:paraId="4C617088" w14:textId="77777777" w:rsidR="00F255BA" w:rsidRDefault="00F255BA" w:rsidP="006F51AE">
                  <w:pPr>
                    <w:pStyle w:val="BodyText"/>
                    <w:rPr>
                      <w:rFonts w:ascii="Times New Roman" w:hAnsi="Times New Roman"/>
                    </w:rPr>
                  </w:pPr>
                </w:p>
                <w:p w14:paraId="5126E088" w14:textId="77777777" w:rsidR="00F255BA" w:rsidRDefault="00F255BA" w:rsidP="006F51AE">
                  <w:pPr>
                    <w:spacing w:before="120"/>
                    <w:jc w:val="center"/>
                    <w:rPr>
                      <w:rFonts w:ascii="Times New Roman" w:hAnsi="Times New Roman"/>
                      <w:b/>
                      <w:sz w:val="22"/>
                    </w:rPr>
                  </w:pPr>
                  <w:r>
                    <w:rPr>
                      <w:rFonts w:ascii="Times New Roman" w:hAnsi="Times New Roman"/>
                      <w:b/>
                      <w:sz w:val="22"/>
                    </w:rPr>
                    <w:t>SAMPLE LETTER SOLICITING NOMINATIONS FOR PROGRAM ADVISORY COMMITTEE</w:t>
                  </w:r>
                </w:p>
                <w:p w14:paraId="5B80940D" w14:textId="77777777" w:rsidR="00F255BA" w:rsidRDefault="00F255BA" w:rsidP="006F51AE">
                  <w:pPr>
                    <w:pStyle w:val="Date"/>
                    <w:spacing w:before="120" w:after="0"/>
                  </w:pPr>
                </w:p>
                <w:p w14:paraId="6EBC9DF9" w14:textId="77777777" w:rsidR="00F255BA" w:rsidRDefault="00F255BA" w:rsidP="006F51AE">
                  <w:pPr>
                    <w:pStyle w:val="FootnoteBase"/>
                    <w:spacing w:before="0" w:after="120"/>
                    <w:rPr>
                      <w:rFonts w:ascii="Times New Roman" w:hAnsi="Times New Roman"/>
                    </w:rPr>
                  </w:pPr>
                </w:p>
                <w:p w14:paraId="55053ED6" w14:textId="77777777" w:rsidR="00F255BA" w:rsidRDefault="00F255BA" w:rsidP="006F51AE">
                  <w:pPr>
                    <w:rPr>
                      <w:rFonts w:ascii="Times New Roman" w:hAnsi="Times New Roman"/>
                      <w:sz w:val="22"/>
                    </w:rPr>
                  </w:pPr>
                  <w:r>
                    <w:rPr>
                      <w:rFonts w:ascii="Times New Roman" w:hAnsi="Times New Roman"/>
                      <w:sz w:val="22"/>
                    </w:rPr>
                    <w:t>Date</w:t>
                  </w:r>
                </w:p>
                <w:p w14:paraId="45486871" w14:textId="77777777" w:rsidR="00F255BA" w:rsidRDefault="00F255BA" w:rsidP="006F51AE">
                  <w:pPr>
                    <w:rPr>
                      <w:rFonts w:ascii="Times New Roman" w:hAnsi="Times New Roman"/>
                      <w:sz w:val="22"/>
                    </w:rPr>
                  </w:pPr>
                </w:p>
                <w:p w14:paraId="05DB8295" w14:textId="77777777" w:rsidR="00F255BA" w:rsidRDefault="00F255BA" w:rsidP="006F51AE">
                  <w:pPr>
                    <w:rPr>
                      <w:rFonts w:ascii="Times New Roman" w:hAnsi="Times New Roman"/>
                      <w:sz w:val="22"/>
                    </w:rPr>
                  </w:pPr>
                </w:p>
                <w:p w14:paraId="512D4533" w14:textId="77777777" w:rsidR="00F255BA" w:rsidRDefault="00F255BA" w:rsidP="006F51AE">
                  <w:pPr>
                    <w:rPr>
                      <w:rFonts w:ascii="Times New Roman" w:hAnsi="Times New Roman"/>
                      <w:sz w:val="22"/>
                    </w:rPr>
                  </w:pPr>
                  <w:r>
                    <w:rPr>
                      <w:rFonts w:ascii="Times New Roman" w:hAnsi="Times New Roman"/>
                      <w:sz w:val="22"/>
                    </w:rPr>
                    <w:t>Dear [President/Director]:</w:t>
                  </w:r>
                </w:p>
                <w:p w14:paraId="50C4A2C6" w14:textId="77777777" w:rsidR="00F255BA" w:rsidRDefault="00F255BA" w:rsidP="006F51AE">
                  <w:pPr>
                    <w:rPr>
                      <w:rFonts w:ascii="Times New Roman" w:hAnsi="Times New Roman"/>
                      <w:sz w:val="22"/>
                    </w:rPr>
                  </w:pPr>
                </w:p>
                <w:p w14:paraId="22A55954" w14:textId="77777777" w:rsidR="00F255BA" w:rsidRDefault="00F255BA" w:rsidP="006F51AE">
                  <w:pPr>
                    <w:rPr>
                      <w:rFonts w:ascii="Times New Roman" w:hAnsi="Times New Roman"/>
                      <w:sz w:val="22"/>
                    </w:rPr>
                  </w:pPr>
                  <w:r>
                    <w:rPr>
                      <w:rFonts w:ascii="Times New Roman" w:hAnsi="Times New Roman"/>
                      <w:sz w:val="22"/>
                    </w:rPr>
                    <w:t xml:space="preserve">The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program at </w:t>
                  </w:r>
                  <w:r>
                    <w:rPr>
                      <w:rFonts w:ascii="Times New Roman" w:hAnsi="Times New Roman"/>
                      <w:sz w:val="22"/>
                      <w:u w:val="single"/>
                    </w:rPr>
                    <w:tab/>
                  </w:r>
                  <w:r>
                    <w:rPr>
                      <w:rFonts w:ascii="Times New Roman" w:hAnsi="Times New Roman"/>
                      <w:sz w:val="22"/>
                      <w:u w:val="single"/>
                    </w:rPr>
                    <w:tab/>
                  </w:r>
                  <w:r>
                    <w:rPr>
                      <w:rFonts w:ascii="Times New Roman" w:hAnsi="Times New Roman"/>
                      <w:i/>
                      <w:iCs/>
                      <w:sz w:val="22"/>
                      <w:u w:val="single"/>
                    </w:rPr>
                    <w:t>[school/public two-year college]</w:t>
                  </w:r>
                  <w:r>
                    <w:rPr>
                      <w:rFonts w:ascii="Times New Roman" w:hAnsi="Times New Roman"/>
                      <w:sz w:val="22"/>
                    </w:rPr>
                    <w:t xml:space="preserve"> is working to identify leaders in our region who will assist us in enhancing our career/vocational technical education program.</w:t>
                  </w:r>
                </w:p>
                <w:p w14:paraId="3C60A55C" w14:textId="77777777" w:rsidR="00F255BA" w:rsidRDefault="00F255BA" w:rsidP="006F51AE">
                  <w:pPr>
                    <w:rPr>
                      <w:rFonts w:ascii="Times New Roman" w:hAnsi="Times New Roman"/>
                      <w:sz w:val="22"/>
                    </w:rPr>
                  </w:pPr>
                </w:p>
                <w:p w14:paraId="62B49CF3" w14:textId="77777777" w:rsidR="00F255BA" w:rsidRDefault="00F255BA" w:rsidP="006F51AE">
                  <w:pPr>
                    <w:rPr>
                      <w:rFonts w:ascii="Times New Roman" w:hAnsi="Times New Roman"/>
                      <w:sz w:val="22"/>
                    </w:rPr>
                  </w:pPr>
                  <w:r>
                    <w:rPr>
                      <w:rFonts w:ascii="Times New Roman" w:hAnsi="Times New Roman"/>
                      <w:sz w:val="22"/>
                    </w:rPr>
                    <w:t xml:space="preserve">We are asking you to draw on your knowledge of </w:t>
                  </w:r>
                  <w:r>
                    <w:rPr>
                      <w:rFonts w:ascii="Times New Roman" w:hAnsi="Times New Roman"/>
                      <w:sz w:val="22"/>
                      <w:u w:val="single"/>
                    </w:rPr>
                    <w:tab/>
                  </w:r>
                  <w:r>
                    <w:rPr>
                      <w:rFonts w:ascii="Times New Roman" w:hAnsi="Times New Roman"/>
                      <w:i/>
                      <w:sz w:val="22"/>
                      <w:u w:val="single"/>
                    </w:rPr>
                    <w:t>[field]</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and identify individuals who are (1) current with emerging trends and (2) concerned about the education of students entering this field.  The program advisory committee will meet </w:t>
                  </w:r>
                  <w:r>
                    <w:rPr>
                      <w:rFonts w:ascii="Times New Roman" w:hAnsi="Times New Roman"/>
                      <w:sz w:val="22"/>
                      <w:u w:val="single"/>
                    </w:rPr>
                    <w:tab/>
                  </w:r>
                  <w:r>
                    <w:rPr>
                      <w:rFonts w:ascii="Times New Roman" w:hAnsi="Times New Roman"/>
                      <w:sz w:val="22"/>
                    </w:rPr>
                    <w:t xml:space="preserve"> times during the year to review employment trends, equipment, curriculum, and generally advise our staff on how to best prepare students for careers in</w:t>
                  </w:r>
                  <w:r>
                    <w:rPr>
                      <w:rFonts w:ascii="Times New Roman" w:hAnsi="Times New Roman"/>
                      <w:sz w:val="22"/>
                      <w:u w:val="single"/>
                    </w:rPr>
                    <w:tab/>
                  </w:r>
                  <w:r>
                    <w:rPr>
                      <w:rFonts w:ascii="Times New Roman" w:hAnsi="Times New Roman"/>
                      <w:i/>
                      <w:sz w:val="22"/>
                      <w:u w:val="single"/>
                    </w:rPr>
                    <w:t>[field]</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w:t>
                  </w:r>
                </w:p>
                <w:p w14:paraId="45F61103" w14:textId="77777777" w:rsidR="00F255BA" w:rsidRDefault="00F255BA" w:rsidP="006F51AE">
                  <w:pPr>
                    <w:rPr>
                      <w:rFonts w:ascii="Times New Roman" w:hAnsi="Times New Roman"/>
                      <w:sz w:val="22"/>
                    </w:rPr>
                  </w:pPr>
                </w:p>
                <w:p w14:paraId="0BF767CD" w14:textId="77777777" w:rsidR="00F255BA" w:rsidRDefault="00F255BA" w:rsidP="006F51AE">
                  <w:pPr>
                    <w:rPr>
                      <w:rFonts w:ascii="Times New Roman" w:hAnsi="Times New Roman"/>
                      <w:sz w:val="22"/>
                    </w:rPr>
                  </w:pPr>
                  <w:r>
                    <w:rPr>
                      <w:rFonts w:ascii="Times New Roman" w:hAnsi="Times New Roman"/>
                      <w:sz w:val="22"/>
                    </w:rPr>
                    <w:t>I will follow-up with you within a week, to respond to questions and to solicit your nominations for program advisory committee members.</w:t>
                  </w:r>
                </w:p>
                <w:p w14:paraId="2D55D06E" w14:textId="77777777" w:rsidR="00F255BA" w:rsidRDefault="00F255BA" w:rsidP="006F51AE">
                  <w:pPr>
                    <w:rPr>
                      <w:rFonts w:ascii="Times New Roman" w:hAnsi="Times New Roman"/>
                      <w:sz w:val="22"/>
                    </w:rPr>
                  </w:pPr>
                </w:p>
                <w:p w14:paraId="5029E533" w14:textId="77777777" w:rsidR="00F255BA" w:rsidRDefault="00F255BA" w:rsidP="006F51AE">
                  <w:pPr>
                    <w:rPr>
                      <w:rFonts w:ascii="Times New Roman" w:hAnsi="Times New Roman"/>
                      <w:sz w:val="22"/>
                    </w:rPr>
                  </w:pPr>
                  <w:r>
                    <w:rPr>
                      <w:rFonts w:ascii="Times New Roman" w:hAnsi="Times New Roman"/>
                      <w:sz w:val="22"/>
                    </w:rPr>
                    <w:t xml:space="preserve">Sincerely, </w:t>
                  </w:r>
                </w:p>
                <w:p w14:paraId="724ABC2D" w14:textId="77777777" w:rsidR="00F255BA" w:rsidRDefault="00F255BA" w:rsidP="006F51AE">
                  <w:pPr>
                    <w:rPr>
                      <w:rFonts w:ascii="Times New Roman" w:hAnsi="Times New Roman"/>
                      <w:sz w:val="22"/>
                    </w:rPr>
                  </w:pPr>
                </w:p>
                <w:p w14:paraId="382204B5" w14:textId="77777777" w:rsidR="00F255BA" w:rsidRDefault="00F255BA" w:rsidP="006F51AE">
                  <w:pPr>
                    <w:rPr>
                      <w:rFonts w:ascii="Times New Roman" w:hAnsi="Times New Roman"/>
                      <w:sz w:val="22"/>
                    </w:rPr>
                  </w:pPr>
                </w:p>
                <w:p w14:paraId="0C1B5F0F" w14:textId="77777777" w:rsidR="00F255BA" w:rsidRDefault="00F255BA" w:rsidP="006F51AE">
                  <w:pPr>
                    <w:rPr>
                      <w:rFonts w:ascii="Times New Roman" w:hAnsi="Times New Roman"/>
                      <w:sz w:val="22"/>
                    </w:rPr>
                  </w:pPr>
                  <w:r>
                    <w:rPr>
                      <w:rFonts w:ascii="Times New Roman" w:hAnsi="Times New Roman"/>
                    </w:rPr>
                    <w:t>INSERT SIGNATURE, NAME, TITLE</w:t>
                  </w:r>
                </w:p>
              </w:tc>
            </w:tr>
          </w:tbl>
          <w:p w14:paraId="4252926E" w14:textId="77777777" w:rsidR="00F255BA" w:rsidRDefault="00F255BA" w:rsidP="006F51AE">
            <w:pPr>
              <w:spacing w:before="240"/>
              <w:rPr>
                <w:rFonts w:ascii="Times New Roman" w:hAnsi="Times New Roman"/>
                <w:sz w:val="18"/>
              </w:rPr>
            </w:pPr>
          </w:p>
        </w:tc>
      </w:tr>
    </w:tbl>
    <w:p w14:paraId="44EDBA35" w14:textId="77777777" w:rsidR="00F255BA" w:rsidRDefault="00F255BA" w:rsidP="006F51AE">
      <w:pPr>
        <w:jc w:val="center"/>
        <w:rPr>
          <w:rFonts w:ascii="Times New Roman" w:hAnsi="Times New Roman"/>
        </w:rPr>
      </w:pPr>
      <w:r>
        <w:rPr>
          <w:rFonts w:ascii="Times New Roman" w:hAnsi="Times New Roman"/>
        </w:rPr>
        <w:lastRenderedPageBreak/>
        <w:br w:type="page"/>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2430"/>
        <w:gridCol w:w="340"/>
        <w:gridCol w:w="3710"/>
        <w:gridCol w:w="2009"/>
        <w:gridCol w:w="1501"/>
      </w:tblGrid>
      <w:tr w:rsidR="00F255BA" w14:paraId="7F6771AE" w14:textId="77777777" w:rsidTr="004E356A">
        <w:trPr>
          <w:gridAfter w:val="1"/>
          <w:wAfter w:w="1501" w:type="dxa"/>
          <w:jc w:val="center"/>
        </w:trPr>
        <w:tc>
          <w:tcPr>
            <w:tcW w:w="8597" w:type="dxa"/>
            <w:gridSpan w:val="5"/>
            <w:tcBorders>
              <w:top w:val="single" w:sz="4" w:space="0" w:color="FFFFFF"/>
              <w:left w:val="single" w:sz="4" w:space="0" w:color="FFFFFF"/>
              <w:bottom w:val="nil"/>
              <w:right w:val="single" w:sz="4" w:space="0" w:color="FFFFFF"/>
            </w:tcBorders>
            <w:vAlign w:val="center"/>
          </w:tcPr>
          <w:p w14:paraId="6F0D56F2" w14:textId="77777777" w:rsidR="00F255BA" w:rsidRDefault="00F255BA" w:rsidP="006F51AE">
            <w:pPr>
              <w:pStyle w:val="BodyText"/>
              <w:rPr>
                <w:rFonts w:ascii="Times New Roman" w:hAnsi="Times New Roman"/>
                <w:b/>
                <w:caps/>
                <w:spacing w:val="70"/>
                <w:kern w:val="28"/>
                <w:sz w:val="24"/>
              </w:rPr>
            </w:pPr>
            <w:r>
              <w:rPr>
                <w:rFonts w:ascii="Times New Roman" w:hAnsi="Times New Roman"/>
                <w:b/>
                <w:bCs/>
                <w:sz w:val="24"/>
              </w:rPr>
              <w:lastRenderedPageBreak/>
              <w:t>APPENDIX 4</w:t>
            </w:r>
          </w:p>
          <w:p w14:paraId="6DCD7DFE" w14:textId="77777777" w:rsidR="00F255BA" w:rsidRDefault="00F255BA" w:rsidP="006F51AE">
            <w:pPr>
              <w:pStyle w:val="BodyText"/>
              <w:rPr>
                <w:rFonts w:ascii="Times New Roman" w:hAnsi="Times New Roman"/>
                <w:b/>
                <w:bCs/>
                <w:sz w:val="22"/>
              </w:rPr>
            </w:pPr>
          </w:p>
        </w:tc>
      </w:tr>
      <w:tr w:rsidR="00F255BA" w14:paraId="75A54605" w14:textId="77777777" w:rsidTr="004E356A">
        <w:trPr>
          <w:gridAfter w:val="1"/>
          <w:wAfter w:w="1501" w:type="dxa"/>
          <w:trHeight w:val="2783"/>
          <w:jc w:val="center"/>
        </w:trPr>
        <w:tc>
          <w:tcPr>
            <w:tcW w:w="8597" w:type="dxa"/>
            <w:gridSpan w:val="5"/>
            <w:tcBorders>
              <w:top w:val="nil"/>
              <w:left w:val="nil"/>
              <w:bottom w:val="nil"/>
              <w:right w:val="nil"/>
            </w:tcBorders>
          </w:tcPr>
          <w:p w14:paraId="3E811C84" w14:textId="77777777" w:rsidR="00F255BA" w:rsidRDefault="00F255BA" w:rsidP="006F51AE">
            <w:pPr>
              <w:spacing w:before="120"/>
              <w:jc w:val="center"/>
              <w:rPr>
                <w:rFonts w:ascii="Times New Roman" w:hAnsi="Times New Roman"/>
                <w:b/>
                <w:sz w:val="24"/>
              </w:rPr>
            </w:pPr>
            <w:r>
              <w:rPr>
                <w:rFonts w:ascii="Times New Roman" w:hAnsi="Times New Roman"/>
                <w:b/>
                <w:sz w:val="24"/>
              </w:rPr>
              <w:t>SAMPLE PROGRAM ADVISORY COMMITTEE MEMBER NOMINATION FORM</w:t>
            </w:r>
          </w:p>
          <w:p w14:paraId="7A2FDAFA" w14:textId="77777777" w:rsidR="00F255BA" w:rsidRDefault="00F255BA" w:rsidP="006F51AE">
            <w:pPr>
              <w:spacing w:before="240"/>
              <w:rPr>
                <w:rFonts w:ascii="Times New Roman" w:hAnsi="Times New Roman"/>
              </w:rPr>
            </w:pPr>
          </w:p>
          <w:p w14:paraId="18F09FA9" w14:textId="77777777" w:rsidR="00F255BA" w:rsidRDefault="00F255BA" w:rsidP="006F51AE">
            <w:pPr>
              <w:spacing w:before="240"/>
              <w:rPr>
                <w:rFonts w:ascii="Times New Roman" w:hAnsi="Times New Roman"/>
                <w:u w:val="single"/>
              </w:rPr>
            </w:pPr>
            <w:r>
              <w:rPr>
                <w:rFonts w:ascii="Times New Roman" w:hAnsi="Times New Roman"/>
              </w:rPr>
              <w:t xml:space="preserve">Date Filed: </w:t>
            </w:r>
            <w:r>
              <w:rPr>
                <w:rFonts w:ascii="Times New Roman" w:hAnsi="Times New Roman"/>
                <w:u w:val="single"/>
              </w:rPr>
              <w:tab/>
              <w:t xml:space="preserve">   </w:t>
            </w:r>
            <w:r>
              <w:rPr>
                <w:rFonts w:ascii="Times New Roman" w:hAnsi="Times New Roman"/>
                <w:u w:val="single"/>
              </w:rPr>
              <w:tab/>
              <w:t xml:space="preserve"> </w:t>
            </w:r>
            <w:r>
              <w:rPr>
                <w:rFonts w:ascii="Times New Roman" w:hAnsi="Times New Roman"/>
              </w:rPr>
              <w:tab/>
            </w:r>
            <w:r>
              <w:rPr>
                <w:rFonts w:ascii="Times New Roman" w:hAnsi="Times New Roman"/>
              </w:rPr>
              <w:tab/>
              <w:t xml:space="preserve">Nomination Form for </w:t>
            </w:r>
            <w:r>
              <w:rPr>
                <w:rFonts w:ascii="Times New Roman" w:hAnsi="Times New Roman"/>
                <w:u w:val="single"/>
              </w:rPr>
              <w:tab/>
            </w:r>
            <w:r>
              <w:rPr>
                <w:rFonts w:ascii="Times New Roman" w:hAnsi="Times New Roman"/>
                <w:i/>
                <w:u w:val="single"/>
              </w:rPr>
              <w:t>[school/college year]</w:t>
            </w:r>
            <w:r>
              <w:rPr>
                <w:rFonts w:ascii="Times New Roman" w:hAnsi="Times New Roman"/>
                <w:u w:val="single"/>
              </w:rPr>
              <w:tab/>
            </w:r>
          </w:p>
          <w:p w14:paraId="6229CD2A" w14:textId="77777777" w:rsidR="00F255BA" w:rsidRDefault="00F255BA" w:rsidP="006F51AE">
            <w:pPr>
              <w:spacing w:before="240"/>
              <w:rPr>
                <w:rFonts w:ascii="Times New Roman" w:hAnsi="Times New Roman"/>
                <w:u w:val="single"/>
              </w:rPr>
            </w:pPr>
          </w:p>
          <w:p w14:paraId="78B0BBFD" w14:textId="77777777" w:rsidR="00F255BA" w:rsidRDefault="00F255BA" w:rsidP="006F51AE">
            <w:pPr>
              <w:spacing w:before="120"/>
              <w:rPr>
                <w:rFonts w:ascii="Times New Roman" w:hAnsi="Times New Roman"/>
              </w:rPr>
            </w:pPr>
            <w:r>
              <w:rPr>
                <w:rFonts w:ascii="Times New Roman" w:hAnsi="Times New Roman"/>
              </w:rPr>
              <w:t xml:space="preserve">Program Advisory Committee for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i/>
                <w:u w:val="single"/>
              </w:rPr>
              <w:t>[program]</w:t>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F28E327" w14:textId="77777777" w:rsidR="00F255BA" w:rsidRDefault="00F255BA" w:rsidP="006F51AE">
            <w:pPr>
              <w:pStyle w:val="FootnoteBase"/>
              <w:spacing w:before="0"/>
              <w:rPr>
                <w:rFonts w:ascii="Times New Roman" w:hAnsi="Times New Roman"/>
              </w:rPr>
            </w:pPr>
          </w:p>
          <w:p w14:paraId="4E9F2DF4" w14:textId="77777777" w:rsidR="00F255BA" w:rsidRDefault="00F255BA" w:rsidP="006F51AE">
            <w:pPr>
              <w:pStyle w:val="FootnoteBase"/>
              <w:spacing w:before="0"/>
              <w:rPr>
                <w:rFonts w:ascii="Times New Roman" w:hAnsi="Times New Roman"/>
              </w:rPr>
            </w:pPr>
          </w:p>
          <w:p w14:paraId="4BB2BADD" w14:textId="77777777" w:rsidR="00F255BA" w:rsidRDefault="00F255BA" w:rsidP="006F51AE">
            <w:pPr>
              <w:pStyle w:val="FootnoteBase"/>
              <w:spacing w:before="0"/>
              <w:rPr>
                <w:rFonts w:ascii="Times New Roman" w:hAnsi="Times New Roman"/>
              </w:rPr>
            </w:pPr>
          </w:p>
          <w:p w14:paraId="22B7863B" w14:textId="77777777" w:rsidR="00F255BA" w:rsidRDefault="00F255BA" w:rsidP="006F51AE">
            <w:pPr>
              <w:pStyle w:val="FootnoteBase"/>
              <w:spacing w:before="0"/>
              <w:rPr>
                <w:rFonts w:ascii="Times New Roman" w:hAnsi="Times New Roman"/>
              </w:rPr>
            </w:pPr>
          </w:p>
        </w:tc>
      </w:tr>
      <w:tr w:rsidR="00F255BA" w14:paraId="3387DB8E" w14:textId="77777777" w:rsidTr="004E356A">
        <w:tblPrEx>
          <w:jc w:val="left"/>
        </w:tblPrEx>
        <w:trPr>
          <w:gridBefore w:val="1"/>
          <w:wBefore w:w="108" w:type="dxa"/>
          <w:cantSplit/>
          <w:trHeight w:val="614"/>
        </w:trPr>
        <w:tc>
          <w:tcPr>
            <w:tcW w:w="2430" w:type="dxa"/>
            <w:tcBorders>
              <w:top w:val="nil"/>
              <w:left w:val="nil"/>
              <w:bottom w:val="nil"/>
              <w:right w:val="nil"/>
            </w:tcBorders>
          </w:tcPr>
          <w:p w14:paraId="607C1DAF" w14:textId="77777777" w:rsidR="00F255BA" w:rsidRDefault="00F255BA" w:rsidP="006F51AE">
            <w:pPr>
              <w:pStyle w:val="TableofAuthorities"/>
              <w:tabs>
                <w:tab w:val="clear" w:pos="8640"/>
              </w:tabs>
              <w:spacing w:after="0"/>
              <w:rPr>
                <w:rFonts w:ascii="Times New Roman" w:hAnsi="Times New Roman"/>
                <w:b/>
                <w:sz w:val="22"/>
              </w:rPr>
            </w:pPr>
            <w:r>
              <w:rPr>
                <w:rFonts w:ascii="Times New Roman" w:hAnsi="Times New Roman"/>
                <w:b/>
                <w:sz w:val="22"/>
              </w:rPr>
              <w:t>Name</w:t>
            </w:r>
          </w:p>
          <w:p w14:paraId="148BA3C2" w14:textId="77777777" w:rsidR="00F255BA" w:rsidRDefault="00F255BA" w:rsidP="006F51AE">
            <w:pPr>
              <w:pStyle w:val="TableofAuthorities"/>
              <w:tabs>
                <w:tab w:val="clear" w:pos="8640"/>
              </w:tabs>
              <w:spacing w:after="0"/>
              <w:rPr>
                <w:rFonts w:ascii="Times New Roman" w:hAnsi="Times New Roman"/>
                <w:bCs/>
                <w:sz w:val="22"/>
              </w:rPr>
            </w:pPr>
            <w:r>
              <w:rPr>
                <w:rFonts w:ascii="Times New Roman" w:hAnsi="Times New Roman"/>
                <w:b/>
                <w:sz w:val="22"/>
              </w:rPr>
              <w:t>(</w:t>
            </w:r>
            <w:r>
              <w:rPr>
                <w:rFonts w:ascii="Times New Roman" w:hAnsi="Times New Roman"/>
                <w:bCs/>
                <w:sz w:val="22"/>
              </w:rPr>
              <w:t>First, MI, Last Name)</w:t>
            </w:r>
          </w:p>
        </w:tc>
        <w:tc>
          <w:tcPr>
            <w:tcW w:w="340" w:type="dxa"/>
            <w:tcBorders>
              <w:top w:val="nil"/>
              <w:left w:val="nil"/>
              <w:bottom w:val="nil"/>
              <w:right w:val="nil"/>
            </w:tcBorders>
          </w:tcPr>
          <w:p w14:paraId="4C161381" w14:textId="77777777" w:rsidR="00F255BA" w:rsidRDefault="00F255BA" w:rsidP="006F51AE">
            <w:pPr>
              <w:pStyle w:val="TableofAuthorities"/>
              <w:tabs>
                <w:tab w:val="clear" w:pos="8640"/>
              </w:tabs>
              <w:spacing w:after="0"/>
              <w:ind w:left="-274"/>
              <w:jc w:val="center"/>
              <w:rPr>
                <w:rFonts w:ascii="Times New Roman" w:hAnsi="Times New Roman"/>
                <w:b/>
                <w:sz w:val="22"/>
              </w:rPr>
            </w:pPr>
          </w:p>
          <w:p w14:paraId="05F72764" w14:textId="77777777" w:rsidR="00F255BA" w:rsidRDefault="00F255BA" w:rsidP="006F51AE">
            <w:pPr>
              <w:pStyle w:val="TableofAuthorities"/>
              <w:tabs>
                <w:tab w:val="clear" w:pos="8640"/>
              </w:tabs>
              <w:spacing w:after="0"/>
              <w:jc w:val="center"/>
              <w:rPr>
                <w:rFonts w:ascii="Times New Roman" w:hAnsi="Times New Roman"/>
                <w:b/>
                <w:sz w:val="22"/>
              </w:rPr>
            </w:pPr>
          </w:p>
        </w:tc>
        <w:tc>
          <w:tcPr>
            <w:tcW w:w="3710" w:type="dxa"/>
            <w:tcBorders>
              <w:top w:val="nil"/>
              <w:left w:val="nil"/>
              <w:bottom w:val="nil"/>
              <w:right w:val="nil"/>
            </w:tcBorders>
          </w:tcPr>
          <w:p w14:paraId="75AECD8A" w14:textId="77777777" w:rsidR="00F255BA" w:rsidRDefault="00F255BA" w:rsidP="006F51AE">
            <w:pPr>
              <w:pStyle w:val="TableofAuthorities"/>
              <w:tabs>
                <w:tab w:val="clear" w:pos="8640"/>
              </w:tabs>
              <w:spacing w:after="0"/>
              <w:rPr>
                <w:rFonts w:ascii="Times New Roman" w:hAnsi="Times New Roman"/>
                <w:b/>
                <w:sz w:val="22"/>
              </w:rPr>
            </w:pPr>
            <w:r>
              <w:rPr>
                <w:rFonts w:ascii="Times New Roman" w:hAnsi="Times New Roman"/>
                <w:b/>
                <w:sz w:val="22"/>
              </w:rPr>
              <w:t>Business Name &amp; Address</w:t>
            </w:r>
          </w:p>
          <w:p w14:paraId="4E101966" w14:textId="77777777" w:rsidR="00F255BA" w:rsidRDefault="00F255BA" w:rsidP="006F51AE">
            <w:pPr>
              <w:pStyle w:val="TableofAuthorities"/>
              <w:tabs>
                <w:tab w:val="clear" w:pos="8640"/>
              </w:tabs>
              <w:spacing w:after="0"/>
              <w:rPr>
                <w:rFonts w:ascii="Times New Roman" w:hAnsi="Times New Roman"/>
                <w:b/>
                <w:sz w:val="22"/>
              </w:rPr>
            </w:pPr>
            <w:r>
              <w:rPr>
                <w:rFonts w:ascii="Times New Roman" w:hAnsi="Times New Roman"/>
                <w:b/>
                <w:sz w:val="22"/>
              </w:rPr>
              <w:t>Phone Number/Email Address</w:t>
            </w:r>
          </w:p>
          <w:p w14:paraId="5AAB380B" w14:textId="77777777" w:rsidR="00F255BA" w:rsidRDefault="00F255BA" w:rsidP="006F51AE">
            <w:pPr>
              <w:pStyle w:val="TableofAuthorities"/>
              <w:ind w:left="-274"/>
              <w:rPr>
                <w:rFonts w:ascii="Times New Roman" w:hAnsi="Times New Roman"/>
                <w:b/>
                <w:sz w:val="22"/>
              </w:rPr>
            </w:pPr>
            <w:r>
              <w:rPr>
                <w:rFonts w:ascii="Times New Roman" w:hAnsi="Times New Roman"/>
                <w:b/>
                <w:sz w:val="22"/>
              </w:rPr>
              <w:t xml:space="preserve"> l</w:t>
            </w:r>
          </w:p>
        </w:tc>
        <w:tc>
          <w:tcPr>
            <w:tcW w:w="3510" w:type="dxa"/>
            <w:gridSpan w:val="2"/>
            <w:tcBorders>
              <w:top w:val="nil"/>
              <w:left w:val="nil"/>
              <w:bottom w:val="single" w:sz="4" w:space="0" w:color="auto"/>
              <w:right w:val="nil"/>
            </w:tcBorders>
          </w:tcPr>
          <w:p w14:paraId="7591DD9A" w14:textId="77777777" w:rsidR="00F255BA" w:rsidRDefault="00F255BA" w:rsidP="006F51AE">
            <w:pPr>
              <w:pStyle w:val="TableofAuthorities"/>
              <w:tabs>
                <w:tab w:val="clear" w:pos="8640"/>
              </w:tabs>
              <w:spacing w:after="0"/>
              <w:rPr>
                <w:rFonts w:ascii="Times New Roman" w:hAnsi="Times New Roman"/>
                <w:b/>
                <w:sz w:val="22"/>
              </w:rPr>
            </w:pPr>
            <w:r>
              <w:rPr>
                <w:rFonts w:ascii="Times New Roman" w:hAnsi="Times New Roman"/>
                <w:b/>
                <w:sz w:val="22"/>
              </w:rPr>
              <w:t>Home Address/</w:t>
            </w:r>
          </w:p>
          <w:p w14:paraId="77EF5474" w14:textId="77777777" w:rsidR="00F255BA" w:rsidRDefault="00F255BA" w:rsidP="006F51AE">
            <w:pPr>
              <w:pStyle w:val="TableofAuthorities"/>
              <w:tabs>
                <w:tab w:val="clear" w:pos="8640"/>
              </w:tabs>
              <w:spacing w:after="0"/>
              <w:rPr>
                <w:rFonts w:ascii="Times New Roman" w:hAnsi="Times New Roman"/>
                <w:b/>
                <w:sz w:val="22"/>
              </w:rPr>
            </w:pPr>
            <w:r>
              <w:rPr>
                <w:rFonts w:ascii="Times New Roman" w:hAnsi="Times New Roman"/>
                <w:b/>
                <w:sz w:val="22"/>
              </w:rPr>
              <w:t>Phone Number</w:t>
            </w:r>
          </w:p>
        </w:tc>
      </w:tr>
      <w:tr w:rsidR="00F255BA" w14:paraId="2CA6AF96" w14:textId="77777777" w:rsidTr="004E356A">
        <w:tblPrEx>
          <w:jc w:val="left"/>
        </w:tblPrEx>
        <w:trPr>
          <w:gridBefore w:val="1"/>
          <w:wBefore w:w="108" w:type="dxa"/>
          <w:cantSplit/>
        </w:trPr>
        <w:tc>
          <w:tcPr>
            <w:tcW w:w="9990" w:type="dxa"/>
            <w:gridSpan w:val="5"/>
            <w:tcBorders>
              <w:top w:val="single" w:sz="4" w:space="0" w:color="auto"/>
              <w:left w:val="nil"/>
              <w:bottom w:val="single" w:sz="4" w:space="0" w:color="auto"/>
              <w:right w:val="nil"/>
            </w:tcBorders>
          </w:tcPr>
          <w:p w14:paraId="7DFEA256"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c>
      </w:tr>
      <w:tr w:rsidR="00F255BA" w14:paraId="5FCDAF59" w14:textId="77777777" w:rsidTr="004E356A">
        <w:tblPrEx>
          <w:jc w:val="left"/>
        </w:tblPrEx>
        <w:trPr>
          <w:gridBefore w:val="1"/>
          <w:wBefore w:w="108" w:type="dxa"/>
          <w:cantSplit/>
        </w:trPr>
        <w:tc>
          <w:tcPr>
            <w:tcW w:w="9990" w:type="dxa"/>
            <w:gridSpan w:val="5"/>
            <w:tcBorders>
              <w:top w:val="single" w:sz="4" w:space="0" w:color="auto"/>
              <w:left w:val="nil"/>
              <w:bottom w:val="single" w:sz="4" w:space="0" w:color="auto"/>
              <w:right w:val="nil"/>
            </w:tcBorders>
          </w:tcPr>
          <w:p w14:paraId="11AAC82A"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r>
              <w:rPr>
                <w:rFonts w:ascii="Times New Roman" w:hAnsi="Times New Roman"/>
                <w:b/>
              </w:rPr>
              <w:tab/>
            </w:r>
          </w:p>
        </w:tc>
      </w:tr>
      <w:tr w:rsidR="00F255BA" w14:paraId="7E4AD3E8" w14:textId="77777777" w:rsidTr="004E356A">
        <w:tblPrEx>
          <w:jc w:val="left"/>
        </w:tblPrEx>
        <w:trPr>
          <w:gridBefore w:val="1"/>
          <w:wBefore w:w="108" w:type="dxa"/>
          <w:cantSplit/>
        </w:trPr>
        <w:tc>
          <w:tcPr>
            <w:tcW w:w="9990" w:type="dxa"/>
            <w:gridSpan w:val="5"/>
            <w:tcBorders>
              <w:top w:val="single" w:sz="4" w:space="0" w:color="auto"/>
              <w:left w:val="nil"/>
              <w:bottom w:val="single" w:sz="4" w:space="0" w:color="auto"/>
              <w:right w:val="nil"/>
            </w:tcBorders>
          </w:tcPr>
          <w:p w14:paraId="70CCDD18"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r w:rsidR="00F255BA" w14:paraId="650FD1B1" w14:textId="77777777" w:rsidTr="004E356A">
        <w:tblPrEx>
          <w:jc w:val="left"/>
        </w:tblPrEx>
        <w:trPr>
          <w:gridBefore w:val="1"/>
          <w:wBefore w:w="108" w:type="dxa"/>
          <w:cantSplit/>
        </w:trPr>
        <w:tc>
          <w:tcPr>
            <w:tcW w:w="9990" w:type="dxa"/>
            <w:gridSpan w:val="5"/>
            <w:tcBorders>
              <w:top w:val="single" w:sz="4" w:space="0" w:color="auto"/>
              <w:left w:val="nil"/>
              <w:bottom w:val="single" w:sz="4" w:space="0" w:color="auto"/>
              <w:right w:val="nil"/>
            </w:tcBorders>
          </w:tcPr>
          <w:p w14:paraId="17B06498"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r w:rsidR="00F255BA" w14:paraId="46A5CC42" w14:textId="77777777" w:rsidTr="004E356A">
        <w:tblPrEx>
          <w:jc w:val="left"/>
        </w:tblPrEx>
        <w:trPr>
          <w:gridBefore w:val="1"/>
          <w:wBefore w:w="108" w:type="dxa"/>
          <w:cantSplit/>
        </w:trPr>
        <w:tc>
          <w:tcPr>
            <w:tcW w:w="9990" w:type="dxa"/>
            <w:gridSpan w:val="5"/>
            <w:tcBorders>
              <w:top w:val="single" w:sz="4" w:space="0" w:color="auto"/>
              <w:left w:val="nil"/>
              <w:bottom w:val="single" w:sz="4" w:space="0" w:color="auto"/>
              <w:right w:val="nil"/>
            </w:tcBorders>
          </w:tcPr>
          <w:p w14:paraId="2AEC4F2A"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r w:rsidR="00F255BA" w14:paraId="66C752C7" w14:textId="77777777" w:rsidTr="004E356A">
        <w:tblPrEx>
          <w:jc w:val="left"/>
        </w:tblPrEx>
        <w:trPr>
          <w:gridBefore w:val="1"/>
          <w:wBefore w:w="108" w:type="dxa"/>
          <w:cantSplit/>
        </w:trPr>
        <w:tc>
          <w:tcPr>
            <w:tcW w:w="9990" w:type="dxa"/>
            <w:gridSpan w:val="5"/>
            <w:tcBorders>
              <w:top w:val="single" w:sz="4" w:space="0" w:color="auto"/>
              <w:left w:val="nil"/>
              <w:bottom w:val="single" w:sz="4" w:space="0" w:color="auto"/>
              <w:right w:val="nil"/>
            </w:tcBorders>
          </w:tcPr>
          <w:p w14:paraId="6199DD30"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r w:rsidR="00F255BA" w14:paraId="5806DDCE" w14:textId="77777777" w:rsidTr="004E356A">
        <w:tblPrEx>
          <w:jc w:val="left"/>
        </w:tblPrEx>
        <w:trPr>
          <w:gridBefore w:val="1"/>
          <w:wBefore w:w="108" w:type="dxa"/>
          <w:cantSplit/>
        </w:trPr>
        <w:tc>
          <w:tcPr>
            <w:tcW w:w="9990" w:type="dxa"/>
            <w:gridSpan w:val="5"/>
            <w:tcBorders>
              <w:top w:val="single" w:sz="4" w:space="0" w:color="auto"/>
              <w:left w:val="nil"/>
              <w:bottom w:val="single" w:sz="4" w:space="0" w:color="auto"/>
              <w:right w:val="nil"/>
            </w:tcBorders>
          </w:tcPr>
          <w:p w14:paraId="07BF7C0E"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r w:rsidR="00F255BA" w14:paraId="0BC7DA49" w14:textId="77777777" w:rsidTr="004E356A">
        <w:tblPrEx>
          <w:jc w:val="left"/>
        </w:tblPrEx>
        <w:trPr>
          <w:gridBefore w:val="1"/>
          <w:wBefore w:w="108" w:type="dxa"/>
          <w:cantSplit/>
        </w:trPr>
        <w:tc>
          <w:tcPr>
            <w:tcW w:w="9990" w:type="dxa"/>
            <w:gridSpan w:val="5"/>
            <w:tcBorders>
              <w:top w:val="single" w:sz="4" w:space="0" w:color="auto"/>
              <w:left w:val="nil"/>
              <w:bottom w:val="single" w:sz="4" w:space="0" w:color="auto"/>
              <w:right w:val="nil"/>
            </w:tcBorders>
          </w:tcPr>
          <w:p w14:paraId="1A7814EF"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r w:rsidR="00F255BA" w14:paraId="6907F016" w14:textId="77777777" w:rsidTr="004E356A">
        <w:tblPrEx>
          <w:jc w:val="left"/>
        </w:tblPrEx>
        <w:trPr>
          <w:gridBefore w:val="1"/>
          <w:wBefore w:w="108" w:type="dxa"/>
          <w:cantSplit/>
        </w:trPr>
        <w:tc>
          <w:tcPr>
            <w:tcW w:w="9990" w:type="dxa"/>
            <w:gridSpan w:val="5"/>
            <w:tcBorders>
              <w:top w:val="single" w:sz="4" w:space="0" w:color="auto"/>
              <w:left w:val="nil"/>
              <w:bottom w:val="single" w:sz="4" w:space="0" w:color="auto"/>
              <w:right w:val="nil"/>
            </w:tcBorders>
          </w:tcPr>
          <w:p w14:paraId="0D0DE49C"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r w:rsidR="00F255BA" w14:paraId="3EEFB91F" w14:textId="77777777" w:rsidTr="004E356A">
        <w:tblPrEx>
          <w:jc w:val="left"/>
        </w:tblPrEx>
        <w:trPr>
          <w:gridBefore w:val="1"/>
          <w:wBefore w:w="108" w:type="dxa"/>
          <w:cantSplit/>
          <w:trHeight w:val="488"/>
        </w:trPr>
        <w:tc>
          <w:tcPr>
            <w:tcW w:w="9990" w:type="dxa"/>
            <w:gridSpan w:val="5"/>
            <w:tcBorders>
              <w:top w:val="single" w:sz="4" w:space="0" w:color="auto"/>
              <w:left w:val="nil"/>
              <w:bottom w:val="single" w:sz="4" w:space="0" w:color="auto"/>
              <w:right w:val="nil"/>
            </w:tcBorders>
          </w:tcPr>
          <w:p w14:paraId="70927DC4"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bl>
    <w:p w14:paraId="0D9DA9EA" w14:textId="77777777" w:rsidR="00F255BA" w:rsidRDefault="00F255BA" w:rsidP="006F51AE">
      <w:pPr>
        <w:pStyle w:val="FooterFirst"/>
        <w:keepLines w:val="0"/>
        <w:tabs>
          <w:tab w:val="clear" w:pos="4320"/>
        </w:tabs>
        <w:rPr>
          <w:rFonts w:ascii="Times New Roman" w:hAnsi="Times New Roman"/>
          <w:spacing w:val="0"/>
        </w:rPr>
      </w:pPr>
      <w:r>
        <w:rPr>
          <w:rFonts w:ascii="Times New Roman" w:hAnsi="Times New Roman"/>
          <w:spacing w:val="0"/>
        </w:rPr>
        <w:br w:type="page"/>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324"/>
        <w:gridCol w:w="6515"/>
      </w:tblGrid>
      <w:tr w:rsidR="00F255BA" w14:paraId="12C05CBD" w14:textId="77777777" w:rsidTr="004E356A">
        <w:trPr>
          <w:jc w:val="center"/>
        </w:trPr>
        <w:tc>
          <w:tcPr>
            <w:tcW w:w="8820" w:type="dxa"/>
            <w:gridSpan w:val="3"/>
            <w:tcBorders>
              <w:top w:val="single" w:sz="4" w:space="0" w:color="FFFFFF"/>
              <w:left w:val="single" w:sz="4" w:space="0" w:color="FFFFFF"/>
              <w:bottom w:val="single" w:sz="4" w:space="0" w:color="FFFFFF"/>
              <w:right w:val="single" w:sz="4" w:space="0" w:color="FFFFFF"/>
            </w:tcBorders>
          </w:tcPr>
          <w:p w14:paraId="748C2CB4" w14:textId="77777777" w:rsidR="00F255BA" w:rsidRDefault="00F255BA" w:rsidP="006F51AE">
            <w:pPr>
              <w:pStyle w:val="ChapterLabel"/>
              <w:pBdr>
                <w:bottom w:val="none" w:sz="0" w:space="0" w:color="auto"/>
              </w:pBdr>
              <w:spacing w:after="0"/>
              <w:rPr>
                <w:rFonts w:ascii="Times New Roman" w:hAnsi="Times New Roman"/>
                <w:bCs/>
                <w:caps w:val="0"/>
                <w:spacing w:val="0"/>
                <w:kern w:val="0"/>
              </w:rPr>
            </w:pPr>
            <w:r>
              <w:rPr>
                <w:rFonts w:ascii="Times New Roman" w:hAnsi="Times New Roman"/>
                <w:bCs/>
                <w:caps w:val="0"/>
                <w:spacing w:val="0"/>
                <w:kern w:val="0"/>
              </w:rPr>
              <w:lastRenderedPageBreak/>
              <w:t>APPENDIX 5</w:t>
            </w:r>
          </w:p>
          <w:p w14:paraId="409BE628" w14:textId="77777777" w:rsidR="00F255BA" w:rsidRDefault="00F255BA" w:rsidP="006F51AE">
            <w:pPr>
              <w:spacing w:before="120"/>
              <w:rPr>
                <w:rFonts w:ascii="Times New Roman" w:hAnsi="Times New Roman"/>
                <w:sz w:val="22"/>
              </w:rPr>
            </w:pPr>
          </w:p>
          <w:p w14:paraId="37D9749C" w14:textId="77777777" w:rsidR="00F255BA" w:rsidRDefault="00F255BA" w:rsidP="006F51AE">
            <w:pPr>
              <w:spacing w:before="120"/>
              <w:jc w:val="center"/>
              <w:rPr>
                <w:rFonts w:ascii="Times New Roman" w:hAnsi="Times New Roman"/>
                <w:b/>
                <w:sz w:val="22"/>
              </w:rPr>
            </w:pPr>
            <w:r>
              <w:rPr>
                <w:rFonts w:ascii="Times New Roman" w:hAnsi="Times New Roman"/>
                <w:b/>
                <w:sz w:val="22"/>
              </w:rPr>
              <w:t>SAMPLE LETTER OF INVITATION TO A POTENTIAL PROGRAM ADVISORY COMMITTEE MEMBER</w:t>
            </w:r>
          </w:p>
          <w:p w14:paraId="2C5B439D" w14:textId="77777777" w:rsidR="00F255BA" w:rsidRDefault="00F255BA" w:rsidP="006F51AE">
            <w:pPr>
              <w:rPr>
                <w:rFonts w:ascii="Times New Roman" w:hAnsi="Times New Roman"/>
                <w:sz w:val="22"/>
              </w:rPr>
            </w:pPr>
          </w:p>
          <w:p w14:paraId="443DA7B1" w14:textId="77777777" w:rsidR="00F255BA" w:rsidRDefault="00F255BA" w:rsidP="006F51AE">
            <w:pPr>
              <w:rPr>
                <w:rFonts w:ascii="Times New Roman" w:hAnsi="Times New Roman"/>
                <w:sz w:val="22"/>
              </w:rPr>
            </w:pPr>
          </w:p>
          <w:p w14:paraId="0C56F9FC" w14:textId="77777777" w:rsidR="00F255BA" w:rsidRDefault="00F255BA" w:rsidP="006F51AE">
            <w:pPr>
              <w:rPr>
                <w:rFonts w:ascii="Times New Roman" w:hAnsi="Times New Roman"/>
                <w:sz w:val="22"/>
              </w:rPr>
            </w:pPr>
            <w:r>
              <w:rPr>
                <w:rFonts w:ascii="Times New Roman" w:hAnsi="Times New Roman"/>
                <w:sz w:val="22"/>
              </w:rPr>
              <w:t>Date</w:t>
            </w:r>
          </w:p>
          <w:p w14:paraId="7FC0F35D" w14:textId="77777777" w:rsidR="00F255BA" w:rsidRDefault="00F255BA" w:rsidP="006F51AE">
            <w:pPr>
              <w:rPr>
                <w:rFonts w:ascii="Times New Roman" w:hAnsi="Times New Roman"/>
                <w:sz w:val="22"/>
              </w:rPr>
            </w:pPr>
          </w:p>
          <w:p w14:paraId="2845272E" w14:textId="77777777" w:rsidR="00F255BA" w:rsidRDefault="00F255BA" w:rsidP="006F51AE">
            <w:pPr>
              <w:rPr>
                <w:rFonts w:ascii="Times New Roman" w:hAnsi="Times New Roman"/>
                <w:sz w:val="22"/>
              </w:rPr>
            </w:pPr>
          </w:p>
          <w:p w14:paraId="7FFCD4DE" w14:textId="77777777" w:rsidR="00F255BA" w:rsidRDefault="00F255BA" w:rsidP="006F51AE">
            <w:pPr>
              <w:rPr>
                <w:rFonts w:ascii="Times New Roman" w:hAnsi="Times New Roman"/>
                <w:sz w:val="22"/>
              </w:rPr>
            </w:pPr>
            <w:r>
              <w:rPr>
                <w:rFonts w:ascii="Times New Roman" w:hAnsi="Times New Roman"/>
                <w:sz w:val="22"/>
              </w:rPr>
              <w:t>Dear</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w:t>
            </w:r>
          </w:p>
          <w:p w14:paraId="217F3B97" w14:textId="77777777" w:rsidR="00F255BA" w:rsidRDefault="00F255BA" w:rsidP="006F51AE">
            <w:pPr>
              <w:rPr>
                <w:rFonts w:ascii="Times New Roman" w:hAnsi="Times New Roman"/>
                <w:sz w:val="22"/>
              </w:rPr>
            </w:pPr>
          </w:p>
          <w:p w14:paraId="291DDBE9" w14:textId="77777777" w:rsidR="00F255BA" w:rsidRDefault="00F255BA" w:rsidP="006F51AE">
            <w:pPr>
              <w:rPr>
                <w:rFonts w:ascii="Times New Roman" w:hAnsi="Times New Roman"/>
                <w:sz w:val="22"/>
              </w:rPr>
            </w:pPr>
            <w:r>
              <w:rPr>
                <w:rFonts w:ascii="Times New Roman" w:hAnsi="Times New Roman"/>
                <w:sz w:val="22"/>
              </w:rPr>
              <w:t xml:space="preserve">The </w:t>
            </w:r>
            <w:r>
              <w:rPr>
                <w:rFonts w:ascii="Times New Roman" w:hAnsi="Times New Roman"/>
                <w:sz w:val="22"/>
                <w:u w:val="single"/>
              </w:rPr>
              <w:tab/>
            </w:r>
            <w:r>
              <w:rPr>
                <w:rFonts w:ascii="Times New Roman" w:hAnsi="Times New Roman"/>
                <w:sz w:val="22"/>
                <w:u w:val="single"/>
              </w:rPr>
              <w:tab/>
            </w:r>
            <w:r>
              <w:rPr>
                <w:rFonts w:ascii="Times New Roman" w:hAnsi="Times New Roman"/>
                <w:i/>
                <w:sz w:val="22"/>
                <w:u w:val="single"/>
              </w:rPr>
              <w:t>[school/public two-year college]</w:t>
            </w:r>
            <w:r>
              <w:rPr>
                <w:rFonts w:ascii="Times New Roman" w:hAnsi="Times New Roman"/>
                <w:i/>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is committed to excellence in our education programs.  We are reaching out to leaders, and requesting them to work with us as program advisory committee members in enhancing our career/vocational technical education programs.</w:t>
            </w:r>
          </w:p>
          <w:p w14:paraId="798A3B21" w14:textId="77777777" w:rsidR="00F255BA" w:rsidRDefault="00F255BA" w:rsidP="006F51AE">
            <w:pPr>
              <w:rPr>
                <w:rFonts w:ascii="Times New Roman" w:hAnsi="Times New Roman"/>
                <w:sz w:val="22"/>
              </w:rPr>
            </w:pPr>
          </w:p>
          <w:p w14:paraId="470B57C0" w14:textId="77777777" w:rsidR="00F255BA" w:rsidRDefault="00F255BA" w:rsidP="006F51AE">
            <w:pPr>
              <w:rPr>
                <w:rFonts w:ascii="Times New Roman" w:hAnsi="Times New Roman"/>
                <w:sz w:val="22"/>
              </w:rPr>
            </w:pPr>
            <w:r>
              <w:rPr>
                <w:rFonts w:ascii="Times New Roman" w:hAnsi="Times New Roman"/>
                <w:sz w:val="22"/>
              </w:rPr>
              <w:t xml:space="preserve">Your name has been recommended for possible membership on our program advisory committee for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i/>
                <w:sz w:val="22"/>
                <w:u w:val="single"/>
              </w:rPr>
              <w:t>[program]</w:t>
            </w:r>
            <w:r>
              <w:rPr>
                <w:rFonts w:ascii="Times New Roman" w:hAnsi="Times New Roman"/>
                <w:sz w:val="22"/>
                <w:u w:val="single"/>
              </w:rPr>
              <w:tab/>
            </w:r>
            <w:r>
              <w:rPr>
                <w:rFonts w:ascii="Times New Roman" w:hAnsi="Times New Roman"/>
                <w:sz w:val="22"/>
              </w:rPr>
              <w:t xml:space="preserve"> .  By participating in this committee, you will have an opportunity to guide the </w:t>
            </w:r>
            <w:r>
              <w:rPr>
                <w:rFonts w:ascii="Times New Roman" w:hAnsi="Times New Roman"/>
                <w:sz w:val="22"/>
                <w:u w:val="single"/>
              </w:rPr>
              <w:tab/>
            </w:r>
            <w:r>
              <w:rPr>
                <w:rFonts w:ascii="Times New Roman" w:hAnsi="Times New Roman"/>
                <w:sz w:val="22"/>
                <w:u w:val="single"/>
              </w:rPr>
              <w:tab/>
            </w:r>
            <w:r>
              <w:rPr>
                <w:rFonts w:ascii="Times New Roman" w:hAnsi="Times New Roman"/>
                <w:i/>
                <w:sz w:val="22"/>
                <w:u w:val="single"/>
              </w:rPr>
              <w:t>[school/public two-year college]</w:t>
            </w:r>
            <w:r>
              <w:rPr>
                <w:rFonts w:ascii="Times New Roman" w:hAnsi="Times New Roman"/>
                <w:i/>
                <w:sz w:val="22"/>
                <w:u w:val="single"/>
              </w:rPr>
              <w:tab/>
            </w:r>
            <w:r>
              <w:rPr>
                <w:rFonts w:ascii="Times New Roman" w:hAnsi="Times New Roman"/>
                <w:sz w:val="22"/>
                <w:u w:val="single"/>
              </w:rPr>
              <w:tab/>
            </w:r>
            <w:r>
              <w:rPr>
                <w:rFonts w:ascii="Times New Roman" w:hAnsi="Times New Roman"/>
                <w:sz w:val="22"/>
              </w:rPr>
              <w:t xml:space="preserve"> in preparing students for employment and further education in </w:t>
            </w:r>
            <w:r>
              <w:rPr>
                <w:rFonts w:ascii="Times New Roman" w:hAnsi="Times New Roman"/>
                <w:sz w:val="22"/>
                <w:u w:val="single"/>
              </w:rPr>
              <w:t xml:space="preserve"> </w:t>
            </w:r>
            <w:r>
              <w:rPr>
                <w:rFonts w:ascii="Times New Roman" w:hAnsi="Times New Roman"/>
                <w:i/>
                <w:sz w:val="22"/>
                <w:u w:val="single"/>
              </w:rPr>
              <w:t>[field]</w:t>
            </w:r>
            <w:r>
              <w:rPr>
                <w:rFonts w:ascii="Times New Roman" w:hAnsi="Times New Roman"/>
                <w:i/>
                <w:sz w:val="22"/>
                <w:u w:val="single"/>
              </w:rPr>
              <w:tab/>
            </w:r>
            <w:r>
              <w:rPr>
                <w:rFonts w:ascii="Times New Roman" w:hAnsi="Times New Roman"/>
                <w:sz w:val="22"/>
              </w:rPr>
              <w:t>.</w:t>
            </w:r>
          </w:p>
          <w:p w14:paraId="193236D8" w14:textId="77777777" w:rsidR="00F255BA" w:rsidRDefault="00F255BA" w:rsidP="006F51AE">
            <w:pPr>
              <w:rPr>
                <w:rFonts w:ascii="Times New Roman" w:hAnsi="Times New Roman"/>
                <w:sz w:val="22"/>
              </w:rPr>
            </w:pPr>
          </w:p>
          <w:p w14:paraId="366ECAFF" w14:textId="77777777" w:rsidR="00F255BA" w:rsidRDefault="00F255BA" w:rsidP="006F51AE">
            <w:pPr>
              <w:rPr>
                <w:rFonts w:ascii="Times New Roman" w:hAnsi="Times New Roman"/>
                <w:sz w:val="22"/>
              </w:rPr>
            </w:pPr>
            <w:r>
              <w:rPr>
                <w:rFonts w:ascii="Times New Roman" w:hAnsi="Times New Roman"/>
                <w:sz w:val="22"/>
              </w:rPr>
              <w:t xml:space="preserve">The program advisory committee meets __ times each school year.  Meetings are usually held </w:t>
            </w:r>
            <w:r>
              <w:rPr>
                <w:rFonts w:ascii="Times New Roman" w:hAnsi="Times New Roman"/>
                <w:sz w:val="22"/>
                <w:u w:val="single"/>
              </w:rPr>
              <w:tab/>
            </w:r>
            <w:r>
              <w:rPr>
                <w:rFonts w:ascii="Times New Roman" w:hAnsi="Times New Roman"/>
                <w:sz w:val="22"/>
                <w:u w:val="single"/>
              </w:rPr>
              <w:tab/>
            </w:r>
            <w:r>
              <w:rPr>
                <w:rFonts w:ascii="Times New Roman" w:hAnsi="Times New Roman"/>
                <w:i/>
                <w:sz w:val="22"/>
                <w:u w:val="single"/>
              </w:rPr>
              <w:t>[time and location]</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In addition, our staff occasionally calls upon advisory committee members informally, as the need arises.</w:t>
            </w:r>
          </w:p>
          <w:p w14:paraId="536E59E6" w14:textId="77777777" w:rsidR="00F255BA" w:rsidRDefault="00F255BA" w:rsidP="006F51AE">
            <w:pPr>
              <w:rPr>
                <w:rFonts w:ascii="Times New Roman" w:hAnsi="Times New Roman"/>
                <w:sz w:val="22"/>
              </w:rPr>
            </w:pPr>
          </w:p>
          <w:p w14:paraId="4B7BAE69" w14:textId="77777777" w:rsidR="00F255BA" w:rsidRDefault="00F255BA" w:rsidP="006F51AE">
            <w:pPr>
              <w:rPr>
                <w:rFonts w:ascii="Times New Roman" w:hAnsi="Times New Roman"/>
                <w:sz w:val="22"/>
              </w:rPr>
            </w:pPr>
            <w:r>
              <w:rPr>
                <w:rFonts w:ascii="Times New Roman" w:hAnsi="Times New Roman"/>
                <w:sz w:val="22"/>
              </w:rPr>
              <w:t xml:space="preserve">If you are interested in serving on the program advisory committee, please complete the enclosed Letter of Intent and return it to me at your earliest convenience.  </w:t>
            </w:r>
          </w:p>
          <w:p w14:paraId="62DED486" w14:textId="77777777" w:rsidR="00F255BA" w:rsidRDefault="00F255BA" w:rsidP="006F51AE">
            <w:pPr>
              <w:rPr>
                <w:rFonts w:ascii="Times New Roman" w:hAnsi="Times New Roman"/>
                <w:sz w:val="22"/>
              </w:rPr>
            </w:pPr>
          </w:p>
          <w:p w14:paraId="198C057A" w14:textId="77777777" w:rsidR="00F255BA" w:rsidRDefault="00F255BA" w:rsidP="006F51AE">
            <w:pPr>
              <w:rPr>
                <w:rFonts w:ascii="Times New Roman" w:hAnsi="Times New Roman"/>
                <w:sz w:val="22"/>
              </w:rPr>
            </w:pPr>
            <w:r>
              <w:rPr>
                <w:rFonts w:ascii="Times New Roman" w:hAnsi="Times New Roman"/>
                <w:sz w:val="22"/>
              </w:rPr>
              <w:t xml:space="preserve">Please do not hesitate to call me at _______if you have any questions. </w:t>
            </w:r>
          </w:p>
          <w:p w14:paraId="2BBAE945" w14:textId="77777777" w:rsidR="00F255BA" w:rsidRDefault="00F255BA" w:rsidP="006F51AE">
            <w:pPr>
              <w:rPr>
                <w:rFonts w:ascii="Times New Roman" w:hAnsi="Times New Roman"/>
                <w:sz w:val="22"/>
              </w:rPr>
            </w:pPr>
          </w:p>
          <w:p w14:paraId="3C93CEA3" w14:textId="77777777" w:rsidR="00F255BA" w:rsidRDefault="00F255BA" w:rsidP="006F51AE">
            <w:pPr>
              <w:pStyle w:val="FootnoteBase"/>
              <w:spacing w:before="0"/>
              <w:rPr>
                <w:rFonts w:ascii="Times New Roman" w:hAnsi="Times New Roman"/>
                <w:sz w:val="22"/>
              </w:rPr>
            </w:pPr>
            <w:r>
              <w:rPr>
                <w:rFonts w:ascii="Times New Roman" w:hAnsi="Times New Roman"/>
                <w:sz w:val="22"/>
              </w:rPr>
              <w:t>Sincerely,</w:t>
            </w:r>
          </w:p>
          <w:p w14:paraId="0D6B2380" w14:textId="77777777" w:rsidR="00F255BA" w:rsidRDefault="00F255BA" w:rsidP="006F51AE">
            <w:pPr>
              <w:pStyle w:val="FootnoteBase"/>
              <w:spacing w:before="0"/>
              <w:rPr>
                <w:rFonts w:ascii="Times New Roman" w:hAnsi="Times New Roman"/>
                <w:sz w:val="22"/>
              </w:rPr>
            </w:pPr>
          </w:p>
          <w:p w14:paraId="623DA8A2" w14:textId="77777777" w:rsidR="00F255BA" w:rsidRDefault="00F255BA" w:rsidP="006F51AE">
            <w:pPr>
              <w:spacing w:before="120"/>
              <w:rPr>
                <w:rFonts w:ascii="Times New Roman" w:hAnsi="Times New Roman"/>
              </w:rPr>
            </w:pPr>
          </w:p>
          <w:p w14:paraId="727B4576" w14:textId="77777777" w:rsidR="00F255BA" w:rsidRDefault="00F255BA" w:rsidP="006F51AE">
            <w:pPr>
              <w:spacing w:before="120"/>
              <w:rPr>
                <w:rFonts w:ascii="Times New Roman" w:hAnsi="Times New Roman"/>
              </w:rPr>
            </w:pPr>
            <w:r>
              <w:rPr>
                <w:rFonts w:ascii="Times New Roman" w:hAnsi="Times New Roman"/>
              </w:rPr>
              <w:t>INSERT SIGNATURE, NAME, TITLE</w:t>
            </w:r>
          </w:p>
          <w:p w14:paraId="7E24AE4F" w14:textId="77777777" w:rsidR="00F255BA" w:rsidRDefault="00F255BA" w:rsidP="006F51AE">
            <w:pPr>
              <w:spacing w:before="120"/>
              <w:rPr>
                <w:rFonts w:ascii="Times New Roman" w:hAnsi="Times New Roman"/>
              </w:rPr>
            </w:pPr>
          </w:p>
          <w:p w14:paraId="60400302" w14:textId="77777777" w:rsidR="00F255BA" w:rsidRDefault="00F255BA" w:rsidP="006F51AE">
            <w:pPr>
              <w:spacing w:before="120"/>
              <w:rPr>
                <w:rFonts w:ascii="Times New Roman" w:hAnsi="Times New Roman"/>
                <w:sz w:val="22"/>
              </w:rPr>
            </w:pPr>
          </w:p>
        </w:tc>
      </w:tr>
      <w:tr w:rsidR="00F255BA" w14:paraId="72D4033C" w14:textId="77777777" w:rsidTr="004E356A">
        <w:tblPrEx>
          <w:jc w:val="lef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1"/>
          <w:wBefore w:w="1981" w:type="dxa"/>
          <w:wAfter w:w="6515" w:type="dxa"/>
          <w:trHeight w:val="180"/>
        </w:trPr>
        <w:tc>
          <w:tcPr>
            <w:tcW w:w="324" w:type="dxa"/>
          </w:tcPr>
          <w:p w14:paraId="78B27F8C" w14:textId="77777777" w:rsidR="00F255BA" w:rsidRDefault="00F255BA" w:rsidP="006F51AE">
            <w:pPr>
              <w:pStyle w:val="BodyText"/>
              <w:rPr>
                <w:rFonts w:ascii="Times New Roman" w:hAnsi="Times New Roman"/>
              </w:rPr>
            </w:pPr>
          </w:p>
        </w:tc>
      </w:tr>
    </w:tbl>
    <w:p w14:paraId="4A8D0BDC" w14:textId="77777777" w:rsidR="00F255BA" w:rsidRDefault="00F255BA" w:rsidP="006F51AE">
      <w:pPr>
        <w:pStyle w:val="BodyText"/>
        <w:rPr>
          <w:rFonts w:ascii="Times New Roman" w:hAnsi="Times New Roman"/>
        </w:rPr>
      </w:pPr>
    </w:p>
    <w:p w14:paraId="200CC287" w14:textId="77777777" w:rsidR="00F255BA" w:rsidRDefault="00F255BA" w:rsidP="006F51AE">
      <w:pPr>
        <w:pStyle w:val="BodyText"/>
        <w:rPr>
          <w:rFonts w:ascii="Times New Roman" w:hAnsi="Times New Roman"/>
        </w:rPr>
      </w:pPr>
    </w:p>
    <w:p w14:paraId="248F7316" w14:textId="77777777" w:rsidR="00F255BA" w:rsidRDefault="00F255BA" w:rsidP="006F51AE">
      <w:pPr>
        <w:pStyle w:val="BodyText"/>
        <w:rPr>
          <w:rFonts w:ascii="Times New Roman" w:hAnsi="Times New Roman"/>
        </w:rPr>
      </w:pPr>
    </w:p>
    <w:p w14:paraId="2E3ED5C1" w14:textId="77777777" w:rsidR="00F255BA" w:rsidRDefault="00F255BA" w:rsidP="006F51AE">
      <w:pPr>
        <w:pStyle w:val="BodyText"/>
        <w:rPr>
          <w:rFonts w:ascii="Times New Roman" w:hAnsi="Times New Roman"/>
        </w:rPr>
      </w:pPr>
    </w:p>
    <w:p w14:paraId="3B9B20E2" w14:textId="77777777" w:rsidR="00F255BA" w:rsidRDefault="00F255BA" w:rsidP="006F51AE">
      <w:pPr>
        <w:pStyle w:val="BodyText"/>
        <w:rPr>
          <w:rFonts w:ascii="Times New Roman" w:hAnsi="Times New Roman"/>
        </w:rPr>
      </w:pPr>
    </w:p>
    <w:p w14:paraId="49495ACA" w14:textId="77777777" w:rsidR="00F255BA" w:rsidRDefault="00F255BA" w:rsidP="006F51AE">
      <w:pPr>
        <w:pStyle w:val="BodyText"/>
        <w:rPr>
          <w:rFonts w:ascii="Times New Roman" w:hAnsi="Times New Roman"/>
        </w:rPr>
      </w:pPr>
    </w:p>
    <w:p w14:paraId="1E2CC550" w14:textId="77777777" w:rsidR="00F255BA" w:rsidRDefault="00F255BA" w:rsidP="006F51AE">
      <w:pPr>
        <w:pStyle w:val="BodyText"/>
        <w:rPr>
          <w:rFonts w:ascii="Times New Roman" w:hAnsi="Times New Roman"/>
          <w:b/>
          <w:bCs/>
          <w:sz w:val="22"/>
        </w:rPr>
      </w:pPr>
      <w:r>
        <w:rPr>
          <w:rFonts w:ascii="Times New Roman" w:hAnsi="Times New Roman"/>
          <w:b/>
          <w:bCs/>
          <w:sz w:val="22"/>
        </w:rPr>
        <w:t>APPENDIX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255BA" w14:paraId="3C37463B" w14:textId="77777777" w:rsidTr="004E356A">
        <w:trPr>
          <w:trHeight w:val="6560"/>
          <w:jc w:val="center"/>
        </w:trPr>
        <w:tc>
          <w:tcPr>
            <w:tcW w:w="8820" w:type="dxa"/>
            <w:tcBorders>
              <w:top w:val="nil"/>
              <w:left w:val="nil"/>
              <w:bottom w:val="nil"/>
              <w:right w:val="nil"/>
            </w:tcBorders>
          </w:tcPr>
          <w:p w14:paraId="369A3DF1" w14:textId="77777777" w:rsidR="00F255BA" w:rsidRDefault="00F255BA" w:rsidP="006F51AE">
            <w:pPr>
              <w:spacing w:before="120"/>
              <w:jc w:val="center"/>
              <w:rPr>
                <w:rFonts w:ascii="Times New Roman" w:hAnsi="Times New Roman"/>
                <w:b/>
                <w:sz w:val="24"/>
              </w:rPr>
            </w:pPr>
            <w:r>
              <w:rPr>
                <w:rFonts w:ascii="Times New Roman" w:hAnsi="Times New Roman"/>
                <w:b/>
                <w:sz w:val="24"/>
              </w:rPr>
              <w:lastRenderedPageBreak/>
              <w:t>[Name of School/Public Two-Year College and Program Advisory Committee]</w:t>
            </w:r>
          </w:p>
          <w:p w14:paraId="56472303" w14:textId="77777777" w:rsidR="00F255BA" w:rsidRDefault="00F255BA" w:rsidP="006F51AE">
            <w:pPr>
              <w:spacing w:before="120"/>
              <w:jc w:val="center"/>
              <w:rPr>
                <w:rFonts w:ascii="Times New Roman" w:hAnsi="Times New Roman"/>
                <w:b/>
                <w:sz w:val="24"/>
              </w:rPr>
            </w:pPr>
          </w:p>
          <w:p w14:paraId="0217097A" w14:textId="77777777" w:rsidR="00F255BA" w:rsidRDefault="00F255BA" w:rsidP="006F51AE">
            <w:pPr>
              <w:spacing w:before="120"/>
              <w:jc w:val="center"/>
              <w:rPr>
                <w:rFonts w:ascii="Times New Roman" w:hAnsi="Times New Roman"/>
                <w:b/>
                <w:sz w:val="24"/>
              </w:rPr>
            </w:pPr>
            <w:r>
              <w:rPr>
                <w:rFonts w:ascii="Times New Roman" w:hAnsi="Times New Roman"/>
                <w:b/>
                <w:sz w:val="24"/>
              </w:rPr>
              <w:t>SAMPLE LETTER OF INTENT TO BECOME A PROGRAM ADVISORY COMMITTEE MEMBER</w:t>
            </w:r>
          </w:p>
          <w:p w14:paraId="48D34990" w14:textId="77777777" w:rsidR="00F255BA" w:rsidRDefault="00F255BA" w:rsidP="006F51AE">
            <w:pPr>
              <w:pStyle w:val="FootnoteBase"/>
              <w:spacing w:before="120"/>
              <w:rPr>
                <w:rFonts w:ascii="Times New Roman" w:hAnsi="Times New Roman"/>
                <w:bCs/>
              </w:rPr>
            </w:pPr>
          </w:p>
          <w:p w14:paraId="6CB9F4A6" w14:textId="77777777" w:rsidR="00F255BA" w:rsidRDefault="00F255BA" w:rsidP="006F51AE">
            <w:pPr>
              <w:pStyle w:val="FootnoteBase"/>
              <w:spacing w:before="120"/>
              <w:rPr>
                <w:rFonts w:ascii="Times New Roman" w:hAnsi="Times New Roman"/>
                <w:bCs/>
              </w:rPr>
            </w:pPr>
          </w:p>
          <w:p w14:paraId="34EB8542" w14:textId="77777777" w:rsidR="00F255BA" w:rsidRDefault="00F255BA" w:rsidP="006F51AE">
            <w:pPr>
              <w:pStyle w:val="FootnoteBase"/>
              <w:spacing w:before="0"/>
              <w:rPr>
                <w:rFonts w:ascii="Times New Roman" w:hAnsi="Times New Roman"/>
                <w:bCs/>
                <w:sz w:val="20"/>
              </w:rPr>
            </w:pPr>
            <w:r>
              <w:rPr>
                <w:rFonts w:ascii="Times New Roman" w:hAnsi="Times New Roman"/>
                <w:bCs/>
                <w:sz w:val="20"/>
              </w:rPr>
              <w:t>Date</w:t>
            </w:r>
          </w:p>
          <w:p w14:paraId="4A63FFAE" w14:textId="77777777" w:rsidR="00F255BA" w:rsidRDefault="00F255BA" w:rsidP="006F51AE">
            <w:pPr>
              <w:pStyle w:val="FootnoteBase"/>
              <w:spacing w:before="0"/>
              <w:rPr>
                <w:rFonts w:ascii="Times New Roman" w:hAnsi="Times New Roman"/>
                <w:bCs/>
                <w:sz w:val="20"/>
              </w:rPr>
            </w:pPr>
          </w:p>
          <w:p w14:paraId="795493B8" w14:textId="77777777" w:rsidR="00F255BA" w:rsidRDefault="00F255BA" w:rsidP="006F51AE">
            <w:pPr>
              <w:pStyle w:val="FootnoteBase"/>
              <w:spacing w:before="0"/>
              <w:rPr>
                <w:rFonts w:ascii="Times New Roman" w:hAnsi="Times New Roman"/>
                <w:bCs/>
                <w:sz w:val="20"/>
              </w:rPr>
            </w:pPr>
          </w:p>
          <w:p w14:paraId="3CB3EE0F" w14:textId="77777777" w:rsidR="00F255BA" w:rsidRDefault="00F255BA" w:rsidP="006F51AE">
            <w:pPr>
              <w:rPr>
                <w:rFonts w:ascii="Times New Roman" w:hAnsi="Times New Roman"/>
              </w:rPr>
            </w:pPr>
            <w:r>
              <w:rPr>
                <w:rFonts w:ascii="Times New Roman" w:hAnsi="Times New Roman"/>
              </w:rPr>
              <w:t xml:space="preserve">Dear </w:t>
            </w:r>
            <w:r>
              <w:rPr>
                <w:rFonts w:ascii="Times New Roman" w:hAnsi="Times New Roman"/>
                <w:u w:val="single"/>
              </w:rPr>
              <w:tab/>
            </w:r>
            <w:r>
              <w:rPr>
                <w:rFonts w:ascii="Times New Roman" w:hAnsi="Times New Roman"/>
                <w:i/>
                <w:u w:val="single"/>
              </w:rPr>
              <w:t>[Supervisor/ Director]</w:t>
            </w:r>
            <w:r>
              <w:rPr>
                <w:rFonts w:ascii="Times New Roman" w:hAnsi="Times New Roman"/>
              </w:rPr>
              <w:t>:</w:t>
            </w:r>
          </w:p>
          <w:p w14:paraId="5DC084CC" w14:textId="77777777" w:rsidR="00F255BA" w:rsidRDefault="00F255BA" w:rsidP="006F51AE">
            <w:pPr>
              <w:rPr>
                <w:rFonts w:ascii="Times New Roman" w:hAnsi="Times New Roman"/>
              </w:rPr>
            </w:pPr>
          </w:p>
          <w:p w14:paraId="3DB36DA9" w14:textId="77777777" w:rsidR="00F255BA" w:rsidRDefault="00F255BA" w:rsidP="006F51AE">
            <w:pPr>
              <w:spacing w:before="120"/>
              <w:rPr>
                <w:rFonts w:ascii="Times New Roman" w:hAnsi="Times New Roman"/>
              </w:rPr>
            </w:pPr>
            <w:r>
              <w:rPr>
                <w:rFonts w:ascii="Times New Roman" w:hAnsi="Times New Roman"/>
              </w:rPr>
              <w:t xml:space="preserve">I,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would like to become a member of the program advisory committee for </w:t>
            </w:r>
            <w:r>
              <w:rPr>
                <w:rFonts w:ascii="Times New Roman" w:hAnsi="Times New Roman"/>
                <w:u w:val="single"/>
              </w:rPr>
              <w:tab/>
            </w:r>
            <w:r>
              <w:rPr>
                <w:rFonts w:ascii="Times New Roman" w:hAnsi="Times New Roman"/>
                <w:i/>
                <w:u w:val="single"/>
              </w:rPr>
              <w:t>[program]</w:t>
            </w:r>
            <w:r>
              <w:rPr>
                <w:rFonts w:ascii="Times New Roman" w:hAnsi="Times New Roman"/>
                <w:u w:val="single"/>
              </w:rPr>
              <w:tab/>
            </w:r>
            <w:r>
              <w:rPr>
                <w:rFonts w:ascii="Times New Roman" w:hAnsi="Times New Roman"/>
                <w:u w:val="single"/>
              </w:rPr>
              <w:tab/>
            </w:r>
            <w:r>
              <w:rPr>
                <w:rFonts w:ascii="Times New Roman" w:hAnsi="Times New Roman"/>
              </w:rPr>
              <w:t xml:space="preserve"> at </w:t>
            </w:r>
            <w:r>
              <w:rPr>
                <w:rFonts w:ascii="Times New Roman" w:hAnsi="Times New Roman"/>
                <w:u w:val="single"/>
              </w:rPr>
              <w:tab/>
            </w:r>
            <w:r>
              <w:rPr>
                <w:rFonts w:ascii="Times New Roman" w:hAnsi="Times New Roman"/>
                <w:u w:val="single"/>
              </w:rPr>
              <w:tab/>
            </w:r>
            <w:r>
              <w:rPr>
                <w:rFonts w:ascii="Times New Roman" w:hAnsi="Times New Roman"/>
                <w:i/>
                <w:u w:val="single"/>
              </w:rPr>
              <w:t>[school/public two-year college]</w:t>
            </w:r>
            <w:r>
              <w:rPr>
                <w:rFonts w:ascii="Times New Roman" w:hAnsi="Times New Roman"/>
                <w:i/>
                <w:u w:val="single"/>
              </w:rPr>
              <w:tab/>
            </w:r>
            <w:r>
              <w:rPr>
                <w:rFonts w:ascii="Times New Roman" w:hAnsi="Times New Roman"/>
                <w:u w:val="single"/>
              </w:rPr>
              <w:tab/>
            </w:r>
            <w:r>
              <w:rPr>
                <w:rFonts w:ascii="Times New Roman" w:hAnsi="Times New Roman"/>
              </w:rPr>
              <w:t>.</w:t>
            </w:r>
          </w:p>
          <w:p w14:paraId="2782C749" w14:textId="77777777" w:rsidR="00F255BA" w:rsidRDefault="00F255BA" w:rsidP="006F51AE">
            <w:pPr>
              <w:spacing w:before="120"/>
              <w:rPr>
                <w:rFonts w:ascii="Times New Roman" w:hAnsi="Times New Roman"/>
              </w:rPr>
            </w:pPr>
          </w:p>
          <w:p w14:paraId="5F23FBA8" w14:textId="77777777" w:rsidR="00F255BA" w:rsidRDefault="00F255BA" w:rsidP="006F51AE">
            <w:pPr>
              <w:spacing w:before="120"/>
              <w:rPr>
                <w:rFonts w:ascii="Times New Roman" w:hAnsi="Times New Roman"/>
              </w:rPr>
            </w:pPr>
            <w:r>
              <w:rPr>
                <w:rFonts w:ascii="Times New Roman" w:hAnsi="Times New Roman"/>
              </w:rPr>
              <w:t>Home address: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Business address:</w:t>
            </w:r>
          </w:p>
          <w:p w14:paraId="027A4875" w14:textId="77777777" w:rsidR="00F255BA" w:rsidRDefault="00F255BA" w:rsidP="006F51AE">
            <w:pPr>
              <w:spacing w:before="1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Title: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83A5D9D" w14:textId="77777777" w:rsidR="00F255BA" w:rsidRDefault="00F255BA" w:rsidP="006F51AE">
            <w:pPr>
              <w:spacing w:before="1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22610D9" w14:textId="77777777" w:rsidR="00F255BA" w:rsidRDefault="00F255BA" w:rsidP="006F51AE">
            <w:pPr>
              <w:spacing w:before="1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9614A3E" w14:textId="77777777" w:rsidR="00F255BA" w:rsidRPr="003869BA" w:rsidRDefault="00F255BA" w:rsidP="006F51AE">
            <w:pPr>
              <w:spacing w:before="120"/>
              <w:rPr>
                <w:rFonts w:ascii="Times New Roman" w:hAnsi="Times New Roman"/>
                <w:lang w:val="fr-FR"/>
              </w:rPr>
            </w:pPr>
            <w:r w:rsidRPr="003869BA">
              <w:rPr>
                <w:rFonts w:ascii="Times New Roman" w:hAnsi="Times New Roman"/>
                <w:lang w:val="fr-FR"/>
              </w:rPr>
              <w:t xml:space="preserve">Phone: </w:t>
            </w:r>
            <w:r w:rsidRPr="003869BA">
              <w:rPr>
                <w:rFonts w:ascii="Times New Roman" w:hAnsi="Times New Roman"/>
                <w:u w:val="single"/>
                <w:lang w:val="fr-FR"/>
              </w:rPr>
              <w:tab/>
            </w:r>
            <w:r w:rsidRPr="003869BA">
              <w:rPr>
                <w:rFonts w:ascii="Times New Roman" w:hAnsi="Times New Roman"/>
                <w:u w:val="single"/>
                <w:lang w:val="fr-FR"/>
              </w:rPr>
              <w:tab/>
            </w:r>
            <w:r w:rsidRPr="003869BA">
              <w:rPr>
                <w:rFonts w:ascii="Times New Roman" w:hAnsi="Times New Roman"/>
                <w:u w:val="single"/>
                <w:lang w:val="fr-FR"/>
              </w:rPr>
              <w:tab/>
            </w:r>
            <w:r w:rsidRPr="003869BA">
              <w:rPr>
                <w:rFonts w:ascii="Times New Roman" w:hAnsi="Times New Roman"/>
                <w:u w:val="single"/>
                <w:lang w:val="fr-FR"/>
              </w:rPr>
              <w:tab/>
            </w:r>
            <w:r w:rsidRPr="003869BA">
              <w:rPr>
                <w:rFonts w:ascii="Times New Roman" w:hAnsi="Times New Roman"/>
                <w:u w:val="single"/>
                <w:lang w:val="fr-FR"/>
              </w:rPr>
              <w:tab/>
            </w:r>
            <w:r w:rsidRPr="003869BA">
              <w:rPr>
                <w:rFonts w:ascii="Times New Roman" w:hAnsi="Times New Roman"/>
                <w:lang w:val="fr-FR"/>
              </w:rPr>
              <w:tab/>
              <w:t xml:space="preserve">Phone: </w:t>
            </w:r>
            <w:r w:rsidRPr="003869BA">
              <w:rPr>
                <w:rFonts w:ascii="Times New Roman" w:hAnsi="Times New Roman"/>
                <w:u w:val="single"/>
                <w:lang w:val="fr-FR"/>
              </w:rPr>
              <w:tab/>
            </w:r>
            <w:r w:rsidRPr="003869BA">
              <w:rPr>
                <w:rFonts w:ascii="Times New Roman" w:hAnsi="Times New Roman"/>
                <w:u w:val="single"/>
                <w:lang w:val="fr-FR"/>
              </w:rPr>
              <w:tab/>
            </w:r>
            <w:r w:rsidRPr="003869BA">
              <w:rPr>
                <w:rFonts w:ascii="Times New Roman" w:hAnsi="Times New Roman"/>
                <w:u w:val="single"/>
                <w:lang w:val="fr-FR"/>
              </w:rPr>
              <w:tab/>
            </w:r>
            <w:r w:rsidRPr="003869BA">
              <w:rPr>
                <w:rFonts w:ascii="Times New Roman" w:hAnsi="Times New Roman"/>
                <w:u w:val="single"/>
                <w:lang w:val="fr-FR"/>
              </w:rPr>
              <w:tab/>
            </w:r>
            <w:r w:rsidRPr="003869BA">
              <w:rPr>
                <w:rFonts w:ascii="Times New Roman" w:hAnsi="Times New Roman"/>
                <w:u w:val="single"/>
                <w:lang w:val="fr-FR"/>
              </w:rPr>
              <w:tab/>
            </w:r>
          </w:p>
          <w:p w14:paraId="546A1E90" w14:textId="77777777" w:rsidR="00F255BA" w:rsidRPr="003869BA" w:rsidRDefault="00F255BA" w:rsidP="006F51AE">
            <w:pPr>
              <w:spacing w:before="120"/>
              <w:rPr>
                <w:rFonts w:ascii="Times New Roman" w:hAnsi="Times New Roman"/>
                <w:lang w:val="fr-FR"/>
              </w:rPr>
            </w:pPr>
            <w:r w:rsidRPr="003869BA">
              <w:rPr>
                <w:rFonts w:ascii="Times New Roman" w:hAnsi="Times New Roman"/>
                <w:lang w:val="fr-FR"/>
              </w:rPr>
              <w:t xml:space="preserve">e-mail: </w:t>
            </w:r>
            <w:r w:rsidRPr="003869BA">
              <w:rPr>
                <w:rFonts w:ascii="Times New Roman" w:hAnsi="Times New Roman"/>
                <w:u w:val="single"/>
                <w:lang w:val="fr-FR"/>
              </w:rPr>
              <w:tab/>
            </w:r>
            <w:r w:rsidRPr="003869BA">
              <w:rPr>
                <w:rFonts w:ascii="Times New Roman" w:hAnsi="Times New Roman"/>
                <w:u w:val="single"/>
                <w:lang w:val="fr-FR"/>
              </w:rPr>
              <w:tab/>
            </w:r>
            <w:r w:rsidRPr="003869BA">
              <w:rPr>
                <w:rFonts w:ascii="Times New Roman" w:hAnsi="Times New Roman"/>
                <w:u w:val="single"/>
                <w:lang w:val="fr-FR"/>
              </w:rPr>
              <w:tab/>
            </w:r>
            <w:r w:rsidRPr="003869BA">
              <w:rPr>
                <w:rFonts w:ascii="Times New Roman" w:hAnsi="Times New Roman"/>
                <w:u w:val="single"/>
                <w:lang w:val="fr-FR"/>
              </w:rPr>
              <w:tab/>
            </w:r>
            <w:r w:rsidRPr="003869BA">
              <w:rPr>
                <w:rFonts w:ascii="Times New Roman" w:hAnsi="Times New Roman"/>
                <w:u w:val="single"/>
                <w:lang w:val="fr-FR"/>
              </w:rPr>
              <w:tab/>
            </w:r>
            <w:r w:rsidRPr="003869BA">
              <w:rPr>
                <w:rFonts w:ascii="Times New Roman" w:hAnsi="Times New Roman"/>
                <w:lang w:val="fr-FR"/>
              </w:rPr>
              <w:tab/>
              <w:t xml:space="preserve">e-mail: </w:t>
            </w:r>
            <w:r w:rsidRPr="003869BA">
              <w:rPr>
                <w:rFonts w:ascii="Times New Roman" w:hAnsi="Times New Roman"/>
                <w:u w:val="single"/>
                <w:lang w:val="fr-FR"/>
              </w:rPr>
              <w:tab/>
            </w:r>
            <w:r w:rsidRPr="003869BA">
              <w:rPr>
                <w:rFonts w:ascii="Times New Roman" w:hAnsi="Times New Roman"/>
                <w:u w:val="single"/>
                <w:lang w:val="fr-FR"/>
              </w:rPr>
              <w:tab/>
            </w:r>
            <w:r w:rsidRPr="003869BA">
              <w:rPr>
                <w:rFonts w:ascii="Times New Roman" w:hAnsi="Times New Roman"/>
                <w:u w:val="single"/>
                <w:lang w:val="fr-FR"/>
              </w:rPr>
              <w:tab/>
            </w:r>
            <w:r w:rsidRPr="003869BA">
              <w:rPr>
                <w:rFonts w:ascii="Times New Roman" w:hAnsi="Times New Roman"/>
                <w:u w:val="single"/>
                <w:lang w:val="fr-FR"/>
              </w:rPr>
              <w:tab/>
            </w:r>
            <w:r w:rsidRPr="003869BA">
              <w:rPr>
                <w:rFonts w:ascii="Times New Roman" w:hAnsi="Times New Roman"/>
                <w:u w:val="single"/>
                <w:lang w:val="fr-FR"/>
              </w:rPr>
              <w:tab/>
            </w:r>
          </w:p>
          <w:p w14:paraId="062365B0" w14:textId="77777777" w:rsidR="00F255BA" w:rsidRDefault="00F255BA" w:rsidP="006F51AE">
            <w:pPr>
              <w:pStyle w:val="FootnoteBase"/>
              <w:spacing w:before="120"/>
              <w:rPr>
                <w:rFonts w:ascii="Times New Roman" w:hAnsi="Times New Roman"/>
                <w:sz w:val="20"/>
                <w:u w:val="single"/>
              </w:rPr>
            </w:pPr>
            <w:r>
              <w:rPr>
                <w:rFonts w:ascii="Times New Roman" w:hAnsi="Times New Roman"/>
                <w:sz w:val="20"/>
              </w:rPr>
              <w:t>Below is a brief summary of my background:</w:t>
            </w:r>
            <w:r>
              <w:rPr>
                <w:rFonts w:ascii="Times New Roman" w:hAnsi="Times New Roman"/>
                <w:sz w:val="20"/>
              </w:rPr>
              <w:tab/>
            </w:r>
          </w:p>
          <w:p w14:paraId="1700CF95" w14:textId="77777777" w:rsidR="00F255BA" w:rsidRDefault="00F255BA" w:rsidP="006F51AE">
            <w:pPr>
              <w:spacing w:before="120"/>
              <w:rPr>
                <w:rFonts w:ascii="Times New Roman" w:hAnsi="Times New Roman"/>
              </w:rPr>
            </w:pPr>
            <w:r>
              <w:rPr>
                <w:rFonts w:ascii="Times New Roman" w:hAnsi="Times New Roman"/>
              </w:rPr>
              <w:t xml:space="preserve">Positions held: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52834EA" w14:textId="77777777" w:rsidR="00F255BA" w:rsidRDefault="00F255BA" w:rsidP="006F51AE">
            <w:pPr>
              <w:spacing w:before="120"/>
              <w:rPr>
                <w:rFonts w:ascii="Times New Roman" w:hAnsi="Times New Roman"/>
              </w:rPr>
            </w:pPr>
            <w:r>
              <w:rPr>
                <w:rFonts w:ascii="Times New Roman" w:hAnsi="Times New Roman"/>
              </w:rPr>
              <w:t xml:space="preserve">Total years experience in this field: </w:t>
            </w:r>
            <w:r>
              <w:rPr>
                <w:rFonts w:ascii="Times New Roman" w:hAnsi="Times New Roman"/>
                <w:u w:val="single"/>
              </w:rPr>
              <w:tab/>
            </w:r>
          </w:p>
          <w:p w14:paraId="4282A7CF" w14:textId="77777777" w:rsidR="00F255BA" w:rsidRDefault="00F255BA" w:rsidP="006F51AE">
            <w:pPr>
              <w:spacing w:before="120"/>
              <w:rPr>
                <w:rFonts w:ascii="Times New Roman" w:hAnsi="Times New Roman"/>
              </w:rPr>
            </w:pPr>
            <w:r>
              <w:rPr>
                <w:rFonts w:ascii="Times New Roman" w:hAnsi="Times New Roman"/>
              </w:rPr>
              <w:t xml:space="preserve">Brief summary of relevant experience: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96C8FE2" w14:textId="77777777" w:rsidR="00F255BA" w:rsidRDefault="00F255BA" w:rsidP="006F51AE">
            <w:pPr>
              <w:spacing w:before="120"/>
              <w:rPr>
                <w:rFonts w:ascii="Times New Roman" w:hAnsi="Times New Roman"/>
              </w:rPr>
            </w:pPr>
          </w:p>
          <w:p w14:paraId="44D8A938" w14:textId="77777777" w:rsidR="00F255BA" w:rsidRDefault="00F255BA" w:rsidP="006F51AE">
            <w:pPr>
              <w:rPr>
                <w:rFonts w:ascii="Times New Roman" w:hAnsi="Times New Roman"/>
              </w:rPr>
            </w:pPr>
            <w:r>
              <w:rPr>
                <w:rFonts w:ascii="Times New Roman" w:hAnsi="Times New Roman"/>
              </w:rPr>
              <w:t>Sincerely,</w:t>
            </w:r>
          </w:p>
          <w:p w14:paraId="46E09432" w14:textId="77777777" w:rsidR="00F255BA" w:rsidRDefault="00F255BA" w:rsidP="006F51AE">
            <w:pPr>
              <w:rPr>
                <w:rFonts w:ascii="Times New Roman" w:hAnsi="Times New Roman"/>
              </w:rPr>
            </w:pPr>
          </w:p>
          <w:p w14:paraId="30A22D9D" w14:textId="77777777" w:rsidR="00F255BA" w:rsidRDefault="00F255BA" w:rsidP="006F51AE">
            <w:pPr>
              <w:rPr>
                <w:rFonts w:ascii="Times New Roman" w:hAnsi="Times New Roman"/>
              </w:rPr>
            </w:pPr>
          </w:p>
          <w:p w14:paraId="58BCA5A4" w14:textId="77777777" w:rsidR="00F255BA" w:rsidRDefault="00F255BA" w:rsidP="006F51AE">
            <w:pPr>
              <w:rPr>
                <w:rFonts w:ascii="Times New Roman" w:hAnsi="Times New Roman"/>
              </w:rPr>
            </w:pPr>
            <w:r>
              <w:rPr>
                <w:rFonts w:ascii="Times New Roman" w:hAnsi="Times New Roman"/>
              </w:rPr>
              <w:t>INSERT SIGNATURE, NAME, TITLE</w:t>
            </w:r>
          </w:p>
          <w:p w14:paraId="582B7AF7" w14:textId="77777777" w:rsidR="00F255BA" w:rsidRDefault="00F255BA" w:rsidP="006F51AE">
            <w:pPr>
              <w:rPr>
                <w:rFonts w:ascii="Times New Roman" w:hAnsi="Times New Roman"/>
              </w:rPr>
            </w:pPr>
          </w:p>
          <w:p w14:paraId="17192F46" w14:textId="77777777" w:rsidR="00F255BA" w:rsidRDefault="00F255BA" w:rsidP="006F51AE">
            <w:pPr>
              <w:pStyle w:val="TableofAuthorities"/>
              <w:tabs>
                <w:tab w:val="clear" w:pos="8640"/>
              </w:tabs>
              <w:spacing w:before="120" w:after="0"/>
              <w:rPr>
                <w:rFonts w:ascii="Times New Roman" w:hAnsi="Times New Roman"/>
                <w:sz w:val="22"/>
              </w:rPr>
            </w:pPr>
          </w:p>
        </w:tc>
      </w:tr>
    </w:tbl>
    <w:p w14:paraId="2F8E08F2" w14:textId="77777777" w:rsidR="00F255BA" w:rsidRDefault="00F255BA" w:rsidP="006F51AE">
      <w:pPr>
        <w:pStyle w:val="BodyText"/>
        <w:rPr>
          <w:rFonts w:ascii="Times New Roman" w:hAnsi="Times New Roman"/>
        </w:rPr>
      </w:pPr>
    </w:p>
    <w:p w14:paraId="76F9F8A3" w14:textId="77777777" w:rsidR="00F255BA" w:rsidRDefault="00F255BA" w:rsidP="006F51AE">
      <w:pPr>
        <w:pStyle w:val="BodyText"/>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255BA" w14:paraId="06792CD6" w14:textId="77777777" w:rsidTr="004E356A">
        <w:trPr>
          <w:trHeight w:val="350"/>
          <w:jc w:val="center"/>
        </w:trPr>
        <w:tc>
          <w:tcPr>
            <w:tcW w:w="8820" w:type="dxa"/>
            <w:tcBorders>
              <w:top w:val="single" w:sz="4" w:space="0" w:color="FFFFFF"/>
              <w:left w:val="single" w:sz="4" w:space="0" w:color="FFFFFF"/>
              <w:bottom w:val="nil"/>
              <w:right w:val="single" w:sz="4" w:space="0" w:color="FFFFFF"/>
            </w:tcBorders>
          </w:tcPr>
          <w:p w14:paraId="6EC4856A" w14:textId="77777777" w:rsidR="00F255BA" w:rsidRDefault="00F255BA" w:rsidP="006F51AE">
            <w:pPr>
              <w:pStyle w:val="ChapterLabel"/>
              <w:pBdr>
                <w:bottom w:val="none" w:sz="0" w:space="0" w:color="auto"/>
              </w:pBdr>
              <w:spacing w:after="0"/>
              <w:rPr>
                <w:rFonts w:ascii="Times New Roman" w:hAnsi="Times New Roman"/>
                <w:bCs/>
                <w:caps w:val="0"/>
                <w:spacing w:val="0"/>
                <w:kern w:val="0"/>
              </w:rPr>
            </w:pPr>
            <w:r>
              <w:rPr>
                <w:rFonts w:ascii="Times New Roman" w:hAnsi="Times New Roman"/>
                <w:bCs/>
                <w:caps w:val="0"/>
                <w:spacing w:val="0"/>
                <w:kern w:val="0"/>
              </w:rPr>
              <w:lastRenderedPageBreak/>
              <w:t>APPENDIX 7</w:t>
            </w:r>
          </w:p>
          <w:p w14:paraId="043F2B9F" w14:textId="77777777" w:rsidR="00F255BA" w:rsidRDefault="00F255BA" w:rsidP="006F51AE">
            <w:pPr>
              <w:pStyle w:val="BodyText"/>
              <w:rPr>
                <w:rFonts w:ascii="Times New Roman" w:hAnsi="Times New Roman"/>
              </w:rPr>
            </w:pPr>
          </w:p>
        </w:tc>
      </w:tr>
      <w:tr w:rsidR="00F255BA" w14:paraId="7378774D" w14:textId="77777777" w:rsidTr="004E356A">
        <w:trPr>
          <w:trHeight w:val="2000"/>
          <w:jc w:val="center"/>
        </w:trPr>
        <w:tc>
          <w:tcPr>
            <w:tcW w:w="8820" w:type="dxa"/>
            <w:tcBorders>
              <w:top w:val="nil"/>
              <w:left w:val="nil"/>
              <w:bottom w:val="nil"/>
              <w:right w:val="nil"/>
            </w:tcBorders>
          </w:tcPr>
          <w:p w14:paraId="71B9B873" w14:textId="77777777" w:rsidR="00F255BA" w:rsidRDefault="00F255BA" w:rsidP="006F51AE">
            <w:pPr>
              <w:spacing w:before="120"/>
              <w:jc w:val="center"/>
              <w:rPr>
                <w:rFonts w:ascii="Times New Roman" w:hAnsi="Times New Roman"/>
                <w:b/>
                <w:sz w:val="24"/>
              </w:rPr>
            </w:pPr>
            <w:r>
              <w:rPr>
                <w:rFonts w:ascii="Times New Roman" w:hAnsi="Times New Roman"/>
                <w:b/>
                <w:sz w:val="24"/>
              </w:rPr>
              <w:t>[Name of School/Public Two-Year College]</w:t>
            </w:r>
          </w:p>
          <w:p w14:paraId="7CE60225" w14:textId="77777777" w:rsidR="00F255BA" w:rsidRDefault="00F255BA" w:rsidP="006F51AE">
            <w:pPr>
              <w:spacing w:before="120"/>
              <w:jc w:val="center"/>
              <w:rPr>
                <w:rFonts w:ascii="Times New Roman" w:hAnsi="Times New Roman"/>
                <w:b/>
                <w:sz w:val="22"/>
              </w:rPr>
            </w:pPr>
          </w:p>
          <w:p w14:paraId="1EED34B6" w14:textId="77777777" w:rsidR="00F255BA" w:rsidRDefault="00F255BA" w:rsidP="006F51AE">
            <w:pPr>
              <w:spacing w:before="120"/>
              <w:jc w:val="center"/>
              <w:rPr>
                <w:rFonts w:ascii="Times New Roman" w:hAnsi="Times New Roman"/>
                <w:b/>
                <w:sz w:val="24"/>
              </w:rPr>
            </w:pPr>
            <w:r>
              <w:rPr>
                <w:rFonts w:ascii="Times New Roman" w:hAnsi="Times New Roman"/>
                <w:b/>
                <w:sz w:val="24"/>
              </w:rPr>
              <w:t>SAMPLE RECOMMENDATION LETTER FOR CANDIDATE TO PROGRAM ADVISORY COMMITTEE</w:t>
            </w:r>
          </w:p>
          <w:p w14:paraId="0D0BF9EB" w14:textId="77777777" w:rsidR="00F255BA" w:rsidRDefault="00F255BA" w:rsidP="006F51AE">
            <w:pPr>
              <w:pStyle w:val="TableofAuthorities"/>
              <w:tabs>
                <w:tab w:val="clear" w:pos="8640"/>
              </w:tabs>
              <w:spacing w:before="240" w:after="0"/>
              <w:rPr>
                <w:rFonts w:ascii="Times New Roman" w:hAnsi="Times New Roman"/>
              </w:rPr>
            </w:pPr>
          </w:p>
          <w:p w14:paraId="1F7F7102" w14:textId="77777777" w:rsidR="00F255BA" w:rsidRDefault="00F255BA" w:rsidP="006F51AE">
            <w:pPr>
              <w:spacing w:before="240"/>
              <w:rPr>
                <w:rFonts w:ascii="Times New Roman" w:hAnsi="Times New Roman"/>
                <w:u w:val="single"/>
              </w:rPr>
            </w:pPr>
            <w:r>
              <w:rPr>
                <w:rFonts w:ascii="Times New Roman" w:hAnsi="Times New Roman"/>
              </w:rPr>
              <w:t xml:space="preserve">TO:  </w:t>
            </w:r>
            <w:r>
              <w:rPr>
                <w:rFonts w:ascii="Times New Roman" w:hAnsi="Times New Roman"/>
              </w:rPr>
              <w:tab/>
            </w:r>
            <w:r>
              <w:rPr>
                <w:rFonts w:ascii="Times New Roman" w:hAnsi="Times New Roman"/>
                <w:u w:val="single"/>
              </w:rPr>
              <w:tab/>
            </w:r>
            <w:r>
              <w:rPr>
                <w:rFonts w:ascii="Times New Roman" w:hAnsi="Times New Roman"/>
                <w:i/>
                <w:u w:val="single"/>
              </w:rPr>
              <w:t>[Supervisor/ Director]</w:t>
            </w:r>
            <w:r>
              <w:rPr>
                <w:rFonts w:ascii="Times New Roman" w:hAnsi="Times New Roman"/>
                <w:u w:val="single"/>
              </w:rPr>
              <w:t xml:space="preserve">            </w:t>
            </w:r>
            <w:r>
              <w:rPr>
                <w:rFonts w:ascii="Times New Roman" w:hAnsi="Times New Roman"/>
              </w:rPr>
              <w:tab/>
            </w:r>
            <w:r>
              <w:rPr>
                <w:rFonts w:ascii="Times New Roman" w:hAnsi="Times New Roman"/>
              </w:rPr>
              <w:tab/>
              <w:t xml:space="preserve">DATE: </w:t>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71F1BE3" w14:textId="77777777" w:rsidR="00F255BA" w:rsidRDefault="00F255BA" w:rsidP="006F51AE">
            <w:pPr>
              <w:spacing w:before="120"/>
              <w:rPr>
                <w:rFonts w:ascii="Times New Roman" w:hAnsi="Times New Roman"/>
              </w:rPr>
            </w:pPr>
            <w:r>
              <w:rPr>
                <w:rFonts w:ascii="Times New Roman" w:hAnsi="Times New Roman"/>
              </w:rPr>
              <w:t xml:space="preserve">FROM:  </w:t>
            </w:r>
            <w:r>
              <w:rPr>
                <w:rFonts w:ascii="Times New Roman" w:hAnsi="Times New Roman"/>
                <w:u w:val="single"/>
              </w:rPr>
              <w:tab/>
            </w:r>
            <w:r>
              <w:rPr>
                <w:rFonts w:ascii="Times New Roman" w:hAnsi="Times New Roman"/>
                <w:i/>
                <w:u w:val="single"/>
              </w:rPr>
              <w:t>[Lead Teacher Name]</w:t>
            </w:r>
            <w:r>
              <w:rPr>
                <w:rFonts w:ascii="Times New Roman" w:hAnsi="Times New Roman"/>
                <w:i/>
                <w:u w:val="single"/>
              </w:rPr>
              <w:tab/>
            </w:r>
            <w:r>
              <w:rPr>
                <w:rFonts w:ascii="Times New Roman" w:hAnsi="Times New Roman"/>
                <w:u w:val="single"/>
              </w:rPr>
              <w:tab/>
            </w:r>
          </w:p>
          <w:p w14:paraId="7F7DBC36" w14:textId="77777777" w:rsidR="00F255BA" w:rsidRDefault="00F255BA" w:rsidP="006F51AE">
            <w:pPr>
              <w:spacing w:before="120"/>
              <w:rPr>
                <w:rFonts w:ascii="Times New Roman" w:hAnsi="Times New Roman"/>
                <w:u w:val="single"/>
              </w:rPr>
            </w:pPr>
            <w:r>
              <w:rPr>
                <w:rFonts w:ascii="Times New Roman" w:hAnsi="Times New Roman"/>
              </w:rPr>
              <w:t xml:space="preserve">CANDIDATE: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5AA616D" w14:textId="77777777" w:rsidR="00F255BA" w:rsidRDefault="00F255BA" w:rsidP="006F51AE">
            <w:pPr>
              <w:spacing w:before="120"/>
              <w:rPr>
                <w:rFonts w:ascii="Times New Roman" w:hAnsi="Times New Roman"/>
              </w:rPr>
            </w:pPr>
          </w:p>
          <w:p w14:paraId="4468452D" w14:textId="77777777" w:rsidR="00F255BA" w:rsidRDefault="00F255BA" w:rsidP="006F51AE">
            <w:pPr>
              <w:numPr>
                <w:ilvl w:val="0"/>
                <w:numId w:val="6"/>
              </w:numPr>
              <w:spacing w:before="120"/>
              <w:rPr>
                <w:rFonts w:ascii="Times New Roman" w:hAnsi="Times New Roman"/>
              </w:rPr>
            </w:pPr>
            <w:r>
              <w:rPr>
                <w:rFonts w:ascii="Times New Roman" w:hAnsi="Times New Roman"/>
              </w:rPr>
              <w:t>What uniquely qualifies this person to serve on this program advisory committee?</w:t>
            </w:r>
          </w:p>
          <w:p w14:paraId="6F329A20" w14:textId="77777777" w:rsidR="00F255BA" w:rsidRDefault="00F255BA" w:rsidP="006F51AE">
            <w:pPr>
              <w:pStyle w:val="TableofAuthorities"/>
              <w:tabs>
                <w:tab w:val="clear" w:pos="8640"/>
              </w:tabs>
              <w:spacing w:before="120" w:after="0"/>
              <w:rPr>
                <w:rFonts w:ascii="Times New Roman" w:hAnsi="Times New Roman"/>
              </w:rPr>
            </w:pPr>
          </w:p>
          <w:p w14:paraId="034FA21C" w14:textId="77777777" w:rsidR="00F255BA" w:rsidRDefault="00F255BA" w:rsidP="006F51AE">
            <w:pPr>
              <w:numPr>
                <w:ilvl w:val="0"/>
                <w:numId w:val="6"/>
              </w:numPr>
              <w:spacing w:before="600"/>
              <w:rPr>
                <w:rFonts w:ascii="Times New Roman" w:hAnsi="Times New Roman"/>
              </w:rPr>
            </w:pPr>
            <w:r>
              <w:rPr>
                <w:rFonts w:ascii="Times New Roman" w:hAnsi="Times New Roman"/>
              </w:rPr>
              <w:t>What strength or particular expertise does this person bring to this program advisory committee?</w:t>
            </w:r>
          </w:p>
          <w:p w14:paraId="210AAF9D" w14:textId="77777777" w:rsidR="00F255BA" w:rsidRDefault="00F255BA" w:rsidP="006F51AE">
            <w:pPr>
              <w:pStyle w:val="FootnoteBase"/>
              <w:spacing w:before="600"/>
              <w:rPr>
                <w:rFonts w:ascii="Times New Roman" w:hAnsi="Times New Roman"/>
                <w:sz w:val="20"/>
              </w:rPr>
            </w:pPr>
          </w:p>
          <w:p w14:paraId="31FFF0A8" w14:textId="77777777" w:rsidR="00F255BA" w:rsidRDefault="00F255BA" w:rsidP="006F51AE">
            <w:pPr>
              <w:pStyle w:val="TableofFigures"/>
              <w:numPr>
                <w:ilvl w:val="0"/>
                <w:numId w:val="6"/>
              </w:numPr>
              <w:tabs>
                <w:tab w:val="clear" w:pos="8640"/>
              </w:tabs>
              <w:spacing w:before="240"/>
              <w:rPr>
                <w:rFonts w:ascii="Times New Roman" w:hAnsi="Times New Roman"/>
              </w:rPr>
            </w:pPr>
            <w:r>
              <w:rPr>
                <w:rFonts w:ascii="Times New Roman" w:hAnsi="Times New Roman"/>
              </w:rPr>
              <w:t>In which of the following areas does this person have strengths, and why?  Check those that apply.</w:t>
            </w:r>
          </w:p>
          <w:p w14:paraId="42C0269C" w14:textId="77777777" w:rsidR="00F255BA" w:rsidRDefault="00F255BA" w:rsidP="006F51AE">
            <w:pPr>
              <w:pStyle w:val="TableofFigures"/>
              <w:tabs>
                <w:tab w:val="clear" w:pos="8640"/>
                <w:tab w:val="left" w:pos="1062"/>
                <w:tab w:val="left" w:pos="4302"/>
                <w:tab w:val="left" w:pos="4662"/>
                <w:tab w:val="left" w:pos="5022"/>
              </w:tabs>
              <w:spacing w:before="120"/>
              <w:ind w:firstLine="0"/>
              <w:rPr>
                <w:rFonts w:ascii="Times New Roman" w:hAnsi="Times New Roman"/>
              </w:rPr>
            </w:pPr>
            <w:r>
              <w:rPr>
                <w:rFonts w:ascii="Times New Roman" w:hAnsi="Times New Roman"/>
              </w:rPr>
              <w:t>a.</w:t>
            </w:r>
            <w:r>
              <w:rPr>
                <w:rFonts w:ascii="Times New Roman" w:hAnsi="Times New Roman"/>
              </w:rPr>
              <w:tab/>
            </w:r>
            <w:r>
              <w:rPr>
                <w:rFonts w:ascii="Times New Roman" w:hAnsi="Times New Roman"/>
              </w:rPr>
              <w:sym w:font="Wingdings" w:char="F072"/>
            </w:r>
            <w:r>
              <w:rPr>
                <w:rFonts w:ascii="Times New Roman" w:hAnsi="Times New Roman"/>
              </w:rPr>
              <w:t xml:space="preserve"> job placement</w:t>
            </w:r>
            <w:r>
              <w:rPr>
                <w:rFonts w:ascii="Times New Roman" w:hAnsi="Times New Roman"/>
              </w:rPr>
              <w:tab/>
              <w:t>e.</w:t>
            </w:r>
            <w:r>
              <w:rPr>
                <w:rFonts w:ascii="Times New Roman" w:hAnsi="Times New Roman"/>
              </w:rPr>
              <w:tab/>
            </w:r>
            <w:r>
              <w:rPr>
                <w:rFonts w:ascii="Times New Roman" w:hAnsi="Times New Roman"/>
              </w:rPr>
              <w:sym w:font="Wingdings" w:char="F072"/>
            </w:r>
            <w:r>
              <w:rPr>
                <w:rFonts w:ascii="Times New Roman" w:hAnsi="Times New Roman"/>
              </w:rPr>
              <w:t xml:space="preserve"> community relations</w:t>
            </w:r>
          </w:p>
          <w:p w14:paraId="609616BF" w14:textId="77777777" w:rsidR="00F255BA" w:rsidRDefault="00F255BA" w:rsidP="006F51AE">
            <w:pPr>
              <w:pStyle w:val="TableofFigures"/>
              <w:tabs>
                <w:tab w:val="clear" w:pos="8640"/>
                <w:tab w:val="left" w:pos="1062"/>
                <w:tab w:val="left" w:pos="4302"/>
                <w:tab w:val="left" w:pos="4662"/>
                <w:tab w:val="left" w:pos="5022"/>
              </w:tabs>
              <w:spacing w:before="120"/>
              <w:ind w:firstLine="0"/>
              <w:rPr>
                <w:rFonts w:ascii="Times New Roman" w:hAnsi="Times New Roman"/>
              </w:rPr>
            </w:pPr>
            <w:r>
              <w:rPr>
                <w:rFonts w:ascii="Times New Roman" w:hAnsi="Times New Roman"/>
              </w:rPr>
              <w:t>b.</w:t>
            </w:r>
            <w:r>
              <w:rPr>
                <w:rFonts w:ascii="Times New Roman" w:hAnsi="Times New Roman"/>
              </w:rPr>
              <w:tab/>
            </w:r>
            <w:r>
              <w:rPr>
                <w:rFonts w:ascii="Times New Roman" w:hAnsi="Times New Roman"/>
              </w:rPr>
              <w:sym w:font="Wingdings" w:char="F072"/>
            </w:r>
            <w:r>
              <w:rPr>
                <w:rFonts w:ascii="Times New Roman" w:hAnsi="Times New Roman"/>
              </w:rPr>
              <w:t xml:space="preserve"> field trips</w:t>
            </w:r>
            <w:r>
              <w:rPr>
                <w:rFonts w:ascii="Times New Roman" w:hAnsi="Times New Roman"/>
              </w:rPr>
              <w:tab/>
              <w:t>f.</w:t>
            </w:r>
            <w:r>
              <w:rPr>
                <w:rFonts w:ascii="Times New Roman" w:hAnsi="Times New Roman"/>
              </w:rPr>
              <w:tab/>
            </w:r>
            <w:r>
              <w:rPr>
                <w:rFonts w:ascii="Times New Roman" w:hAnsi="Times New Roman"/>
              </w:rPr>
              <w:sym w:font="Wingdings" w:char="F072"/>
            </w:r>
            <w:r>
              <w:rPr>
                <w:rFonts w:ascii="Times New Roman" w:hAnsi="Times New Roman"/>
              </w:rPr>
              <w:t xml:space="preserve"> equipment needs</w:t>
            </w:r>
          </w:p>
          <w:p w14:paraId="78F382B0" w14:textId="77777777" w:rsidR="00F255BA" w:rsidRDefault="00F255BA" w:rsidP="006F51AE">
            <w:pPr>
              <w:pStyle w:val="TableofFigures"/>
              <w:tabs>
                <w:tab w:val="clear" w:pos="8640"/>
                <w:tab w:val="left" w:pos="1062"/>
                <w:tab w:val="left" w:pos="4302"/>
                <w:tab w:val="left" w:pos="4662"/>
                <w:tab w:val="left" w:pos="5022"/>
              </w:tabs>
              <w:spacing w:before="120"/>
              <w:ind w:firstLine="0"/>
              <w:rPr>
                <w:rFonts w:ascii="Times New Roman" w:hAnsi="Times New Roman"/>
              </w:rPr>
            </w:pPr>
            <w:r>
              <w:rPr>
                <w:rFonts w:ascii="Times New Roman" w:hAnsi="Times New Roman"/>
              </w:rPr>
              <w:t>c.</w:t>
            </w:r>
            <w:r>
              <w:rPr>
                <w:rFonts w:ascii="Times New Roman" w:hAnsi="Times New Roman"/>
              </w:rPr>
              <w:tab/>
            </w:r>
            <w:r>
              <w:rPr>
                <w:rFonts w:ascii="Times New Roman" w:hAnsi="Times New Roman"/>
              </w:rPr>
              <w:sym w:font="Wingdings" w:char="F072"/>
            </w:r>
            <w:r>
              <w:rPr>
                <w:rFonts w:ascii="Times New Roman" w:hAnsi="Times New Roman"/>
              </w:rPr>
              <w:t xml:space="preserve"> curriculum development</w:t>
            </w:r>
            <w:r>
              <w:rPr>
                <w:rFonts w:ascii="Times New Roman" w:hAnsi="Times New Roman"/>
              </w:rPr>
              <w:tab/>
              <w:t>g.</w:t>
            </w:r>
            <w:r>
              <w:rPr>
                <w:rFonts w:ascii="Times New Roman" w:hAnsi="Times New Roman"/>
              </w:rPr>
              <w:tab/>
            </w:r>
            <w:r>
              <w:rPr>
                <w:rFonts w:ascii="Times New Roman" w:hAnsi="Times New Roman"/>
              </w:rPr>
              <w:sym w:font="Wingdings" w:char="F072"/>
            </w:r>
            <w:r>
              <w:rPr>
                <w:rFonts w:ascii="Times New Roman" w:hAnsi="Times New Roman"/>
              </w:rPr>
              <w:t xml:space="preserve"> labor market trends</w:t>
            </w:r>
          </w:p>
          <w:p w14:paraId="30E989F5" w14:textId="77777777" w:rsidR="00F255BA" w:rsidRDefault="00F255BA" w:rsidP="006F51AE">
            <w:pPr>
              <w:pStyle w:val="TableofFigures"/>
              <w:tabs>
                <w:tab w:val="clear" w:pos="8640"/>
                <w:tab w:val="left" w:pos="1062"/>
                <w:tab w:val="left" w:pos="4302"/>
                <w:tab w:val="left" w:pos="4662"/>
                <w:tab w:val="left" w:pos="5022"/>
              </w:tabs>
              <w:spacing w:before="120"/>
              <w:ind w:firstLine="0"/>
              <w:rPr>
                <w:rFonts w:ascii="Times New Roman" w:hAnsi="Times New Roman"/>
              </w:rPr>
            </w:pPr>
            <w:r>
              <w:rPr>
                <w:rFonts w:ascii="Times New Roman" w:hAnsi="Times New Roman"/>
              </w:rPr>
              <w:t>d.</w:t>
            </w:r>
            <w:r>
              <w:rPr>
                <w:rFonts w:ascii="Times New Roman" w:hAnsi="Times New Roman"/>
              </w:rPr>
              <w:tab/>
            </w:r>
            <w:r>
              <w:rPr>
                <w:rFonts w:ascii="Times New Roman" w:hAnsi="Times New Roman"/>
              </w:rPr>
              <w:sym w:font="Wingdings" w:char="F072"/>
            </w:r>
            <w:r>
              <w:rPr>
                <w:rFonts w:ascii="Times New Roman" w:hAnsi="Times New Roman"/>
              </w:rPr>
              <w:t xml:space="preserve"> surplus materials and donations</w:t>
            </w:r>
            <w:r>
              <w:rPr>
                <w:rFonts w:ascii="Times New Roman" w:hAnsi="Times New Roman"/>
              </w:rPr>
              <w:tab/>
              <w:t>h.</w:t>
            </w:r>
            <w:r>
              <w:rPr>
                <w:rFonts w:ascii="Times New Roman" w:hAnsi="Times New Roman"/>
              </w:rPr>
              <w:tab/>
            </w:r>
            <w:r>
              <w:rPr>
                <w:rFonts w:ascii="Times New Roman" w:hAnsi="Times New Roman"/>
              </w:rPr>
              <w:sym w:font="Wingdings" w:char="F072"/>
            </w:r>
            <w:r>
              <w:rPr>
                <w:rFonts w:ascii="Times New Roman" w:hAnsi="Times New Roman"/>
              </w:rPr>
              <w:t xml:space="preserve"> work-based learning experience</w:t>
            </w:r>
          </w:p>
          <w:p w14:paraId="0A5E44C3" w14:textId="77777777" w:rsidR="00F255BA" w:rsidRDefault="00F255BA" w:rsidP="006F51AE">
            <w:pPr>
              <w:pStyle w:val="TableofFigures"/>
              <w:tabs>
                <w:tab w:val="clear" w:pos="8640"/>
                <w:tab w:val="left" w:pos="1062"/>
                <w:tab w:val="left" w:pos="4302"/>
                <w:tab w:val="left" w:pos="4662"/>
                <w:tab w:val="left" w:pos="5022"/>
              </w:tabs>
              <w:spacing w:before="120"/>
              <w:ind w:firstLine="0"/>
              <w:rPr>
                <w:rFonts w:ascii="Times New Roman" w:hAnsi="Times New Roman"/>
              </w:rPr>
            </w:pPr>
            <w:r>
              <w:rPr>
                <w:rFonts w:ascii="Times New Roman" w:hAnsi="Times New Roman"/>
              </w:rPr>
              <w:t>e.</w:t>
            </w:r>
            <w:r>
              <w:rPr>
                <w:rFonts w:ascii="Times New Roman" w:hAnsi="Times New Roman"/>
              </w:rPr>
              <w:tab/>
            </w:r>
            <w:r>
              <w:rPr>
                <w:rFonts w:ascii="Times New Roman" w:hAnsi="Times New Roman"/>
              </w:rPr>
              <w:sym w:font="Wingdings" w:char="F072"/>
            </w:r>
            <w:r>
              <w:rPr>
                <w:rFonts w:ascii="Times New Roman" w:hAnsi="Times New Roman"/>
              </w:rPr>
              <w:t xml:space="preserve"> articulation agreements</w:t>
            </w:r>
            <w:r>
              <w:rPr>
                <w:rFonts w:ascii="Times New Roman" w:hAnsi="Times New Roman"/>
              </w:rPr>
              <w:tab/>
              <w:t>h.</w:t>
            </w:r>
            <w:r>
              <w:rPr>
                <w:rFonts w:ascii="Times New Roman" w:hAnsi="Times New Roman"/>
              </w:rPr>
              <w:tab/>
            </w:r>
            <w:r>
              <w:rPr>
                <w:rFonts w:ascii="Times New Roman" w:hAnsi="Times New Roman"/>
              </w:rPr>
              <w:sym w:font="Wingdings" w:char="F072"/>
            </w:r>
            <w:r>
              <w:rPr>
                <w:rFonts w:ascii="Times New Roman" w:hAnsi="Times New Roman"/>
              </w:rPr>
              <w:t xml:space="preserve"> secondary/postsecondary linkages</w:t>
            </w:r>
          </w:p>
          <w:p w14:paraId="5D80AEA0" w14:textId="77777777" w:rsidR="00F255BA" w:rsidRDefault="00F255BA" w:rsidP="006F51AE">
            <w:pPr>
              <w:pStyle w:val="TableofFigures"/>
              <w:numPr>
                <w:ilvl w:val="0"/>
                <w:numId w:val="6"/>
              </w:numPr>
              <w:tabs>
                <w:tab w:val="clear" w:pos="8640"/>
              </w:tabs>
              <w:spacing w:before="480"/>
              <w:rPr>
                <w:rFonts w:ascii="Times New Roman" w:hAnsi="Times New Roman"/>
              </w:rPr>
            </w:pPr>
            <w:r>
              <w:rPr>
                <w:rFonts w:ascii="Times New Roman" w:hAnsi="Times New Roman"/>
              </w:rPr>
              <w:t xml:space="preserve">Other comments: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CB81C66" w14:textId="77777777" w:rsidR="00F255BA" w:rsidRDefault="00F255BA" w:rsidP="006F51AE">
            <w:pPr>
              <w:pStyle w:val="TableofFigures"/>
              <w:tabs>
                <w:tab w:val="clear" w:pos="8640"/>
              </w:tabs>
              <w:ind w:firstLine="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E263A97" w14:textId="77777777" w:rsidR="00F255BA" w:rsidRDefault="00F255BA" w:rsidP="006F51AE">
            <w:pPr>
              <w:pStyle w:val="TableofFigures"/>
              <w:tabs>
                <w:tab w:val="clear" w:pos="8640"/>
              </w:tabs>
              <w:ind w:left="0" w:firstLine="0"/>
              <w:rPr>
                <w:rFonts w:ascii="Times New Roman" w:hAnsi="Times New Roman"/>
              </w:rPr>
            </w:pPr>
          </w:p>
          <w:p w14:paraId="0BA27BEA" w14:textId="77777777" w:rsidR="00F255BA" w:rsidRDefault="00F255BA" w:rsidP="006F51AE">
            <w:pPr>
              <w:spacing w:before="120"/>
              <w:rPr>
                <w:rFonts w:ascii="Times New Roman" w:hAnsi="Times New Roman"/>
                <w:sz w:val="22"/>
              </w:rPr>
            </w:pPr>
          </w:p>
        </w:tc>
      </w:tr>
    </w:tbl>
    <w:p w14:paraId="6F85C71F" w14:textId="77777777" w:rsidR="00F255BA" w:rsidRDefault="00F255BA" w:rsidP="006F51AE">
      <w:pPr>
        <w:pStyle w:val="BodyText"/>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255BA" w14:paraId="592B374F" w14:textId="77777777" w:rsidTr="004E356A">
        <w:trPr>
          <w:trHeight w:val="323"/>
          <w:jc w:val="center"/>
        </w:trPr>
        <w:tc>
          <w:tcPr>
            <w:tcW w:w="8820" w:type="dxa"/>
            <w:tcBorders>
              <w:top w:val="single" w:sz="4" w:space="0" w:color="FFFFFF"/>
              <w:left w:val="single" w:sz="4" w:space="0" w:color="FFFFFF"/>
              <w:bottom w:val="single" w:sz="4" w:space="0" w:color="FFFFFF"/>
              <w:right w:val="single" w:sz="4" w:space="0" w:color="FFFFFF"/>
            </w:tcBorders>
          </w:tcPr>
          <w:p w14:paraId="7A34DDBB" w14:textId="77777777" w:rsidR="00F255BA" w:rsidRDefault="00F255BA" w:rsidP="006F51AE">
            <w:pPr>
              <w:pStyle w:val="ChapterLabel"/>
              <w:pBdr>
                <w:bottom w:val="none" w:sz="0" w:space="0" w:color="auto"/>
              </w:pBdr>
              <w:spacing w:after="0"/>
              <w:rPr>
                <w:rFonts w:ascii="Times New Roman" w:hAnsi="Times New Roman"/>
                <w:bCs/>
                <w:caps w:val="0"/>
                <w:spacing w:val="0"/>
                <w:kern w:val="0"/>
              </w:rPr>
            </w:pPr>
            <w:r>
              <w:rPr>
                <w:rFonts w:ascii="Times New Roman" w:hAnsi="Times New Roman"/>
                <w:bCs/>
                <w:caps w:val="0"/>
                <w:spacing w:val="0"/>
                <w:kern w:val="0"/>
              </w:rPr>
              <w:lastRenderedPageBreak/>
              <w:t>APPENDIX 8</w:t>
            </w:r>
          </w:p>
        </w:tc>
      </w:tr>
      <w:tr w:rsidR="00F255BA" w14:paraId="4840D362" w14:textId="77777777" w:rsidTr="004E356A">
        <w:trPr>
          <w:trHeight w:val="2340"/>
          <w:jc w:val="center"/>
        </w:trPr>
        <w:tc>
          <w:tcPr>
            <w:tcW w:w="8820" w:type="dxa"/>
            <w:tcBorders>
              <w:top w:val="single" w:sz="4" w:space="0" w:color="FFFFFF"/>
              <w:left w:val="single" w:sz="4" w:space="0" w:color="FFFFFF"/>
              <w:bottom w:val="single" w:sz="4" w:space="0" w:color="FFFFFF"/>
              <w:right w:val="single" w:sz="4" w:space="0" w:color="FFFFFF"/>
            </w:tcBorders>
          </w:tcPr>
          <w:p w14:paraId="69F5AC96" w14:textId="77777777" w:rsidR="00F255BA" w:rsidRDefault="00F255BA" w:rsidP="006F51AE">
            <w:pPr>
              <w:spacing w:before="120" w:line="360" w:lineRule="auto"/>
              <w:rPr>
                <w:rFonts w:ascii="Times New Roman" w:hAnsi="Times New Roman"/>
                <w:b/>
                <w:sz w:val="22"/>
              </w:rPr>
            </w:pPr>
          </w:p>
          <w:p w14:paraId="10EADCFF" w14:textId="77777777" w:rsidR="00F255BA" w:rsidRDefault="00F255BA" w:rsidP="006F51AE">
            <w:pPr>
              <w:spacing w:before="120" w:line="360" w:lineRule="auto"/>
              <w:jc w:val="center"/>
              <w:rPr>
                <w:rFonts w:ascii="Times New Roman" w:hAnsi="Times New Roman"/>
                <w:b/>
                <w:sz w:val="22"/>
              </w:rPr>
            </w:pPr>
            <w:r>
              <w:rPr>
                <w:rFonts w:ascii="Times New Roman" w:hAnsi="Times New Roman"/>
                <w:b/>
                <w:sz w:val="22"/>
              </w:rPr>
              <w:t>SAMPLE LETTER CONFIRMING PROGRAM ADVISORY COMMITTEE MEMBERSHIP</w:t>
            </w:r>
          </w:p>
          <w:p w14:paraId="1D2CE8B2" w14:textId="77777777" w:rsidR="00F255BA" w:rsidRDefault="00F255BA" w:rsidP="006F51AE">
            <w:pPr>
              <w:spacing w:before="120" w:line="360" w:lineRule="auto"/>
              <w:rPr>
                <w:rFonts w:ascii="Times New Roman" w:hAnsi="Times New Roman"/>
                <w:sz w:val="22"/>
              </w:rPr>
            </w:pPr>
          </w:p>
          <w:p w14:paraId="5EE7C822" w14:textId="77777777" w:rsidR="00F255BA" w:rsidRDefault="00F255BA" w:rsidP="006F51AE">
            <w:pPr>
              <w:spacing w:before="120" w:line="360" w:lineRule="auto"/>
              <w:rPr>
                <w:rFonts w:ascii="Times New Roman" w:hAnsi="Times New Roman"/>
                <w:sz w:val="22"/>
              </w:rPr>
            </w:pPr>
          </w:p>
          <w:p w14:paraId="7CF5A786" w14:textId="77777777" w:rsidR="00F255BA" w:rsidRDefault="00F255BA" w:rsidP="006F51AE">
            <w:pPr>
              <w:rPr>
                <w:rFonts w:ascii="Times New Roman" w:hAnsi="Times New Roman"/>
                <w:sz w:val="22"/>
              </w:rPr>
            </w:pPr>
            <w:r>
              <w:rPr>
                <w:rFonts w:ascii="Times New Roman" w:hAnsi="Times New Roman"/>
                <w:sz w:val="22"/>
              </w:rPr>
              <w:t>Date</w:t>
            </w:r>
          </w:p>
          <w:p w14:paraId="7728C473" w14:textId="77777777" w:rsidR="00F255BA" w:rsidRDefault="00F255BA" w:rsidP="006F51AE">
            <w:pPr>
              <w:rPr>
                <w:rFonts w:ascii="Times New Roman" w:hAnsi="Times New Roman"/>
                <w:sz w:val="22"/>
              </w:rPr>
            </w:pPr>
          </w:p>
          <w:p w14:paraId="72056AE2" w14:textId="77777777" w:rsidR="00F255BA" w:rsidRDefault="00F255BA" w:rsidP="006F51AE">
            <w:pPr>
              <w:rPr>
                <w:rFonts w:ascii="Times New Roman" w:hAnsi="Times New Roman"/>
                <w:sz w:val="22"/>
              </w:rPr>
            </w:pPr>
          </w:p>
          <w:p w14:paraId="54E24AB9" w14:textId="77777777" w:rsidR="00F255BA" w:rsidRDefault="00F255BA" w:rsidP="006F51AE">
            <w:pPr>
              <w:rPr>
                <w:rFonts w:ascii="Times New Roman" w:hAnsi="Times New Roman"/>
                <w:sz w:val="22"/>
              </w:rPr>
            </w:pPr>
            <w:r>
              <w:rPr>
                <w:rFonts w:ascii="Times New Roman" w:hAnsi="Times New Roman"/>
                <w:sz w:val="22"/>
              </w:rPr>
              <w:t>Dear______________:</w:t>
            </w:r>
          </w:p>
          <w:p w14:paraId="08598755" w14:textId="77777777" w:rsidR="00F255BA" w:rsidRDefault="00F255BA" w:rsidP="006F51AE">
            <w:pPr>
              <w:rPr>
                <w:rFonts w:ascii="Times New Roman" w:hAnsi="Times New Roman"/>
                <w:sz w:val="22"/>
              </w:rPr>
            </w:pPr>
          </w:p>
          <w:p w14:paraId="6DA97F79" w14:textId="77777777" w:rsidR="00F255BA" w:rsidRDefault="00F255BA" w:rsidP="006F51AE">
            <w:pPr>
              <w:spacing w:line="360" w:lineRule="auto"/>
              <w:rPr>
                <w:rFonts w:ascii="Times New Roman" w:hAnsi="Times New Roman"/>
                <w:sz w:val="22"/>
              </w:rPr>
            </w:pPr>
            <w:r>
              <w:rPr>
                <w:rFonts w:ascii="Times New Roman" w:hAnsi="Times New Roman"/>
                <w:sz w:val="22"/>
              </w:rPr>
              <w:t>I am pleased to inform you that the School Committee/Board of Trustees has appointed you to membership on the program advisory committee for _______</w:t>
            </w:r>
            <w:r>
              <w:rPr>
                <w:rFonts w:ascii="Times New Roman" w:hAnsi="Times New Roman"/>
                <w:i/>
                <w:sz w:val="22"/>
                <w:u w:val="single"/>
              </w:rPr>
              <w:t>[program]</w:t>
            </w:r>
            <w:r>
              <w:rPr>
                <w:rFonts w:ascii="Times New Roman" w:hAnsi="Times New Roman"/>
                <w:sz w:val="22"/>
              </w:rPr>
              <w:t>_______________. The term of the appointment is two years and will expire on _</w:t>
            </w:r>
            <w:r>
              <w:rPr>
                <w:rFonts w:ascii="Times New Roman" w:hAnsi="Times New Roman"/>
                <w:i/>
                <w:sz w:val="22"/>
                <w:u w:val="single"/>
              </w:rPr>
              <w:t>[date]</w:t>
            </w:r>
            <w:r>
              <w:rPr>
                <w:rFonts w:ascii="Times New Roman" w:hAnsi="Times New Roman"/>
                <w:sz w:val="22"/>
              </w:rPr>
              <w:t xml:space="preserve">_. Your experience will assist us in continuing to provide quality education for each student. </w:t>
            </w:r>
          </w:p>
          <w:p w14:paraId="1A8C3C9F" w14:textId="77777777" w:rsidR="00F255BA" w:rsidRDefault="00F255BA" w:rsidP="006F51AE">
            <w:pPr>
              <w:spacing w:line="360" w:lineRule="auto"/>
              <w:rPr>
                <w:rFonts w:ascii="Times New Roman" w:hAnsi="Times New Roman"/>
                <w:sz w:val="22"/>
              </w:rPr>
            </w:pPr>
          </w:p>
          <w:p w14:paraId="10FE5663" w14:textId="77777777" w:rsidR="00F255BA" w:rsidRDefault="00F255BA" w:rsidP="006F51AE">
            <w:pPr>
              <w:spacing w:line="360" w:lineRule="auto"/>
              <w:rPr>
                <w:rFonts w:ascii="Times New Roman" w:hAnsi="Times New Roman"/>
                <w:sz w:val="22"/>
              </w:rPr>
            </w:pPr>
            <w:r>
              <w:rPr>
                <w:rFonts w:ascii="Times New Roman" w:hAnsi="Times New Roman"/>
                <w:sz w:val="22"/>
              </w:rPr>
              <w:t xml:space="preserve">Enclosed are materials that will introduce you to our school/public two-year college, the </w:t>
            </w:r>
          </w:p>
          <w:p w14:paraId="0844D767" w14:textId="77777777" w:rsidR="00F255BA" w:rsidRDefault="00F255BA" w:rsidP="006F51AE">
            <w:pPr>
              <w:spacing w:line="360" w:lineRule="auto"/>
              <w:rPr>
                <w:rFonts w:ascii="Times New Roman" w:hAnsi="Times New Roman"/>
                <w:sz w:val="22"/>
              </w:rPr>
            </w:pP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program, and your role as a program advisory committee member.  </w:t>
            </w:r>
          </w:p>
          <w:p w14:paraId="5408502D" w14:textId="77777777" w:rsidR="00F255BA" w:rsidRDefault="00F255BA" w:rsidP="006F51AE">
            <w:pPr>
              <w:spacing w:line="360" w:lineRule="auto"/>
              <w:rPr>
                <w:rFonts w:ascii="Times New Roman" w:hAnsi="Times New Roman"/>
                <w:sz w:val="22"/>
              </w:rPr>
            </w:pPr>
          </w:p>
          <w:p w14:paraId="5DF8AC4E" w14:textId="77777777" w:rsidR="00F255BA" w:rsidRDefault="00F255BA" w:rsidP="006F51AE">
            <w:pPr>
              <w:spacing w:line="360" w:lineRule="auto"/>
              <w:rPr>
                <w:rFonts w:ascii="Times New Roman" w:hAnsi="Times New Roman"/>
                <w:sz w:val="22"/>
              </w:rPr>
            </w:pPr>
            <w:r>
              <w:rPr>
                <w:rFonts w:ascii="Times New Roman" w:hAnsi="Times New Roman"/>
                <w:sz w:val="22"/>
              </w:rPr>
              <w:t>A letter will be sent to you informing you of the date of the next program advisory committee meeting.</w:t>
            </w:r>
          </w:p>
          <w:p w14:paraId="27F72400" w14:textId="77777777" w:rsidR="00F255BA" w:rsidRDefault="00F255BA" w:rsidP="006F51AE">
            <w:pPr>
              <w:spacing w:line="360" w:lineRule="auto"/>
              <w:rPr>
                <w:rFonts w:ascii="Times New Roman" w:hAnsi="Times New Roman"/>
                <w:sz w:val="22"/>
              </w:rPr>
            </w:pPr>
          </w:p>
          <w:p w14:paraId="4F2CCA8C" w14:textId="77777777" w:rsidR="00F255BA" w:rsidRDefault="00F255BA" w:rsidP="006F51AE">
            <w:pPr>
              <w:pStyle w:val="FootnoteBase"/>
              <w:spacing w:before="0"/>
              <w:rPr>
                <w:rFonts w:ascii="Times New Roman" w:hAnsi="Times New Roman"/>
                <w:sz w:val="22"/>
              </w:rPr>
            </w:pPr>
            <w:r>
              <w:rPr>
                <w:rFonts w:ascii="Times New Roman" w:hAnsi="Times New Roman"/>
                <w:sz w:val="22"/>
              </w:rPr>
              <w:t xml:space="preserve">Sincerely, </w:t>
            </w:r>
          </w:p>
          <w:p w14:paraId="04633FB2" w14:textId="77777777" w:rsidR="00F255BA" w:rsidRDefault="00F255BA" w:rsidP="006F51AE">
            <w:pPr>
              <w:pStyle w:val="FootnoteBase"/>
              <w:spacing w:before="0"/>
              <w:rPr>
                <w:rFonts w:ascii="Times New Roman" w:hAnsi="Times New Roman"/>
                <w:sz w:val="22"/>
              </w:rPr>
            </w:pPr>
          </w:p>
          <w:p w14:paraId="6E8F332D" w14:textId="77777777" w:rsidR="00F255BA" w:rsidRDefault="00F255BA" w:rsidP="006F51AE">
            <w:pPr>
              <w:pStyle w:val="FootnoteBase"/>
              <w:spacing w:before="0"/>
              <w:rPr>
                <w:rFonts w:ascii="Times New Roman" w:hAnsi="Times New Roman"/>
                <w:sz w:val="22"/>
              </w:rPr>
            </w:pPr>
          </w:p>
          <w:p w14:paraId="06AB494D" w14:textId="77777777" w:rsidR="00F255BA" w:rsidRDefault="00F255BA" w:rsidP="006F51AE">
            <w:pPr>
              <w:pStyle w:val="FootnoteBase"/>
              <w:spacing w:before="0"/>
              <w:rPr>
                <w:rFonts w:ascii="Times New Roman" w:hAnsi="Times New Roman"/>
                <w:sz w:val="22"/>
              </w:rPr>
            </w:pPr>
            <w:r>
              <w:rPr>
                <w:rFonts w:ascii="Times New Roman" w:hAnsi="Times New Roman"/>
              </w:rPr>
              <w:t>INSERT SIGNATURE, NAME, TITLE</w:t>
            </w:r>
          </w:p>
          <w:p w14:paraId="7427BD80" w14:textId="77777777" w:rsidR="00F255BA" w:rsidRDefault="00F255BA" w:rsidP="006F51AE">
            <w:pPr>
              <w:pStyle w:val="FootnoteBase"/>
              <w:spacing w:before="120" w:line="360" w:lineRule="auto"/>
              <w:rPr>
                <w:rFonts w:ascii="Times New Roman" w:hAnsi="Times New Roman"/>
                <w:sz w:val="22"/>
              </w:rPr>
            </w:pPr>
            <w:r>
              <w:rPr>
                <w:rFonts w:ascii="Times New Roman" w:hAnsi="Times New Roman"/>
                <w:sz w:val="22"/>
              </w:rPr>
              <w:t>Enclosures:</w:t>
            </w:r>
          </w:p>
          <w:p w14:paraId="339DCFFC" w14:textId="77777777" w:rsidR="00F255BA" w:rsidRDefault="00F255BA" w:rsidP="006F51AE">
            <w:pPr>
              <w:spacing w:before="120" w:line="360" w:lineRule="auto"/>
              <w:rPr>
                <w:rFonts w:ascii="Times New Roman" w:hAnsi="Times New Roman"/>
                <w:sz w:val="22"/>
              </w:rPr>
            </w:pPr>
          </w:p>
        </w:tc>
      </w:tr>
    </w:tbl>
    <w:p w14:paraId="79FA3276" w14:textId="77777777" w:rsidR="00F255BA" w:rsidRDefault="00F255BA" w:rsidP="006F51AE">
      <w:pPr>
        <w:pStyle w:val="ChapterLabel"/>
        <w:pBdr>
          <w:bottom w:val="none" w:sz="0" w:space="0" w:color="auto"/>
        </w:pBdr>
        <w:spacing w:after="0"/>
        <w:rPr>
          <w:rFonts w:ascii="Times New Roman" w:hAnsi="Times New Roman"/>
          <w:bCs/>
          <w:caps w:val="0"/>
          <w:spacing w:val="0"/>
          <w:kern w:val="0"/>
        </w:rPr>
        <w:sectPr w:rsidR="00F255BA">
          <w:pgSz w:w="12240" w:h="15840" w:code="1"/>
          <w:pgMar w:top="240" w:right="1757" w:bottom="240" w:left="1757" w:header="960" w:footer="960" w:gutter="0"/>
          <w:cols w:space="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255BA" w14:paraId="4BC42DB8" w14:textId="77777777" w:rsidTr="004E356A">
        <w:trPr>
          <w:trHeight w:val="323"/>
          <w:jc w:val="center"/>
        </w:trPr>
        <w:tc>
          <w:tcPr>
            <w:tcW w:w="8820" w:type="dxa"/>
            <w:tcBorders>
              <w:top w:val="single" w:sz="4" w:space="0" w:color="FFFFFF"/>
              <w:left w:val="single" w:sz="4" w:space="0" w:color="FFFFFF"/>
              <w:bottom w:val="single" w:sz="4" w:space="0" w:color="FFFFFF"/>
              <w:right w:val="single" w:sz="4" w:space="0" w:color="FFFFFF"/>
            </w:tcBorders>
          </w:tcPr>
          <w:p w14:paraId="0E6ECD3C" w14:textId="77777777" w:rsidR="00F255BA" w:rsidRDefault="00F255BA" w:rsidP="006F51AE">
            <w:pPr>
              <w:pStyle w:val="ChapterLabel"/>
              <w:pBdr>
                <w:bottom w:val="none" w:sz="0" w:space="0" w:color="auto"/>
              </w:pBdr>
              <w:spacing w:after="0"/>
              <w:rPr>
                <w:rFonts w:ascii="Times New Roman" w:hAnsi="Times New Roman"/>
                <w:bCs/>
                <w:caps w:val="0"/>
                <w:spacing w:val="0"/>
                <w:kern w:val="0"/>
              </w:rPr>
            </w:pPr>
            <w:r>
              <w:rPr>
                <w:rFonts w:ascii="Times New Roman" w:hAnsi="Times New Roman"/>
                <w:bCs/>
                <w:caps w:val="0"/>
                <w:spacing w:val="0"/>
                <w:kern w:val="0"/>
              </w:rPr>
              <w:lastRenderedPageBreak/>
              <w:t>APPENDIX 9</w:t>
            </w:r>
          </w:p>
        </w:tc>
      </w:tr>
    </w:tbl>
    <w:p w14:paraId="401ACB27" w14:textId="77777777" w:rsidR="00F255BA" w:rsidRDefault="00F255BA" w:rsidP="006F51AE">
      <w:pPr>
        <w:pStyle w:val="BodyText"/>
        <w:rPr>
          <w:rFonts w:ascii="Times New Roman" w:hAnsi="Times New Roman"/>
        </w:rPr>
      </w:pPr>
    </w:p>
    <w:p w14:paraId="5EF072CE" w14:textId="77777777" w:rsidR="00F255BA" w:rsidRDefault="00F255BA" w:rsidP="006F51AE">
      <w:pPr>
        <w:pStyle w:val="BodyText"/>
        <w:jc w:val="center"/>
        <w:rPr>
          <w:rFonts w:ascii="Times New Roman" w:hAnsi="Times New Roman"/>
        </w:rPr>
      </w:pPr>
      <w:r>
        <w:rPr>
          <w:rFonts w:ascii="Times New Roman" w:hAnsi="Times New Roman"/>
          <w:b/>
          <w:bCs/>
        </w:rPr>
        <w:t>METHODS OF DECISION MAKING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ethods of Decision Making"/>
        <w:tblDescription w:val="A table with three columns (process, advantages, and disadvantages) of PAC decision making. "/>
      </w:tblPr>
      <w:tblGrid>
        <w:gridCol w:w="2430"/>
        <w:gridCol w:w="3060"/>
        <w:gridCol w:w="2994"/>
      </w:tblGrid>
      <w:tr w:rsidR="00F255BA" w14:paraId="506C9030" w14:textId="77777777" w:rsidTr="004E356A">
        <w:trPr>
          <w:tblHeader/>
          <w:jc w:val="center"/>
        </w:trPr>
        <w:tc>
          <w:tcPr>
            <w:tcW w:w="2430" w:type="dxa"/>
            <w:shd w:val="clear" w:color="auto" w:fill="000000"/>
            <w:vAlign w:val="center"/>
          </w:tcPr>
          <w:p w14:paraId="4971284B" w14:textId="77777777" w:rsidR="00F255BA" w:rsidRDefault="00F255BA" w:rsidP="006F51AE">
            <w:pPr>
              <w:pStyle w:val="BodyText"/>
              <w:spacing w:before="120" w:after="120"/>
              <w:jc w:val="center"/>
              <w:rPr>
                <w:rFonts w:ascii="Times New Roman" w:hAnsi="Times New Roman"/>
                <w:b/>
              </w:rPr>
            </w:pPr>
            <w:r>
              <w:rPr>
                <w:rFonts w:ascii="Times New Roman" w:hAnsi="Times New Roman"/>
                <w:b/>
              </w:rPr>
              <w:t>PROCESS</w:t>
            </w:r>
          </w:p>
        </w:tc>
        <w:tc>
          <w:tcPr>
            <w:tcW w:w="3060" w:type="dxa"/>
            <w:shd w:val="clear" w:color="auto" w:fill="000000"/>
            <w:vAlign w:val="center"/>
          </w:tcPr>
          <w:p w14:paraId="1523AED3" w14:textId="77777777" w:rsidR="00F255BA" w:rsidRDefault="00F255BA" w:rsidP="006F51AE">
            <w:pPr>
              <w:pStyle w:val="BodyText"/>
              <w:spacing w:before="120" w:after="120"/>
              <w:jc w:val="center"/>
              <w:rPr>
                <w:rFonts w:ascii="Times New Roman" w:hAnsi="Times New Roman"/>
                <w:b/>
              </w:rPr>
            </w:pPr>
            <w:r>
              <w:rPr>
                <w:rFonts w:ascii="Times New Roman" w:hAnsi="Times New Roman"/>
                <w:b/>
              </w:rPr>
              <w:t>ADVANTAGES</w:t>
            </w:r>
          </w:p>
        </w:tc>
        <w:tc>
          <w:tcPr>
            <w:tcW w:w="2994" w:type="dxa"/>
            <w:shd w:val="clear" w:color="auto" w:fill="000000"/>
            <w:vAlign w:val="center"/>
          </w:tcPr>
          <w:p w14:paraId="14F68582" w14:textId="77777777" w:rsidR="00F255BA" w:rsidRDefault="00F255BA" w:rsidP="006F51AE">
            <w:pPr>
              <w:pStyle w:val="BodyText"/>
              <w:spacing w:before="120" w:after="120"/>
              <w:jc w:val="center"/>
              <w:rPr>
                <w:rFonts w:ascii="Times New Roman" w:hAnsi="Times New Roman"/>
                <w:b/>
              </w:rPr>
            </w:pPr>
            <w:r>
              <w:rPr>
                <w:rFonts w:ascii="Times New Roman" w:hAnsi="Times New Roman"/>
                <w:b/>
              </w:rPr>
              <w:t>DISADVANTAGES</w:t>
            </w:r>
          </w:p>
        </w:tc>
      </w:tr>
      <w:tr w:rsidR="00F255BA" w14:paraId="506BB203" w14:textId="77777777" w:rsidTr="004E356A">
        <w:trPr>
          <w:jc w:val="center"/>
        </w:trPr>
        <w:tc>
          <w:tcPr>
            <w:tcW w:w="2430" w:type="dxa"/>
          </w:tcPr>
          <w:p w14:paraId="6FE4519C" w14:textId="77777777" w:rsidR="00F255BA" w:rsidRDefault="00F255BA" w:rsidP="006F51AE">
            <w:pPr>
              <w:pStyle w:val="BodyText"/>
              <w:spacing w:before="60" w:after="60"/>
              <w:jc w:val="left"/>
              <w:rPr>
                <w:rFonts w:ascii="Times New Roman" w:hAnsi="Times New Roman"/>
                <w:b/>
              </w:rPr>
            </w:pPr>
            <w:r>
              <w:rPr>
                <w:rFonts w:ascii="Times New Roman" w:hAnsi="Times New Roman"/>
                <w:b/>
              </w:rPr>
              <w:t>AUTHORITARIAN</w:t>
            </w:r>
          </w:p>
          <w:p w14:paraId="251BB526" w14:textId="77777777" w:rsidR="00F255BA" w:rsidRDefault="00F255BA" w:rsidP="006F51AE">
            <w:pPr>
              <w:pStyle w:val="BodyText"/>
              <w:spacing w:before="60" w:after="60"/>
              <w:jc w:val="left"/>
              <w:rPr>
                <w:rFonts w:ascii="Times New Roman" w:hAnsi="Times New Roman"/>
              </w:rPr>
            </w:pPr>
            <w:r>
              <w:rPr>
                <w:rFonts w:ascii="Times New Roman" w:hAnsi="Times New Roman"/>
              </w:rPr>
              <w:t>(one member makes decisions; other members acquiesce)</w:t>
            </w:r>
          </w:p>
        </w:tc>
        <w:tc>
          <w:tcPr>
            <w:tcW w:w="3060" w:type="dxa"/>
          </w:tcPr>
          <w:p w14:paraId="330146CD" w14:textId="77777777" w:rsidR="00F255BA" w:rsidRDefault="00F255BA" w:rsidP="006F51AE">
            <w:pPr>
              <w:pStyle w:val="BodyText"/>
              <w:spacing w:before="60" w:after="0"/>
              <w:ind w:left="252" w:hanging="180"/>
              <w:jc w:val="left"/>
              <w:rPr>
                <w:rFonts w:ascii="Times New Roman" w:hAnsi="Times New Roman"/>
              </w:rPr>
            </w:pPr>
            <w:r>
              <w:rPr>
                <w:rFonts w:ascii="Times New Roman" w:hAnsi="Times New Roman"/>
              </w:rPr>
              <w:sym w:font="Wingdings" w:char="F0A7"/>
            </w:r>
            <w:r>
              <w:rPr>
                <w:rFonts w:ascii="Times New Roman" w:hAnsi="Times New Roman"/>
              </w:rPr>
              <w:t xml:space="preserve"> </w:t>
            </w:r>
            <w:r>
              <w:rPr>
                <w:rFonts w:ascii="Times New Roman" w:hAnsi="Times New Roman"/>
              </w:rPr>
              <w:tab/>
              <w:t>Decisions can be made quickly</w:t>
            </w:r>
          </w:p>
          <w:p w14:paraId="5305F1B3" w14:textId="77777777" w:rsidR="00F255BA" w:rsidRDefault="00F255BA" w:rsidP="006F51AE">
            <w:pPr>
              <w:pStyle w:val="BodyText"/>
              <w:spacing w:after="0"/>
              <w:ind w:left="252" w:hanging="180"/>
              <w:jc w:val="left"/>
              <w:rPr>
                <w:rFonts w:ascii="Times New Roman" w:hAnsi="Times New Roman"/>
              </w:rPr>
            </w:pPr>
            <w:r>
              <w:rPr>
                <w:rFonts w:ascii="Times New Roman" w:hAnsi="Times New Roman"/>
              </w:rPr>
              <w:sym w:font="Wingdings" w:char="F0A7"/>
            </w:r>
            <w:r>
              <w:rPr>
                <w:rFonts w:ascii="Times New Roman" w:hAnsi="Times New Roman"/>
              </w:rPr>
              <w:tab/>
              <w:t>Process is helpful in times of emergency when strong leadership may be necessary</w:t>
            </w:r>
          </w:p>
          <w:p w14:paraId="261647F4" w14:textId="77777777" w:rsidR="00F255BA" w:rsidRDefault="00F255BA" w:rsidP="006F51AE">
            <w:pPr>
              <w:pStyle w:val="BodyText"/>
              <w:tabs>
                <w:tab w:val="left" w:pos="248"/>
              </w:tabs>
              <w:spacing w:before="60" w:after="60"/>
              <w:ind w:left="248" w:hanging="180"/>
              <w:jc w:val="left"/>
              <w:rPr>
                <w:rFonts w:ascii="Times New Roman" w:hAnsi="Times New Roman"/>
              </w:rPr>
            </w:pPr>
          </w:p>
        </w:tc>
        <w:tc>
          <w:tcPr>
            <w:tcW w:w="2994" w:type="dxa"/>
          </w:tcPr>
          <w:p w14:paraId="3FD33302" w14:textId="77777777" w:rsidR="00F255BA" w:rsidRDefault="00F255BA" w:rsidP="006F51AE">
            <w:pPr>
              <w:pStyle w:val="BodyText"/>
              <w:tabs>
                <w:tab w:val="left" w:pos="252"/>
              </w:tabs>
              <w:spacing w:before="60" w:after="0"/>
              <w:ind w:left="252" w:hanging="180"/>
              <w:jc w:val="left"/>
              <w:rPr>
                <w:rFonts w:ascii="Times New Roman" w:hAnsi="Times New Roman"/>
              </w:rPr>
            </w:pPr>
            <w:r>
              <w:rPr>
                <w:rFonts w:ascii="Times New Roman" w:hAnsi="Times New Roman"/>
              </w:rPr>
              <w:sym w:font="Wingdings" w:char="F0A7"/>
            </w:r>
            <w:r>
              <w:rPr>
                <w:rFonts w:ascii="Times New Roman" w:hAnsi="Times New Roman"/>
              </w:rPr>
              <w:t xml:space="preserve"> </w:t>
            </w:r>
            <w:r>
              <w:rPr>
                <w:rFonts w:ascii="Times New Roman" w:hAnsi="Times New Roman"/>
              </w:rPr>
              <w:tab/>
              <w:t>Implementers may disagree and sabotage the decision</w:t>
            </w:r>
          </w:p>
          <w:p w14:paraId="2458A5A0" w14:textId="77777777" w:rsidR="00F255BA" w:rsidRDefault="00F255BA" w:rsidP="006F51AE">
            <w:pPr>
              <w:pStyle w:val="ListBullet"/>
              <w:numPr>
                <w:ilvl w:val="0"/>
                <w:numId w:val="16"/>
              </w:numPr>
              <w:tabs>
                <w:tab w:val="clear" w:pos="360"/>
                <w:tab w:val="left" w:pos="252"/>
                <w:tab w:val="num" w:pos="3402"/>
              </w:tabs>
              <w:spacing w:after="0"/>
              <w:ind w:left="252" w:hanging="180"/>
              <w:jc w:val="left"/>
              <w:rPr>
                <w:rFonts w:ascii="Times New Roman" w:hAnsi="Times New Roman"/>
              </w:rPr>
            </w:pPr>
            <w:r>
              <w:rPr>
                <w:rFonts w:ascii="Times New Roman" w:hAnsi="Times New Roman"/>
              </w:rPr>
              <w:t>Process does not encourage involvement and commitment</w:t>
            </w:r>
          </w:p>
          <w:p w14:paraId="77D6B30E" w14:textId="77777777" w:rsidR="00F255BA" w:rsidRDefault="00F255BA" w:rsidP="006F51AE">
            <w:pPr>
              <w:pStyle w:val="ListBullet"/>
              <w:numPr>
                <w:ilvl w:val="0"/>
                <w:numId w:val="16"/>
              </w:numPr>
              <w:tabs>
                <w:tab w:val="clear" w:pos="360"/>
                <w:tab w:val="left" w:pos="252"/>
                <w:tab w:val="num" w:pos="3492"/>
              </w:tabs>
              <w:spacing w:after="0"/>
              <w:ind w:left="252" w:hanging="180"/>
              <w:jc w:val="left"/>
              <w:rPr>
                <w:rFonts w:ascii="Times New Roman" w:hAnsi="Times New Roman"/>
              </w:rPr>
            </w:pPr>
            <w:r>
              <w:rPr>
                <w:rFonts w:ascii="Times New Roman" w:hAnsi="Times New Roman"/>
              </w:rPr>
              <w:t>Members may become angry, apathetic, resistant, or alienated</w:t>
            </w:r>
          </w:p>
          <w:p w14:paraId="02A00851" w14:textId="77777777" w:rsidR="00F255BA" w:rsidRDefault="00F255BA" w:rsidP="006F51AE">
            <w:pPr>
              <w:pStyle w:val="ListBullet"/>
              <w:numPr>
                <w:ilvl w:val="0"/>
                <w:numId w:val="16"/>
              </w:numPr>
              <w:tabs>
                <w:tab w:val="left" w:pos="252"/>
              </w:tabs>
              <w:spacing w:after="60"/>
              <w:ind w:left="252" w:hanging="180"/>
              <w:jc w:val="left"/>
              <w:rPr>
                <w:rFonts w:ascii="Times New Roman" w:hAnsi="Times New Roman"/>
              </w:rPr>
            </w:pPr>
            <w:r>
              <w:rPr>
                <w:rFonts w:ascii="Times New Roman" w:hAnsi="Times New Roman"/>
              </w:rPr>
              <w:t>Process does not build decision-making capacity in the organization</w:t>
            </w:r>
          </w:p>
        </w:tc>
      </w:tr>
      <w:tr w:rsidR="00F255BA" w14:paraId="7A19A388" w14:textId="77777777" w:rsidTr="004E356A">
        <w:trPr>
          <w:jc w:val="center"/>
        </w:trPr>
        <w:tc>
          <w:tcPr>
            <w:tcW w:w="2430" w:type="dxa"/>
          </w:tcPr>
          <w:p w14:paraId="4E990BD6" w14:textId="77777777" w:rsidR="00F255BA" w:rsidRDefault="00F255BA" w:rsidP="006F51AE">
            <w:pPr>
              <w:pStyle w:val="BodyText"/>
              <w:spacing w:before="60" w:after="60"/>
              <w:jc w:val="left"/>
              <w:rPr>
                <w:rFonts w:ascii="Times New Roman" w:hAnsi="Times New Roman"/>
                <w:b/>
              </w:rPr>
            </w:pPr>
            <w:r>
              <w:rPr>
                <w:rFonts w:ascii="Times New Roman" w:hAnsi="Times New Roman"/>
                <w:b/>
              </w:rPr>
              <w:t>MAJORITY RULE</w:t>
            </w:r>
          </w:p>
          <w:p w14:paraId="6067ED0D" w14:textId="77777777" w:rsidR="00F255BA" w:rsidRDefault="00F255BA" w:rsidP="006F51AE">
            <w:pPr>
              <w:pStyle w:val="BodyText"/>
              <w:spacing w:before="60" w:after="60"/>
              <w:jc w:val="left"/>
              <w:rPr>
                <w:rFonts w:ascii="Times New Roman" w:hAnsi="Times New Roman"/>
              </w:rPr>
            </w:pPr>
            <w:r>
              <w:rPr>
                <w:rFonts w:ascii="Times New Roman" w:hAnsi="Times New Roman"/>
              </w:rPr>
              <w:t>(one person, one vote; majority vote wins)</w:t>
            </w:r>
          </w:p>
        </w:tc>
        <w:tc>
          <w:tcPr>
            <w:tcW w:w="3060" w:type="dxa"/>
          </w:tcPr>
          <w:p w14:paraId="0DFE0389" w14:textId="77777777" w:rsidR="00F255BA" w:rsidRDefault="00F255BA" w:rsidP="006F51AE">
            <w:pPr>
              <w:pStyle w:val="ListBullet"/>
              <w:numPr>
                <w:ilvl w:val="0"/>
                <w:numId w:val="16"/>
              </w:numPr>
              <w:tabs>
                <w:tab w:val="clear" w:pos="360"/>
                <w:tab w:val="num" w:pos="252"/>
              </w:tabs>
              <w:spacing w:before="60" w:after="0"/>
              <w:ind w:left="259" w:hanging="187"/>
              <w:jc w:val="left"/>
              <w:rPr>
                <w:rFonts w:ascii="Times New Roman" w:hAnsi="Times New Roman"/>
              </w:rPr>
            </w:pPr>
            <w:r>
              <w:rPr>
                <w:rFonts w:ascii="Times New Roman" w:hAnsi="Times New Roman"/>
              </w:rPr>
              <w:t>Decisions can be made quickly</w:t>
            </w:r>
          </w:p>
          <w:p w14:paraId="64DA6341" w14:textId="77777777" w:rsidR="00F255BA" w:rsidRDefault="00F255BA" w:rsidP="006F51AE">
            <w:pPr>
              <w:pStyle w:val="ListBullet"/>
              <w:numPr>
                <w:ilvl w:val="0"/>
                <w:numId w:val="16"/>
              </w:numPr>
              <w:tabs>
                <w:tab w:val="clear" w:pos="360"/>
                <w:tab w:val="num" w:pos="252"/>
              </w:tabs>
              <w:spacing w:after="0"/>
              <w:ind w:left="259" w:hanging="187"/>
              <w:jc w:val="left"/>
              <w:rPr>
                <w:rFonts w:ascii="Times New Roman" w:hAnsi="Times New Roman"/>
              </w:rPr>
            </w:pPr>
            <w:r>
              <w:rPr>
                <w:rFonts w:ascii="Times New Roman" w:hAnsi="Times New Roman"/>
              </w:rPr>
              <w:t>Process is simple and straight-forward</w:t>
            </w:r>
          </w:p>
          <w:p w14:paraId="291E8F34" w14:textId="77777777" w:rsidR="00F255BA" w:rsidRDefault="00F255BA" w:rsidP="006F51AE">
            <w:pPr>
              <w:pStyle w:val="ListBullet"/>
              <w:numPr>
                <w:ilvl w:val="0"/>
                <w:numId w:val="16"/>
              </w:numPr>
              <w:tabs>
                <w:tab w:val="clear" w:pos="360"/>
                <w:tab w:val="num" w:pos="252"/>
              </w:tabs>
              <w:spacing w:after="0"/>
              <w:ind w:left="259" w:hanging="187"/>
              <w:jc w:val="left"/>
              <w:rPr>
                <w:rFonts w:ascii="Times New Roman" w:hAnsi="Times New Roman"/>
              </w:rPr>
            </w:pPr>
            <w:r>
              <w:rPr>
                <w:rFonts w:ascii="Times New Roman" w:hAnsi="Times New Roman"/>
              </w:rPr>
              <w:t>Power of the majority supports the decision</w:t>
            </w:r>
          </w:p>
        </w:tc>
        <w:tc>
          <w:tcPr>
            <w:tcW w:w="2994" w:type="dxa"/>
          </w:tcPr>
          <w:p w14:paraId="14688886" w14:textId="77777777" w:rsidR="00F255BA" w:rsidRDefault="00F255BA" w:rsidP="006F51AE">
            <w:pPr>
              <w:pStyle w:val="ListBullet"/>
              <w:numPr>
                <w:ilvl w:val="0"/>
                <w:numId w:val="16"/>
              </w:numPr>
              <w:tabs>
                <w:tab w:val="clear" w:pos="360"/>
                <w:tab w:val="num" w:pos="252"/>
              </w:tabs>
              <w:spacing w:before="60" w:after="0"/>
              <w:ind w:left="252" w:hanging="180"/>
              <w:jc w:val="left"/>
              <w:rPr>
                <w:rFonts w:ascii="Times New Roman" w:hAnsi="Times New Roman"/>
              </w:rPr>
            </w:pPr>
            <w:r>
              <w:rPr>
                <w:rFonts w:ascii="Times New Roman" w:hAnsi="Times New Roman"/>
              </w:rPr>
              <w:t>Minority may feel alienated and sabotage the decision</w:t>
            </w:r>
          </w:p>
          <w:p w14:paraId="094A2CDD" w14:textId="77777777" w:rsidR="00F255BA" w:rsidRDefault="00F255BA" w:rsidP="006F51AE">
            <w:pPr>
              <w:pStyle w:val="ListBullet"/>
              <w:numPr>
                <w:ilvl w:val="0"/>
                <w:numId w:val="16"/>
              </w:numPr>
              <w:tabs>
                <w:tab w:val="clear" w:pos="360"/>
                <w:tab w:val="num" w:pos="252"/>
              </w:tabs>
              <w:spacing w:after="0"/>
              <w:ind w:left="252" w:hanging="180"/>
              <w:jc w:val="left"/>
              <w:rPr>
                <w:rFonts w:ascii="Times New Roman" w:hAnsi="Times New Roman"/>
              </w:rPr>
            </w:pPr>
            <w:r>
              <w:rPr>
                <w:rFonts w:ascii="Times New Roman" w:hAnsi="Times New Roman"/>
              </w:rPr>
              <w:t>Process does not encourage the participation of all members</w:t>
            </w:r>
          </w:p>
          <w:p w14:paraId="7DA7C5E4" w14:textId="77777777" w:rsidR="00F255BA" w:rsidRDefault="00F255BA" w:rsidP="006F51AE">
            <w:pPr>
              <w:pStyle w:val="ListBullet"/>
              <w:numPr>
                <w:ilvl w:val="0"/>
                <w:numId w:val="16"/>
              </w:numPr>
              <w:tabs>
                <w:tab w:val="clear" w:pos="360"/>
                <w:tab w:val="num" w:pos="252"/>
              </w:tabs>
              <w:spacing w:after="0"/>
              <w:ind w:left="252" w:hanging="180"/>
              <w:jc w:val="left"/>
              <w:rPr>
                <w:rFonts w:ascii="Times New Roman" w:hAnsi="Times New Roman"/>
              </w:rPr>
            </w:pPr>
            <w:r>
              <w:rPr>
                <w:rFonts w:ascii="Times New Roman" w:hAnsi="Times New Roman"/>
              </w:rPr>
              <w:t>Formation of power blocs may be encouraged</w:t>
            </w:r>
          </w:p>
          <w:p w14:paraId="285FB118" w14:textId="77777777" w:rsidR="00F255BA" w:rsidRDefault="00F255BA" w:rsidP="006F51AE">
            <w:pPr>
              <w:pStyle w:val="ListBullet"/>
              <w:numPr>
                <w:ilvl w:val="0"/>
                <w:numId w:val="16"/>
              </w:numPr>
              <w:tabs>
                <w:tab w:val="clear" w:pos="360"/>
                <w:tab w:val="num" w:pos="252"/>
              </w:tabs>
              <w:spacing w:after="0"/>
              <w:ind w:left="252" w:hanging="180"/>
              <w:jc w:val="left"/>
              <w:rPr>
                <w:rFonts w:ascii="Times New Roman" w:hAnsi="Times New Roman"/>
              </w:rPr>
            </w:pPr>
            <w:r>
              <w:rPr>
                <w:rFonts w:ascii="Times New Roman" w:hAnsi="Times New Roman"/>
              </w:rPr>
              <w:t>Process sets up a win-lose situation</w:t>
            </w:r>
          </w:p>
        </w:tc>
      </w:tr>
      <w:tr w:rsidR="00F255BA" w14:paraId="657B02F9" w14:textId="77777777" w:rsidTr="004E356A">
        <w:trPr>
          <w:jc w:val="center"/>
        </w:trPr>
        <w:tc>
          <w:tcPr>
            <w:tcW w:w="2430" w:type="dxa"/>
          </w:tcPr>
          <w:p w14:paraId="44A392FD" w14:textId="77777777" w:rsidR="00F255BA" w:rsidRDefault="00F255BA" w:rsidP="006F51AE">
            <w:pPr>
              <w:pStyle w:val="BodyText"/>
              <w:spacing w:before="60" w:after="60"/>
              <w:jc w:val="left"/>
              <w:rPr>
                <w:rFonts w:ascii="Times New Roman" w:hAnsi="Times New Roman"/>
                <w:b/>
              </w:rPr>
            </w:pPr>
            <w:r>
              <w:rPr>
                <w:rFonts w:ascii="Times New Roman" w:hAnsi="Times New Roman"/>
                <w:b/>
              </w:rPr>
              <w:t>CONSENSUS</w:t>
            </w:r>
          </w:p>
          <w:p w14:paraId="524AD40B" w14:textId="77777777" w:rsidR="00F255BA" w:rsidRDefault="00F255BA" w:rsidP="006F51AE">
            <w:pPr>
              <w:pStyle w:val="BodyText"/>
              <w:spacing w:before="60" w:after="60"/>
              <w:jc w:val="left"/>
              <w:rPr>
                <w:rFonts w:ascii="Times New Roman" w:hAnsi="Times New Roman"/>
              </w:rPr>
            </w:pPr>
            <w:r>
              <w:rPr>
                <w:rFonts w:ascii="Times New Roman" w:hAnsi="Times New Roman"/>
              </w:rPr>
              <w:t>(members discuss and negotiate an issue, formulating a decision that everyone can “live with”)</w:t>
            </w:r>
          </w:p>
        </w:tc>
        <w:tc>
          <w:tcPr>
            <w:tcW w:w="3060" w:type="dxa"/>
          </w:tcPr>
          <w:p w14:paraId="1BB58590" w14:textId="77777777" w:rsidR="00F255BA" w:rsidRDefault="00F255BA" w:rsidP="006F51AE">
            <w:pPr>
              <w:pStyle w:val="ListBullet"/>
              <w:numPr>
                <w:ilvl w:val="0"/>
                <w:numId w:val="16"/>
              </w:numPr>
              <w:tabs>
                <w:tab w:val="clear" w:pos="360"/>
                <w:tab w:val="num" w:pos="252"/>
              </w:tabs>
              <w:spacing w:before="60" w:after="0"/>
              <w:ind w:left="259" w:hanging="187"/>
              <w:jc w:val="left"/>
              <w:rPr>
                <w:rFonts w:ascii="Times New Roman" w:hAnsi="Times New Roman"/>
              </w:rPr>
            </w:pPr>
            <w:r>
              <w:rPr>
                <w:rFonts w:ascii="Times New Roman" w:hAnsi="Times New Roman"/>
              </w:rPr>
              <w:t>Process encourages creative solutions to problems</w:t>
            </w:r>
          </w:p>
          <w:p w14:paraId="1DD19771" w14:textId="77777777" w:rsidR="00F255BA" w:rsidRDefault="00F255BA" w:rsidP="006F51AE">
            <w:pPr>
              <w:pStyle w:val="ListBullet"/>
              <w:numPr>
                <w:ilvl w:val="0"/>
                <w:numId w:val="16"/>
              </w:numPr>
              <w:tabs>
                <w:tab w:val="clear" w:pos="360"/>
                <w:tab w:val="num" w:pos="252"/>
              </w:tabs>
              <w:spacing w:after="0"/>
              <w:ind w:left="259" w:hanging="187"/>
              <w:jc w:val="left"/>
              <w:rPr>
                <w:rFonts w:ascii="Times New Roman" w:hAnsi="Times New Roman"/>
              </w:rPr>
            </w:pPr>
            <w:r>
              <w:rPr>
                <w:rFonts w:ascii="Times New Roman" w:hAnsi="Times New Roman"/>
              </w:rPr>
              <w:t>Process builds trust and commitment</w:t>
            </w:r>
          </w:p>
          <w:p w14:paraId="0CAB9163" w14:textId="77777777" w:rsidR="00F255BA" w:rsidRDefault="00F255BA" w:rsidP="006F51AE">
            <w:pPr>
              <w:pStyle w:val="ListBullet"/>
              <w:numPr>
                <w:ilvl w:val="0"/>
                <w:numId w:val="16"/>
              </w:numPr>
              <w:tabs>
                <w:tab w:val="clear" w:pos="360"/>
                <w:tab w:val="num" w:pos="252"/>
              </w:tabs>
              <w:spacing w:after="0"/>
              <w:ind w:left="259" w:hanging="187"/>
              <w:jc w:val="left"/>
              <w:rPr>
                <w:rFonts w:ascii="Times New Roman" w:hAnsi="Times New Roman"/>
              </w:rPr>
            </w:pPr>
            <w:r>
              <w:rPr>
                <w:rFonts w:ascii="Times New Roman" w:hAnsi="Times New Roman"/>
              </w:rPr>
              <w:t>Process generates information and clarifies issues</w:t>
            </w:r>
          </w:p>
          <w:p w14:paraId="2CF53372" w14:textId="77777777" w:rsidR="00F255BA" w:rsidRDefault="00F255BA" w:rsidP="006F51AE">
            <w:pPr>
              <w:pStyle w:val="ListBullet"/>
              <w:numPr>
                <w:ilvl w:val="0"/>
                <w:numId w:val="16"/>
              </w:numPr>
              <w:tabs>
                <w:tab w:val="clear" w:pos="360"/>
                <w:tab w:val="num" w:pos="252"/>
              </w:tabs>
              <w:spacing w:after="0"/>
              <w:ind w:left="259" w:hanging="187"/>
              <w:jc w:val="left"/>
              <w:rPr>
                <w:rFonts w:ascii="Times New Roman" w:hAnsi="Times New Roman"/>
              </w:rPr>
            </w:pPr>
            <w:r>
              <w:rPr>
                <w:rFonts w:ascii="Times New Roman" w:hAnsi="Times New Roman"/>
              </w:rPr>
              <w:t>Implementation is easy because all parties support the decision</w:t>
            </w:r>
          </w:p>
          <w:p w14:paraId="55C363E5" w14:textId="77777777" w:rsidR="00F255BA" w:rsidRDefault="00F255BA" w:rsidP="006F51AE">
            <w:pPr>
              <w:pStyle w:val="ListBullet"/>
              <w:numPr>
                <w:ilvl w:val="0"/>
                <w:numId w:val="16"/>
              </w:numPr>
              <w:tabs>
                <w:tab w:val="clear" w:pos="360"/>
                <w:tab w:val="num" w:pos="252"/>
              </w:tabs>
              <w:spacing w:after="0"/>
              <w:ind w:left="259" w:hanging="187"/>
              <w:jc w:val="left"/>
              <w:rPr>
                <w:rFonts w:ascii="Times New Roman" w:hAnsi="Times New Roman"/>
              </w:rPr>
            </w:pPr>
            <w:r>
              <w:rPr>
                <w:rFonts w:ascii="Times New Roman" w:hAnsi="Times New Roman"/>
              </w:rPr>
              <w:t>Responsibility is decentralized</w:t>
            </w:r>
          </w:p>
          <w:p w14:paraId="43DC2CF8" w14:textId="77777777" w:rsidR="00F255BA" w:rsidRDefault="00F255BA" w:rsidP="006F51AE">
            <w:pPr>
              <w:pStyle w:val="ListBullet"/>
              <w:numPr>
                <w:ilvl w:val="0"/>
                <w:numId w:val="16"/>
              </w:numPr>
              <w:tabs>
                <w:tab w:val="clear" w:pos="360"/>
                <w:tab w:val="num" w:pos="252"/>
              </w:tabs>
              <w:spacing w:after="0"/>
              <w:ind w:left="259" w:hanging="187"/>
              <w:jc w:val="left"/>
              <w:rPr>
                <w:rFonts w:ascii="Times New Roman" w:hAnsi="Times New Roman"/>
              </w:rPr>
            </w:pPr>
            <w:r>
              <w:rPr>
                <w:rFonts w:ascii="Times New Roman" w:hAnsi="Times New Roman"/>
              </w:rPr>
              <w:t>Process sets up a win-win situation</w:t>
            </w:r>
          </w:p>
        </w:tc>
        <w:tc>
          <w:tcPr>
            <w:tcW w:w="2994" w:type="dxa"/>
          </w:tcPr>
          <w:p w14:paraId="70B60BB2" w14:textId="77777777" w:rsidR="00F255BA" w:rsidRDefault="00F255BA" w:rsidP="006F51AE">
            <w:pPr>
              <w:pStyle w:val="ListBullet"/>
              <w:numPr>
                <w:ilvl w:val="0"/>
                <w:numId w:val="16"/>
              </w:numPr>
              <w:tabs>
                <w:tab w:val="clear" w:pos="360"/>
                <w:tab w:val="num" w:pos="252"/>
              </w:tabs>
              <w:spacing w:before="60" w:after="0"/>
              <w:ind w:left="252" w:hanging="180"/>
              <w:jc w:val="left"/>
              <w:rPr>
                <w:rFonts w:ascii="Times New Roman" w:hAnsi="Times New Roman"/>
              </w:rPr>
            </w:pPr>
            <w:r>
              <w:rPr>
                <w:rFonts w:ascii="Times New Roman" w:hAnsi="Times New Roman"/>
              </w:rPr>
              <w:t>Process can be time-consuming</w:t>
            </w:r>
          </w:p>
          <w:p w14:paraId="12EB9132" w14:textId="77777777" w:rsidR="00F255BA" w:rsidRDefault="00F255BA" w:rsidP="006F51AE">
            <w:pPr>
              <w:pStyle w:val="ListBullet"/>
              <w:numPr>
                <w:ilvl w:val="0"/>
                <w:numId w:val="16"/>
              </w:numPr>
              <w:tabs>
                <w:tab w:val="clear" w:pos="360"/>
                <w:tab w:val="num" w:pos="252"/>
              </w:tabs>
              <w:spacing w:after="0"/>
              <w:ind w:left="252" w:hanging="180"/>
              <w:jc w:val="left"/>
              <w:rPr>
                <w:rFonts w:ascii="Times New Roman" w:hAnsi="Times New Roman"/>
              </w:rPr>
            </w:pPr>
            <w:r>
              <w:rPr>
                <w:rFonts w:ascii="Times New Roman" w:hAnsi="Times New Roman"/>
              </w:rPr>
              <w:t>Leader needs to be skilled in order to manage the process</w:t>
            </w:r>
          </w:p>
          <w:p w14:paraId="722DE36F" w14:textId="77777777" w:rsidR="00F255BA" w:rsidRDefault="00F255BA" w:rsidP="006F51AE">
            <w:pPr>
              <w:pStyle w:val="ListBullet"/>
              <w:numPr>
                <w:ilvl w:val="0"/>
                <w:numId w:val="16"/>
              </w:numPr>
              <w:tabs>
                <w:tab w:val="clear" w:pos="360"/>
                <w:tab w:val="num" w:pos="252"/>
              </w:tabs>
              <w:spacing w:after="0"/>
              <w:ind w:left="252" w:hanging="180"/>
              <w:jc w:val="left"/>
              <w:rPr>
                <w:rFonts w:ascii="Times New Roman" w:hAnsi="Times New Roman"/>
              </w:rPr>
            </w:pPr>
            <w:r>
              <w:rPr>
                <w:rFonts w:ascii="Times New Roman" w:hAnsi="Times New Roman"/>
              </w:rPr>
              <w:t>Process can stalemate if conflicts are not resolved effectively</w:t>
            </w:r>
          </w:p>
        </w:tc>
      </w:tr>
    </w:tbl>
    <w:p w14:paraId="3B2DE8CB" w14:textId="77777777" w:rsidR="00F255BA" w:rsidRDefault="00F255BA" w:rsidP="006F51AE">
      <w:pPr>
        <w:pStyle w:val="BodyText"/>
        <w:rPr>
          <w:rFonts w:ascii="Times New Roman" w:hAnsi="Times New Roman"/>
        </w:rPr>
      </w:pPr>
    </w:p>
    <w:p w14:paraId="6B488185" w14:textId="77777777" w:rsidR="00F255BA" w:rsidRDefault="00F255BA" w:rsidP="006F51AE">
      <w:pPr>
        <w:pStyle w:val="BodyText"/>
        <w:rPr>
          <w:rFonts w:ascii="Times New Roman" w:hAnsi="Times New Roman"/>
        </w:rPr>
      </w:pPr>
    </w:p>
    <w:p w14:paraId="579DB9FC" w14:textId="77777777" w:rsidR="00F255BA" w:rsidRDefault="00F255BA" w:rsidP="006F51AE">
      <w:pPr>
        <w:pStyle w:val="BodyText"/>
        <w:rPr>
          <w:rFonts w:ascii="Times New Roman" w:hAnsi="Times New Roman"/>
        </w:rPr>
      </w:pPr>
    </w:p>
    <w:p w14:paraId="58F4DD53" w14:textId="77777777" w:rsidR="00F255BA" w:rsidRDefault="00F255BA" w:rsidP="006F51AE">
      <w:pPr>
        <w:pStyle w:val="BodyText"/>
        <w:rPr>
          <w:rFonts w:ascii="Times New Roman" w:hAnsi="Times New Roman"/>
        </w:rPr>
      </w:pPr>
    </w:p>
    <w:p w14:paraId="44DB9EC1" w14:textId="77777777" w:rsidR="00F255BA" w:rsidRDefault="00F255BA" w:rsidP="006F51AE">
      <w:pPr>
        <w:pStyle w:val="BodyText"/>
        <w:rPr>
          <w:rFonts w:ascii="Times New Roman" w:hAnsi="Times New Roman"/>
        </w:rPr>
      </w:pPr>
    </w:p>
    <w:p w14:paraId="386637A4" w14:textId="77777777" w:rsidR="00F255BA" w:rsidRDefault="00F255BA" w:rsidP="006F51AE">
      <w:pPr>
        <w:pStyle w:val="BodyText"/>
        <w:rPr>
          <w:rFonts w:ascii="Times New Roman" w:hAnsi="Times New Roman"/>
        </w:rPr>
      </w:pPr>
    </w:p>
    <w:p w14:paraId="44716D23" w14:textId="77777777" w:rsidR="00F255BA" w:rsidRDefault="00F255BA" w:rsidP="006F51AE">
      <w:pPr>
        <w:pStyle w:val="BodyText"/>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255BA" w14:paraId="6F1F96FF" w14:textId="77777777" w:rsidTr="004E356A">
        <w:trPr>
          <w:trHeight w:val="323"/>
          <w:jc w:val="center"/>
        </w:trPr>
        <w:tc>
          <w:tcPr>
            <w:tcW w:w="8820" w:type="dxa"/>
            <w:tcBorders>
              <w:top w:val="single" w:sz="4" w:space="0" w:color="FFFFFF"/>
              <w:left w:val="single" w:sz="4" w:space="0" w:color="FFFFFF"/>
              <w:bottom w:val="nil"/>
              <w:right w:val="single" w:sz="4" w:space="0" w:color="FFFFFF"/>
            </w:tcBorders>
            <w:shd w:val="clear" w:color="auto" w:fill="FFFFFF"/>
          </w:tcPr>
          <w:p w14:paraId="4E74BA65" w14:textId="77777777" w:rsidR="00F255BA" w:rsidRDefault="00F255BA" w:rsidP="006F51AE">
            <w:pPr>
              <w:rPr>
                <w:rFonts w:ascii="Times New Roman" w:hAnsi="Times New Roman"/>
                <w:b/>
                <w:bCs/>
                <w:sz w:val="22"/>
              </w:rPr>
            </w:pPr>
            <w:r>
              <w:rPr>
                <w:rFonts w:ascii="Times New Roman" w:hAnsi="Times New Roman"/>
              </w:rPr>
              <w:br w:type="page"/>
            </w:r>
            <w:r>
              <w:rPr>
                <w:rFonts w:ascii="Times New Roman" w:hAnsi="Times New Roman"/>
                <w:b/>
                <w:bCs/>
                <w:sz w:val="22"/>
              </w:rPr>
              <w:t>APPENDIX 10</w:t>
            </w:r>
          </w:p>
        </w:tc>
      </w:tr>
      <w:tr w:rsidR="00F255BA" w14:paraId="6B058E29" w14:textId="77777777" w:rsidTr="004E356A">
        <w:trPr>
          <w:trHeight w:val="5057"/>
          <w:jc w:val="center"/>
        </w:trPr>
        <w:tc>
          <w:tcPr>
            <w:tcW w:w="8820" w:type="dxa"/>
            <w:tcBorders>
              <w:top w:val="nil"/>
              <w:left w:val="nil"/>
              <w:bottom w:val="nil"/>
              <w:right w:val="nil"/>
            </w:tcBorders>
          </w:tcPr>
          <w:p w14:paraId="29F09A77" w14:textId="77777777" w:rsidR="00F255BA" w:rsidRDefault="00F255BA" w:rsidP="006F51AE">
            <w:pPr>
              <w:spacing w:before="120"/>
              <w:rPr>
                <w:rFonts w:ascii="Times New Roman" w:hAnsi="Times New Roman"/>
                <w:b/>
                <w:sz w:val="22"/>
              </w:rPr>
            </w:pPr>
          </w:p>
          <w:p w14:paraId="0E629B61" w14:textId="77777777" w:rsidR="00F255BA" w:rsidRDefault="00F255BA" w:rsidP="006F51AE">
            <w:pPr>
              <w:spacing w:before="120"/>
              <w:jc w:val="center"/>
              <w:rPr>
                <w:rFonts w:ascii="Times New Roman" w:hAnsi="Times New Roman"/>
                <w:b/>
                <w:sz w:val="24"/>
              </w:rPr>
            </w:pPr>
            <w:r>
              <w:rPr>
                <w:rFonts w:ascii="Times New Roman" w:hAnsi="Times New Roman"/>
                <w:b/>
                <w:sz w:val="24"/>
              </w:rPr>
              <w:t>SAMPLE LETTER OF RECOGNITION/RECRUITMENT</w:t>
            </w:r>
          </w:p>
          <w:p w14:paraId="77EF8B09" w14:textId="77777777" w:rsidR="00F255BA" w:rsidRDefault="00F255BA" w:rsidP="006F51AE">
            <w:pPr>
              <w:spacing w:before="120"/>
              <w:jc w:val="center"/>
              <w:rPr>
                <w:rFonts w:ascii="Times New Roman" w:hAnsi="Times New Roman"/>
                <w:b/>
                <w:sz w:val="22"/>
              </w:rPr>
            </w:pPr>
          </w:p>
          <w:p w14:paraId="3BB5DE51" w14:textId="77777777" w:rsidR="00F255BA" w:rsidRDefault="00F255BA" w:rsidP="006F51AE">
            <w:pPr>
              <w:pStyle w:val="FootnoteBase"/>
              <w:rPr>
                <w:rFonts w:ascii="Times New Roman" w:hAnsi="Times New Roman"/>
                <w:sz w:val="22"/>
              </w:rPr>
            </w:pPr>
          </w:p>
          <w:p w14:paraId="4B1EA19E" w14:textId="77777777" w:rsidR="00F255BA" w:rsidRDefault="00F255BA" w:rsidP="006F51AE">
            <w:pPr>
              <w:rPr>
                <w:rFonts w:ascii="Times New Roman" w:hAnsi="Times New Roman"/>
                <w:sz w:val="22"/>
              </w:rPr>
            </w:pPr>
            <w:r>
              <w:rPr>
                <w:rFonts w:ascii="Times New Roman" w:hAnsi="Times New Roman"/>
                <w:sz w:val="22"/>
              </w:rPr>
              <w:t>Date</w:t>
            </w:r>
          </w:p>
          <w:p w14:paraId="712AFC38" w14:textId="77777777" w:rsidR="00F255BA" w:rsidRDefault="00F255BA" w:rsidP="006F51AE">
            <w:pPr>
              <w:rPr>
                <w:rFonts w:ascii="Times New Roman" w:hAnsi="Times New Roman"/>
                <w:sz w:val="22"/>
              </w:rPr>
            </w:pPr>
          </w:p>
          <w:p w14:paraId="191AD7AC" w14:textId="77777777" w:rsidR="00F255BA" w:rsidRDefault="00F255BA" w:rsidP="006F51AE">
            <w:pPr>
              <w:rPr>
                <w:rFonts w:ascii="Times New Roman" w:hAnsi="Times New Roman"/>
                <w:sz w:val="22"/>
              </w:rPr>
            </w:pPr>
          </w:p>
          <w:p w14:paraId="35D0A78B" w14:textId="77777777" w:rsidR="00F255BA" w:rsidRDefault="00F255BA" w:rsidP="006F51AE">
            <w:pPr>
              <w:rPr>
                <w:rFonts w:ascii="Times New Roman" w:hAnsi="Times New Roman"/>
                <w:sz w:val="22"/>
              </w:rPr>
            </w:pPr>
            <w:r>
              <w:rPr>
                <w:rFonts w:ascii="Times New Roman" w:hAnsi="Times New Roman"/>
                <w:sz w:val="22"/>
              </w:rPr>
              <w:t>Dear_________________:</w:t>
            </w:r>
          </w:p>
          <w:p w14:paraId="20B852F8" w14:textId="77777777" w:rsidR="00F255BA" w:rsidRDefault="00F255BA" w:rsidP="006F51AE">
            <w:pPr>
              <w:rPr>
                <w:rFonts w:ascii="Times New Roman" w:hAnsi="Times New Roman"/>
                <w:sz w:val="22"/>
              </w:rPr>
            </w:pPr>
          </w:p>
          <w:p w14:paraId="5A53B4E8" w14:textId="77777777" w:rsidR="00F255BA" w:rsidRDefault="00F255BA" w:rsidP="006F51AE">
            <w:pPr>
              <w:spacing w:line="360" w:lineRule="auto"/>
              <w:rPr>
                <w:rFonts w:ascii="Times New Roman" w:hAnsi="Times New Roman"/>
                <w:sz w:val="22"/>
              </w:rPr>
            </w:pPr>
            <w:r>
              <w:rPr>
                <w:rFonts w:ascii="Times New Roman" w:hAnsi="Times New Roman"/>
                <w:sz w:val="22"/>
              </w:rPr>
              <w:t xml:space="preserve">On behalf of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i/>
                <w:sz w:val="22"/>
                <w:u w:val="single"/>
              </w:rPr>
              <w:t>[program and school/public two-year college)</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I would like to take this opportunity to express my sincere appreciation for your participation on  our program advisory committee during the past year.  </w:t>
            </w:r>
          </w:p>
          <w:p w14:paraId="585006B1" w14:textId="77777777" w:rsidR="00F255BA" w:rsidRDefault="00F255BA" w:rsidP="006F51AE">
            <w:pPr>
              <w:spacing w:line="360" w:lineRule="auto"/>
              <w:rPr>
                <w:rFonts w:ascii="Times New Roman" w:hAnsi="Times New Roman"/>
                <w:sz w:val="22"/>
              </w:rPr>
            </w:pPr>
          </w:p>
          <w:p w14:paraId="111D890C" w14:textId="77777777" w:rsidR="00F255BA" w:rsidRDefault="00F255BA" w:rsidP="006F51AE">
            <w:pPr>
              <w:spacing w:line="360" w:lineRule="auto"/>
              <w:rPr>
                <w:rFonts w:ascii="Times New Roman" w:hAnsi="Times New Roman"/>
                <w:sz w:val="22"/>
              </w:rPr>
            </w:pPr>
            <w:r>
              <w:rPr>
                <w:rFonts w:ascii="Times New Roman" w:hAnsi="Times New Roman"/>
                <w:sz w:val="22"/>
              </w:rPr>
              <w:t>Your participation on this committee has been valuable to staff and students. At this time, I am in the process of organizing the committee for the coming year.  I would like to extend an invitation to you to remain as an active program advisory committee member.</w:t>
            </w:r>
          </w:p>
          <w:p w14:paraId="351F558C" w14:textId="77777777" w:rsidR="00F255BA" w:rsidRDefault="00F255BA" w:rsidP="006F51AE">
            <w:pPr>
              <w:spacing w:line="360" w:lineRule="auto"/>
              <w:rPr>
                <w:rFonts w:ascii="Times New Roman" w:hAnsi="Times New Roman"/>
                <w:sz w:val="22"/>
              </w:rPr>
            </w:pPr>
          </w:p>
          <w:p w14:paraId="0E219A94" w14:textId="77777777" w:rsidR="00F255BA" w:rsidRDefault="00F255BA" w:rsidP="006F51AE">
            <w:pPr>
              <w:pStyle w:val="FootnoteBase"/>
              <w:spacing w:before="0"/>
              <w:rPr>
                <w:rFonts w:ascii="Times New Roman" w:hAnsi="Times New Roman"/>
                <w:sz w:val="22"/>
              </w:rPr>
            </w:pPr>
            <w:r>
              <w:rPr>
                <w:rFonts w:ascii="Times New Roman" w:hAnsi="Times New Roman"/>
                <w:sz w:val="22"/>
              </w:rPr>
              <w:t xml:space="preserve">Sincerely, </w:t>
            </w:r>
          </w:p>
          <w:p w14:paraId="3A33D484" w14:textId="77777777" w:rsidR="00F255BA" w:rsidRDefault="00F255BA" w:rsidP="006F51AE">
            <w:pPr>
              <w:pStyle w:val="FootnoteBase"/>
              <w:spacing w:before="0"/>
              <w:rPr>
                <w:rFonts w:ascii="Times New Roman" w:hAnsi="Times New Roman"/>
                <w:sz w:val="22"/>
              </w:rPr>
            </w:pPr>
          </w:p>
          <w:p w14:paraId="716CA0FE" w14:textId="77777777" w:rsidR="00F255BA" w:rsidRDefault="00F255BA" w:rsidP="006F51AE">
            <w:pPr>
              <w:pStyle w:val="FootnoteBase"/>
              <w:spacing w:before="0"/>
              <w:rPr>
                <w:rFonts w:ascii="Times New Roman" w:hAnsi="Times New Roman"/>
                <w:sz w:val="22"/>
              </w:rPr>
            </w:pPr>
          </w:p>
          <w:p w14:paraId="6F6936B1" w14:textId="77777777" w:rsidR="00F255BA" w:rsidRDefault="00F255BA" w:rsidP="006F51AE">
            <w:pPr>
              <w:rPr>
                <w:rFonts w:ascii="Times New Roman" w:hAnsi="Times New Roman"/>
                <w:sz w:val="22"/>
              </w:rPr>
            </w:pPr>
            <w:r>
              <w:rPr>
                <w:rFonts w:ascii="Times New Roman" w:hAnsi="Times New Roman"/>
              </w:rPr>
              <w:t>INSERT SIGNATURE, NAME, TITLE</w:t>
            </w:r>
            <w:r>
              <w:rPr>
                <w:rFonts w:ascii="Times New Roman" w:hAnsi="Times New Roman"/>
              </w:rPr>
              <w:tab/>
            </w:r>
            <w:r>
              <w:rPr>
                <w:rFonts w:ascii="Times New Roman" w:hAnsi="Times New Roman"/>
                <w:sz w:val="22"/>
              </w:rPr>
              <w:tab/>
            </w:r>
          </w:p>
          <w:p w14:paraId="32641F69" w14:textId="77777777" w:rsidR="00F255BA" w:rsidRDefault="00F255BA" w:rsidP="006F51AE">
            <w:pPr>
              <w:pStyle w:val="FootnoteBase"/>
              <w:spacing w:before="120"/>
              <w:rPr>
                <w:rFonts w:ascii="Times New Roman" w:hAnsi="Times New Roman"/>
                <w:sz w:val="22"/>
              </w:rPr>
            </w:pPr>
          </w:p>
          <w:p w14:paraId="4615C367" w14:textId="77777777" w:rsidR="00F255BA" w:rsidRDefault="00F255BA" w:rsidP="006F51AE">
            <w:pPr>
              <w:rPr>
                <w:rFonts w:ascii="Times New Roman" w:hAnsi="Times New Roman"/>
                <w:sz w:val="22"/>
              </w:rPr>
            </w:pPr>
          </w:p>
          <w:p w14:paraId="4BF63277" w14:textId="77777777" w:rsidR="00F255BA" w:rsidRDefault="00F255BA" w:rsidP="006F51AE">
            <w:pPr>
              <w:pStyle w:val="FootnoteBase"/>
              <w:spacing w:before="0"/>
              <w:rPr>
                <w:rFonts w:ascii="Times New Roman" w:hAnsi="Times New Roman"/>
                <w:sz w:val="22"/>
              </w:rPr>
            </w:pPr>
          </w:p>
          <w:p w14:paraId="3EFAD639" w14:textId="77777777" w:rsidR="00F255BA" w:rsidRDefault="00F255BA" w:rsidP="006F51AE">
            <w:pPr>
              <w:rPr>
                <w:rFonts w:ascii="Times New Roman" w:hAnsi="Times New Roman"/>
                <w:sz w:val="22"/>
              </w:rPr>
            </w:pPr>
          </w:p>
          <w:p w14:paraId="37F91E20" w14:textId="77777777" w:rsidR="00F255BA" w:rsidRDefault="00F255BA" w:rsidP="006F51AE">
            <w:pPr>
              <w:rPr>
                <w:rFonts w:ascii="Times New Roman" w:hAnsi="Times New Roman"/>
                <w:sz w:val="22"/>
              </w:rPr>
            </w:pPr>
          </w:p>
        </w:tc>
      </w:tr>
    </w:tbl>
    <w:p w14:paraId="4F2BA13F" w14:textId="77777777" w:rsidR="00F255BA" w:rsidRDefault="00F255BA" w:rsidP="006F51AE">
      <w:pPr>
        <w:pStyle w:val="BodyText"/>
        <w:rPr>
          <w:rFonts w:ascii="Times New Roman" w:hAnsi="Times New Roman"/>
        </w:rPr>
      </w:pPr>
    </w:p>
    <w:p w14:paraId="57D5CC85" w14:textId="77777777" w:rsidR="00F255BA" w:rsidRDefault="00F255BA" w:rsidP="006F51AE">
      <w:pPr>
        <w:pStyle w:val="BodyText"/>
        <w:rPr>
          <w:rFonts w:ascii="Times New Roman" w:hAnsi="Times New Roman"/>
        </w:rPr>
      </w:pPr>
    </w:p>
    <w:p w14:paraId="4013F3F7" w14:textId="77777777" w:rsidR="00F255BA" w:rsidRDefault="00F255BA" w:rsidP="006F51AE">
      <w:pPr>
        <w:pStyle w:val="BodyText"/>
        <w:rPr>
          <w:rFonts w:ascii="Times New Roman" w:hAnsi="Times New Roman"/>
        </w:rPr>
      </w:pPr>
    </w:p>
    <w:p w14:paraId="588328EA" w14:textId="77777777" w:rsidR="00F255BA" w:rsidRDefault="00F255BA" w:rsidP="006F51AE">
      <w:pPr>
        <w:pStyle w:val="BodyText"/>
        <w:rPr>
          <w:rFonts w:ascii="Times New Roman" w:hAnsi="Times New Roman"/>
        </w:rPr>
      </w:pPr>
    </w:p>
    <w:p w14:paraId="3AC57F36" w14:textId="77777777" w:rsidR="00F255BA" w:rsidRDefault="00F255BA" w:rsidP="006F51AE">
      <w:pPr>
        <w:pStyle w:val="BodyText"/>
        <w:rPr>
          <w:rFonts w:ascii="Times New Roman" w:hAnsi="Times New Roman"/>
        </w:rPr>
      </w:pP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
        <w:gridCol w:w="8031"/>
        <w:gridCol w:w="871"/>
        <w:gridCol w:w="14"/>
      </w:tblGrid>
      <w:tr w:rsidR="00F255BA" w14:paraId="32CCB34C" w14:textId="77777777" w:rsidTr="004E356A">
        <w:trPr>
          <w:gridBefore w:val="1"/>
          <w:gridAfter w:val="2"/>
          <w:wBefore w:w="26" w:type="dxa"/>
          <w:wAfter w:w="885" w:type="dxa"/>
          <w:jc w:val="center"/>
        </w:trPr>
        <w:tc>
          <w:tcPr>
            <w:tcW w:w="8031" w:type="dxa"/>
            <w:tcBorders>
              <w:top w:val="single" w:sz="4" w:space="0" w:color="FFFFFF"/>
              <w:left w:val="single" w:sz="4" w:space="0" w:color="FFFFFF"/>
              <w:bottom w:val="nil"/>
              <w:right w:val="single" w:sz="4" w:space="0" w:color="FFFFFF"/>
            </w:tcBorders>
            <w:shd w:val="clear" w:color="auto" w:fill="FFFFFF"/>
            <w:vAlign w:val="center"/>
          </w:tcPr>
          <w:p w14:paraId="45AE0B2A" w14:textId="77777777" w:rsidR="00F255BA" w:rsidRDefault="00F255BA" w:rsidP="006F51AE">
            <w:pPr>
              <w:pStyle w:val="ChapterLabel"/>
              <w:pBdr>
                <w:bottom w:val="none" w:sz="0" w:space="0" w:color="auto"/>
              </w:pBdr>
              <w:spacing w:after="0"/>
              <w:rPr>
                <w:rFonts w:ascii="Times New Roman" w:hAnsi="Times New Roman"/>
                <w:bCs/>
                <w:caps w:val="0"/>
                <w:spacing w:val="0"/>
                <w:kern w:val="0"/>
              </w:rPr>
            </w:pPr>
            <w:r>
              <w:rPr>
                <w:rFonts w:ascii="Times New Roman" w:hAnsi="Times New Roman"/>
                <w:bCs/>
                <w:caps w:val="0"/>
                <w:spacing w:val="0"/>
                <w:kern w:val="0"/>
              </w:rPr>
              <w:lastRenderedPageBreak/>
              <w:t>APPENDIX 11</w:t>
            </w:r>
          </w:p>
          <w:p w14:paraId="40EF2E36" w14:textId="77777777" w:rsidR="00F255BA" w:rsidRDefault="00F255BA" w:rsidP="006F51AE">
            <w:pPr>
              <w:pStyle w:val="BodyText"/>
            </w:pPr>
          </w:p>
        </w:tc>
      </w:tr>
      <w:tr w:rsidR="00F255BA" w14:paraId="1FC25B48" w14:textId="77777777" w:rsidTr="004E356A">
        <w:tblPrEx>
          <w:jc w:val="left"/>
        </w:tblPrEx>
        <w:trPr>
          <w:trHeight w:val="1298"/>
        </w:trPr>
        <w:tc>
          <w:tcPr>
            <w:tcW w:w="8942" w:type="dxa"/>
            <w:gridSpan w:val="4"/>
            <w:tcBorders>
              <w:top w:val="nil"/>
              <w:left w:val="nil"/>
              <w:bottom w:val="nil"/>
              <w:right w:val="nil"/>
            </w:tcBorders>
          </w:tcPr>
          <w:p w14:paraId="720730BD" w14:textId="77777777" w:rsidR="00F255BA" w:rsidRDefault="00F255BA" w:rsidP="006F51AE">
            <w:pPr>
              <w:jc w:val="center"/>
              <w:rPr>
                <w:rFonts w:ascii="Times New Roman" w:hAnsi="Times New Roman"/>
                <w:b/>
                <w:sz w:val="24"/>
              </w:rPr>
            </w:pPr>
            <w:r>
              <w:rPr>
                <w:rFonts w:ascii="Times New Roman" w:hAnsi="Times New Roman"/>
                <w:b/>
                <w:sz w:val="24"/>
              </w:rPr>
              <w:t>SAMPLE ADVISORY COMMITTEE MEMBER INFORMATION FORM</w:t>
            </w:r>
          </w:p>
          <w:p w14:paraId="18E5C377" w14:textId="77777777" w:rsidR="00F255BA" w:rsidRDefault="00F255BA" w:rsidP="006F51AE">
            <w:pPr>
              <w:spacing w:before="120"/>
              <w:jc w:val="center"/>
              <w:rPr>
                <w:rFonts w:ascii="Times New Roman" w:hAnsi="Times New Roman"/>
                <w:b/>
                <w:sz w:val="24"/>
              </w:rPr>
            </w:pPr>
            <w:r>
              <w:rPr>
                <w:rFonts w:ascii="Times New Roman" w:hAnsi="Times New Roman"/>
                <w:b/>
                <w:sz w:val="24"/>
              </w:rPr>
              <w:t>[NAME OF SCHOOL/COLLEGE]\</w:t>
            </w:r>
          </w:p>
          <w:p w14:paraId="418868FF" w14:textId="77777777" w:rsidR="00F255BA" w:rsidRDefault="00F255BA" w:rsidP="006F51AE">
            <w:pPr>
              <w:spacing w:before="120"/>
              <w:jc w:val="center"/>
              <w:rPr>
                <w:rFonts w:ascii="Times New Roman" w:hAnsi="Times New Roman"/>
                <w:b/>
                <w:sz w:val="24"/>
              </w:rPr>
            </w:pPr>
          </w:p>
          <w:p w14:paraId="2930E464" w14:textId="77777777" w:rsidR="00F255BA" w:rsidRDefault="00F255BA" w:rsidP="006F51AE">
            <w:pPr>
              <w:spacing w:before="120"/>
              <w:jc w:val="center"/>
              <w:rPr>
                <w:rFonts w:ascii="Times New Roman" w:hAnsi="Times New Roman"/>
                <w:b/>
                <w:sz w:val="24"/>
              </w:rPr>
            </w:pPr>
          </w:p>
          <w:p w14:paraId="53B69D6E" w14:textId="77777777" w:rsidR="00F255BA" w:rsidRDefault="00F255BA" w:rsidP="006F51AE">
            <w:pPr>
              <w:spacing w:before="120"/>
              <w:jc w:val="center"/>
              <w:rPr>
                <w:rFonts w:ascii="Times New Roman" w:hAnsi="Times New Roman"/>
                <w:sz w:val="22"/>
              </w:rPr>
            </w:pPr>
          </w:p>
        </w:tc>
      </w:tr>
      <w:tr w:rsidR="00F255BA" w14:paraId="72FD8439" w14:textId="77777777" w:rsidTr="004E356A">
        <w:tblPrEx>
          <w:jc w:val="left"/>
        </w:tblPrEx>
        <w:trPr>
          <w:gridAfter w:val="1"/>
          <w:wAfter w:w="14" w:type="dxa"/>
          <w:trHeight w:val="340"/>
        </w:trPr>
        <w:tc>
          <w:tcPr>
            <w:tcW w:w="8928" w:type="dxa"/>
            <w:gridSpan w:val="3"/>
            <w:tcBorders>
              <w:top w:val="nil"/>
              <w:left w:val="nil"/>
              <w:bottom w:val="single" w:sz="4" w:space="0" w:color="auto"/>
              <w:right w:val="nil"/>
            </w:tcBorders>
          </w:tcPr>
          <w:p w14:paraId="7E349638" w14:textId="77777777" w:rsidR="00F255BA" w:rsidRDefault="00F255BA" w:rsidP="006F51AE">
            <w:pPr>
              <w:spacing w:line="480" w:lineRule="auto"/>
              <w:rPr>
                <w:rFonts w:ascii="Times New Roman" w:hAnsi="Times New Roman"/>
                <w:sz w:val="18"/>
              </w:rPr>
            </w:pPr>
            <w:r>
              <w:rPr>
                <w:rFonts w:ascii="Times New Roman" w:hAnsi="Times New Roman"/>
                <w:sz w:val="18"/>
              </w:rPr>
              <w:t>Date:  [INSERT DATE]</w:t>
            </w:r>
          </w:p>
          <w:p w14:paraId="4273E3F8" w14:textId="77777777" w:rsidR="00F255BA" w:rsidRDefault="00F255BA" w:rsidP="006F51AE">
            <w:pPr>
              <w:spacing w:line="480" w:lineRule="auto"/>
              <w:rPr>
                <w:rFonts w:ascii="Times New Roman" w:hAnsi="Times New Roman"/>
                <w:sz w:val="18"/>
              </w:rPr>
            </w:pPr>
          </w:p>
        </w:tc>
      </w:tr>
      <w:tr w:rsidR="00F255BA" w14:paraId="3D24F328" w14:textId="77777777" w:rsidTr="004E356A">
        <w:tblPrEx>
          <w:jc w:val="left"/>
        </w:tblPrEx>
        <w:trPr>
          <w:gridAfter w:val="1"/>
          <w:wAfter w:w="14" w:type="dxa"/>
          <w:trHeight w:val="587"/>
        </w:trPr>
        <w:tc>
          <w:tcPr>
            <w:tcW w:w="8928" w:type="dxa"/>
            <w:gridSpan w:val="3"/>
            <w:tcBorders>
              <w:top w:val="single" w:sz="4" w:space="0" w:color="auto"/>
              <w:left w:val="nil"/>
              <w:bottom w:val="single" w:sz="4" w:space="0" w:color="auto"/>
              <w:right w:val="nil"/>
            </w:tcBorders>
          </w:tcPr>
          <w:p w14:paraId="02C66477" w14:textId="77777777" w:rsidR="00F255BA" w:rsidRDefault="00F255BA" w:rsidP="006F51AE">
            <w:pPr>
              <w:spacing w:line="480" w:lineRule="auto"/>
              <w:rPr>
                <w:rFonts w:ascii="Times New Roman" w:hAnsi="Times New Roman"/>
                <w:sz w:val="18"/>
              </w:rPr>
            </w:pPr>
            <w:r>
              <w:rPr>
                <w:rFonts w:ascii="Times New Roman" w:hAnsi="Times New Roman"/>
                <w:sz w:val="18"/>
              </w:rPr>
              <w:t xml:space="preserve">Name:      </w:t>
            </w:r>
          </w:p>
          <w:p w14:paraId="1008D01F" w14:textId="77777777" w:rsidR="00F255BA" w:rsidRDefault="00F255BA" w:rsidP="006F51AE">
            <w:pPr>
              <w:spacing w:line="480" w:lineRule="auto"/>
              <w:rPr>
                <w:rFonts w:ascii="Times New Roman" w:hAnsi="Times New Roman"/>
                <w:b/>
                <w:bCs/>
                <w:sz w:val="18"/>
              </w:rPr>
            </w:pPr>
          </w:p>
        </w:tc>
      </w:tr>
      <w:tr w:rsidR="00F255BA" w14:paraId="0350D242" w14:textId="77777777" w:rsidTr="004E356A">
        <w:tblPrEx>
          <w:jc w:val="left"/>
        </w:tblPrEx>
        <w:tc>
          <w:tcPr>
            <w:tcW w:w="8942" w:type="dxa"/>
            <w:gridSpan w:val="4"/>
            <w:tcBorders>
              <w:top w:val="nil"/>
              <w:left w:val="nil"/>
              <w:bottom w:val="single" w:sz="4" w:space="0" w:color="auto"/>
              <w:right w:val="nil"/>
            </w:tcBorders>
          </w:tcPr>
          <w:p w14:paraId="4D91115C" w14:textId="77777777" w:rsidR="00F255BA" w:rsidRDefault="00F255BA" w:rsidP="006F51AE">
            <w:pPr>
              <w:rPr>
                <w:rFonts w:ascii="Times New Roman" w:hAnsi="Times New Roman"/>
                <w:sz w:val="18"/>
              </w:rPr>
            </w:pPr>
          </w:p>
          <w:p w14:paraId="5153C95E" w14:textId="77777777" w:rsidR="00F255BA" w:rsidRDefault="00F255BA" w:rsidP="006F51AE">
            <w:pPr>
              <w:rPr>
                <w:rFonts w:ascii="Times New Roman" w:hAnsi="Times New Roman"/>
                <w:i/>
                <w:sz w:val="18"/>
              </w:rPr>
            </w:pPr>
            <w:r>
              <w:rPr>
                <w:rFonts w:ascii="Times New Roman" w:hAnsi="Times New Roman"/>
                <w:sz w:val="18"/>
              </w:rPr>
              <w:t xml:space="preserve">E-mail Address:  </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      </w:t>
            </w:r>
            <w:r>
              <w:rPr>
                <w:rFonts w:ascii="Times New Roman" w:hAnsi="Times New Roman"/>
                <w:sz w:val="18"/>
              </w:rPr>
              <w:sym w:font="Wingdings" w:char="F072"/>
            </w:r>
            <w:r>
              <w:rPr>
                <w:rFonts w:ascii="Times New Roman" w:hAnsi="Times New Roman"/>
                <w:sz w:val="18"/>
              </w:rPr>
              <w:t xml:space="preserve"> </w:t>
            </w:r>
            <w:r>
              <w:rPr>
                <w:rFonts w:ascii="Times New Roman" w:hAnsi="Times New Roman"/>
                <w:i/>
                <w:sz w:val="18"/>
              </w:rPr>
              <w:t>check if you want e-mail</w:t>
            </w:r>
          </w:p>
          <w:p w14:paraId="1660F7EA" w14:textId="77777777" w:rsidR="00F255BA" w:rsidRDefault="00F255BA" w:rsidP="006F51AE">
            <w:pPr>
              <w:rPr>
                <w:rFonts w:ascii="Times New Roman" w:hAnsi="Times New Roman"/>
                <w:iCs/>
                <w:sz w:val="18"/>
              </w:rPr>
            </w:pPr>
          </w:p>
          <w:p w14:paraId="21137A8A" w14:textId="77777777" w:rsidR="00F255BA" w:rsidRDefault="00F255BA" w:rsidP="006F51AE">
            <w:pPr>
              <w:rPr>
                <w:rFonts w:ascii="Times New Roman" w:hAnsi="Times New Roman"/>
                <w:sz w:val="18"/>
              </w:rPr>
            </w:pPr>
          </w:p>
        </w:tc>
      </w:tr>
      <w:tr w:rsidR="00F255BA" w14:paraId="4CD2AD98" w14:textId="77777777" w:rsidTr="004E356A">
        <w:tblPrEx>
          <w:jc w:val="left"/>
        </w:tblPrEx>
        <w:tc>
          <w:tcPr>
            <w:tcW w:w="8942" w:type="dxa"/>
            <w:gridSpan w:val="4"/>
            <w:tcBorders>
              <w:top w:val="single" w:sz="4" w:space="0" w:color="auto"/>
              <w:left w:val="nil"/>
              <w:bottom w:val="single" w:sz="4" w:space="0" w:color="auto"/>
              <w:right w:val="nil"/>
            </w:tcBorders>
          </w:tcPr>
          <w:p w14:paraId="4E9EE473" w14:textId="77777777" w:rsidR="00F255BA" w:rsidRDefault="00F255BA" w:rsidP="006F51AE">
            <w:pPr>
              <w:rPr>
                <w:rFonts w:ascii="Times New Roman" w:hAnsi="Times New Roman"/>
                <w:sz w:val="18"/>
              </w:rPr>
            </w:pPr>
          </w:p>
          <w:p w14:paraId="40AEEBA4" w14:textId="77777777" w:rsidR="00F255BA" w:rsidRDefault="00F255BA" w:rsidP="006F51AE">
            <w:pPr>
              <w:rPr>
                <w:rFonts w:ascii="Times New Roman" w:hAnsi="Times New Roman"/>
                <w:i/>
                <w:sz w:val="18"/>
              </w:rPr>
            </w:pPr>
            <w:r>
              <w:rPr>
                <w:rFonts w:ascii="Times New Roman" w:hAnsi="Times New Roman"/>
                <w:sz w:val="18"/>
              </w:rPr>
              <w:t>Employment Address:</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      </w:t>
            </w:r>
            <w:r>
              <w:rPr>
                <w:rFonts w:ascii="Times New Roman" w:hAnsi="Times New Roman"/>
                <w:sz w:val="18"/>
              </w:rPr>
              <w:sym w:font="Wingdings" w:char="F072"/>
            </w:r>
            <w:r>
              <w:rPr>
                <w:rFonts w:ascii="Times New Roman" w:hAnsi="Times New Roman"/>
                <w:sz w:val="18"/>
              </w:rPr>
              <w:t xml:space="preserve"> </w:t>
            </w:r>
            <w:r>
              <w:rPr>
                <w:rFonts w:ascii="Times New Roman" w:hAnsi="Times New Roman"/>
                <w:i/>
                <w:sz w:val="18"/>
              </w:rPr>
              <w:t>check if you want mail sent to your office</w:t>
            </w:r>
          </w:p>
          <w:p w14:paraId="1192D796" w14:textId="77777777" w:rsidR="00F255BA" w:rsidRDefault="00F255BA" w:rsidP="006F51AE">
            <w:pPr>
              <w:rPr>
                <w:rFonts w:ascii="Times New Roman" w:hAnsi="Times New Roman"/>
                <w:iCs/>
                <w:sz w:val="18"/>
              </w:rPr>
            </w:pPr>
          </w:p>
          <w:p w14:paraId="49654346" w14:textId="77777777" w:rsidR="00F255BA" w:rsidRDefault="00F255BA" w:rsidP="006F51AE">
            <w:pPr>
              <w:rPr>
                <w:rFonts w:ascii="Times New Roman" w:hAnsi="Times New Roman"/>
                <w:sz w:val="22"/>
              </w:rPr>
            </w:pPr>
          </w:p>
        </w:tc>
      </w:tr>
      <w:tr w:rsidR="00F255BA" w14:paraId="2FA0B920" w14:textId="77777777" w:rsidTr="004E356A">
        <w:tblPrEx>
          <w:jc w:val="left"/>
        </w:tblPrEx>
        <w:tc>
          <w:tcPr>
            <w:tcW w:w="8942" w:type="dxa"/>
            <w:gridSpan w:val="4"/>
            <w:tcBorders>
              <w:top w:val="single" w:sz="4" w:space="0" w:color="auto"/>
              <w:left w:val="nil"/>
              <w:bottom w:val="single" w:sz="4" w:space="0" w:color="auto"/>
              <w:right w:val="nil"/>
            </w:tcBorders>
          </w:tcPr>
          <w:p w14:paraId="495A7FE7" w14:textId="77777777" w:rsidR="00F255BA" w:rsidRDefault="00F255BA" w:rsidP="006F51AE">
            <w:pPr>
              <w:spacing w:line="480" w:lineRule="auto"/>
              <w:rPr>
                <w:rFonts w:ascii="Times New Roman" w:hAnsi="Times New Roman"/>
                <w:sz w:val="18"/>
              </w:rPr>
            </w:pPr>
            <w:r>
              <w:rPr>
                <w:rFonts w:ascii="Times New Roman" w:hAnsi="Times New Roman"/>
                <w:sz w:val="18"/>
              </w:rPr>
              <w:t>Company Name:</w:t>
            </w:r>
          </w:p>
          <w:p w14:paraId="2FE99909" w14:textId="77777777" w:rsidR="00F255BA" w:rsidRDefault="00F255BA" w:rsidP="006F51AE">
            <w:pPr>
              <w:spacing w:line="480" w:lineRule="auto"/>
              <w:rPr>
                <w:rFonts w:ascii="Times New Roman" w:hAnsi="Times New Roman"/>
                <w:sz w:val="18"/>
              </w:rPr>
            </w:pPr>
          </w:p>
        </w:tc>
      </w:tr>
      <w:tr w:rsidR="00F255BA" w14:paraId="0C1C5B99" w14:textId="77777777" w:rsidTr="004E356A">
        <w:tblPrEx>
          <w:jc w:val="left"/>
        </w:tblPrEx>
        <w:tc>
          <w:tcPr>
            <w:tcW w:w="8942" w:type="dxa"/>
            <w:gridSpan w:val="4"/>
            <w:tcBorders>
              <w:top w:val="single" w:sz="4" w:space="0" w:color="auto"/>
              <w:left w:val="nil"/>
              <w:bottom w:val="single" w:sz="4" w:space="0" w:color="auto"/>
              <w:right w:val="nil"/>
            </w:tcBorders>
          </w:tcPr>
          <w:p w14:paraId="43EAC5B5" w14:textId="77777777" w:rsidR="00F255BA" w:rsidRDefault="00F255BA" w:rsidP="006F51AE">
            <w:pPr>
              <w:spacing w:line="480" w:lineRule="auto"/>
              <w:rPr>
                <w:rFonts w:ascii="Times New Roman" w:hAnsi="Times New Roman"/>
                <w:sz w:val="18"/>
              </w:rPr>
            </w:pPr>
            <w:r>
              <w:rPr>
                <w:rFonts w:ascii="Times New Roman" w:hAnsi="Times New Roman"/>
                <w:sz w:val="18"/>
              </w:rPr>
              <w:t>Street:</w:t>
            </w:r>
          </w:p>
          <w:p w14:paraId="20AF9CBA" w14:textId="77777777" w:rsidR="00F255BA" w:rsidRDefault="00F255BA" w:rsidP="006F51AE">
            <w:pPr>
              <w:spacing w:line="480" w:lineRule="auto"/>
              <w:rPr>
                <w:rFonts w:ascii="Times New Roman" w:hAnsi="Times New Roman"/>
                <w:sz w:val="18"/>
              </w:rPr>
            </w:pPr>
          </w:p>
        </w:tc>
      </w:tr>
      <w:tr w:rsidR="00F255BA" w14:paraId="13733417" w14:textId="77777777" w:rsidTr="004E356A">
        <w:tblPrEx>
          <w:jc w:val="left"/>
        </w:tblPrEx>
        <w:tc>
          <w:tcPr>
            <w:tcW w:w="8942" w:type="dxa"/>
            <w:gridSpan w:val="4"/>
            <w:tcBorders>
              <w:top w:val="single" w:sz="4" w:space="0" w:color="auto"/>
              <w:left w:val="nil"/>
              <w:bottom w:val="single" w:sz="4" w:space="0" w:color="auto"/>
              <w:right w:val="nil"/>
            </w:tcBorders>
          </w:tcPr>
          <w:p w14:paraId="36F2AFC2" w14:textId="77777777" w:rsidR="00F255BA" w:rsidRDefault="00F255BA" w:rsidP="006F51AE">
            <w:pPr>
              <w:spacing w:line="480" w:lineRule="auto"/>
              <w:rPr>
                <w:rFonts w:ascii="Times New Roman" w:hAnsi="Times New Roman"/>
                <w:sz w:val="18"/>
              </w:rPr>
            </w:pPr>
            <w:r>
              <w:rPr>
                <w:rFonts w:ascii="Times New Roman" w:hAnsi="Times New Roman"/>
                <w:sz w:val="18"/>
              </w:rPr>
              <w:t>City</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State</w:t>
            </w:r>
            <w:r>
              <w:rPr>
                <w:rFonts w:ascii="Times New Roman" w:hAnsi="Times New Roman"/>
                <w:sz w:val="18"/>
              </w:rPr>
              <w:tab/>
            </w:r>
            <w:r>
              <w:rPr>
                <w:rFonts w:ascii="Times New Roman" w:hAnsi="Times New Roman"/>
                <w:sz w:val="18"/>
              </w:rPr>
              <w:tab/>
            </w:r>
            <w:r>
              <w:rPr>
                <w:rFonts w:ascii="Times New Roman" w:hAnsi="Times New Roman"/>
                <w:sz w:val="18"/>
              </w:rPr>
              <w:tab/>
              <w:t>Zip</w:t>
            </w:r>
            <w:r>
              <w:rPr>
                <w:rFonts w:ascii="Times New Roman" w:hAnsi="Times New Roman"/>
                <w:sz w:val="18"/>
              </w:rPr>
              <w:tab/>
            </w:r>
            <w:r>
              <w:rPr>
                <w:rFonts w:ascii="Times New Roman" w:hAnsi="Times New Roman"/>
                <w:sz w:val="18"/>
              </w:rPr>
              <w:tab/>
            </w:r>
            <w:r>
              <w:rPr>
                <w:rFonts w:ascii="Times New Roman" w:hAnsi="Times New Roman"/>
                <w:sz w:val="18"/>
              </w:rPr>
              <w:tab/>
              <w:t>Phone</w:t>
            </w:r>
          </w:p>
          <w:p w14:paraId="174D81A4" w14:textId="77777777" w:rsidR="00F255BA" w:rsidRDefault="00F255BA" w:rsidP="006F51AE">
            <w:pPr>
              <w:spacing w:line="480" w:lineRule="auto"/>
              <w:rPr>
                <w:rFonts w:ascii="Times New Roman" w:hAnsi="Times New Roman"/>
                <w:sz w:val="18"/>
              </w:rPr>
            </w:pPr>
            <w:r>
              <w:rPr>
                <w:rFonts w:ascii="Times New Roman" w:hAnsi="Times New Roman"/>
                <w:sz w:val="18"/>
              </w:rPr>
              <w:tab/>
            </w:r>
            <w:r>
              <w:rPr>
                <w:rFonts w:ascii="Times New Roman" w:hAnsi="Times New Roman"/>
                <w:sz w:val="18"/>
              </w:rPr>
              <w:tab/>
            </w:r>
          </w:p>
        </w:tc>
      </w:tr>
      <w:tr w:rsidR="00F255BA" w14:paraId="4CECEB44" w14:textId="77777777" w:rsidTr="004E356A">
        <w:tblPrEx>
          <w:jc w:val="left"/>
        </w:tblPrEx>
        <w:tc>
          <w:tcPr>
            <w:tcW w:w="8942" w:type="dxa"/>
            <w:gridSpan w:val="4"/>
            <w:tcBorders>
              <w:top w:val="single" w:sz="4" w:space="0" w:color="auto"/>
              <w:left w:val="nil"/>
              <w:bottom w:val="single" w:sz="4" w:space="0" w:color="auto"/>
              <w:right w:val="nil"/>
            </w:tcBorders>
          </w:tcPr>
          <w:p w14:paraId="45A22315" w14:textId="77777777" w:rsidR="00F255BA" w:rsidRDefault="00F255BA" w:rsidP="006F51AE">
            <w:pPr>
              <w:spacing w:line="480" w:lineRule="auto"/>
              <w:rPr>
                <w:rFonts w:ascii="Times New Roman" w:hAnsi="Times New Roman"/>
                <w:i/>
                <w:sz w:val="18"/>
              </w:rPr>
            </w:pPr>
            <w:r>
              <w:rPr>
                <w:rFonts w:ascii="Times New Roman" w:hAnsi="Times New Roman"/>
                <w:sz w:val="18"/>
              </w:rPr>
              <w:t>Home Address:</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sym w:font="Wingdings" w:char="F072"/>
            </w:r>
            <w:r>
              <w:rPr>
                <w:rFonts w:ascii="Times New Roman" w:hAnsi="Times New Roman"/>
                <w:sz w:val="18"/>
              </w:rPr>
              <w:t xml:space="preserve"> </w:t>
            </w:r>
            <w:r>
              <w:rPr>
                <w:rFonts w:ascii="Times New Roman" w:hAnsi="Times New Roman"/>
                <w:i/>
                <w:sz w:val="18"/>
              </w:rPr>
              <w:t>check if you want mail sent to your</w:t>
            </w:r>
          </w:p>
          <w:p w14:paraId="7828B677" w14:textId="77777777" w:rsidR="00F255BA" w:rsidRDefault="00F255BA" w:rsidP="006F51AE">
            <w:pPr>
              <w:spacing w:line="480" w:lineRule="auto"/>
              <w:rPr>
                <w:rFonts w:ascii="Times New Roman" w:hAnsi="Times New Roman"/>
                <w:iCs/>
                <w:sz w:val="18"/>
              </w:rPr>
            </w:pPr>
            <w:r>
              <w:rPr>
                <w:rFonts w:ascii="Times New Roman" w:hAnsi="Times New Roman"/>
                <w:i/>
                <w:sz w:val="18"/>
              </w:rPr>
              <w:t xml:space="preserve"> </w:t>
            </w:r>
          </w:p>
        </w:tc>
      </w:tr>
      <w:tr w:rsidR="00F255BA" w14:paraId="0535A283" w14:textId="77777777" w:rsidTr="004E356A">
        <w:tblPrEx>
          <w:jc w:val="left"/>
        </w:tblPrEx>
        <w:trPr>
          <w:trHeight w:val="524"/>
        </w:trPr>
        <w:tc>
          <w:tcPr>
            <w:tcW w:w="8942" w:type="dxa"/>
            <w:gridSpan w:val="4"/>
            <w:tcBorders>
              <w:top w:val="single" w:sz="4" w:space="0" w:color="auto"/>
              <w:left w:val="nil"/>
              <w:bottom w:val="single" w:sz="4" w:space="0" w:color="auto"/>
              <w:right w:val="nil"/>
            </w:tcBorders>
          </w:tcPr>
          <w:p w14:paraId="380A693E" w14:textId="77777777" w:rsidR="00F255BA" w:rsidRDefault="00F255BA" w:rsidP="006F51AE">
            <w:pPr>
              <w:rPr>
                <w:rFonts w:ascii="Times New Roman" w:hAnsi="Times New Roman"/>
              </w:rPr>
            </w:pPr>
            <w:r>
              <w:rPr>
                <w:rFonts w:ascii="Times New Roman" w:hAnsi="Times New Roman"/>
              </w:rPr>
              <w:t xml:space="preserve">Street: </w:t>
            </w:r>
          </w:p>
          <w:p w14:paraId="02744BB0" w14:textId="77777777" w:rsidR="00F255BA" w:rsidRDefault="00F255BA" w:rsidP="006F51AE">
            <w:pPr>
              <w:rPr>
                <w:rFonts w:ascii="Times New Roman" w:hAnsi="Times New Roman"/>
              </w:rPr>
            </w:pPr>
          </w:p>
          <w:p w14:paraId="42886273" w14:textId="77777777" w:rsidR="00F255BA" w:rsidRDefault="00F255BA" w:rsidP="006F51A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c>
      </w:tr>
      <w:tr w:rsidR="00F255BA" w14:paraId="05ED42B7" w14:textId="77777777" w:rsidTr="004E356A">
        <w:tblPrEx>
          <w:jc w:val="left"/>
        </w:tblPrEx>
        <w:tc>
          <w:tcPr>
            <w:tcW w:w="8942" w:type="dxa"/>
            <w:gridSpan w:val="4"/>
            <w:tcBorders>
              <w:top w:val="single" w:sz="4" w:space="0" w:color="auto"/>
              <w:left w:val="nil"/>
              <w:bottom w:val="single" w:sz="4" w:space="0" w:color="auto"/>
              <w:right w:val="nil"/>
            </w:tcBorders>
          </w:tcPr>
          <w:p w14:paraId="75A81FB4" w14:textId="77777777" w:rsidR="00F255BA" w:rsidRDefault="00F255BA" w:rsidP="006F51AE">
            <w:pPr>
              <w:spacing w:line="480" w:lineRule="auto"/>
              <w:rPr>
                <w:rFonts w:ascii="Times New Roman" w:hAnsi="Times New Roman"/>
                <w:sz w:val="18"/>
              </w:rPr>
            </w:pPr>
            <w:r>
              <w:rPr>
                <w:rFonts w:ascii="Times New Roman" w:hAnsi="Times New Roman"/>
                <w:sz w:val="18"/>
              </w:rPr>
              <w:t>City</w:t>
            </w:r>
            <w:r>
              <w:rPr>
                <w:rFonts w:ascii="Times New Roman" w:hAnsi="Times New Roman"/>
                <w:sz w:val="18"/>
              </w:rPr>
              <w:tab/>
            </w:r>
            <w:r>
              <w:rPr>
                <w:rFonts w:ascii="Times New Roman" w:hAnsi="Times New Roman"/>
                <w:sz w:val="18"/>
              </w:rPr>
              <w:tab/>
            </w:r>
            <w:r>
              <w:rPr>
                <w:rFonts w:ascii="Times New Roman" w:hAnsi="Times New Roman"/>
                <w:sz w:val="18"/>
              </w:rPr>
              <w:tab/>
              <w:t>State</w:t>
            </w:r>
            <w:r>
              <w:rPr>
                <w:rFonts w:ascii="Times New Roman" w:hAnsi="Times New Roman"/>
                <w:sz w:val="18"/>
              </w:rPr>
              <w:tab/>
            </w:r>
            <w:r>
              <w:rPr>
                <w:rFonts w:ascii="Times New Roman" w:hAnsi="Times New Roman"/>
                <w:sz w:val="18"/>
              </w:rPr>
              <w:tab/>
            </w:r>
            <w:r>
              <w:rPr>
                <w:rFonts w:ascii="Times New Roman" w:hAnsi="Times New Roman"/>
                <w:sz w:val="18"/>
              </w:rPr>
              <w:tab/>
              <w:t>Zip</w:t>
            </w:r>
            <w:r>
              <w:rPr>
                <w:rFonts w:ascii="Times New Roman" w:hAnsi="Times New Roman"/>
                <w:sz w:val="18"/>
              </w:rPr>
              <w:tab/>
            </w:r>
            <w:r>
              <w:rPr>
                <w:rFonts w:ascii="Times New Roman" w:hAnsi="Times New Roman"/>
                <w:sz w:val="18"/>
              </w:rPr>
              <w:tab/>
            </w:r>
            <w:r>
              <w:rPr>
                <w:rFonts w:ascii="Times New Roman" w:hAnsi="Times New Roman"/>
                <w:sz w:val="18"/>
              </w:rPr>
              <w:tab/>
              <w:t>Phone</w:t>
            </w:r>
          </w:p>
          <w:p w14:paraId="4DD52B5C" w14:textId="77777777" w:rsidR="00F255BA" w:rsidRDefault="00F255BA" w:rsidP="006F51AE">
            <w:pPr>
              <w:spacing w:line="480" w:lineRule="auto"/>
              <w:rPr>
                <w:rFonts w:ascii="Times New Roman" w:hAnsi="Times New Roman"/>
                <w:sz w:val="18"/>
              </w:rPr>
            </w:pPr>
          </w:p>
        </w:tc>
      </w:tr>
      <w:tr w:rsidR="00F255BA" w14:paraId="7BAC85D2" w14:textId="77777777" w:rsidTr="004E356A">
        <w:trPr>
          <w:gridBefore w:val="1"/>
          <w:gridAfter w:val="2"/>
          <w:wBefore w:w="26" w:type="dxa"/>
          <w:wAfter w:w="885" w:type="dxa"/>
          <w:trHeight w:val="494"/>
          <w:jc w:val="center"/>
        </w:trPr>
        <w:tc>
          <w:tcPr>
            <w:tcW w:w="8031" w:type="dxa"/>
            <w:tcBorders>
              <w:top w:val="single" w:sz="4" w:space="0" w:color="auto"/>
              <w:left w:val="single" w:sz="4" w:space="0" w:color="FFFFFF"/>
              <w:bottom w:val="single" w:sz="4" w:space="0" w:color="FFFFFF"/>
              <w:right w:val="single" w:sz="4" w:space="0" w:color="FFFFFF"/>
            </w:tcBorders>
          </w:tcPr>
          <w:p w14:paraId="7A25153C" w14:textId="77777777" w:rsidR="00F255BA" w:rsidRDefault="00F255BA" w:rsidP="006F51AE">
            <w:pPr>
              <w:pStyle w:val="BodyText"/>
              <w:rPr>
                <w:rFonts w:ascii="Times New Roman" w:hAnsi="Times New Roman"/>
              </w:rPr>
            </w:pPr>
          </w:p>
        </w:tc>
      </w:tr>
    </w:tbl>
    <w:p w14:paraId="2496C034" w14:textId="77777777" w:rsidR="00F255BA" w:rsidRDefault="00F255BA" w:rsidP="006F51AE">
      <w:pPr>
        <w:pStyle w:val="BodyText"/>
        <w:rPr>
          <w:rFonts w:ascii="Times New Roman" w:hAnsi="Times New Roman"/>
        </w:rPr>
      </w:pPr>
    </w:p>
    <w:p w14:paraId="4658488E" w14:textId="77777777" w:rsidR="00F255BA" w:rsidRDefault="00F255BA" w:rsidP="006F51AE">
      <w:pPr>
        <w:pStyle w:val="BodyText"/>
        <w:jc w:val="left"/>
        <w:rPr>
          <w:rFonts w:ascii="Times New Roman" w:hAnsi="Times New Roman"/>
        </w:rPr>
      </w:pPr>
    </w:p>
    <w:p w14:paraId="43E45C3B" w14:textId="77777777" w:rsidR="00F255BA" w:rsidRDefault="00F255BA" w:rsidP="006F51AE">
      <w:pPr>
        <w:pStyle w:val="ChapterLabel"/>
        <w:pBdr>
          <w:bottom w:val="none" w:sz="0" w:space="0" w:color="auto"/>
        </w:pBdr>
        <w:spacing w:after="0"/>
        <w:rPr>
          <w:rFonts w:ascii="Times New Roman" w:hAnsi="Times New Roman"/>
          <w:bCs/>
          <w:caps w:val="0"/>
          <w:spacing w:val="0"/>
          <w:kern w:val="0"/>
        </w:rPr>
        <w:sectPr w:rsidR="00F255BA">
          <w:pgSz w:w="12240" w:h="15840" w:code="1"/>
          <w:pgMar w:top="240" w:right="1757" w:bottom="240" w:left="1757" w:header="960" w:footer="960" w:gutter="0"/>
          <w:cols w:space="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6"/>
      </w:tblGrid>
      <w:tr w:rsidR="00F255BA" w14:paraId="5FA9759F" w14:textId="77777777" w:rsidTr="004E356A">
        <w:trPr>
          <w:trHeight w:val="323"/>
          <w:jc w:val="center"/>
        </w:trPr>
        <w:tc>
          <w:tcPr>
            <w:tcW w:w="8820" w:type="dxa"/>
            <w:tcBorders>
              <w:top w:val="single" w:sz="4" w:space="0" w:color="FFFFFF"/>
              <w:left w:val="single" w:sz="4" w:space="0" w:color="FFFFFF"/>
              <w:bottom w:val="single" w:sz="4" w:space="0" w:color="FFFFFF"/>
              <w:right w:val="single" w:sz="4" w:space="0" w:color="FFFFFF"/>
            </w:tcBorders>
            <w:shd w:val="clear" w:color="auto" w:fill="FFFFFF"/>
          </w:tcPr>
          <w:p w14:paraId="2AB32BCF" w14:textId="77777777" w:rsidR="00F255BA" w:rsidRDefault="00F255BA" w:rsidP="006F51AE">
            <w:pPr>
              <w:pStyle w:val="ChapterLabel"/>
              <w:pBdr>
                <w:bottom w:val="none" w:sz="0" w:space="0" w:color="auto"/>
              </w:pBdr>
              <w:spacing w:after="0"/>
              <w:rPr>
                <w:rFonts w:ascii="Times New Roman" w:hAnsi="Times New Roman"/>
                <w:bCs/>
                <w:caps w:val="0"/>
                <w:spacing w:val="0"/>
                <w:kern w:val="0"/>
                <w:sz w:val="24"/>
              </w:rPr>
            </w:pPr>
            <w:r>
              <w:rPr>
                <w:rFonts w:ascii="Times New Roman" w:hAnsi="Times New Roman"/>
                <w:bCs/>
                <w:caps w:val="0"/>
                <w:spacing w:val="0"/>
                <w:kern w:val="0"/>
                <w:sz w:val="24"/>
              </w:rPr>
              <w:lastRenderedPageBreak/>
              <w:t>APPENDIX 12</w:t>
            </w:r>
          </w:p>
          <w:p w14:paraId="36A47F03" w14:textId="77777777" w:rsidR="00F255BA" w:rsidRDefault="00F255BA" w:rsidP="006F51AE">
            <w:pPr>
              <w:pStyle w:val="BodyText"/>
            </w:pPr>
          </w:p>
        </w:tc>
      </w:tr>
      <w:tr w:rsidR="00F255BA" w14:paraId="25E0B119" w14:textId="77777777" w:rsidTr="004E356A">
        <w:trPr>
          <w:trHeight w:val="2340"/>
          <w:jc w:val="center"/>
        </w:trPr>
        <w:tc>
          <w:tcPr>
            <w:tcW w:w="8820" w:type="dxa"/>
            <w:tcBorders>
              <w:top w:val="single" w:sz="4" w:space="0" w:color="FFFFFF"/>
              <w:left w:val="single" w:sz="4" w:space="0" w:color="FFFFFF"/>
              <w:bottom w:val="single" w:sz="4" w:space="0" w:color="FFFFFF"/>
              <w:right w:val="single" w:sz="4" w:space="0" w:color="FFFFFF"/>
            </w:tcBorders>
          </w:tcPr>
          <w:p w14:paraId="0312454F" w14:textId="77777777" w:rsidR="00F255BA" w:rsidRDefault="00F255BA" w:rsidP="006F51AE">
            <w:pPr>
              <w:spacing w:before="120"/>
              <w:rPr>
                <w:rFonts w:ascii="Times New Roman" w:hAnsi="Times New Roman"/>
                <w:b/>
                <w:sz w:val="22"/>
              </w:rPr>
            </w:pPr>
          </w:p>
          <w:p w14:paraId="6EF9946E" w14:textId="77777777" w:rsidR="00F255BA" w:rsidRDefault="00F255BA" w:rsidP="006F51AE">
            <w:pPr>
              <w:spacing w:before="120"/>
              <w:jc w:val="center"/>
              <w:rPr>
                <w:rFonts w:ascii="Times New Roman" w:hAnsi="Times New Roman"/>
                <w:b/>
                <w:sz w:val="24"/>
              </w:rPr>
            </w:pPr>
            <w:r>
              <w:rPr>
                <w:rFonts w:ascii="Times New Roman" w:hAnsi="Times New Roman"/>
                <w:b/>
                <w:sz w:val="24"/>
              </w:rPr>
              <w:t>SAMPLE PROGRAM ADVISORY COMMITTEE MEETING SCHEDULE</w:t>
            </w:r>
          </w:p>
          <w:p w14:paraId="77C02AA8" w14:textId="77777777" w:rsidR="00F255BA" w:rsidRDefault="00F255BA" w:rsidP="006F51AE">
            <w:pPr>
              <w:spacing w:before="120"/>
              <w:jc w:val="center"/>
              <w:rPr>
                <w:rFonts w:ascii="Times New Roman" w:hAnsi="Times New Roman"/>
                <w:b/>
              </w:rPr>
            </w:pPr>
            <w:r>
              <w:rPr>
                <w:rFonts w:ascii="Times New Roman" w:hAnsi="Times New Roman"/>
                <w:b/>
              </w:rPr>
              <w:t>200__ - 200__</w:t>
            </w:r>
          </w:p>
          <w:p w14:paraId="22317920" w14:textId="77777777" w:rsidR="00F255BA" w:rsidRDefault="00F255BA" w:rsidP="006F51AE">
            <w:pPr>
              <w:spacing w:before="120"/>
              <w:jc w:val="center"/>
              <w:rPr>
                <w:rFonts w:ascii="Times New Roman" w:hAnsi="Times New Roman"/>
                <w:b/>
              </w:rPr>
            </w:pPr>
          </w:p>
          <w:p w14:paraId="5F009179" w14:textId="77777777" w:rsidR="00F255BA" w:rsidRDefault="00F255BA" w:rsidP="006F51AE">
            <w:pPr>
              <w:spacing w:before="120"/>
              <w:jc w:val="center"/>
              <w:rPr>
                <w:rFonts w:ascii="Times New Roman" w:hAnsi="Times New Roman"/>
                <w:b/>
              </w:rPr>
            </w:pP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14:paraId="33D9A86C" w14:textId="77777777" w:rsidR="00F255BA" w:rsidRDefault="00F255BA" w:rsidP="006F51AE">
            <w:pPr>
              <w:jc w:val="center"/>
              <w:rPr>
                <w:rFonts w:ascii="Times New Roman" w:hAnsi="Times New Roman"/>
                <w:b/>
              </w:rPr>
            </w:pPr>
            <w:r>
              <w:rPr>
                <w:rFonts w:ascii="Times New Roman" w:hAnsi="Times New Roman"/>
                <w:b/>
              </w:rPr>
              <w:t>DEPARTMENT</w:t>
            </w:r>
          </w:p>
          <w:p w14:paraId="401F0C6E" w14:textId="77777777" w:rsidR="00F255BA" w:rsidRDefault="00F255BA" w:rsidP="006F51AE">
            <w:pPr>
              <w:jc w:val="center"/>
              <w:rPr>
                <w:rFonts w:ascii="Times New Roman" w:hAnsi="Times New Roman"/>
                <w:b/>
              </w:rPr>
            </w:pPr>
          </w:p>
          <w:p w14:paraId="022C9F99" w14:textId="77777777" w:rsidR="00F255BA" w:rsidRDefault="00F255BA" w:rsidP="006F51AE">
            <w:pPr>
              <w:jc w:val="center"/>
              <w:rPr>
                <w:rFonts w:ascii="Times New Roman" w:hAnsi="Times New Roman"/>
                <w:b/>
              </w:rPr>
            </w:pPr>
          </w:p>
          <w:p w14:paraId="04F35693" w14:textId="77777777" w:rsidR="00F255BA" w:rsidRDefault="00F255BA" w:rsidP="006F51AE">
            <w:pPr>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1304"/>
              <w:gridCol w:w="2120"/>
              <w:gridCol w:w="2038"/>
            </w:tblGrid>
            <w:tr w:rsidR="00F255BA" w14:paraId="3D909004" w14:textId="77777777" w:rsidTr="004E356A">
              <w:tc>
                <w:tcPr>
                  <w:tcW w:w="1787" w:type="pct"/>
                  <w:tcBorders>
                    <w:top w:val="nil"/>
                    <w:left w:val="nil"/>
                    <w:bottom w:val="nil"/>
                    <w:right w:val="nil"/>
                  </w:tcBorders>
                </w:tcPr>
                <w:p w14:paraId="064CFC68" w14:textId="77777777" w:rsidR="00F255BA" w:rsidRDefault="00F255BA" w:rsidP="006F51AE">
                  <w:pPr>
                    <w:pStyle w:val="TableofAuthorities"/>
                    <w:tabs>
                      <w:tab w:val="clear" w:pos="8640"/>
                    </w:tabs>
                    <w:spacing w:before="240" w:after="0"/>
                    <w:rPr>
                      <w:rFonts w:ascii="Times New Roman" w:hAnsi="Times New Roman"/>
                      <w:b/>
                      <w:sz w:val="22"/>
                    </w:rPr>
                  </w:pPr>
                  <w:r>
                    <w:rPr>
                      <w:rFonts w:ascii="Times New Roman" w:hAnsi="Times New Roman"/>
                      <w:b/>
                      <w:sz w:val="22"/>
                    </w:rPr>
                    <w:t xml:space="preserve">Meeting </w:t>
                  </w:r>
                </w:p>
              </w:tc>
              <w:tc>
                <w:tcPr>
                  <w:tcW w:w="767" w:type="pct"/>
                  <w:tcBorders>
                    <w:top w:val="nil"/>
                    <w:left w:val="nil"/>
                    <w:bottom w:val="nil"/>
                    <w:right w:val="nil"/>
                  </w:tcBorders>
                </w:tcPr>
                <w:p w14:paraId="527BD253" w14:textId="77777777" w:rsidR="00F255BA" w:rsidRDefault="00F255BA" w:rsidP="006F51AE">
                  <w:pPr>
                    <w:pStyle w:val="TableofAuthorities"/>
                    <w:tabs>
                      <w:tab w:val="clear" w:pos="8640"/>
                    </w:tabs>
                    <w:spacing w:before="240" w:after="0"/>
                    <w:ind w:left="-274"/>
                    <w:jc w:val="center"/>
                    <w:rPr>
                      <w:rFonts w:ascii="Times New Roman" w:hAnsi="Times New Roman"/>
                      <w:b/>
                      <w:sz w:val="22"/>
                    </w:rPr>
                  </w:pPr>
                  <w:r>
                    <w:rPr>
                      <w:rFonts w:ascii="Times New Roman" w:hAnsi="Times New Roman"/>
                      <w:b/>
                      <w:sz w:val="22"/>
                    </w:rPr>
                    <w:t>Date</w:t>
                  </w:r>
                </w:p>
              </w:tc>
              <w:tc>
                <w:tcPr>
                  <w:tcW w:w="1247" w:type="pct"/>
                  <w:tcBorders>
                    <w:top w:val="nil"/>
                    <w:left w:val="nil"/>
                    <w:bottom w:val="nil"/>
                    <w:right w:val="nil"/>
                  </w:tcBorders>
                </w:tcPr>
                <w:p w14:paraId="73409FB5" w14:textId="77777777" w:rsidR="00F255BA" w:rsidRDefault="00F255BA" w:rsidP="006F51AE">
                  <w:pPr>
                    <w:pStyle w:val="TableofAuthorities"/>
                    <w:tabs>
                      <w:tab w:val="clear" w:pos="8640"/>
                    </w:tabs>
                    <w:spacing w:before="240" w:after="0"/>
                    <w:jc w:val="center"/>
                    <w:rPr>
                      <w:rFonts w:ascii="Times New Roman" w:hAnsi="Times New Roman"/>
                      <w:b/>
                      <w:sz w:val="22"/>
                    </w:rPr>
                  </w:pPr>
                  <w:r>
                    <w:rPr>
                      <w:rFonts w:ascii="Times New Roman" w:hAnsi="Times New Roman"/>
                      <w:b/>
                      <w:sz w:val="22"/>
                    </w:rPr>
                    <w:t>Place</w:t>
                  </w:r>
                </w:p>
              </w:tc>
              <w:tc>
                <w:tcPr>
                  <w:tcW w:w="1199" w:type="pct"/>
                  <w:tcBorders>
                    <w:top w:val="nil"/>
                    <w:left w:val="nil"/>
                    <w:bottom w:val="nil"/>
                    <w:right w:val="nil"/>
                  </w:tcBorders>
                </w:tcPr>
                <w:p w14:paraId="113BC8BC" w14:textId="77777777" w:rsidR="00F255BA" w:rsidRDefault="00F255BA" w:rsidP="006F51AE">
                  <w:pPr>
                    <w:pStyle w:val="TableofAuthorities"/>
                    <w:tabs>
                      <w:tab w:val="clear" w:pos="8640"/>
                    </w:tabs>
                    <w:spacing w:before="240" w:after="0"/>
                    <w:jc w:val="center"/>
                    <w:rPr>
                      <w:rFonts w:ascii="Times New Roman" w:hAnsi="Times New Roman"/>
                      <w:b/>
                      <w:sz w:val="22"/>
                    </w:rPr>
                  </w:pPr>
                  <w:r>
                    <w:rPr>
                      <w:rFonts w:ascii="Times New Roman" w:hAnsi="Times New Roman"/>
                      <w:b/>
                      <w:sz w:val="22"/>
                    </w:rPr>
                    <w:t>Time</w:t>
                  </w:r>
                </w:p>
              </w:tc>
            </w:tr>
            <w:tr w:rsidR="00F255BA" w14:paraId="6D87D54E" w14:textId="77777777" w:rsidTr="004E356A">
              <w:trPr>
                <w:cantSplit/>
              </w:trPr>
              <w:tc>
                <w:tcPr>
                  <w:tcW w:w="5000" w:type="pct"/>
                  <w:gridSpan w:val="4"/>
                  <w:tcBorders>
                    <w:top w:val="nil"/>
                    <w:left w:val="nil"/>
                    <w:bottom w:val="single" w:sz="4" w:space="0" w:color="auto"/>
                    <w:right w:val="nil"/>
                  </w:tcBorders>
                </w:tcPr>
                <w:p w14:paraId="6DF1BA60"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tc>
            </w:tr>
            <w:tr w:rsidR="00F255BA" w14:paraId="4ED33BE1" w14:textId="77777777" w:rsidTr="004E356A">
              <w:trPr>
                <w:cantSplit/>
              </w:trPr>
              <w:tc>
                <w:tcPr>
                  <w:tcW w:w="5000" w:type="pct"/>
                  <w:gridSpan w:val="4"/>
                  <w:tcBorders>
                    <w:top w:val="single" w:sz="4" w:space="0" w:color="auto"/>
                    <w:left w:val="nil"/>
                    <w:bottom w:val="single" w:sz="4" w:space="0" w:color="auto"/>
                    <w:right w:val="nil"/>
                  </w:tcBorders>
                </w:tcPr>
                <w:p w14:paraId="0F0F08DA"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r>
                    <w:rPr>
                      <w:rFonts w:ascii="Times New Roman" w:hAnsi="Times New Roman"/>
                      <w:b/>
                    </w:rPr>
                    <w:tab/>
                  </w:r>
                </w:p>
              </w:tc>
            </w:tr>
            <w:tr w:rsidR="00F255BA" w14:paraId="439C75AA" w14:textId="77777777" w:rsidTr="004E356A">
              <w:trPr>
                <w:cantSplit/>
              </w:trPr>
              <w:tc>
                <w:tcPr>
                  <w:tcW w:w="5000" w:type="pct"/>
                  <w:gridSpan w:val="4"/>
                  <w:tcBorders>
                    <w:top w:val="single" w:sz="4" w:space="0" w:color="auto"/>
                    <w:left w:val="nil"/>
                    <w:bottom w:val="single" w:sz="4" w:space="0" w:color="auto"/>
                    <w:right w:val="nil"/>
                  </w:tcBorders>
                </w:tcPr>
                <w:p w14:paraId="18AD18C8"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r w:rsidR="00F255BA" w14:paraId="0D470FFD" w14:textId="77777777" w:rsidTr="004E356A">
              <w:trPr>
                <w:cantSplit/>
              </w:trPr>
              <w:tc>
                <w:tcPr>
                  <w:tcW w:w="5000" w:type="pct"/>
                  <w:gridSpan w:val="4"/>
                  <w:tcBorders>
                    <w:top w:val="single" w:sz="4" w:space="0" w:color="auto"/>
                    <w:left w:val="nil"/>
                    <w:bottom w:val="single" w:sz="4" w:space="0" w:color="auto"/>
                    <w:right w:val="nil"/>
                  </w:tcBorders>
                </w:tcPr>
                <w:p w14:paraId="645ADFC2"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r w:rsidR="00F255BA" w14:paraId="139098CE" w14:textId="77777777" w:rsidTr="004E356A">
              <w:trPr>
                <w:cantSplit/>
              </w:trPr>
              <w:tc>
                <w:tcPr>
                  <w:tcW w:w="5000" w:type="pct"/>
                  <w:gridSpan w:val="4"/>
                  <w:tcBorders>
                    <w:top w:val="single" w:sz="4" w:space="0" w:color="auto"/>
                    <w:left w:val="nil"/>
                    <w:bottom w:val="single" w:sz="4" w:space="0" w:color="auto"/>
                    <w:right w:val="nil"/>
                  </w:tcBorders>
                </w:tcPr>
                <w:p w14:paraId="7A3D0FB5"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r w:rsidR="00F255BA" w14:paraId="7618F394" w14:textId="77777777" w:rsidTr="004E356A">
              <w:trPr>
                <w:cantSplit/>
              </w:trPr>
              <w:tc>
                <w:tcPr>
                  <w:tcW w:w="5000" w:type="pct"/>
                  <w:gridSpan w:val="4"/>
                  <w:tcBorders>
                    <w:top w:val="single" w:sz="4" w:space="0" w:color="auto"/>
                    <w:left w:val="nil"/>
                    <w:bottom w:val="single" w:sz="4" w:space="0" w:color="auto"/>
                    <w:right w:val="nil"/>
                  </w:tcBorders>
                </w:tcPr>
                <w:p w14:paraId="2D42C8AA"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r w:rsidR="00F255BA" w14:paraId="1DEACAC7" w14:textId="77777777" w:rsidTr="004E356A">
              <w:trPr>
                <w:cantSplit/>
              </w:trPr>
              <w:tc>
                <w:tcPr>
                  <w:tcW w:w="5000" w:type="pct"/>
                  <w:gridSpan w:val="4"/>
                  <w:tcBorders>
                    <w:top w:val="single" w:sz="4" w:space="0" w:color="auto"/>
                    <w:left w:val="nil"/>
                    <w:bottom w:val="single" w:sz="4" w:space="0" w:color="auto"/>
                    <w:right w:val="nil"/>
                  </w:tcBorders>
                </w:tcPr>
                <w:p w14:paraId="36455C18"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r w:rsidR="00F255BA" w14:paraId="58A0AB04" w14:textId="77777777" w:rsidTr="004E356A">
              <w:trPr>
                <w:cantSplit/>
              </w:trPr>
              <w:tc>
                <w:tcPr>
                  <w:tcW w:w="5000" w:type="pct"/>
                  <w:gridSpan w:val="4"/>
                  <w:tcBorders>
                    <w:top w:val="single" w:sz="4" w:space="0" w:color="auto"/>
                    <w:left w:val="nil"/>
                    <w:bottom w:val="single" w:sz="4" w:space="0" w:color="auto"/>
                    <w:right w:val="nil"/>
                  </w:tcBorders>
                </w:tcPr>
                <w:p w14:paraId="537207C3"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r w:rsidR="00F255BA" w14:paraId="38217108" w14:textId="77777777" w:rsidTr="004E356A">
              <w:trPr>
                <w:cantSplit/>
              </w:trPr>
              <w:tc>
                <w:tcPr>
                  <w:tcW w:w="5000" w:type="pct"/>
                  <w:gridSpan w:val="4"/>
                  <w:tcBorders>
                    <w:top w:val="single" w:sz="4" w:space="0" w:color="auto"/>
                    <w:left w:val="nil"/>
                    <w:bottom w:val="single" w:sz="4" w:space="0" w:color="auto"/>
                    <w:right w:val="nil"/>
                  </w:tcBorders>
                </w:tcPr>
                <w:p w14:paraId="26CD96DD"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r w:rsidR="00F255BA" w14:paraId="137BCB70" w14:textId="77777777" w:rsidTr="004E356A">
              <w:trPr>
                <w:cantSplit/>
                <w:trHeight w:val="488"/>
              </w:trPr>
              <w:tc>
                <w:tcPr>
                  <w:tcW w:w="5000" w:type="pct"/>
                  <w:gridSpan w:val="4"/>
                  <w:tcBorders>
                    <w:top w:val="single" w:sz="4" w:space="0" w:color="auto"/>
                    <w:left w:val="nil"/>
                    <w:bottom w:val="single" w:sz="4" w:space="0" w:color="auto"/>
                    <w:right w:val="nil"/>
                  </w:tcBorders>
                </w:tcPr>
                <w:p w14:paraId="75FA0417" w14:textId="77777777" w:rsidR="00F255BA" w:rsidRDefault="00F255BA" w:rsidP="006F51AE">
                  <w:pPr>
                    <w:pStyle w:val="TableofAuthorities"/>
                    <w:tabs>
                      <w:tab w:val="clear" w:pos="8640"/>
                      <w:tab w:val="left" w:pos="3251"/>
                      <w:tab w:val="left" w:pos="5051"/>
                      <w:tab w:val="left" w:pos="7211"/>
                    </w:tabs>
                    <w:spacing w:before="240" w:after="0"/>
                    <w:rPr>
                      <w:rFonts w:ascii="Times New Roman" w:hAnsi="Times New Roman"/>
                      <w:b/>
                    </w:rPr>
                  </w:pPr>
                </w:p>
              </w:tc>
            </w:tr>
          </w:tbl>
          <w:p w14:paraId="0F383C84" w14:textId="77777777" w:rsidR="00F255BA" w:rsidRDefault="00F255BA" w:rsidP="006F51AE">
            <w:pPr>
              <w:spacing w:before="120" w:line="360" w:lineRule="auto"/>
              <w:rPr>
                <w:rFonts w:ascii="Times New Roman" w:hAnsi="Times New Roman"/>
              </w:rPr>
            </w:pPr>
            <w:r>
              <w:rPr>
                <w:rFonts w:ascii="Times New Roman" w:hAnsi="Times New Roman"/>
              </w:rPr>
              <w:t>Staff Note:  Number of meetings to be held.</w:t>
            </w:r>
          </w:p>
          <w:p w14:paraId="7B764999" w14:textId="77777777" w:rsidR="00F255BA" w:rsidRDefault="00F255BA" w:rsidP="006F51AE">
            <w:pPr>
              <w:spacing w:before="120" w:line="360" w:lineRule="auto"/>
              <w:ind w:left="720"/>
              <w:rPr>
                <w:rFonts w:ascii="Times New Roman" w:hAnsi="Times New Roman"/>
              </w:rPr>
            </w:pPr>
            <w:r>
              <w:rPr>
                <w:rFonts w:ascii="Times New Roman" w:hAnsi="Times New Roman"/>
              </w:rPr>
              <w:sym w:font="Wingdings" w:char="F0A7"/>
            </w:r>
            <w:r>
              <w:rPr>
                <w:rFonts w:ascii="Times New Roman" w:hAnsi="Times New Roman"/>
              </w:rPr>
              <w:t xml:space="preserve"> Recommended three per school year</w:t>
            </w:r>
          </w:p>
          <w:p w14:paraId="03F274E3" w14:textId="77777777" w:rsidR="00F255BA" w:rsidRDefault="00F255BA" w:rsidP="006F51AE">
            <w:pPr>
              <w:pStyle w:val="TableofAuthorities"/>
              <w:tabs>
                <w:tab w:val="clear" w:pos="8640"/>
              </w:tabs>
              <w:spacing w:after="0" w:line="360" w:lineRule="auto"/>
              <w:ind w:left="720"/>
              <w:rPr>
                <w:rFonts w:ascii="Times New Roman" w:hAnsi="Times New Roman"/>
              </w:rPr>
            </w:pPr>
            <w:r>
              <w:rPr>
                <w:rFonts w:ascii="Times New Roman" w:hAnsi="Times New Roman"/>
              </w:rPr>
              <w:sym w:font="Wingdings" w:char="F0A7"/>
            </w:r>
            <w:r>
              <w:rPr>
                <w:rFonts w:ascii="Times New Roman" w:hAnsi="Times New Roman"/>
              </w:rPr>
              <w:t xml:space="preserve"> Less than three, by Superintendent’s approval</w:t>
            </w:r>
          </w:p>
          <w:p w14:paraId="077AD726" w14:textId="77777777" w:rsidR="00F255BA" w:rsidRDefault="00F255BA" w:rsidP="006F51AE">
            <w:pPr>
              <w:pStyle w:val="TableofAuthorities"/>
              <w:tabs>
                <w:tab w:val="clear" w:pos="8640"/>
              </w:tabs>
              <w:spacing w:after="0" w:line="360" w:lineRule="auto"/>
              <w:ind w:left="720"/>
              <w:rPr>
                <w:rFonts w:ascii="Times New Roman" w:hAnsi="Times New Roman"/>
              </w:rPr>
            </w:pPr>
            <w:r>
              <w:rPr>
                <w:rFonts w:ascii="Times New Roman" w:hAnsi="Times New Roman"/>
              </w:rPr>
              <w:sym w:font="Wingdings" w:char="F0A7"/>
            </w:r>
            <w:r>
              <w:rPr>
                <w:rFonts w:ascii="Times New Roman" w:hAnsi="Times New Roman"/>
              </w:rPr>
              <w:t xml:space="preserve"> This schedule is due in the Central Office the last day of October each school year.</w:t>
            </w:r>
          </w:p>
          <w:p w14:paraId="0E9C8681" w14:textId="77777777" w:rsidR="00F255BA" w:rsidRDefault="00F255BA" w:rsidP="006F51AE">
            <w:pPr>
              <w:pStyle w:val="TableofAuthorities"/>
              <w:tabs>
                <w:tab w:val="clear" w:pos="8640"/>
              </w:tabs>
              <w:spacing w:after="0"/>
              <w:ind w:left="720"/>
              <w:rPr>
                <w:rFonts w:ascii="Times New Roman" w:hAnsi="Times New Roman"/>
              </w:rPr>
            </w:pPr>
          </w:p>
        </w:tc>
      </w:tr>
    </w:tbl>
    <w:p w14:paraId="37F6C255" w14:textId="77777777" w:rsidR="00F255BA" w:rsidRDefault="00F255BA" w:rsidP="006F51AE">
      <w:pPr>
        <w:pStyle w:val="BodyText"/>
        <w:rPr>
          <w:rFonts w:ascii="Times New Roman" w:hAnsi="Times New Roman"/>
        </w:rPr>
      </w:pPr>
    </w:p>
    <w:p w14:paraId="1089FDD7" w14:textId="77777777" w:rsidR="00F255BA" w:rsidRDefault="00F255BA" w:rsidP="006F51AE">
      <w:pPr>
        <w:pStyle w:val="BodyText"/>
        <w:rPr>
          <w:rFonts w:ascii="Times New Roman" w:hAnsi="Times New Roman"/>
        </w:rPr>
      </w:pPr>
    </w:p>
    <w:p w14:paraId="18DBD51C" w14:textId="77777777" w:rsidR="00F255BA" w:rsidRDefault="00F255BA" w:rsidP="006F51AE">
      <w:pPr>
        <w:pStyle w:val="BodyText"/>
        <w:rPr>
          <w:rFonts w:ascii="Times New Roman" w:hAnsi="Times New Roman"/>
        </w:rPr>
      </w:pPr>
    </w:p>
    <w:p w14:paraId="448B48E5" w14:textId="77777777" w:rsidR="00F255BA" w:rsidRDefault="00F255BA" w:rsidP="006F51AE">
      <w:pPr>
        <w:pStyle w:val="BodyText"/>
        <w:rPr>
          <w:rFonts w:ascii="Times New Roman" w:hAnsi="Times New Roman"/>
        </w:rPr>
      </w:pPr>
    </w:p>
    <w:p w14:paraId="2E785C19" w14:textId="77777777" w:rsidR="00F255BA" w:rsidRDefault="00F255BA" w:rsidP="006F51AE">
      <w:pPr>
        <w:pStyle w:val="BodyText"/>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ample Schedule and Procedures"/>
        <w:tblDescription w:val="A sample schedule for program advisory and general advisory."/>
      </w:tblPr>
      <w:tblGrid>
        <w:gridCol w:w="1877"/>
        <w:gridCol w:w="3690"/>
        <w:gridCol w:w="3313"/>
      </w:tblGrid>
      <w:tr w:rsidR="00F255BA" w14:paraId="61DAB2EC" w14:textId="77777777" w:rsidTr="004E356A">
        <w:trPr>
          <w:trHeight w:val="323"/>
          <w:jc w:val="center"/>
        </w:trPr>
        <w:tc>
          <w:tcPr>
            <w:tcW w:w="8880" w:type="dxa"/>
            <w:gridSpan w:val="3"/>
            <w:tcBorders>
              <w:top w:val="single" w:sz="4" w:space="0" w:color="FFFFFF"/>
              <w:left w:val="single" w:sz="4" w:space="0" w:color="FFFFFF"/>
              <w:bottom w:val="single" w:sz="4" w:space="0" w:color="FFFFFF"/>
              <w:right w:val="single" w:sz="4" w:space="0" w:color="FFFFFF"/>
            </w:tcBorders>
            <w:shd w:val="clear" w:color="auto" w:fill="FFFFFF"/>
          </w:tcPr>
          <w:p w14:paraId="5A71FBEE" w14:textId="77777777" w:rsidR="00F255BA" w:rsidRDefault="00F255BA" w:rsidP="006F51AE">
            <w:pPr>
              <w:pStyle w:val="ChapterLabel"/>
              <w:pBdr>
                <w:bottom w:val="none" w:sz="0" w:space="0" w:color="auto"/>
              </w:pBdr>
              <w:spacing w:after="0"/>
              <w:rPr>
                <w:rFonts w:ascii="Times New Roman" w:hAnsi="Times New Roman"/>
                <w:bCs/>
                <w:caps w:val="0"/>
                <w:spacing w:val="0"/>
                <w:kern w:val="0"/>
                <w:sz w:val="24"/>
              </w:rPr>
            </w:pPr>
            <w:r>
              <w:rPr>
                <w:rFonts w:ascii="Times New Roman" w:hAnsi="Times New Roman"/>
                <w:bCs/>
                <w:caps w:val="0"/>
                <w:spacing w:val="0"/>
                <w:kern w:val="0"/>
                <w:sz w:val="24"/>
              </w:rPr>
              <w:lastRenderedPageBreak/>
              <w:t>APPENDIX 13</w:t>
            </w:r>
          </w:p>
        </w:tc>
      </w:tr>
      <w:tr w:rsidR="00F255BA" w14:paraId="11D730E9" w14:textId="77777777" w:rsidTr="004E356A">
        <w:trPr>
          <w:trHeight w:val="614"/>
          <w:jc w:val="center"/>
        </w:trPr>
        <w:tc>
          <w:tcPr>
            <w:tcW w:w="8880" w:type="dxa"/>
            <w:gridSpan w:val="3"/>
            <w:tcBorders>
              <w:top w:val="single" w:sz="4" w:space="0" w:color="FFFFFF"/>
              <w:left w:val="single" w:sz="4" w:space="0" w:color="FFFFFF"/>
              <w:bottom w:val="nil"/>
              <w:right w:val="single" w:sz="4" w:space="0" w:color="FFFFFF"/>
            </w:tcBorders>
          </w:tcPr>
          <w:p w14:paraId="1E0F034B" w14:textId="77777777" w:rsidR="00F255BA" w:rsidRDefault="00F255BA" w:rsidP="006F51AE">
            <w:pPr>
              <w:spacing w:before="120"/>
              <w:rPr>
                <w:rFonts w:ascii="Times New Roman" w:hAnsi="Times New Roman"/>
                <w:b/>
                <w:bCs/>
                <w:sz w:val="24"/>
              </w:rPr>
            </w:pPr>
          </w:p>
          <w:p w14:paraId="40FE1BE1" w14:textId="77777777" w:rsidR="00F255BA" w:rsidRDefault="00F255BA" w:rsidP="006F51AE">
            <w:pPr>
              <w:jc w:val="center"/>
              <w:rPr>
                <w:rFonts w:ascii="Times New Roman" w:hAnsi="Times New Roman"/>
                <w:b/>
                <w:bCs/>
                <w:sz w:val="24"/>
              </w:rPr>
            </w:pPr>
            <w:r>
              <w:rPr>
                <w:rFonts w:ascii="Times New Roman" w:hAnsi="Times New Roman"/>
                <w:b/>
                <w:bCs/>
                <w:sz w:val="24"/>
              </w:rPr>
              <w:t>SAMPLE SCHEDULE AND PROCEDURES</w:t>
            </w:r>
          </w:p>
          <w:p w14:paraId="6F805316" w14:textId="77777777" w:rsidR="00F255BA" w:rsidRDefault="00F255BA" w:rsidP="006F51AE">
            <w:pPr>
              <w:jc w:val="center"/>
              <w:rPr>
                <w:rFonts w:ascii="Times New Roman" w:hAnsi="Times New Roman"/>
                <w:b/>
                <w:bCs/>
                <w:sz w:val="24"/>
              </w:rPr>
            </w:pPr>
          </w:p>
          <w:p w14:paraId="290076B8" w14:textId="77777777" w:rsidR="00F255BA" w:rsidRDefault="00F255BA" w:rsidP="006F51AE">
            <w:pPr>
              <w:spacing w:before="120"/>
              <w:jc w:val="center"/>
              <w:rPr>
                <w:rFonts w:ascii="Times New Roman" w:hAnsi="Times New Roman"/>
                <w:b/>
                <w:bCs/>
                <w:sz w:val="24"/>
              </w:rPr>
            </w:pPr>
          </w:p>
        </w:tc>
      </w:tr>
      <w:tr w:rsidR="00F255BA" w14:paraId="33904E5A" w14:textId="77777777" w:rsidTr="004E356A">
        <w:trPr>
          <w:trHeight w:val="557"/>
          <w:jc w:val="center"/>
        </w:trPr>
        <w:tc>
          <w:tcPr>
            <w:tcW w:w="1877" w:type="dxa"/>
            <w:tcBorders>
              <w:top w:val="single" w:sz="4" w:space="0" w:color="000000"/>
              <w:left w:val="single" w:sz="4" w:space="0" w:color="FFFFFF"/>
              <w:bottom w:val="single" w:sz="4" w:space="0" w:color="auto"/>
              <w:right w:val="dotDash" w:sz="4" w:space="0" w:color="808080"/>
            </w:tcBorders>
            <w:shd w:val="clear" w:color="auto" w:fill="000000"/>
            <w:vAlign w:val="center"/>
          </w:tcPr>
          <w:p w14:paraId="077C19BD" w14:textId="77777777" w:rsidR="00F255BA" w:rsidRDefault="00F255BA" w:rsidP="006F51AE">
            <w:pPr>
              <w:pStyle w:val="BodyTextKeep"/>
              <w:spacing w:after="0"/>
              <w:rPr>
                <w:rFonts w:ascii="Times New Roman" w:hAnsi="Times New Roman"/>
              </w:rPr>
            </w:pPr>
          </w:p>
        </w:tc>
        <w:tc>
          <w:tcPr>
            <w:tcW w:w="3690" w:type="dxa"/>
            <w:tcBorders>
              <w:top w:val="single" w:sz="4" w:space="0" w:color="000000"/>
              <w:left w:val="nil"/>
              <w:bottom w:val="single" w:sz="4" w:space="0" w:color="auto"/>
              <w:right w:val="dotDash" w:sz="4" w:space="0" w:color="808080"/>
            </w:tcBorders>
            <w:shd w:val="clear" w:color="auto" w:fill="000000"/>
            <w:vAlign w:val="center"/>
          </w:tcPr>
          <w:p w14:paraId="3EF418E3" w14:textId="77777777" w:rsidR="00F255BA" w:rsidRDefault="00F255BA" w:rsidP="006F51AE">
            <w:pPr>
              <w:pStyle w:val="BodyTextKeep"/>
              <w:spacing w:after="0"/>
              <w:rPr>
                <w:rFonts w:ascii="Times New Roman" w:hAnsi="Times New Roman"/>
              </w:rPr>
            </w:pPr>
            <w:r>
              <w:rPr>
                <w:rFonts w:ascii="Times New Roman" w:hAnsi="Times New Roman"/>
              </w:rPr>
              <w:t>Column A</w:t>
            </w:r>
          </w:p>
          <w:p w14:paraId="356BA344" w14:textId="77777777" w:rsidR="00F255BA" w:rsidRDefault="00F255BA" w:rsidP="006F51AE">
            <w:pPr>
              <w:pStyle w:val="BodyTextKeep"/>
              <w:spacing w:after="0"/>
              <w:rPr>
                <w:rFonts w:ascii="Times New Roman" w:hAnsi="Times New Roman"/>
              </w:rPr>
            </w:pPr>
            <w:r>
              <w:rPr>
                <w:rFonts w:ascii="Times New Roman" w:hAnsi="Times New Roman"/>
              </w:rPr>
              <w:t>PROGRAM ADVISORY</w:t>
            </w:r>
          </w:p>
        </w:tc>
        <w:tc>
          <w:tcPr>
            <w:tcW w:w="3313" w:type="dxa"/>
            <w:tcBorders>
              <w:top w:val="single" w:sz="4" w:space="0" w:color="000000"/>
              <w:left w:val="nil"/>
              <w:bottom w:val="single" w:sz="4" w:space="0" w:color="auto"/>
              <w:right w:val="single" w:sz="4" w:space="0" w:color="FFFFFF"/>
            </w:tcBorders>
            <w:shd w:val="clear" w:color="auto" w:fill="000000"/>
            <w:vAlign w:val="center"/>
          </w:tcPr>
          <w:p w14:paraId="7D6349A2" w14:textId="77777777" w:rsidR="00F255BA" w:rsidRDefault="00F255BA" w:rsidP="006F51AE">
            <w:pPr>
              <w:pStyle w:val="BodyTextKeep"/>
              <w:spacing w:after="0"/>
              <w:rPr>
                <w:rFonts w:ascii="Times New Roman" w:hAnsi="Times New Roman"/>
              </w:rPr>
            </w:pPr>
            <w:r>
              <w:rPr>
                <w:rFonts w:ascii="Times New Roman" w:hAnsi="Times New Roman"/>
              </w:rPr>
              <w:t>Column B</w:t>
            </w:r>
          </w:p>
          <w:p w14:paraId="650CB533" w14:textId="77777777" w:rsidR="00F255BA" w:rsidRDefault="00F255BA" w:rsidP="006F51AE">
            <w:pPr>
              <w:pStyle w:val="BodyTextKeep"/>
              <w:spacing w:after="0"/>
              <w:rPr>
                <w:rFonts w:ascii="Times New Roman" w:hAnsi="Times New Roman"/>
              </w:rPr>
            </w:pPr>
            <w:r>
              <w:rPr>
                <w:rFonts w:ascii="Times New Roman" w:hAnsi="Times New Roman"/>
              </w:rPr>
              <w:t>GENERAL ADVISORY</w:t>
            </w:r>
          </w:p>
        </w:tc>
      </w:tr>
      <w:tr w:rsidR="00F255BA" w14:paraId="79927ABC" w14:textId="77777777" w:rsidTr="004E356A">
        <w:trPr>
          <w:trHeight w:val="2378"/>
          <w:jc w:val="center"/>
        </w:trPr>
        <w:tc>
          <w:tcPr>
            <w:tcW w:w="1877" w:type="dxa"/>
            <w:tcBorders>
              <w:top w:val="single" w:sz="4" w:space="0" w:color="auto"/>
              <w:left w:val="single" w:sz="4" w:space="0" w:color="FFFFFF"/>
              <w:bottom w:val="single" w:sz="4" w:space="0" w:color="808080"/>
              <w:right w:val="dotDash" w:sz="4" w:space="0" w:color="808080"/>
            </w:tcBorders>
          </w:tcPr>
          <w:p w14:paraId="421AB0F5" w14:textId="77777777" w:rsidR="00F255BA" w:rsidRDefault="00F255BA" w:rsidP="006F51AE">
            <w:pPr>
              <w:rPr>
                <w:rFonts w:ascii="Times New Roman" w:hAnsi="Times New Roman"/>
                <w:b/>
                <w:bCs/>
              </w:rPr>
            </w:pPr>
            <w:r>
              <w:rPr>
                <w:rFonts w:ascii="Times New Roman" w:hAnsi="Times New Roman"/>
                <w:b/>
                <w:bCs/>
              </w:rPr>
              <w:t>Sept. – Oct.</w:t>
            </w:r>
          </w:p>
        </w:tc>
        <w:tc>
          <w:tcPr>
            <w:tcW w:w="3690" w:type="dxa"/>
            <w:tcBorders>
              <w:top w:val="single" w:sz="4" w:space="0" w:color="auto"/>
              <w:left w:val="nil"/>
              <w:bottom w:val="single" w:sz="4" w:space="0" w:color="808080"/>
              <w:right w:val="dotDash" w:sz="4" w:space="0" w:color="808080"/>
            </w:tcBorders>
          </w:tcPr>
          <w:p w14:paraId="15036DD0" w14:textId="77777777" w:rsidR="00F255BA" w:rsidRDefault="00F255BA" w:rsidP="006F51AE">
            <w:pPr>
              <w:pStyle w:val="FootnoteBase"/>
              <w:numPr>
                <w:ilvl w:val="0"/>
                <w:numId w:val="17"/>
              </w:numPr>
              <w:spacing w:before="120"/>
              <w:rPr>
                <w:rFonts w:ascii="Times New Roman" w:hAnsi="Times New Roman"/>
                <w:sz w:val="20"/>
              </w:rPr>
            </w:pPr>
            <w:r>
              <w:rPr>
                <w:rFonts w:ascii="Times New Roman" w:hAnsi="Times New Roman"/>
                <w:sz w:val="20"/>
              </w:rPr>
              <w:t>Hold first meeting of school year.</w:t>
            </w:r>
          </w:p>
          <w:p w14:paraId="3F9890FD" w14:textId="77777777" w:rsidR="00F255BA" w:rsidRDefault="00F255BA" w:rsidP="006F51AE">
            <w:pPr>
              <w:pStyle w:val="FootnoteBase"/>
              <w:numPr>
                <w:ilvl w:val="0"/>
                <w:numId w:val="17"/>
              </w:numPr>
              <w:spacing w:before="120"/>
              <w:rPr>
                <w:rFonts w:ascii="Times New Roman" w:hAnsi="Times New Roman"/>
                <w:sz w:val="20"/>
              </w:rPr>
            </w:pPr>
            <w:r>
              <w:rPr>
                <w:rFonts w:ascii="Times New Roman" w:hAnsi="Times New Roman"/>
                <w:sz w:val="20"/>
              </w:rPr>
              <w:t>Establish meeting plan (agenda items) and schedule for full year.</w:t>
            </w:r>
          </w:p>
          <w:p w14:paraId="5AFF1E3D" w14:textId="77777777" w:rsidR="00F255BA" w:rsidRDefault="00F255BA" w:rsidP="006F51AE">
            <w:pPr>
              <w:pStyle w:val="FootnoteBase"/>
              <w:numPr>
                <w:ilvl w:val="0"/>
                <w:numId w:val="17"/>
              </w:numPr>
              <w:spacing w:before="120"/>
              <w:rPr>
                <w:rFonts w:ascii="Times New Roman" w:hAnsi="Times New Roman"/>
                <w:sz w:val="20"/>
              </w:rPr>
            </w:pPr>
            <w:r>
              <w:rPr>
                <w:rFonts w:ascii="Times New Roman" w:hAnsi="Times New Roman"/>
                <w:sz w:val="20"/>
              </w:rPr>
              <w:t>Conduct a program review (incl. facility and equipment) and develop an action plan with timelines.</w:t>
            </w:r>
          </w:p>
          <w:p w14:paraId="0837EC52" w14:textId="77777777" w:rsidR="00F255BA" w:rsidRDefault="00F255BA" w:rsidP="006F51AE">
            <w:pPr>
              <w:pStyle w:val="FootnoteBase"/>
              <w:numPr>
                <w:ilvl w:val="0"/>
                <w:numId w:val="17"/>
              </w:numPr>
              <w:tabs>
                <w:tab w:val="clear" w:pos="360"/>
                <w:tab w:val="left" w:pos="352"/>
              </w:tabs>
              <w:spacing w:before="60"/>
              <w:rPr>
                <w:rFonts w:ascii="Times New Roman" w:hAnsi="Times New Roman"/>
                <w:sz w:val="20"/>
              </w:rPr>
            </w:pPr>
            <w:r>
              <w:rPr>
                <w:rFonts w:ascii="Times New Roman" w:hAnsi="Times New Roman"/>
                <w:sz w:val="20"/>
              </w:rPr>
              <w:t>Refer any items as appropriate to the general advisory committee.</w:t>
            </w:r>
          </w:p>
        </w:tc>
        <w:tc>
          <w:tcPr>
            <w:tcW w:w="3313" w:type="dxa"/>
            <w:tcBorders>
              <w:top w:val="single" w:sz="4" w:space="0" w:color="auto"/>
              <w:left w:val="nil"/>
              <w:bottom w:val="single" w:sz="4" w:space="0" w:color="808080"/>
              <w:right w:val="single" w:sz="4" w:space="0" w:color="FFFFFF"/>
            </w:tcBorders>
          </w:tcPr>
          <w:p w14:paraId="6471B751" w14:textId="77777777" w:rsidR="00F255BA" w:rsidRDefault="00F255BA" w:rsidP="006F51AE">
            <w:pPr>
              <w:pStyle w:val="TOC1"/>
              <w:tabs>
                <w:tab w:val="left" w:pos="5082"/>
              </w:tabs>
              <w:spacing w:after="0"/>
              <w:rPr>
                <w:bCs w:val="0"/>
                <w:caps w:val="0"/>
                <w:szCs w:val="20"/>
              </w:rPr>
            </w:pPr>
          </w:p>
        </w:tc>
      </w:tr>
      <w:tr w:rsidR="00F255BA" w14:paraId="017C945B" w14:textId="77777777" w:rsidTr="004E356A">
        <w:trPr>
          <w:trHeight w:val="680"/>
          <w:jc w:val="center"/>
        </w:trPr>
        <w:tc>
          <w:tcPr>
            <w:tcW w:w="1877" w:type="dxa"/>
            <w:tcBorders>
              <w:top w:val="single" w:sz="4" w:space="0" w:color="808080"/>
              <w:left w:val="single" w:sz="4" w:space="0" w:color="FFFFFF"/>
              <w:bottom w:val="single" w:sz="4" w:space="0" w:color="808080"/>
              <w:right w:val="dotDash" w:sz="4" w:space="0" w:color="808080"/>
            </w:tcBorders>
          </w:tcPr>
          <w:p w14:paraId="037B761C" w14:textId="77777777" w:rsidR="00F255BA" w:rsidRDefault="00F255BA" w:rsidP="006F51AE">
            <w:pPr>
              <w:rPr>
                <w:rFonts w:ascii="Times New Roman" w:hAnsi="Times New Roman"/>
                <w:b/>
                <w:bCs/>
              </w:rPr>
            </w:pPr>
            <w:r>
              <w:rPr>
                <w:rFonts w:ascii="Times New Roman" w:hAnsi="Times New Roman"/>
                <w:b/>
                <w:bCs/>
              </w:rPr>
              <w:t>Nov. – Jan.</w:t>
            </w:r>
          </w:p>
        </w:tc>
        <w:tc>
          <w:tcPr>
            <w:tcW w:w="3690" w:type="dxa"/>
            <w:tcBorders>
              <w:top w:val="single" w:sz="4" w:space="0" w:color="808080"/>
              <w:left w:val="nil"/>
              <w:bottom w:val="single" w:sz="4" w:space="0" w:color="808080"/>
              <w:right w:val="dotDash" w:sz="4" w:space="0" w:color="808080"/>
            </w:tcBorders>
          </w:tcPr>
          <w:p w14:paraId="326ED4BB" w14:textId="77777777" w:rsidR="00F255BA" w:rsidRDefault="00F255BA" w:rsidP="006F51AE">
            <w:pPr>
              <w:pStyle w:val="FootnoteBase"/>
              <w:tabs>
                <w:tab w:val="left" w:pos="342"/>
                <w:tab w:val="left" w:pos="372"/>
              </w:tabs>
              <w:spacing w:before="0"/>
              <w:ind w:left="342" w:hanging="342"/>
              <w:rPr>
                <w:rFonts w:ascii="Times New Roman" w:hAnsi="Times New Roman"/>
                <w:sz w:val="20"/>
              </w:rPr>
            </w:pPr>
            <w:r>
              <w:rPr>
                <w:rFonts w:ascii="Times New Roman" w:hAnsi="Times New Roman"/>
                <w:sz w:val="20"/>
              </w:rPr>
              <w:t>a.</w:t>
            </w:r>
            <w:r>
              <w:rPr>
                <w:rFonts w:ascii="Times New Roman" w:hAnsi="Times New Roman"/>
                <w:sz w:val="20"/>
              </w:rPr>
              <w:tab/>
              <w:t xml:space="preserve">Assist in the identification of budget needs for the program.  </w:t>
            </w:r>
          </w:p>
          <w:p w14:paraId="60E3EB7D" w14:textId="77777777" w:rsidR="00F255BA" w:rsidRDefault="00F255BA" w:rsidP="006F51AE">
            <w:pPr>
              <w:pStyle w:val="FootnoteBase"/>
              <w:tabs>
                <w:tab w:val="left" w:pos="342"/>
                <w:tab w:val="left" w:pos="372"/>
              </w:tabs>
              <w:spacing w:before="0"/>
              <w:ind w:left="342" w:hanging="342"/>
              <w:rPr>
                <w:rFonts w:ascii="Times New Roman" w:hAnsi="Times New Roman"/>
                <w:sz w:val="20"/>
              </w:rPr>
            </w:pPr>
          </w:p>
          <w:p w14:paraId="22CE0748" w14:textId="77777777" w:rsidR="00F255BA" w:rsidRDefault="00F255BA" w:rsidP="006F51AE">
            <w:pPr>
              <w:pStyle w:val="FootnoteBase"/>
              <w:tabs>
                <w:tab w:val="left" w:pos="342"/>
                <w:tab w:val="left" w:pos="372"/>
              </w:tabs>
              <w:spacing w:before="0"/>
              <w:ind w:left="342" w:hanging="342"/>
              <w:rPr>
                <w:rFonts w:ascii="Times New Roman" w:hAnsi="Times New Roman"/>
                <w:sz w:val="20"/>
              </w:rPr>
            </w:pPr>
            <w:r>
              <w:rPr>
                <w:rFonts w:ascii="Times New Roman" w:hAnsi="Times New Roman"/>
                <w:sz w:val="20"/>
              </w:rPr>
              <w:t>b.</w:t>
            </w:r>
            <w:r>
              <w:rPr>
                <w:rFonts w:ascii="Times New Roman" w:hAnsi="Times New Roman"/>
                <w:sz w:val="20"/>
              </w:rPr>
              <w:tab/>
              <w:t>review action plan progress</w:t>
            </w:r>
          </w:p>
          <w:p w14:paraId="54FA2C12" w14:textId="77777777" w:rsidR="00F255BA" w:rsidRDefault="00F255BA" w:rsidP="006F51AE">
            <w:pPr>
              <w:pStyle w:val="FootnoteBase"/>
              <w:tabs>
                <w:tab w:val="left" w:pos="342"/>
                <w:tab w:val="left" w:pos="372"/>
              </w:tabs>
              <w:spacing w:before="0"/>
              <w:ind w:left="342" w:hanging="342"/>
              <w:rPr>
                <w:rFonts w:ascii="Times New Roman" w:hAnsi="Times New Roman"/>
                <w:sz w:val="20"/>
              </w:rPr>
            </w:pPr>
            <w:r>
              <w:rPr>
                <w:rFonts w:ascii="Times New Roman" w:hAnsi="Times New Roman"/>
                <w:sz w:val="20"/>
              </w:rPr>
              <w:t xml:space="preserve"> </w:t>
            </w:r>
          </w:p>
        </w:tc>
        <w:tc>
          <w:tcPr>
            <w:tcW w:w="3313" w:type="dxa"/>
            <w:tcBorders>
              <w:top w:val="single" w:sz="4" w:space="0" w:color="808080"/>
              <w:left w:val="nil"/>
              <w:bottom w:val="single" w:sz="4" w:space="0" w:color="808080"/>
              <w:right w:val="single" w:sz="4" w:space="0" w:color="FFFFFF"/>
            </w:tcBorders>
          </w:tcPr>
          <w:p w14:paraId="1C79A35B" w14:textId="77777777" w:rsidR="00F255BA" w:rsidRDefault="00F255BA" w:rsidP="006F51AE">
            <w:pPr>
              <w:tabs>
                <w:tab w:val="left" w:pos="4212"/>
              </w:tabs>
              <w:spacing w:before="120"/>
              <w:ind w:left="72"/>
              <w:rPr>
                <w:rFonts w:ascii="Times New Roman" w:hAnsi="Times New Roman"/>
              </w:rPr>
            </w:pPr>
            <w:r>
              <w:rPr>
                <w:rFonts w:ascii="Times New Roman" w:hAnsi="Times New Roman"/>
              </w:rPr>
              <w:t>Hold first meeting of school year with program advisory committee chairpersons having the opportunity to offer budget and other advice to the School Committee/Board of Trustees in December.</w:t>
            </w:r>
          </w:p>
        </w:tc>
      </w:tr>
      <w:tr w:rsidR="00F255BA" w14:paraId="0D502F6D" w14:textId="77777777" w:rsidTr="004E356A">
        <w:trPr>
          <w:trHeight w:val="1208"/>
          <w:jc w:val="center"/>
        </w:trPr>
        <w:tc>
          <w:tcPr>
            <w:tcW w:w="1877" w:type="dxa"/>
            <w:tcBorders>
              <w:top w:val="single" w:sz="4" w:space="0" w:color="808080"/>
              <w:left w:val="single" w:sz="4" w:space="0" w:color="FFFFFF"/>
              <w:bottom w:val="single" w:sz="4" w:space="0" w:color="808080"/>
              <w:right w:val="dotDash" w:sz="4" w:space="0" w:color="808080"/>
            </w:tcBorders>
          </w:tcPr>
          <w:p w14:paraId="235426AD" w14:textId="77777777" w:rsidR="00F255BA" w:rsidRDefault="00F255BA" w:rsidP="006F51AE">
            <w:pPr>
              <w:tabs>
                <w:tab w:val="left" w:pos="-3078"/>
                <w:tab w:val="left" w:pos="612"/>
                <w:tab w:val="left" w:pos="2724"/>
              </w:tabs>
              <w:spacing w:before="60"/>
              <w:rPr>
                <w:rFonts w:ascii="Times New Roman" w:hAnsi="Times New Roman"/>
                <w:b/>
                <w:bCs/>
              </w:rPr>
            </w:pPr>
            <w:r>
              <w:rPr>
                <w:rFonts w:ascii="Times New Roman" w:hAnsi="Times New Roman"/>
                <w:b/>
                <w:bCs/>
              </w:rPr>
              <w:t>Jan. - April</w:t>
            </w:r>
          </w:p>
        </w:tc>
        <w:tc>
          <w:tcPr>
            <w:tcW w:w="3690" w:type="dxa"/>
            <w:tcBorders>
              <w:top w:val="single" w:sz="4" w:space="0" w:color="808080"/>
              <w:left w:val="nil"/>
              <w:bottom w:val="single" w:sz="4" w:space="0" w:color="808080"/>
              <w:right w:val="dotDash" w:sz="4" w:space="0" w:color="808080"/>
            </w:tcBorders>
          </w:tcPr>
          <w:p w14:paraId="6E5C767D" w14:textId="77777777" w:rsidR="00F255BA" w:rsidRDefault="00F255BA" w:rsidP="006F51AE">
            <w:pPr>
              <w:pStyle w:val="FootnoteBase"/>
              <w:numPr>
                <w:ilvl w:val="0"/>
                <w:numId w:val="18"/>
              </w:numPr>
              <w:tabs>
                <w:tab w:val="left" w:pos="102"/>
              </w:tabs>
              <w:spacing w:before="120"/>
              <w:ind w:left="342" w:hanging="342"/>
              <w:rPr>
                <w:rFonts w:ascii="Times New Roman" w:hAnsi="Times New Roman"/>
                <w:sz w:val="20"/>
              </w:rPr>
            </w:pPr>
            <w:r>
              <w:rPr>
                <w:rFonts w:ascii="Times New Roman" w:hAnsi="Times New Roman"/>
                <w:sz w:val="20"/>
              </w:rPr>
              <w:t xml:space="preserve">Hold one or more additional meetings to address major issues and discuss action plan progress.  </w:t>
            </w:r>
          </w:p>
          <w:p w14:paraId="6C3A953A" w14:textId="77777777" w:rsidR="00F255BA" w:rsidRDefault="00F255BA" w:rsidP="006F51AE">
            <w:pPr>
              <w:pStyle w:val="FootnoteBase"/>
              <w:numPr>
                <w:ilvl w:val="0"/>
                <w:numId w:val="18"/>
              </w:numPr>
              <w:tabs>
                <w:tab w:val="left" w:pos="102"/>
              </w:tabs>
              <w:spacing w:before="120"/>
              <w:ind w:left="342" w:hanging="342"/>
              <w:rPr>
                <w:rFonts w:ascii="Times New Roman" w:hAnsi="Times New Roman"/>
                <w:sz w:val="20"/>
              </w:rPr>
            </w:pPr>
            <w:r>
              <w:rPr>
                <w:rFonts w:ascii="Times New Roman" w:hAnsi="Times New Roman"/>
                <w:sz w:val="20"/>
              </w:rPr>
              <w:t>Review action plan progress.</w:t>
            </w:r>
          </w:p>
        </w:tc>
        <w:tc>
          <w:tcPr>
            <w:tcW w:w="3313" w:type="dxa"/>
            <w:tcBorders>
              <w:top w:val="single" w:sz="4" w:space="0" w:color="808080"/>
              <w:left w:val="nil"/>
              <w:bottom w:val="single" w:sz="4" w:space="0" w:color="808080"/>
              <w:right w:val="single" w:sz="4" w:space="0" w:color="FFFFFF"/>
            </w:tcBorders>
          </w:tcPr>
          <w:p w14:paraId="1E7BC563" w14:textId="77777777" w:rsidR="00F255BA" w:rsidRDefault="00F255BA" w:rsidP="006F51AE">
            <w:pPr>
              <w:tabs>
                <w:tab w:val="left" w:pos="4212"/>
              </w:tabs>
              <w:spacing w:before="120"/>
              <w:ind w:left="72"/>
              <w:rPr>
                <w:rFonts w:ascii="Times New Roman" w:hAnsi="Times New Roman"/>
              </w:rPr>
            </w:pPr>
            <w:r>
              <w:rPr>
                <w:rFonts w:ascii="Times New Roman" w:hAnsi="Times New Roman"/>
              </w:rPr>
              <w:t>Hold second meeting if a major topic is defined by committee members or the superintendent/president (legislation, public relations, etc.).</w:t>
            </w:r>
          </w:p>
        </w:tc>
      </w:tr>
      <w:tr w:rsidR="00F255BA" w14:paraId="699F14E1" w14:textId="77777777" w:rsidTr="004E356A">
        <w:trPr>
          <w:trHeight w:val="1487"/>
          <w:jc w:val="center"/>
        </w:trPr>
        <w:tc>
          <w:tcPr>
            <w:tcW w:w="1877" w:type="dxa"/>
            <w:tcBorders>
              <w:top w:val="single" w:sz="4" w:space="0" w:color="808080"/>
              <w:left w:val="single" w:sz="4" w:space="0" w:color="FFFFFF"/>
              <w:bottom w:val="single" w:sz="4" w:space="0" w:color="808080"/>
              <w:right w:val="dotDash" w:sz="4" w:space="0" w:color="808080"/>
            </w:tcBorders>
          </w:tcPr>
          <w:p w14:paraId="58380E83" w14:textId="77777777" w:rsidR="00F255BA" w:rsidRDefault="00F255BA" w:rsidP="006F51AE">
            <w:pPr>
              <w:rPr>
                <w:rFonts w:ascii="Times New Roman" w:hAnsi="Times New Roman"/>
                <w:b/>
                <w:bCs/>
              </w:rPr>
            </w:pPr>
            <w:r>
              <w:rPr>
                <w:rFonts w:ascii="Times New Roman" w:hAnsi="Times New Roman"/>
                <w:b/>
                <w:bCs/>
              </w:rPr>
              <w:t>May - June</w:t>
            </w:r>
          </w:p>
        </w:tc>
        <w:tc>
          <w:tcPr>
            <w:tcW w:w="3690" w:type="dxa"/>
            <w:tcBorders>
              <w:top w:val="single" w:sz="4" w:space="0" w:color="808080"/>
              <w:left w:val="nil"/>
              <w:bottom w:val="single" w:sz="4" w:space="0" w:color="808080"/>
              <w:right w:val="dotDash" w:sz="4" w:space="0" w:color="808080"/>
            </w:tcBorders>
          </w:tcPr>
          <w:p w14:paraId="79918DFB" w14:textId="77777777" w:rsidR="00F255BA" w:rsidRDefault="00F255BA" w:rsidP="006F51AE">
            <w:pPr>
              <w:pStyle w:val="FootnoteBase"/>
              <w:numPr>
                <w:ilvl w:val="0"/>
                <w:numId w:val="7"/>
              </w:numPr>
              <w:tabs>
                <w:tab w:val="clear" w:pos="360"/>
                <w:tab w:val="left" w:pos="282"/>
                <w:tab w:val="num" w:pos="8202"/>
              </w:tabs>
              <w:spacing w:before="60"/>
              <w:ind w:left="342" w:hanging="342"/>
              <w:rPr>
                <w:rFonts w:ascii="Times New Roman" w:hAnsi="Times New Roman"/>
                <w:sz w:val="20"/>
              </w:rPr>
            </w:pPr>
            <w:r>
              <w:rPr>
                <w:rFonts w:ascii="Times New Roman" w:hAnsi="Times New Roman"/>
                <w:sz w:val="20"/>
              </w:rPr>
              <w:t xml:space="preserve">  Final meeting for current school year.</w:t>
            </w:r>
          </w:p>
          <w:p w14:paraId="6000C095" w14:textId="77777777" w:rsidR="00F255BA" w:rsidRDefault="00F255BA" w:rsidP="006F51AE">
            <w:pPr>
              <w:pStyle w:val="FootnoteBase"/>
              <w:numPr>
                <w:ilvl w:val="0"/>
                <w:numId w:val="7"/>
              </w:numPr>
              <w:tabs>
                <w:tab w:val="left" w:pos="432"/>
              </w:tabs>
              <w:spacing w:before="60"/>
              <w:ind w:left="342" w:hanging="342"/>
              <w:rPr>
                <w:rFonts w:ascii="Times New Roman" w:hAnsi="Times New Roman"/>
                <w:sz w:val="20"/>
              </w:rPr>
            </w:pPr>
            <w:r>
              <w:rPr>
                <w:rFonts w:ascii="Times New Roman" w:hAnsi="Times New Roman"/>
                <w:sz w:val="20"/>
              </w:rPr>
              <w:t>Elect chairperson and vice-chairperson for next school year.</w:t>
            </w:r>
          </w:p>
          <w:p w14:paraId="17E8EB46" w14:textId="77777777" w:rsidR="00F255BA" w:rsidRDefault="00F255BA" w:rsidP="006F51AE">
            <w:pPr>
              <w:pStyle w:val="FootnoteBase"/>
              <w:numPr>
                <w:ilvl w:val="0"/>
                <w:numId w:val="7"/>
              </w:numPr>
              <w:tabs>
                <w:tab w:val="clear" w:pos="360"/>
                <w:tab w:val="left" w:pos="372"/>
              </w:tabs>
              <w:spacing w:before="0"/>
              <w:ind w:left="342" w:hanging="342"/>
              <w:rPr>
                <w:rFonts w:ascii="Times New Roman" w:hAnsi="Times New Roman"/>
                <w:sz w:val="20"/>
              </w:rPr>
            </w:pPr>
            <w:r>
              <w:rPr>
                <w:rFonts w:ascii="Times New Roman" w:hAnsi="Times New Roman"/>
                <w:sz w:val="20"/>
              </w:rPr>
              <w:t>Review action plan progress</w:t>
            </w:r>
          </w:p>
          <w:p w14:paraId="5D96996B" w14:textId="77777777" w:rsidR="00F255BA" w:rsidRDefault="00F255BA" w:rsidP="006F51AE">
            <w:pPr>
              <w:pStyle w:val="FootnoteBase"/>
              <w:numPr>
                <w:ilvl w:val="0"/>
                <w:numId w:val="7"/>
              </w:numPr>
              <w:tabs>
                <w:tab w:val="clear" w:pos="360"/>
                <w:tab w:val="left" w:pos="342"/>
                <w:tab w:val="left" w:pos="372"/>
              </w:tabs>
              <w:spacing w:before="0"/>
              <w:ind w:left="342" w:hanging="342"/>
              <w:rPr>
                <w:rFonts w:ascii="Times New Roman" w:hAnsi="Times New Roman"/>
                <w:sz w:val="20"/>
              </w:rPr>
            </w:pPr>
            <w:r>
              <w:rPr>
                <w:rFonts w:ascii="Times New Roman" w:hAnsi="Times New Roman"/>
                <w:sz w:val="20"/>
              </w:rPr>
              <w:t xml:space="preserve">Review Perkins IV Local Plan                                                                                                                                                       </w:t>
            </w:r>
          </w:p>
        </w:tc>
        <w:tc>
          <w:tcPr>
            <w:tcW w:w="3313" w:type="dxa"/>
            <w:tcBorders>
              <w:top w:val="single" w:sz="4" w:space="0" w:color="808080"/>
              <w:left w:val="nil"/>
              <w:bottom w:val="single" w:sz="4" w:space="0" w:color="808080"/>
              <w:right w:val="single" w:sz="4" w:space="0" w:color="FFFFFF"/>
            </w:tcBorders>
          </w:tcPr>
          <w:p w14:paraId="75889887" w14:textId="77777777" w:rsidR="00F255BA" w:rsidRDefault="00F255BA" w:rsidP="006F51AE">
            <w:pPr>
              <w:numPr>
                <w:ilvl w:val="0"/>
                <w:numId w:val="8"/>
              </w:numPr>
              <w:tabs>
                <w:tab w:val="clear" w:pos="360"/>
                <w:tab w:val="left" w:pos="342"/>
                <w:tab w:val="num" w:pos="4722"/>
                <w:tab w:val="left" w:pos="5082"/>
              </w:tabs>
              <w:spacing w:before="120"/>
              <w:ind w:left="342" w:hanging="342"/>
              <w:rPr>
                <w:rFonts w:ascii="Times New Roman" w:hAnsi="Times New Roman"/>
              </w:rPr>
            </w:pPr>
            <w:r>
              <w:rPr>
                <w:rFonts w:ascii="Times New Roman" w:hAnsi="Times New Roman"/>
              </w:rPr>
              <w:t>Final meeting for school year.</w:t>
            </w:r>
          </w:p>
          <w:p w14:paraId="14505A26" w14:textId="77777777" w:rsidR="00F255BA" w:rsidRDefault="00F255BA" w:rsidP="006F51AE">
            <w:pPr>
              <w:numPr>
                <w:ilvl w:val="0"/>
                <w:numId w:val="8"/>
              </w:numPr>
              <w:tabs>
                <w:tab w:val="clear" w:pos="360"/>
                <w:tab w:val="left" w:pos="342"/>
                <w:tab w:val="num" w:pos="4722"/>
                <w:tab w:val="left" w:pos="5082"/>
              </w:tabs>
              <w:spacing w:before="120"/>
              <w:ind w:left="342" w:hanging="342"/>
              <w:rPr>
                <w:rFonts w:ascii="Times New Roman" w:hAnsi="Times New Roman"/>
                <w:b/>
              </w:rPr>
            </w:pPr>
            <w:r>
              <w:rPr>
                <w:rFonts w:ascii="Times New Roman" w:hAnsi="Times New Roman"/>
              </w:rPr>
              <w:t>General business and appreciation activities.</w:t>
            </w:r>
          </w:p>
        </w:tc>
      </w:tr>
    </w:tbl>
    <w:p w14:paraId="16F0FAF8" w14:textId="77777777" w:rsidR="00F255BA" w:rsidRDefault="00F255BA" w:rsidP="006F51AE">
      <w:pPr>
        <w:pStyle w:val="BodyText"/>
        <w:rPr>
          <w:rFonts w:ascii="Times New Roman" w:hAnsi="Times New Roman"/>
        </w:rPr>
      </w:pPr>
      <w:r>
        <w:rPr>
          <w:rFonts w:ascii="Times New Roman" w:hAnsi="Times New Roman"/>
        </w:rPr>
        <w:br w:type="page"/>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410"/>
      </w:tblGrid>
      <w:tr w:rsidR="00F255BA" w14:paraId="5746E984" w14:textId="77777777" w:rsidTr="004E356A">
        <w:trPr>
          <w:trHeight w:val="323"/>
          <w:jc w:val="center"/>
        </w:trPr>
        <w:tc>
          <w:tcPr>
            <w:tcW w:w="8820" w:type="dxa"/>
            <w:gridSpan w:val="2"/>
            <w:tcBorders>
              <w:top w:val="single" w:sz="4" w:space="0" w:color="FFFFFF"/>
              <w:left w:val="single" w:sz="4" w:space="0" w:color="FFFFFF"/>
              <w:bottom w:val="single" w:sz="4" w:space="0" w:color="FFFFFF"/>
              <w:right w:val="single" w:sz="4" w:space="0" w:color="FFFFFF"/>
            </w:tcBorders>
            <w:shd w:val="clear" w:color="auto" w:fill="FFFFFF"/>
          </w:tcPr>
          <w:p w14:paraId="35D8BFE8" w14:textId="77777777" w:rsidR="00F255BA" w:rsidRDefault="00F255BA" w:rsidP="006F51AE">
            <w:pPr>
              <w:pStyle w:val="ChapterLabel"/>
              <w:pBdr>
                <w:bottom w:val="none" w:sz="0" w:space="0" w:color="auto"/>
              </w:pBdr>
              <w:spacing w:after="0"/>
              <w:rPr>
                <w:rFonts w:ascii="Times New Roman" w:hAnsi="Times New Roman"/>
                <w:bCs/>
                <w:caps w:val="0"/>
                <w:spacing w:val="0"/>
                <w:kern w:val="0"/>
                <w:sz w:val="24"/>
              </w:rPr>
            </w:pPr>
            <w:r>
              <w:rPr>
                <w:rFonts w:ascii="Times New Roman" w:hAnsi="Times New Roman"/>
                <w:bCs/>
                <w:caps w:val="0"/>
                <w:spacing w:val="0"/>
                <w:kern w:val="0"/>
                <w:sz w:val="24"/>
              </w:rPr>
              <w:lastRenderedPageBreak/>
              <w:t>APPENDIX 14</w:t>
            </w:r>
          </w:p>
        </w:tc>
      </w:tr>
      <w:tr w:rsidR="00F255BA" w14:paraId="4EAD8AE4" w14:textId="77777777" w:rsidTr="004E356A">
        <w:trPr>
          <w:trHeight w:val="2177"/>
          <w:jc w:val="center"/>
        </w:trPr>
        <w:tc>
          <w:tcPr>
            <w:tcW w:w="8820" w:type="dxa"/>
            <w:gridSpan w:val="2"/>
            <w:tcBorders>
              <w:top w:val="single" w:sz="4" w:space="0" w:color="FFFFFF"/>
              <w:left w:val="single" w:sz="4" w:space="0" w:color="FFFFFF"/>
              <w:bottom w:val="single" w:sz="4" w:space="0" w:color="FFFFFF"/>
              <w:right w:val="single" w:sz="4" w:space="0" w:color="FFFFFF"/>
            </w:tcBorders>
          </w:tcPr>
          <w:p w14:paraId="56795CAC" w14:textId="77777777" w:rsidR="00F255BA" w:rsidRDefault="00F255BA" w:rsidP="006F51AE">
            <w:pPr>
              <w:spacing w:before="240"/>
              <w:rPr>
                <w:rFonts w:ascii="Times New Roman" w:hAnsi="Times New Roman"/>
                <w:b/>
              </w:rPr>
            </w:pPr>
          </w:p>
          <w:p w14:paraId="08E505A9" w14:textId="77777777" w:rsidR="00F255BA" w:rsidRDefault="00F255BA" w:rsidP="006F51AE">
            <w:pPr>
              <w:jc w:val="center"/>
              <w:rPr>
                <w:rFonts w:ascii="Times New Roman" w:hAnsi="Times New Roman"/>
                <w:b/>
                <w:sz w:val="24"/>
              </w:rPr>
            </w:pPr>
            <w:r>
              <w:rPr>
                <w:rFonts w:ascii="Times New Roman" w:hAnsi="Times New Roman"/>
                <w:b/>
                <w:sz w:val="24"/>
              </w:rPr>
              <w:t>SAMPLE TEMPLATE FOR MEETING MINUTES</w:t>
            </w:r>
          </w:p>
          <w:p w14:paraId="5516C955" w14:textId="77777777" w:rsidR="00F255BA" w:rsidRDefault="00F255BA" w:rsidP="006F51AE">
            <w:pPr>
              <w:jc w:val="center"/>
              <w:rPr>
                <w:rFonts w:ascii="Times New Roman" w:hAnsi="Times New Roman"/>
                <w:b/>
                <w:sz w:val="24"/>
              </w:rPr>
            </w:pPr>
          </w:p>
          <w:p w14:paraId="6636B0C5" w14:textId="77777777" w:rsidR="00F255BA" w:rsidRDefault="00F255BA" w:rsidP="006F51AE">
            <w:pPr>
              <w:jc w:val="center"/>
              <w:rPr>
                <w:rFonts w:ascii="Times New Roman" w:hAnsi="Times New Roman"/>
                <w:b/>
                <w:sz w:val="24"/>
              </w:rPr>
            </w:pPr>
          </w:p>
          <w:p w14:paraId="5B286F2C" w14:textId="77777777" w:rsidR="00F255BA" w:rsidRDefault="00F255BA" w:rsidP="006F51AE">
            <w:pPr>
              <w:jc w:val="center"/>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Committee </w:t>
            </w:r>
          </w:p>
          <w:p w14:paraId="393DE39F" w14:textId="77777777" w:rsidR="00F255BA" w:rsidRDefault="00F255BA" w:rsidP="006F51AE">
            <w:pPr>
              <w:spacing w:before="240"/>
              <w:jc w:val="center"/>
              <w:rPr>
                <w:rFonts w:ascii="Times New Roman" w:hAnsi="Times New Roman"/>
              </w:rPr>
            </w:pPr>
          </w:p>
          <w:p w14:paraId="16520F2D" w14:textId="77777777" w:rsidR="00F255BA" w:rsidRDefault="00F255BA" w:rsidP="006F51AE">
            <w:pPr>
              <w:rPr>
                <w:rFonts w:ascii="Times New Roman" w:hAnsi="Times New Roman"/>
              </w:rPr>
            </w:pPr>
          </w:p>
          <w:p w14:paraId="651CDE9A" w14:textId="77777777" w:rsidR="00F255BA" w:rsidRDefault="00F255BA" w:rsidP="006F51AE">
            <w:pPr>
              <w:rPr>
                <w:rFonts w:ascii="Times New Roman" w:hAnsi="Times New Roman"/>
              </w:rPr>
            </w:pPr>
            <w:r>
              <w:rPr>
                <w:rFonts w:ascii="Times New Roman" w:hAnsi="Times New Roman"/>
              </w:rPr>
              <w:t xml:space="preserve">The meeting was held </w:t>
            </w:r>
            <w:r>
              <w:rPr>
                <w:rFonts w:ascii="Times New Roman" w:hAnsi="Times New Roman"/>
                <w:u w:val="single"/>
              </w:rPr>
              <w:tab/>
              <w:t xml:space="preserve">  </w:t>
            </w:r>
            <w:r>
              <w:rPr>
                <w:rFonts w:ascii="Times New Roman" w:hAnsi="Times New Roman"/>
                <w:i/>
                <w:u w:val="single"/>
              </w:rPr>
              <w:t xml:space="preserve">[month-day-year]       </w:t>
            </w:r>
            <w:r>
              <w:rPr>
                <w:rFonts w:ascii="Times New Roman" w:hAnsi="Times New Roman"/>
              </w:rPr>
              <w:t xml:space="preserve"> at </w:t>
            </w:r>
            <w:r>
              <w:rPr>
                <w:rFonts w:ascii="Times New Roman" w:hAnsi="Times New Roman"/>
                <w:u w:val="single"/>
              </w:rPr>
              <w:tab/>
            </w:r>
            <w:r>
              <w:rPr>
                <w:rFonts w:ascii="Times New Roman" w:hAnsi="Times New Roman"/>
                <w:u w:val="single"/>
              </w:rPr>
              <w:tab/>
            </w:r>
            <w:r>
              <w:rPr>
                <w:rFonts w:ascii="Times New Roman" w:hAnsi="Times New Roman"/>
                <w:i/>
                <w:u w:val="single"/>
              </w:rPr>
              <w:t>[Location]</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w:t>
            </w:r>
          </w:p>
          <w:p w14:paraId="1F94AF0F" w14:textId="77777777" w:rsidR="00F255BA" w:rsidRDefault="00F255BA" w:rsidP="006F51AE">
            <w:pPr>
              <w:spacing w:before="120"/>
              <w:rPr>
                <w:rFonts w:ascii="Times New Roman" w:hAnsi="Times New Roman"/>
              </w:rPr>
            </w:pPr>
            <w:r>
              <w:rPr>
                <w:rFonts w:ascii="Times New Roman" w:hAnsi="Times New Roman"/>
              </w:rPr>
              <w:t>The following were in attendance:</w:t>
            </w:r>
          </w:p>
          <w:p w14:paraId="260CA89E" w14:textId="77777777" w:rsidR="00F255BA" w:rsidRDefault="00F255BA" w:rsidP="006F51AE">
            <w:pPr>
              <w:spacing w:before="120"/>
              <w:rPr>
                <w:rFonts w:ascii="Times New Roman" w:hAnsi="Times New Roman"/>
              </w:rPr>
            </w:pPr>
          </w:p>
        </w:tc>
      </w:tr>
      <w:tr w:rsidR="00F255BA" w14:paraId="4CE3D96F" w14:textId="77777777" w:rsidTr="004E356A">
        <w:trPr>
          <w:trHeight w:val="5219"/>
          <w:jc w:val="center"/>
        </w:trPr>
        <w:tc>
          <w:tcPr>
            <w:tcW w:w="4410" w:type="dxa"/>
            <w:tcBorders>
              <w:top w:val="single" w:sz="4" w:space="0" w:color="FFFFFF"/>
              <w:left w:val="single" w:sz="4" w:space="0" w:color="FFFFFF"/>
              <w:bottom w:val="single" w:sz="4" w:space="0" w:color="FFFFFF"/>
              <w:right w:val="single" w:sz="4" w:space="0" w:color="FFFFFF"/>
            </w:tcBorders>
          </w:tcPr>
          <w:p w14:paraId="72B63055" w14:textId="77777777" w:rsidR="00F255BA" w:rsidRDefault="00F255BA" w:rsidP="006F51AE">
            <w:pPr>
              <w:pStyle w:val="HeaderBase"/>
              <w:keepLines w:val="0"/>
              <w:tabs>
                <w:tab w:val="clear" w:pos="4320"/>
                <w:tab w:val="clear" w:pos="8640"/>
              </w:tabs>
              <w:spacing w:before="60"/>
              <w:rPr>
                <w:rFonts w:ascii="Times New Roman" w:hAnsi="Times New Roman"/>
                <w:sz w:val="20"/>
              </w:rPr>
            </w:pPr>
            <w:r>
              <w:rPr>
                <w:rFonts w:ascii="Times New Roman" w:hAnsi="Times New Roman"/>
                <w:sz w:val="20"/>
              </w:rPr>
              <w:t xml:space="preserve">1.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52690F1C" w14:textId="77777777" w:rsidR="00F255BA" w:rsidRDefault="00F255BA" w:rsidP="006F51AE">
            <w:pPr>
              <w:pStyle w:val="HeaderBase"/>
              <w:keepLines w:val="0"/>
              <w:tabs>
                <w:tab w:val="clear" w:pos="4320"/>
                <w:tab w:val="clear" w:pos="8640"/>
                <w:tab w:val="left" w:pos="342"/>
              </w:tabs>
              <w:rPr>
                <w:rFonts w:ascii="Times New Roman" w:hAnsi="Times New Roman"/>
                <w:sz w:val="20"/>
              </w:rPr>
            </w:pPr>
            <w:r>
              <w:rPr>
                <w:rFonts w:ascii="Times New Roman" w:hAnsi="Times New Roman"/>
                <w:sz w:val="20"/>
              </w:rPr>
              <w:t>3.</w:t>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2375841C" w14:textId="77777777" w:rsidR="00F255BA" w:rsidRDefault="00F255BA" w:rsidP="006F51AE">
            <w:pPr>
              <w:pStyle w:val="HeaderBase"/>
              <w:keepLines w:val="0"/>
              <w:tabs>
                <w:tab w:val="clear" w:pos="4320"/>
                <w:tab w:val="clear" w:pos="8640"/>
                <w:tab w:val="left" w:pos="342"/>
              </w:tabs>
              <w:rPr>
                <w:rFonts w:ascii="Times New Roman" w:hAnsi="Times New Roman"/>
                <w:sz w:val="20"/>
              </w:rPr>
            </w:pPr>
            <w:r>
              <w:rPr>
                <w:rFonts w:ascii="Times New Roman" w:hAnsi="Times New Roman"/>
                <w:sz w:val="20"/>
              </w:rPr>
              <w:t>5.</w:t>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6E59DEF7" w14:textId="77777777" w:rsidR="00F255BA" w:rsidRDefault="00F255BA" w:rsidP="006F51AE">
            <w:pPr>
              <w:pStyle w:val="HeaderBase"/>
              <w:keepLines w:val="0"/>
              <w:tabs>
                <w:tab w:val="clear" w:pos="4320"/>
                <w:tab w:val="clear" w:pos="8640"/>
                <w:tab w:val="left" w:pos="342"/>
              </w:tabs>
              <w:rPr>
                <w:rFonts w:ascii="Times New Roman" w:hAnsi="Times New Roman"/>
                <w:sz w:val="20"/>
              </w:rPr>
            </w:pPr>
            <w:r>
              <w:rPr>
                <w:rFonts w:ascii="Times New Roman" w:hAnsi="Times New Roman"/>
                <w:sz w:val="20"/>
              </w:rPr>
              <w:t>7.</w:t>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8CB9DCC" w14:textId="77777777" w:rsidR="00F255BA" w:rsidRDefault="00F255BA" w:rsidP="006F51AE">
            <w:pPr>
              <w:pStyle w:val="HeaderBase"/>
              <w:keepLines w:val="0"/>
              <w:tabs>
                <w:tab w:val="clear" w:pos="4320"/>
                <w:tab w:val="clear" w:pos="8640"/>
                <w:tab w:val="left" w:pos="342"/>
              </w:tabs>
              <w:rPr>
                <w:rFonts w:ascii="Times New Roman" w:hAnsi="Times New Roman"/>
                <w:sz w:val="20"/>
              </w:rPr>
            </w:pPr>
            <w:r>
              <w:rPr>
                <w:rFonts w:ascii="Times New Roman" w:hAnsi="Times New Roman"/>
                <w:sz w:val="20"/>
              </w:rPr>
              <w:t>9.</w:t>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6715C87" w14:textId="77777777" w:rsidR="00F255BA" w:rsidRDefault="00F255BA" w:rsidP="006F51AE">
            <w:pPr>
              <w:pStyle w:val="HeaderBase"/>
              <w:keepLines w:val="0"/>
              <w:tabs>
                <w:tab w:val="clear" w:pos="4320"/>
                <w:tab w:val="clear" w:pos="8640"/>
                <w:tab w:val="left" w:pos="342"/>
              </w:tabs>
              <w:rPr>
                <w:rFonts w:ascii="Times New Roman" w:hAnsi="Times New Roman"/>
                <w:sz w:val="20"/>
                <w:u w:val="single"/>
              </w:rPr>
            </w:pPr>
            <w:r>
              <w:rPr>
                <w:rFonts w:ascii="Times New Roman" w:hAnsi="Times New Roman"/>
                <w:sz w:val="20"/>
              </w:rPr>
              <w:t>11.</w:t>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45F74A1C" w14:textId="77777777" w:rsidR="00F255BA" w:rsidRDefault="00F255BA" w:rsidP="006F51AE">
            <w:pPr>
              <w:pStyle w:val="HeaderBase"/>
              <w:keepLines w:val="0"/>
              <w:tabs>
                <w:tab w:val="clear" w:pos="4320"/>
                <w:tab w:val="clear" w:pos="8640"/>
              </w:tabs>
              <w:rPr>
                <w:rFonts w:ascii="Times New Roman" w:hAnsi="Times New Roman"/>
                <w:sz w:val="20"/>
                <w:u w:val="single"/>
              </w:rPr>
            </w:pPr>
          </w:p>
          <w:p w14:paraId="3AE2EE50" w14:textId="77777777" w:rsidR="00F255BA" w:rsidRDefault="00F255BA" w:rsidP="006F51AE">
            <w:pPr>
              <w:pStyle w:val="HeaderBase"/>
              <w:keepLines w:val="0"/>
              <w:tabs>
                <w:tab w:val="clear" w:pos="4320"/>
                <w:tab w:val="clear" w:pos="8640"/>
              </w:tabs>
              <w:rPr>
                <w:rFonts w:ascii="Times New Roman" w:hAnsi="Times New Roman"/>
                <w:sz w:val="20"/>
                <w:u w:val="single"/>
              </w:rPr>
            </w:pPr>
            <w:r>
              <w:rPr>
                <w:rFonts w:ascii="Times New Roman" w:hAnsi="Times New Roman"/>
                <w:sz w:val="20"/>
              </w:rPr>
              <w:t xml:space="preserve">Subject: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2EDD3A3F" w14:textId="77777777" w:rsidR="00F255BA" w:rsidRDefault="00F255BA" w:rsidP="006F51AE">
            <w:pPr>
              <w:pStyle w:val="HeaderBase"/>
              <w:keepLines w:val="0"/>
              <w:tabs>
                <w:tab w:val="clear" w:pos="4320"/>
                <w:tab w:val="clear" w:pos="864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78104BCA" w14:textId="77777777" w:rsidR="00F255BA" w:rsidRDefault="00F255BA" w:rsidP="006F51AE">
            <w:pPr>
              <w:pStyle w:val="HeaderBase"/>
              <w:keepLines w:val="0"/>
              <w:tabs>
                <w:tab w:val="clear" w:pos="4320"/>
                <w:tab w:val="clear" w:pos="8640"/>
              </w:tabs>
              <w:rPr>
                <w:rFonts w:ascii="Times New Roman" w:hAnsi="Times New Roman"/>
                <w:sz w:val="20"/>
              </w:rPr>
            </w:pPr>
          </w:p>
          <w:p w14:paraId="24387A79" w14:textId="77777777" w:rsidR="00F255BA" w:rsidRDefault="00F255BA" w:rsidP="006F51AE">
            <w:pPr>
              <w:pStyle w:val="HeaderBase"/>
              <w:keepLines w:val="0"/>
              <w:tabs>
                <w:tab w:val="clear" w:pos="4320"/>
                <w:tab w:val="clear" w:pos="8640"/>
              </w:tabs>
              <w:rPr>
                <w:rFonts w:ascii="Times New Roman" w:hAnsi="Times New Roman"/>
                <w:sz w:val="20"/>
                <w:u w:val="single"/>
              </w:rPr>
            </w:pPr>
            <w:r>
              <w:rPr>
                <w:rFonts w:ascii="Times New Roman" w:hAnsi="Times New Roman"/>
                <w:sz w:val="20"/>
              </w:rPr>
              <w:t xml:space="preserve">Subject: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25BF31A0" w14:textId="77777777" w:rsidR="00F255BA" w:rsidRDefault="00F255BA" w:rsidP="006F51AE">
            <w:pPr>
              <w:pStyle w:val="HeaderBase"/>
              <w:keepLines w:val="0"/>
              <w:tabs>
                <w:tab w:val="clear" w:pos="4320"/>
                <w:tab w:val="clear" w:pos="8640"/>
              </w:tabs>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32DF8D69" w14:textId="77777777" w:rsidR="00F255BA" w:rsidRDefault="00F255BA" w:rsidP="006F51AE">
            <w:pPr>
              <w:pStyle w:val="HeaderBase"/>
              <w:keepLines w:val="0"/>
              <w:tabs>
                <w:tab w:val="clear" w:pos="4320"/>
                <w:tab w:val="clear" w:pos="8640"/>
              </w:tabs>
              <w:rPr>
                <w:rFonts w:ascii="Times New Roman" w:hAnsi="Times New Roman"/>
                <w:sz w:val="20"/>
              </w:rPr>
            </w:pPr>
          </w:p>
          <w:p w14:paraId="4540B728" w14:textId="77777777" w:rsidR="00F255BA" w:rsidRDefault="00F255BA" w:rsidP="006F51AE">
            <w:pPr>
              <w:pStyle w:val="HeaderBase"/>
              <w:keepLines w:val="0"/>
              <w:tabs>
                <w:tab w:val="clear" w:pos="4320"/>
                <w:tab w:val="clear" w:pos="8640"/>
              </w:tabs>
              <w:rPr>
                <w:rFonts w:ascii="Times New Roman" w:hAnsi="Times New Roman"/>
                <w:sz w:val="20"/>
                <w:u w:val="single"/>
              </w:rPr>
            </w:pPr>
            <w:r>
              <w:rPr>
                <w:rFonts w:ascii="Times New Roman" w:hAnsi="Times New Roman"/>
                <w:sz w:val="20"/>
              </w:rPr>
              <w:t xml:space="preserve">Subject: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5EBF5458" w14:textId="77777777" w:rsidR="00F255BA" w:rsidRDefault="00F255BA" w:rsidP="006F51AE">
            <w:pPr>
              <w:pStyle w:val="HeaderBase"/>
              <w:keepLines w:val="0"/>
              <w:tabs>
                <w:tab w:val="clear" w:pos="4320"/>
                <w:tab w:val="clear" w:pos="864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6D139380" w14:textId="77777777" w:rsidR="00F255BA" w:rsidRDefault="00F255BA" w:rsidP="006F51AE">
            <w:pPr>
              <w:pStyle w:val="HeaderBase"/>
              <w:keepLines w:val="0"/>
              <w:tabs>
                <w:tab w:val="clear" w:pos="4320"/>
                <w:tab w:val="clear" w:pos="8640"/>
              </w:tabs>
              <w:rPr>
                <w:rFonts w:ascii="Times New Roman" w:hAnsi="Times New Roman"/>
                <w:sz w:val="20"/>
                <w:u w:val="single"/>
              </w:rPr>
            </w:pPr>
          </w:p>
          <w:p w14:paraId="230E860B" w14:textId="77777777" w:rsidR="00F255BA" w:rsidRDefault="00F255BA" w:rsidP="006F51AE">
            <w:pPr>
              <w:pStyle w:val="HeaderBase"/>
              <w:keepLines w:val="0"/>
              <w:tabs>
                <w:tab w:val="clear" w:pos="4320"/>
                <w:tab w:val="clear" w:pos="8640"/>
              </w:tabs>
              <w:rPr>
                <w:rFonts w:ascii="Times New Roman" w:hAnsi="Times New Roman"/>
                <w:sz w:val="20"/>
                <w:u w:val="single"/>
              </w:rPr>
            </w:pPr>
            <w:r>
              <w:rPr>
                <w:rFonts w:ascii="Times New Roman" w:hAnsi="Times New Roman"/>
                <w:sz w:val="20"/>
              </w:rPr>
              <w:t xml:space="preserve">Subject: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7F39273D" w14:textId="77777777" w:rsidR="00F255BA" w:rsidRDefault="00F255BA" w:rsidP="006F51AE">
            <w:pPr>
              <w:pStyle w:val="HeaderBase"/>
              <w:keepLines w:val="0"/>
              <w:tabs>
                <w:tab w:val="clear" w:pos="4320"/>
                <w:tab w:val="clear" w:pos="8640"/>
              </w:tabs>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4EA347CB" w14:textId="77777777" w:rsidR="00F255BA" w:rsidRDefault="00F255BA" w:rsidP="006F51AE">
            <w:pPr>
              <w:pStyle w:val="HeaderBase"/>
              <w:keepLines w:val="0"/>
              <w:tabs>
                <w:tab w:val="clear" w:pos="4320"/>
                <w:tab w:val="clear" w:pos="8640"/>
              </w:tabs>
              <w:rPr>
                <w:rFonts w:ascii="Times New Roman" w:hAnsi="Times New Roman"/>
                <w:sz w:val="20"/>
              </w:rPr>
            </w:pPr>
          </w:p>
        </w:tc>
        <w:tc>
          <w:tcPr>
            <w:tcW w:w="4410" w:type="dxa"/>
            <w:tcBorders>
              <w:top w:val="single" w:sz="4" w:space="0" w:color="FFFFFF"/>
              <w:left w:val="single" w:sz="4" w:space="0" w:color="FFFFFF"/>
              <w:bottom w:val="single" w:sz="4" w:space="0" w:color="FFFFFF"/>
              <w:right w:val="single" w:sz="4" w:space="0" w:color="FFFFFF"/>
            </w:tcBorders>
          </w:tcPr>
          <w:p w14:paraId="690621AB" w14:textId="77777777" w:rsidR="00F255BA" w:rsidRDefault="00F255BA" w:rsidP="006F51AE">
            <w:pPr>
              <w:pStyle w:val="HeaderBase"/>
              <w:keepLines w:val="0"/>
              <w:tabs>
                <w:tab w:val="clear" w:pos="4320"/>
                <w:tab w:val="clear" w:pos="8640"/>
                <w:tab w:val="left" w:pos="432"/>
              </w:tabs>
              <w:spacing w:before="60"/>
              <w:rPr>
                <w:rFonts w:ascii="Times New Roman" w:hAnsi="Times New Roman"/>
                <w:sz w:val="20"/>
              </w:rPr>
            </w:pPr>
            <w:r>
              <w:rPr>
                <w:rFonts w:ascii="Times New Roman" w:hAnsi="Times New Roman"/>
                <w:sz w:val="20"/>
              </w:rPr>
              <w:t>2.</w:t>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2B467EAE" w14:textId="77777777" w:rsidR="00F255BA" w:rsidRDefault="00F255BA" w:rsidP="006F51AE">
            <w:pPr>
              <w:pStyle w:val="HeaderBase"/>
              <w:keepLines w:val="0"/>
              <w:tabs>
                <w:tab w:val="clear" w:pos="4320"/>
                <w:tab w:val="clear" w:pos="8640"/>
                <w:tab w:val="left" w:pos="432"/>
              </w:tabs>
              <w:rPr>
                <w:rFonts w:ascii="Times New Roman" w:hAnsi="Times New Roman"/>
                <w:sz w:val="20"/>
              </w:rPr>
            </w:pPr>
            <w:r>
              <w:rPr>
                <w:rFonts w:ascii="Times New Roman" w:hAnsi="Times New Roman"/>
                <w:sz w:val="20"/>
              </w:rPr>
              <w:t>4.</w:t>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4A769FB8" w14:textId="77777777" w:rsidR="00F255BA" w:rsidRDefault="00F255BA" w:rsidP="006F51AE">
            <w:pPr>
              <w:pStyle w:val="HeaderBase"/>
              <w:keepLines w:val="0"/>
              <w:tabs>
                <w:tab w:val="clear" w:pos="4320"/>
                <w:tab w:val="clear" w:pos="8640"/>
                <w:tab w:val="left" w:pos="432"/>
              </w:tabs>
              <w:rPr>
                <w:rFonts w:ascii="Times New Roman" w:hAnsi="Times New Roman"/>
                <w:sz w:val="20"/>
              </w:rPr>
            </w:pPr>
            <w:r>
              <w:rPr>
                <w:rFonts w:ascii="Times New Roman" w:hAnsi="Times New Roman"/>
                <w:sz w:val="20"/>
              </w:rPr>
              <w:t>6.</w:t>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43DA2CC3" w14:textId="77777777" w:rsidR="00F255BA" w:rsidRDefault="00F255BA" w:rsidP="006F51AE">
            <w:pPr>
              <w:pStyle w:val="HeaderBase"/>
              <w:keepLines w:val="0"/>
              <w:tabs>
                <w:tab w:val="clear" w:pos="4320"/>
                <w:tab w:val="clear" w:pos="8640"/>
                <w:tab w:val="left" w:pos="432"/>
              </w:tabs>
              <w:rPr>
                <w:rFonts w:ascii="Times New Roman" w:hAnsi="Times New Roman"/>
                <w:sz w:val="20"/>
              </w:rPr>
            </w:pPr>
            <w:r>
              <w:rPr>
                <w:rFonts w:ascii="Times New Roman" w:hAnsi="Times New Roman"/>
                <w:sz w:val="20"/>
              </w:rPr>
              <w:t>8.</w:t>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23F4034B" w14:textId="77777777" w:rsidR="00F255BA" w:rsidRDefault="00F255BA" w:rsidP="006F51AE">
            <w:pPr>
              <w:pStyle w:val="HeaderBase"/>
              <w:keepLines w:val="0"/>
              <w:tabs>
                <w:tab w:val="clear" w:pos="4320"/>
                <w:tab w:val="clear" w:pos="8640"/>
                <w:tab w:val="left" w:pos="432"/>
              </w:tabs>
              <w:rPr>
                <w:rFonts w:ascii="Times New Roman" w:hAnsi="Times New Roman"/>
                <w:sz w:val="20"/>
              </w:rPr>
            </w:pPr>
            <w:r>
              <w:rPr>
                <w:rFonts w:ascii="Times New Roman" w:hAnsi="Times New Roman"/>
                <w:sz w:val="20"/>
              </w:rPr>
              <w:t>10.</w:t>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632F0E8A" w14:textId="77777777" w:rsidR="00F255BA" w:rsidRDefault="00F255BA" w:rsidP="006F51AE">
            <w:pPr>
              <w:pStyle w:val="HeaderBase"/>
              <w:keepLines w:val="0"/>
              <w:tabs>
                <w:tab w:val="clear" w:pos="4320"/>
                <w:tab w:val="clear" w:pos="8640"/>
                <w:tab w:val="left" w:pos="432"/>
              </w:tabs>
              <w:rPr>
                <w:rFonts w:ascii="Times New Roman" w:hAnsi="Times New Roman"/>
                <w:sz w:val="20"/>
              </w:rPr>
            </w:pPr>
            <w:r>
              <w:rPr>
                <w:rFonts w:ascii="Times New Roman" w:hAnsi="Times New Roman"/>
                <w:sz w:val="20"/>
              </w:rPr>
              <w:t>12.</w:t>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1F4DAA1D" w14:textId="77777777" w:rsidR="00F255BA" w:rsidRDefault="00F255BA" w:rsidP="006F51AE">
            <w:pPr>
              <w:pStyle w:val="HeaderBase"/>
              <w:keepLines w:val="0"/>
              <w:tabs>
                <w:tab w:val="clear" w:pos="4320"/>
                <w:tab w:val="clear" w:pos="8640"/>
              </w:tabs>
              <w:rPr>
                <w:rFonts w:ascii="Times New Roman" w:hAnsi="Times New Roman"/>
                <w:sz w:val="20"/>
                <w:u w:val="single"/>
              </w:rPr>
            </w:pPr>
          </w:p>
          <w:p w14:paraId="0183D62F" w14:textId="77777777" w:rsidR="00F255BA" w:rsidRDefault="00F255BA" w:rsidP="006F51AE">
            <w:pPr>
              <w:pStyle w:val="HeaderBase"/>
              <w:keepLines w:val="0"/>
              <w:tabs>
                <w:tab w:val="clear" w:pos="4320"/>
                <w:tab w:val="clear" w:pos="8640"/>
              </w:tabs>
              <w:rPr>
                <w:rFonts w:ascii="Times New Roman" w:hAnsi="Times New Roman"/>
                <w:sz w:val="20"/>
                <w:u w:val="single"/>
              </w:rPr>
            </w:pPr>
            <w:r>
              <w:rPr>
                <w:rFonts w:ascii="Times New Roman" w:hAnsi="Times New Roman"/>
                <w:sz w:val="20"/>
              </w:rPr>
              <w:t xml:space="preserve">Action: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39BC6CAA" w14:textId="77777777" w:rsidR="00F255BA" w:rsidRDefault="00F255BA" w:rsidP="006F51AE">
            <w:pPr>
              <w:pStyle w:val="HeaderBase"/>
              <w:keepLines w:val="0"/>
              <w:tabs>
                <w:tab w:val="clear" w:pos="4320"/>
                <w:tab w:val="clear" w:pos="8640"/>
              </w:tabs>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CA19A51" w14:textId="77777777" w:rsidR="00F255BA" w:rsidRDefault="00F255BA" w:rsidP="006F51AE">
            <w:pPr>
              <w:pStyle w:val="HeaderBase"/>
              <w:keepLines w:val="0"/>
              <w:tabs>
                <w:tab w:val="clear" w:pos="4320"/>
                <w:tab w:val="clear" w:pos="8640"/>
              </w:tabs>
              <w:rPr>
                <w:rFonts w:ascii="Times New Roman" w:hAnsi="Times New Roman"/>
                <w:sz w:val="20"/>
              </w:rPr>
            </w:pPr>
          </w:p>
          <w:p w14:paraId="2EA9CB3A" w14:textId="77777777" w:rsidR="00F255BA" w:rsidRDefault="00F255BA" w:rsidP="006F51AE">
            <w:pPr>
              <w:pStyle w:val="HeaderBase"/>
              <w:keepLines w:val="0"/>
              <w:tabs>
                <w:tab w:val="clear" w:pos="4320"/>
                <w:tab w:val="clear" w:pos="8640"/>
              </w:tabs>
              <w:rPr>
                <w:rFonts w:ascii="Times New Roman" w:hAnsi="Times New Roman"/>
                <w:sz w:val="20"/>
                <w:u w:val="single"/>
              </w:rPr>
            </w:pPr>
            <w:r>
              <w:rPr>
                <w:rFonts w:ascii="Times New Roman" w:hAnsi="Times New Roman"/>
                <w:sz w:val="20"/>
              </w:rPr>
              <w:t xml:space="preserve">Action: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42E63395" w14:textId="77777777" w:rsidR="00F255BA" w:rsidRDefault="00F255BA" w:rsidP="006F51AE">
            <w:pPr>
              <w:pStyle w:val="HeaderBase"/>
              <w:keepLines w:val="0"/>
              <w:tabs>
                <w:tab w:val="clear" w:pos="4320"/>
                <w:tab w:val="clear" w:pos="8640"/>
              </w:tabs>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1455A7DC" w14:textId="77777777" w:rsidR="00F255BA" w:rsidRDefault="00F255BA" w:rsidP="006F51AE">
            <w:pPr>
              <w:pStyle w:val="HeaderBase"/>
              <w:keepLines w:val="0"/>
              <w:tabs>
                <w:tab w:val="clear" w:pos="4320"/>
                <w:tab w:val="clear" w:pos="8640"/>
              </w:tabs>
              <w:rPr>
                <w:rFonts w:ascii="Times New Roman" w:hAnsi="Times New Roman"/>
                <w:sz w:val="20"/>
              </w:rPr>
            </w:pPr>
          </w:p>
          <w:p w14:paraId="35155666" w14:textId="77777777" w:rsidR="00F255BA" w:rsidRDefault="00F255BA" w:rsidP="006F51AE">
            <w:pPr>
              <w:pStyle w:val="HeaderBase"/>
              <w:keepLines w:val="0"/>
              <w:tabs>
                <w:tab w:val="clear" w:pos="4320"/>
                <w:tab w:val="clear" w:pos="8640"/>
              </w:tabs>
              <w:rPr>
                <w:rFonts w:ascii="Times New Roman" w:hAnsi="Times New Roman"/>
                <w:sz w:val="20"/>
                <w:u w:val="single"/>
              </w:rPr>
            </w:pPr>
            <w:r>
              <w:rPr>
                <w:rFonts w:ascii="Times New Roman" w:hAnsi="Times New Roman"/>
                <w:sz w:val="20"/>
              </w:rPr>
              <w:t xml:space="preserve">Action: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EA058BB" w14:textId="77777777" w:rsidR="00F255BA" w:rsidRDefault="00F255BA" w:rsidP="006F51AE">
            <w:pPr>
              <w:pStyle w:val="HeaderBase"/>
              <w:keepLines w:val="0"/>
              <w:tabs>
                <w:tab w:val="clear" w:pos="4320"/>
                <w:tab w:val="clear" w:pos="8640"/>
              </w:tabs>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3878B0F6" w14:textId="77777777" w:rsidR="00F255BA" w:rsidRDefault="00F255BA" w:rsidP="006F51AE">
            <w:pPr>
              <w:pStyle w:val="HeaderBase"/>
              <w:keepLines w:val="0"/>
              <w:tabs>
                <w:tab w:val="clear" w:pos="4320"/>
                <w:tab w:val="clear" w:pos="8640"/>
              </w:tabs>
              <w:rPr>
                <w:rFonts w:ascii="Times New Roman" w:hAnsi="Times New Roman"/>
                <w:sz w:val="20"/>
              </w:rPr>
            </w:pPr>
          </w:p>
          <w:p w14:paraId="09299B99" w14:textId="77777777" w:rsidR="00F255BA" w:rsidRDefault="00F255BA" w:rsidP="006F51AE">
            <w:pPr>
              <w:pStyle w:val="HeaderBase"/>
              <w:keepLines w:val="0"/>
              <w:tabs>
                <w:tab w:val="clear" w:pos="4320"/>
                <w:tab w:val="clear" w:pos="8640"/>
              </w:tabs>
              <w:rPr>
                <w:rFonts w:ascii="Times New Roman" w:hAnsi="Times New Roman"/>
                <w:sz w:val="20"/>
                <w:u w:val="single"/>
              </w:rPr>
            </w:pPr>
            <w:r>
              <w:rPr>
                <w:rFonts w:ascii="Times New Roman" w:hAnsi="Times New Roman"/>
                <w:sz w:val="20"/>
              </w:rPr>
              <w:t xml:space="preserve">Action: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1C42E1F9" w14:textId="77777777" w:rsidR="00F255BA" w:rsidRDefault="00F255BA" w:rsidP="006F51AE">
            <w:pPr>
              <w:pStyle w:val="HeaderBase"/>
              <w:keepLines w:val="0"/>
              <w:tabs>
                <w:tab w:val="clear" w:pos="4320"/>
                <w:tab w:val="clear" w:pos="8640"/>
              </w:tabs>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tc>
      </w:tr>
      <w:tr w:rsidR="00F255BA" w14:paraId="34D22A93" w14:textId="77777777" w:rsidTr="004E356A">
        <w:trPr>
          <w:trHeight w:val="90"/>
          <w:jc w:val="center"/>
        </w:trPr>
        <w:tc>
          <w:tcPr>
            <w:tcW w:w="4410" w:type="dxa"/>
            <w:tcBorders>
              <w:top w:val="single" w:sz="4" w:space="0" w:color="FFFFFF"/>
              <w:left w:val="single" w:sz="4" w:space="0" w:color="FFFFFF"/>
              <w:bottom w:val="single" w:sz="4" w:space="0" w:color="FFFFFF"/>
              <w:right w:val="single" w:sz="4" w:space="0" w:color="FFFFFF"/>
            </w:tcBorders>
          </w:tcPr>
          <w:p w14:paraId="5C195835" w14:textId="77777777" w:rsidR="00F255BA" w:rsidRDefault="00F255BA" w:rsidP="006F51AE">
            <w:pPr>
              <w:pStyle w:val="HeaderBase"/>
              <w:keepLines w:val="0"/>
              <w:tabs>
                <w:tab w:val="clear" w:pos="4320"/>
                <w:tab w:val="clear" w:pos="8640"/>
              </w:tabs>
              <w:rPr>
                <w:rFonts w:ascii="Times New Roman" w:hAnsi="Times New Roman"/>
                <w:sz w:val="20"/>
                <w:u w:val="single"/>
              </w:rPr>
            </w:pPr>
          </w:p>
        </w:tc>
        <w:tc>
          <w:tcPr>
            <w:tcW w:w="4410" w:type="dxa"/>
            <w:tcBorders>
              <w:top w:val="single" w:sz="4" w:space="0" w:color="FFFFFF"/>
              <w:left w:val="single" w:sz="4" w:space="0" w:color="FFFFFF"/>
              <w:bottom w:val="single" w:sz="4" w:space="0" w:color="FFFFFF"/>
              <w:right w:val="single" w:sz="4" w:space="0" w:color="FFFFFF"/>
            </w:tcBorders>
          </w:tcPr>
          <w:p w14:paraId="5359BDC6" w14:textId="77777777" w:rsidR="00F255BA" w:rsidRDefault="00F255BA" w:rsidP="006F51AE">
            <w:pPr>
              <w:pStyle w:val="HeaderBase"/>
              <w:keepLines w:val="0"/>
              <w:tabs>
                <w:tab w:val="clear" w:pos="4320"/>
                <w:tab w:val="clear" w:pos="8640"/>
                <w:tab w:val="left" w:pos="432"/>
              </w:tabs>
              <w:rPr>
                <w:rFonts w:ascii="Times New Roman" w:hAnsi="Times New Roman"/>
                <w:sz w:val="20"/>
              </w:rPr>
            </w:pPr>
          </w:p>
        </w:tc>
      </w:tr>
      <w:tr w:rsidR="00F255BA" w14:paraId="0F4164A0" w14:textId="77777777" w:rsidTr="004E356A">
        <w:trPr>
          <w:trHeight w:val="90"/>
          <w:jc w:val="center"/>
        </w:trPr>
        <w:tc>
          <w:tcPr>
            <w:tcW w:w="8820" w:type="dxa"/>
            <w:gridSpan w:val="2"/>
            <w:tcBorders>
              <w:top w:val="single" w:sz="4" w:space="0" w:color="FFFFFF"/>
              <w:left w:val="single" w:sz="4" w:space="0" w:color="FFFFFF"/>
              <w:bottom w:val="single" w:sz="4" w:space="0" w:color="FFFFFF"/>
              <w:right w:val="single" w:sz="4" w:space="0" w:color="FFFFFF"/>
            </w:tcBorders>
          </w:tcPr>
          <w:p w14:paraId="7DB8147A" w14:textId="77777777" w:rsidR="00F255BA" w:rsidRDefault="00F255BA" w:rsidP="006F51AE">
            <w:pPr>
              <w:pStyle w:val="HeaderBase"/>
              <w:keepLines w:val="0"/>
              <w:tabs>
                <w:tab w:val="clear" w:pos="4320"/>
                <w:tab w:val="clear" w:pos="8640"/>
                <w:tab w:val="left" w:pos="432"/>
              </w:tabs>
              <w:rPr>
                <w:rFonts w:ascii="Times New Roman" w:hAnsi="Times New Roman"/>
                <w:sz w:val="20"/>
              </w:rPr>
            </w:pPr>
            <w:r>
              <w:rPr>
                <w:rFonts w:ascii="Times New Roman" w:hAnsi="Times New Roman"/>
                <w:sz w:val="20"/>
              </w:rPr>
              <w:t xml:space="preserve">Date of the next meeting </w:t>
            </w:r>
            <w:r>
              <w:rPr>
                <w:rFonts w:ascii="Times New Roman" w:hAnsi="Times New Roman"/>
                <w:sz w:val="20"/>
                <w:u w:val="single"/>
              </w:rPr>
              <w:t xml:space="preserve">     </w:t>
            </w:r>
            <w:r>
              <w:rPr>
                <w:rFonts w:ascii="Times New Roman" w:hAnsi="Times New Roman"/>
                <w:i/>
                <w:sz w:val="20"/>
                <w:u w:val="single"/>
              </w:rPr>
              <w:t>[month-day-year]</w:t>
            </w:r>
            <w:r>
              <w:rPr>
                <w:rFonts w:ascii="Times New Roman" w:hAnsi="Times New Roman"/>
                <w:sz w:val="20"/>
                <w:u w:val="single"/>
              </w:rPr>
              <w:t xml:space="preserve">      </w:t>
            </w:r>
            <w:r>
              <w:rPr>
                <w:rFonts w:ascii="Times New Roman" w:hAnsi="Times New Roman"/>
                <w:sz w:val="20"/>
              </w:rPr>
              <w:t xml:space="preserve">at </w:t>
            </w:r>
            <w:r>
              <w:rPr>
                <w:rFonts w:ascii="Times New Roman" w:hAnsi="Times New Roman"/>
                <w:sz w:val="20"/>
                <w:u w:val="single"/>
              </w:rPr>
              <w:tab/>
            </w:r>
            <w:r>
              <w:rPr>
                <w:rFonts w:ascii="Times New Roman" w:hAnsi="Times New Roman"/>
                <w:sz w:val="20"/>
                <w:u w:val="single"/>
              </w:rPr>
              <w:tab/>
              <w:t xml:space="preserve">        </w:t>
            </w:r>
            <w:r>
              <w:rPr>
                <w:rFonts w:ascii="Times New Roman" w:hAnsi="Times New Roman"/>
                <w:i/>
                <w:sz w:val="20"/>
                <w:u w:val="single"/>
              </w:rPr>
              <w:t>[Location]</w:t>
            </w:r>
            <w:r>
              <w:rPr>
                <w:rFonts w:ascii="Times New Roman" w:hAnsi="Times New Roman"/>
                <w:sz w:val="20"/>
                <w:u w:val="single"/>
              </w:rPr>
              <w:tab/>
            </w:r>
            <w:r>
              <w:rPr>
                <w:rFonts w:ascii="Times New Roman" w:hAnsi="Times New Roman"/>
                <w:sz w:val="20"/>
                <w:u w:val="single"/>
              </w:rPr>
              <w:tab/>
              <w:t xml:space="preserve">      </w:t>
            </w:r>
            <w:r>
              <w:rPr>
                <w:rFonts w:ascii="Times New Roman" w:hAnsi="Times New Roman"/>
                <w:sz w:val="20"/>
              </w:rPr>
              <w:t>.</w:t>
            </w:r>
          </w:p>
          <w:p w14:paraId="19F68CAD" w14:textId="77777777" w:rsidR="00F255BA" w:rsidRDefault="00F255BA" w:rsidP="006F51AE">
            <w:pPr>
              <w:pStyle w:val="HeaderBase"/>
              <w:keepLines w:val="0"/>
              <w:tabs>
                <w:tab w:val="clear" w:pos="4320"/>
                <w:tab w:val="clear" w:pos="8640"/>
                <w:tab w:val="left" w:pos="432"/>
              </w:tabs>
              <w:spacing w:before="120"/>
              <w:rPr>
                <w:rFonts w:ascii="Times New Roman" w:hAnsi="Times New Roman"/>
                <w:i/>
                <w:sz w:val="20"/>
              </w:rPr>
            </w:pPr>
          </w:p>
          <w:p w14:paraId="227F822C" w14:textId="77777777" w:rsidR="00F255BA" w:rsidRDefault="00F255BA" w:rsidP="006F51AE">
            <w:pPr>
              <w:pStyle w:val="HeaderBase"/>
              <w:keepLines w:val="0"/>
              <w:tabs>
                <w:tab w:val="clear" w:pos="4320"/>
                <w:tab w:val="clear" w:pos="8640"/>
                <w:tab w:val="left" w:pos="432"/>
              </w:tabs>
              <w:spacing w:before="120"/>
              <w:rPr>
                <w:rFonts w:ascii="Times New Roman" w:hAnsi="Times New Roman"/>
                <w:i/>
                <w:sz w:val="20"/>
              </w:rPr>
            </w:pPr>
            <w:r>
              <w:rPr>
                <w:rFonts w:ascii="Times New Roman" w:hAnsi="Times New Roman"/>
                <w:i/>
                <w:sz w:val="20"/>
              </w:rPr>
              <w:t>Special Notes:</w:t>
            </w:r>
          </w:p>
          <w:p w14:paraId="10B183BD" w14:textId="77777777" w:rsidR="00F255BA" w:rsidRDefault="00F255BA" w:rsidP="006F51AE">
            <w:pPr>
              <w:pStyle w:val="HeaderBase"/>
              <w:keepLines w:val="0"/>
              <w:tabs>
                <w:tab w:val="clear" w:pos="4320"/>
                <w:tab w:val="clear" w:pos="8640"/>
                <w:tab w:val="left" w:pos="432"/>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517B484" w14:textId="77777777" w:rsidR="00F255BA" w:rsidRDefault="00F255BA" w:rsidP="006F51AE">
            <w:pPr>
              <w:pStyle w:val="HeaderBase"/>
              <w:keepLines w:val="0"/>
              <w:tabs>
                <w:tab w:val="clear" w:pos="4320"/>
                <w:tab w:val="clear" w:pos="8640"/>
                <w:tab w:val="left" w:pos="432"/>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7974F109" w14:textId="77777777" w:rsidR="00F255BA" w:rsidRDefault="00F255BA" w:rsidP="006F51AE">
            <w:pPr>
              <w:pStyle w:val="HeaderBase"/>
              <w:keepLines w:val="0"/>
              <w:tabs>
                <w:tab w:val="clear" w:pos="4320"/>
                <w:tab w:val="clear" w:pos="8640"/>
                <w:tab w:val="left" w:pos="432"/>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164FD23E" w14:textId="77777777" w:rsidR="00F255BA" w:rsidRDefault="00F255BA" w:rsidP="006F51AE">
            <w:pPr>
              <w:pStyle w:val="HeaderBase"/>
              <w:keepLines w:val="0"/>
              <w:tabs>
                <w:tab w:val="clear" w:pos="4320"/>
                <w:tab w:val="clear" w:pos="8640"/>
                <w:tab w:val="left" w:pos="432"/>
              </w:tabs>
              <w:rPr>
                <w:rFonts w:ascii="Times New Roman" w:hAnsi="Times New Roman"/>
                <w:sz w:val="20"/>
              </w:rPr>
            </w:pPr>
          </w:p>
        </w:tc>
      </w:tr>
    </w:tbl>
    <w:p w14:paraId="5ABE0845" w14:textId="77777777" w:rsidR="00F255BA" w:rsidRDefault="00F255BA" w:rsidP="006F51AE">
      <w:pPr>
        <w:pStyle w:val="BodyText"/>
        <w:jc w:val="left"/>
        <w:rPr>
          <w:rFonts w:ascii="Times New Roman" w:hAnsi="Times New Roman"/>
          <w:sz w:val="18"/>
          <w:u w:val="single"/>
        </w:rPr>
        <w:sectPr w:rsidR="00F255BA">
          <w:pgSz w:w="12240" w:h="15840" w:code="1"/>
          <w:pgMar w:top="240" w:right="1757" w:bottom="240" w:left="1757" w:header="960" w:footer="960" w:gutter="0"/>
          <w:cols w:space="360"/>
        </w:sectPr>
      </w:pPr>
      <w:r>
        <w:rPr>
          <w:rFonts w:ascii="Times New Roman" w:hAnsi="Times New Roman"/>
        </w:rPr>
        <w:t xml:space="preserve">Name of Recorder: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255BA" w14:paraId="6693510E" w14:textId="77777777" w:rsidTr="004E356A">
        <w:trPr>
          <w:trHeight w:val="323"/>
          <w:jc w:val="center"/>
        </w:trPr>
        <w:tc>
          <w:tcPr>
            <w:tcW w:w="8820" w:type="dxa"/>
            <w:tcBorders>
              <w:top w:val="single" w:sz="4" w:space="0" w:color="FFFFFF"/>
              <w:left w:val="single" w:sz="4" w:space="0" w:color="FFFFFF"/>
              <w:bottom w:val="single" w:sz="4" w:space="0" w:color="FFFFFF"/>
              <w:right w:val="single" w:sz="4" w:space="0" w:color="FFFFFF"/>
            </w:tcBorders>
            <w:shd w:val="clear" w:color="auto" w:fill="FFFFFF"/>
          </w:tcPr>
          <w:p w14:paraId="4750171B" w14:textId="77777777" w:rsidR="00F255BA" w:rsidRDefault="00F255BA" w:rsidP="006F51AE">
            <w:pPr>
              <w:pStyle w:val="ChapterLabel"/>
              <w:pBdr>
                <w:bottom w:val="none" w:sz="0" w:space="0" w:color="auto"/>
              </w:pBdr>
              <w:spacing w:after="0"/>
              <w:rPr>
                <w:rFonts w:ascii="Times New Roman" w:hAnsi="Times New Roman"/>
                <w:bCs/>
                <w:caps w:val="0"/>
                <w:spacing w:val="0"/>
                <w:kern w:val="0"/>
                <w:sz w:val="24"/>
              </w:rPr>
            </w:pPr>
            <w:r>
              <w:rPr>
                <w:rFonts w:ascii="Times New Roman" w:hAnsi="Times New Roman"/>
                <w:bCs/>
                <w:caps w:val="0"/>
                <w:spacing w:val="0"/>
                <w:kern w:val="0"/>
                <w:sz w:val="24"/>
              </w:rPr>
              <w:lastRenderedPageBreak/>
              <w:t>APPENDIX 15</w:t>
            </w:r>
          </w:p>
        </w:tc>
      </w:tr>
    </w:tbl>
    <w:p w14:paraId="3C9975A8" w14:textId="77777777" w:rsidR="00F255BA" w:rsidRDefault="00F255BA" w:rsidP="006F51AE">
      <w:pPr>
        <w:pStyle w:val="BodyText"/>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ample checklist for managing a meeting effectively"/>
        <w:tblDescription w:val="A checklist that can be used to effectively manage a PAC meeting. "/>
      </w:tblPr>
      <w:tblGrid>
        <w:gridCol w:w="7560"/>
        <w:gridCol w:w="630"/>
        <w:gridCol w:w="630"/>
      </w:tblGrid>
      <w:tr w:rsidR="00F255BA" w14:paraId="44A9CB40" w14:textId="77777777" w:rsidTr="004E356A">
        <w:trPr>
          <w:trHeight w:val="587"/>
          <w:jc w:val="center"/>
        </w:trPr>
        <w:tc>
          <w:tcPr>
            <w:tcW w:w="8820" w:type="dxa"/>
            <w:gridSpan w:val="3"/>
            <w:tcBorders>
              <w:top w:val="nil"/>
              <w:left w:val="nil"/>
              <w:bottom w:val="single" w:sz="4" w:space="0" w:color="auto"/>
              <w:right w:val="nil"/>
            </w:tcBorders>
          </w:tcPr>
          <w:p w14:paraId="66437343" w14:textId="77777777" w:rsidR="00F255BA" w:rsidRDefault="00F255BA" w:rsidP="006F51AE">
            <w:pPr>
              <w:spacing w:before="240"/>
              <w:rPr>
                <w:rFonts w:ascii="Times New Roman" w:hAnsi="Times New Roman"/>
              </w:rPr>
            </w:pPr>
            <w:r>
              <w:rPr>
                <w:rFonts w:ascii="Times New Roman" w:hAnsi="Times New Roman"/>
                <w:b/>
                <w:sz w:val="24"/>
              </w:rPr>
              <w:t>SAMPLE CHECKLIST FOR MANAGING A MEETING EFFECTIVELY</w:t>
            </w:r>
          </w:p>
        </w:tc>
      </w:tr>
      <w:tr w:rsidR="00F255BA" w14:paraId="5460A32F" w14:textId="77777777" w:rsidTr="004E356A">
        <w:trPr>
          <w:trHeight w:val="449"/>
          <w:jc w:val="center"/>
        </w:trPr>
        <w:tc>
          <w:tcPr>
            <w:tcW w:w="7560" w:type="dxa"/>
            <w:tcBorders>
              <w:top w:val="single" w:sz="4" w:space="0" w:color="auto"/>
              <w:left w:val="single" w:sz="4" w:space="0" w:color="FFFFFF"/>
              <w:bottom w:val="single" w:sz="4" w:space="0" w:color="C0C0C0"/>
              <w:right w:val="dotDash" w:sz="4" w:space="0" w:color="auto"/>
            </w:tcBorders>
          </w:tcPr>
          <w:p w14:paraId="40E71E08" w14:textId="77777777" w:rsidR="00F255BA" w:rsidRDefault="00F255BA" w:rsidP="006F51AE">
            <w:pPr>
              <w:spacing w:before="240"/>
              <w:jc w:val="center"/>
              <w:rPr>
                <w:rFonts w:ascii="Times New Roman" w:hAnsi="Times New Roman"/>
                <w:b/>
              </w:rPr>
            </w:pPr>
          </w:p>
        </w:tc>
        <w:tc>
          <w:tcPr>
            <w:tcW w:w="630" w:type="dxa"/>
            <w:tcBorders>
              <w:top w:val="single" w:sz="4" w:space="0" w:color="auto"/>
              <w:left w:val="nil"/>
              <w:bottom w:val="single" w:sz="4" w:space="0" w:color="C0C0C0"/>
              <w:right w:val="dotDash" w:sz="4" w:space="0" w:color="auto"/>
            </w:tcBorders>
          </w:tcPr>
          <w:p w14:paraId="7D77F331" w14:textId="77777777" w:rsidR="00F255BA" w:rsidRDefault="00F255BA" w:rsidP="006F51AE">
            <w:pPr>
              <w:spacing w:before="240"/>
              <w:jc w:val="center"/>
              <w:rPr>
                <w:rFonts w:ascii="Times New Roman" w:hAnsi="Times New Roman"/>
                <w:b/>
              </w:rPr>
            </w:pPr>
            <w:r>
              <w:rPr>
                <w:rFonts w:ascii="Times New Roman" w:hAnsi="Times New Roman"/>
                <w:b/>
              </w:rPr>
              <w:t>YES</w:t>
            </w:r>
          </w:p>
        </w:tc>
        <w:tc>
          <w:tcPr>
            <w:tcW w:w="630" w:type="dxa"/>
            <w:tcBorders>
              <w:top w:val="single" w:sz="4" w:space="0" w:color="auto"/>
              <w:left w:val="nil"/>
              <w:bottom w:val="single" w:sz="4" w:space="0" w:color="C0C0C0"/>
              <w:right w:val="single" w:sz="4" w:space="0" w:color="FFFFFF"/>
            </w:tcBorders>
          </w:tcPr>
          <w:p w14:paraId="7DB99A47" w14:textId="77777777" w:rsidR="00F255BA" w:rsidRDefault="00F255BA" w:rsidP="006F51AE">
            <w:pPr>
              <w:spacing w:before="240"/>
              <w:jc w:val="center"/>
              <w:rPr>
                <w:rFonts w:ascii="Times New Roman" w:hAnsi="Times New Roman"/>
                <w:b/>
              </w:rPr>
            </w:pPr>
            <w:r>
              <w:rPr>
                <w:rFonts w:ascii="Times New Roman" w:hAnsi="Times New Roman"/>
                <w:b/>
              </w:rPr>
              <w:t>NO</w:t>
            </w:r>
          </w:p>
        </w:tc>
      </w:tr>
      <w:tr w:rsidR="00F255BA" w14:paraId="18C8BE08" w14:textId="77777777" w:rsidTr="004E356A">
        <w:trPr>
          <w:trHeight w:val="224"/>
          <w:jc w:val="center"/>
        </w:trPr>
        <w:tc>
          <w:tcPr>
            <w:tcW w:w="7560" w:type="dxa"/>
            <w:tcBorders>
              <w:top w:val="single" w:sz="4" w:space="0" w:color="C0C0C0"/>
              <w:left w:val="single" w:sz="4" w:space="0" w:color="FFFFFF"/>
              <w:bottom w:val="single" w:sz="2" w:space="0" w:color="C0C0C0"/>
              <w:right w:val="dotDash" w:sz="4" w:space="0" w:color="auto"/>
            </w:tcBorders>
            <w:vAlign w:val="center"/>
          </w:tcPr>
          <w:p w14:paraId="1A6112A0" w14:textId="77777777" w:rsidR="00F255BA" w:rsidRDefault="00F255BA" w:rsidP="006F51AE">
            <w:pPr>
              <w:pStyle w:val="FootnoteBase"/>
              <w:spacing w:before="120" w:after="120"/>
              <w:jc w:val="right"/>
              <w:rPr>
                <w:rFonts w:ascii="Times New Roman" w:hAnsi="Times New Roman"/>
                <w:sz w:val="20"/>
              </w:rPr>
            </w:pPr>
            <w:r>
              <w:rPr>
                <w:rFonts w:ascii="Times New Roman" w:hAnsi="Times New Roman"/>
                <w:sz w:val="20"/>
              </w:rPr>
              <w:t>Agenda prepared</w:t>
            </w:r>
          </w:p>
        </w:tc>
        <w:tc>
          <w:tcPr>
            <w:tcW w:w="630" w:type="dxa"/>
            <w:tcBorders>
              <w:top w:val="single" w:sz="4" w:space="0" w:color="C0C0C0"/>
              <w:left w:val="nil"/>
              <w:bottom w:val="single" w:sz="2" w:space="0" w:color="C0C0C0"/>
              <w:right w:val="dotDash" w:sz="4" w:space="0" w:color="auto"/>
            </w:tcBorders>
          </w:tcPr>
          <w:p w14:paraId="191441B8" w14:textId="77777777" w:rsidR="00F255BA" w:rsidRDefault="00F255BA" w:rsidP="006F51AE">
            <w:pPr>
              <w:spacing w:before="120" w:after="120"/>
              <w:rPr>
                <w:rFonts w:ascii="Times New Roman" w:hAnsi="Times New Roman"/>
                <w:b/>
              </w:rPr>
            </w:pPr>
          </w:p>
        </w:tc>
        <w:tc>
          <w:tcPr>
            <w:tcW w:w="630" w:type="dxa"/>
            <w:tcBorders>
              <w:top w:val="single" w:sz="4" w:space="0" w:color="C0C0C0"/>
              <w:left w:val="nil"/>
              <w:bottom w:val="single" w:sz="2" w:space="0" w:color="C0C0C0"/>
              <w:right w:val="single" w:sz="4" w:space="0" w:color="FFFFFF"/>
            </w:tcBorders>
          </w:tcPr>
          <w:p w14:paraId="3929EF29" w14:textId="77777777" w:rsidR="00F255BA" w:rsidRDefault="00F255BA" w:rsidP="006F51AE">
            <w:pPr>
              <w:spacing w:before="120" w:after="120"/>
              <w:rPr>
                <w:rFonts w:ascii="Times New Roman" w:hAnsi="Times New Roman"/>
                <w:b/>
              </w:rPr>
            </w:pPr>
          </w:p>
        </w:tc>
      </w:tr>
      <w:tr w:rsidR="00F255BA" w14:paraId="0EECEB37" w14:textId="77777777" w:rsidTr="004E356A">
        <w:trPr>
          <w:trHeight w:val="300"/>
          <w:jc w:val="center"/>
        </w:trPr>
        <w:tc>
          <w:tcPr>
            <w:tcW w:w="7560" w:type="dxa"/>
            <w:tcBorders>
              <w:top w:val="single" w:sz="2" w:space="0" w:color="C0C0C0"/>
              <w:left w:val="single" w:sz="4" w:space="0" w:color="FFFFFF"/>
              <w:bottom w:val="single" w:sz="4" w:space="0" w:color="C0C0C0"/>
              <w:right w:val="dotDash" w:sz="4" w:space="0" w:color="auto"/>
            </w:tcBorders>
            <w:vAlign w:val="center"/>
          </w:tcPr>
          <w:p w14:paraId="682EECFB" w14:textId="77777777" w:rsidR="00F255BA" w:rsidRDefault="00F255BA" w:rsidP="006F51AE">
            <w:pPr>
              <w:spacing w:before="120" w:after="120"/>
              <w:jc w:val="right"/>
              <w:rPr>
                <w:rFonts w:ascii="Times New Roman" w:hAnsi="Times New Roman"/>
              </w:rPr>
            </w:pPr>
            <w:r>
              <w:rPr>
                <w:rFonts w:ascii="Times New Roman" w:hAnsi="Times New Roman"/>
              </w:rPr>
              <w:t>Agenda distributed to members before meeting</w:t>
            </w:r>
          </w:p>
        </w:tc>
        <w:tc>
          <w:tcPr>
            <w:tcW w:w="630" w:type="dxa"/>
            <w:tcBorders>
              <w:top w:val="single" w:sz="2" w:space="0" w:color="C0C0C0"/>
              <w:left w:val="nil"/>
              <w:bottom w:val="single" w:sz="4" w:space="0" w:color="C0C0C0"/>
              <w:right w:val="dotDash" w:sz="4" w:space="0" w:color="auto"/>
            </w:tcBorders>
            <w:vAlign w:val="center"/>
          </w:tcPr>
          <w:p w14:paraId="6B463C3D" w14:textId="77777777" w:rsidR="00F255BA" w:rsidRDefault="00F255BA" w:rsidP="006F51AE">
            <w:pPr>
              <w:spacing w:before="120" w:after="120"/>
              <w:jc w:val="center"/>
              <w:rPr>
                <w:rFonts w:ascii="Times New Roman" w:hAnsi="Times New Roman"/>
              </w:rPr>
            </w:pPr>
          </w:p>
        </w:tc>
        <w:tc>
          <w:tcPr>
            <w:tcW w:w="630" w:type="dxa"/>
            <w:tcBorders>
              <w:top w:val="single" w:sz="2" w:space="0" w:color="C0C0C0"/>
              <w:left w:val="nil"/>
              <w:bottom w:val="single" w:sz="4" w:space="0" w:color="C0C0C0"/>
              <w:right w:val="single" w:sz="4" w:space="0" w:color="FFFFFF"/>
            </w:tcBorders>
            <w:vAlign w:val="center"/>
          </w:tcPr>
          <w:p w14:paraId="0081CEF3" w14:textId="77777777" w:rsidR="00F255BA" w:rsidRDefault="00F255BA" w:rsidP="006F51AE">
            <w:pPr>
              <w:spacing w:before="120" w:after="120"/>
              <w:jc w:val="center"/>
              <w:rPr>
                <w:rFonts w:ascii="Times New Roman" w:hAnsi="Times New Roman"/>
              </w:rPr>
            </w:pPr>
          </w:p>
        </w:tc>
      </w:tr>
      <w:tr w:rsidR="00F255BA" w14:paraId="42128C6A" w14:textId="77777777" w:rsidTr="004E356A">
        <w:trPr>
          <w:trHeight w:val="320"/>
          <w:jc w:val="center"/>
        </w:trPr>
        <w:tc>
          <w:tcPr>
            <w:tcW w:w="7560" w:type="dxa"/>
            <w:tcBorders>
              <w:top w:val="single" w:sz="4" w:space="0" w:color="C0C0C0"/>
              <w:left w:val="single" w:sz="4" w:space="0" w:color="FFFFFF"/>
              <w:bottom w:val="single" w:sz="4" w:space="0" w:color="C0C0C0"/>
              <w:right w:val="dotDash" w:sz="4" w:space="0" w:color="auto"/>
            </w:tcBorders>
            <w:vAlign w:val="center"/>
          </w:tcPr>
          <w:p w14:paraId="32085388" w14:textId="77777777" w:rsidR="00F255BA" w:rsidRDefault="00F255BA" w:rsidP="006F51AE">
            <w:pPr>
              <w:spacing w:before="120" w:after="120"/>
              <w:jc w:val="right"/>
              <w:rPr>
                <w:rFonts w:ascii="Times New Roman" w:hAnsi="Times New Roman"/>
              </w:rPr>
            </w:pPr>
            <w:r>
              <w:rPr>
                <w:rFonts w:ascii="Times New Roman" w:hAnsi="Times New Roman"/>
              </w:rPr>
              <w:t>Room set up comfortably before meeting begins</w:t>
            </w:r>
          </w:p>
        </w:tc>
        <w:tc>
          <w:tcPr>
            <w:tcW w:w="630" w:type="dxa"/>
            <w:tcBorders>
              <w:top w:val="single" w:sz="4" w:space="0" w:color="C0C0C0"/>
              <w:left w:val="nil"/>
              <w:bottom w:val="single" w:sz="4" w:space="0" w:color="C0C0C0"/>
              <w:right w:val="dotDash" w:sz="4" w:space="0" w:color="auto"/>
            </w:tcBorders>
            <w:vAlign w:val="center"/>
          </w:tcPr>
          <w:p w14:paraId="04795061" w14:textId="77777777" w:rsidR="00F255BA" w:rsidRDefault="00F255BA" w:rsidP="006F51AE">
            <w:pPr>
              <w:spacing w:before="120" w:after="120"/>
              <w:jc w:val="center"/>
              <w:rPr>
                <w:rFonts w:ascii="Times New Roman" w:hAnsi="Times New Roman"/>
              </w:rPr>
            </w:pPr>
          </w:p>
        </w:tc>
        <w:tc>
          <w:tcPr>
            <w:tcW w:w="630" w:type="dxa"/>
            <w:tcBorders>
              <w:top w:val="single" w:sz="4" w:space="0" w:color="C0C0C0"/>
              <w:left w:val="nil"/>
              <w:bottom w:val="single" w:sz="4" w:space="0" w:color="C0C0C0"/>
              <w:right w:val="single" w:sz="4" w:space="0" w:color="FFFFFF"/>
            </w:tcBorders>
            <w:vAlign w:val="center"/>
          </w:tcPr>
          <w:p w14:paraId="3D0D4B67" w14:textId="77777777" w:rsidR="00F255BA" w:rsidRDefault="00F255BA" w:rsidP="006F51AE">
            <w:pPr>
              <w:spacing w:before="120" w:after="120"/>
              <w:jc w:val="center"/>
              <w:rPr>
                <w:rFonts w:ascii="Times New Roman" w:hAnsi="Times New Roman"/>
              </w:rPr>
            </w:pPr>
          </w:p>
        </w:tc>
      </w:tr>
      <w:tr w:rsidR="00F255BA" w14:paraId="110CF3AA" w14:textId="77777777" w:rsidTr="004E356A">
        <w:trPr>
          <w:trHeight w:val="220"/>
          <w:jc w:val="center"/>
        </w:trPr>
        <w:tc>
          <w:tcPr>
            <w:tcW w:w="7560" w:type="dxa"/>
            <w:tcBorders>
              <w:top w:val="single" w:sz="4" w:space="0" w:color="C0C0C0"/>
              <w:left w:val="single" w:sz="4" w:space="0" w:color="FFFFFF"/>
              <w:bottom w:val="single" w:sz="4" w:space="0" w:color="C0C0C0"/>
              <w:right w:val="dotDash" w:sz="4" w:space="0" w:color="auto"/>
            </w:tcBorders>
            <w:vAlign w:val="center"/>
          </w:tcPr>
          <w:p w14:paraId="5CA1A682" w14:textId="77777777" w:rsidR="00F255BA" w:rsidRDefault="00F255BA" w:rsidP="006F51AE">
            <w:pPr>
              <w:spacing w:before="120" w:after="120"/>
              <w:jc w:val="right"/>
              <w:rPr>
                <w:rFonts w:ascii="Times New Roman" w:hAnsi="Times New Roman"/>
              </w:rPr>
            </w:pPr>
            <w:r>
              <w:rPr>
                <w:rFonts w:ascii="Times New Roman" w:hAnsi="Times New Roman"/>
              </w:rPr>
              <w:t>Refreshments available</w:t>
            </w:r>
          </w:p>
        </w:tc>
        <w:tc>
          <w:tcPr>
            <w:tcW w:w="630" w:type="dxa"/>
            <w:tcBorders>
              <w:top w:val="single" w:sz="4" w:space="0" w:color="C0C0C0"/>
              <w:left w:val="nil"/>
              <w:bottom w:val="single" w:sz="4" w:space="0" w:color="C0C0C0"/>
              <w:right w:val="dotDash" w:sz="4" w:space="0" w:color="auto"/>
            </w:tcBorders>
            <w:vAlign w:val="center"/>
          </w:tcPr>
          <w:p w14:paraId="407DA790" w14:textId="77777777" w:rsidR="00F255BA" w:rsidRDefault="00F255BA" w:rsidP="006F51AE">
            <w:pPr>
              <w:spacing w:before="120" w:after="120"/>
              <w:jc w:val="center"/>
              <w:rPr>
                <w:rFonts w:ascii="Times New Roman" w:hAnsi="Times New Roman"/>
              </w:rPr>
            </w:pPr>
          </w:p>
        </w:tc>
        <w:tc>
          <w:tcPr>
            <w:tcW w:w="630" w:type="dxa"/>
            <w:tcBorders>
              <w:top w:val="single" w:sz="4" w:space="0" w:color="C0C0C0"/>
              <w:left w:val="nil"/>
              <w:bottom w:val="single" w:sz="4" w:space="0" w:color="C0C0C0"/>
              <w:right w:val="single" w:sz="4" w:space="0" w:color="FFFFFF"/>
            </w:tcBorders>
            <w:vAlign w:val="center"/>
          </w:tcPr>
          <w:p w14:paraId="2F920D17" w14:textId="77777777" w:rsidR="00F255BA" w:rsidRDefault="00F255BA" w:rsidP="006F51AE">
            <w:pPr>
              <w:spacing w:before="120" w:after="120"/>
              <w:jc w:val="center"/>
              <w:rPr>
                <w:rFonts w:ascii="Times New Roman" w:hAnsi="Times New Roman"/>
              </w:rPr>
            </w:pPr>
          </w:p>
        </w:tc>
      </w:tr>
      <w:tr w:rsidR="00F255BA" w14:paraId="2947CE2D" w14:textId="77777777" w:rsidTr="004E356A">
        <w:trPr>
          <w:trHeight w:val="220"/>
          <w:jc w:val="center"/>
        </w:trPr>
        <w:tc>
          <w:tcPr>
            <w:tcW w:w="7560" w:type="dxa"/>
            <w:tcBorders>
              <w:top w:val="single" w:sz="4" w:space="0" w:color="C0C0C0"/>
              <w:left w:val="single" w:sz="4" w:space="0" w:color="FFFFFF"/>
              <w:bottom w:val="single" w:sz="4" w:space="0" w:color="C0C0C0"/>
              <w:right w:val="dotDash" w:sz="4" w:space="0" w:color="auto"/>
            </w:tcBorders>
            <w:vAlign w:val="center"/>
          </w:tcPr>
          <w:p w14:paraId="38EC7F19" w14:textId="77777777" w:rsidR="00F255BA" w:rsidRDefault="00F255BA" w:rsidP="006F51AE">
            <w:pPr>
              <w:spacing w:before="120" w:after="120"/>
              <w:jc w:val="right"/>
              <w:rPr>
                <w:rFonts w:ascii="Times New Roman" w:hAnsi="Times New Roman"/>
              </w:rPr>
            </w:pPr>
            <w:r>
              <w:rPr>
                <w:rFonts w:ascii="Times New Roman" w:hAnsi="Times New Roman"/>
              </w:rPr>
              <w:t>Meeting begins on time</w:t>
            </w:r>
          </w:p>
        </w:tc>
        <w:tc>
          <w:tcPr>
            <w:tcW w:w="630" w:type="dxa"/>
            <w:tcBorders>
              <w:top w:val="single" w:sz="4" w:space="0" w:color="C0C0C0"/>
              <w:left w:val="nil"/>
              <w:bottom w:val="single" w:sz="4" w:space="0" w:color="C0C0C0"/>
              <w:right w:val="dotDash" w:sz="4" w:space="0" w:color="auto"/>
            </w:tcBorders>
            <w:vAlign w:val="center"/>
          </w:tcPr>
          <w:p w14:paraId="63D4C0B7" w14:textId="77777777" w:rsidR="00F255BA" w:rsidRDefault="00F255BA" w:rsidP="006F51AE">
            <w:pPr>
              <w:spacing w:before="120" w:after="120"/>
              <w:jc w:val="center"/>
              <w:rPr>
                <w:rFonts w:ascii="Times New Roman" w:hAnsi="Times New Roman"/>
              </w:rPr>
            </w:pPr>
          </w:p>
        </w:tc>
        <w:tc>
          <w:tcPr>
            <w:tcW w:w="630" w:type="dxa"/>
            <w:tcBorders>
              <w:top w:val="single" w:sz="4" w:space="0" w:color="C0C0C0"/>
              <w:left w:val="nil"/>
              <w:bottom w:val="single" w:sz="4" w:space="0" w:color="C0C0C0"/>
              <w:right w:val="single" w:sz="4" w:space="0" w:color="FFFFFF"/>
            </w:tcBorders>
            <w:vAlign w:val="center"/>
          </w:tcPr>
          <w:p w14:paraId="73F21620" w14:textId="77777777" w:rsidR="00F255BA" w:rsidRDefault="00F255BA" w:rsidP="006F51AE">
            <w:pPr>
              <w:spacing w:before="120" w:after="120"/>
              <w:jc w:val="center"/>
              <w:rPr>
                <w:rFonts w:ascii="Times New Roman" w:hAnsi="Times New Roman"/>
              </w:rPr>
            </w:pPr>
          </w:p>
        </w:tc>
      </w:tr>
      <w:tr w:rsidR="00F255BA" w14:paraId="3E617C75" w14:textId="77777777" w:rsidTr="004E356A">
        <w:trPr>
          <w:trHeight w:val="220"/>
          <w:jc w:val="center"/>
        </w:trPr>
        <w:tc>
          <w:tcPr>
            <w:tcW w:w="7560" w:type="dxa"/>
            <w:tcBorders>
              <w:top w:val="single" w:sz="4" w:space="0" w:color="C0C0C0"/>
              <w:left w:val="single" w:sz="4" w:space="0" w:color="FFFFFF"/>
              <w:bottom w:val="single" w:sz="4" w:space="0" w:color="C0C0C0"/>
              <w:right w:val="dotDash" w:sz="4" w:space="0" w:color="auto"/>
            </w:tcBorders>
            <w:vAlign w:val="center"/>
          </w:tcPr>
          <w:p w14:paraId="42BD5443" w14:textId="77777777" w:rsidR="00F255BA" w:rsidRDefault="00F255BA" w:rsidP="006F51AE">
            <w:pPr>
              <w:spacing w:before="120" w:after="120"/>
              <w:jc w:val="right"/>
              <w:rPr>
                <w:rFonts w:ascii="Times New Roman" w:hAnsi="Times New Roman"/>
              </w:rPr>
            </w:pPr>
            <w:r>
              <w:rPr>
                <w:rFonts w:ascii="Times New Roman" w:hAnsi="Times New Roman"/>
              </w:rPr>
              <w:t>Purpose of the meeting and outcomes are stated and agreed upon</w:t>
            </w:r>
          </w:p>
        </w:tc>
        <w:tc>
          <w:tcPr>
            <w:tcW w:w="630" w:type="dxa"/>
            <w:tcBorders>
              <w:top w:val="single" w:sz="4" w:space="0" w:color="C0C0C0"/>
              <w:left w:val="nil"/>
              <w:bottom w:val="single" w:sz="4" w:space="0" w:color="C0C0C0"/>
              <w:right w:val="dotDash" w:sz="4" w:space="0" w:color="auto"/>
            </w:tcBorders>
            <w:vAlign w:val="center"/>
          </w:tcPr>
          <w:p w14:paraId="745665DA" w14:textId="77777777" w:rsidR="00F255BA" w:rsidRDefault="00F255BA" w:rsidP="006F51AE">
            <w:pPr>
              <w:spacing w:before="120" w:after="120"/>
              <w:jc w:val="center"/>
              <w:rPr>
                <w:rFonts w:ascii="Times New Roman" w:hAnsi="Times New Roman"/>
              </w:rPr>
            </w:pPr>
          </w:p>
        </w:tc>
        <w:tc>
          <w:tcPr>
            <w:tcW w:w="630" w:type="dxa"/>
            <w:tcBorders>
              <w:top w:val="single" w:sz="4" w:space="0" w:color="C0C0C0"/>
              <w:left w:val="nil"/>
              <w:bottom w:val="single" w:sz="4" w:space="0" w:color="C0C0C0"/>
              <w:right w:val="single" w:sz="4" w:space="0" w:color="FFFFFF"/>
            </w:tcBorders>
            <w:vAlign w:val="center"/>
          </w:tcPr>
          <w:p w14:paraId="318E6265" w14:textId="77777777" w:rsidR="00F255BA" w:rsidRDefault="00F255BA" w:rsidP="006F51AE">
            <w:pPr>
              <w:spacing w:before="120" w:after="120"/>
              <w:jc w:val="center"/>
              <w:rPr>
                <w:rFonts w:ascii="Times New Roman" w:hAnsi="Times New Roman"/>
              </w:rPr>
            </w:pPr>
          </w:p>
        </w:tc>
      </w:tr>
      <w:tr w:rsidR="00F255BA" w14:paraId="23EC2752" w14:textId="77777777" w:rsidTr="004E356A">
        <w:trPr>
          <w:trHeight w:val="220"/>
          <w:jc w:val="center"/>
        </w:trPr>
        <w:tc>
          <w:tcPr>
            <w:tcW w:w="7560" w:type="dxa"/>
            <w:tcBorders>
              <w:top w:val="single" w:sz="4" w:space="0" w:color="C0C0C0"/>
              <w:left w:val="single" w:sz="4" w:space="0" w:color="FFFFFF"/>
              <w:bottom w:val="single" w:sz="4" w:space="0" w:color="C0C0C0"/>
              <w:right w:val="dotDash" w:sz="4" w:space="0" w:color="auto"/>
            </w:tcBorders>
            <w:vAlign w:val="center"/>
          </w:tcPr>
          <w:p w14:paraId="3CF05E16" w14:textId="77777777" w:rsidR="00F255BA" w:rsidRDefault="00F255BA" w:rsidP="006F51AE">
            <w:pPr>
              <w:spacing w:before="120" w:after="120"/>
              <w:jc w:val="right"/>
              <w:rPr>
                <w:rFonts w:ascii="Times New Roman" w:hAnsi="Times New Roman"/>
              </w:rPr>
            </w:pPr>
            <w:r>
              <w:rPr>
                <w:rFonts w:ascii="Times New Roman" w:hAnsi="Times New Roman"/>
              </w:rPr>
              <w:t>All members participate in discussion</w:t>
            </w:r>
          </w:p>
        </w:tc>
        <w:tc>
          <w:tcPr>
            <w:tcW w:w="630" w:type="dxa"/>
            <w:tcBorders>
              <w:top w:val="single" w:sz="4" w:space="0" w:color="C0C0C0"/>
              <w:left w:val="nil"/>
              <w:bottom w:val="single" w:sz="4" w:space="0" w:color="C0C0C0"/>
              <w:right w:val="dotDash" w:sz="4" w:space="0" w:color="auto"/>
            </w:tcBorders>
            <w:vAlign w:val="center"/>
          </w:tcPr>
          <w:p w14:paraId="6C5633B4" w14:textId="77777777" w:rsidR="00F255BA" w:rsidRDefault="00F255BA" w:rsidP="006F51AE">
            <w:pPr>
              <w:spacing w:before="120" w:after="120"/>
              <w:jc w:val="center"/>
              <w:rPr>
                <w:rFonts w:ascii="Times New Roman" w:hAnsi="Times New Roman"/>
              </w:rPr>
            </w:pPr>
          </w:p>
        </w:tc>
        <w:tc>
          <w:tcPr>
            <w:tcW w:w="630" w:type="dxa"/>
            <w:tcBorders>
              <w:top w:val="single" w:sz="4" w:space="0" w:color="C0C0C0"/>
              <w:left w:val="nil"/>
              <w:bottom w:val="single" w:sz="4" w:space="0" w:color="C0C0C0"/>
              <w:right w:val="single" w:sz="4" w:space="0" w:color="FFFFFF"/>
            </w:tcBorders>
            <w:vAlign w:val="center"/>
          </w:tcPr>
          <w:p w14:paraId="420A65B2" w14:textId="77777777" w:rsidR="00F255BA" w:rsidRDefault="00F255BA" w:rsidP="006F51AE">
            <w:pPr>
              <w:spacing w:before="120" w:after="120"/>
              <w:jc w:val="center"/>
              <w:rPr>
                <w:rFonts w:ascii="Times New Roman" w:hAnsi="Times New Roman"/>
              </w:rPr>
            </w:pPr>
          </w:p>
        </w:tc>
      </w:tr>
      <w:tr w:rsidR="00F255BA" w14:paraId="2F6CCE50" w14:textId="77777777" w:rsidTr="004E356A">
        <w:trPr>
          <w:trHeight w:val="220"/>
          <w:jc w:val="center"/>
        </w:trPr>
        <w:tc>
          <w:tcPr>
            <w:tcW w:w="7560" w:type="dxa"/>
            <w:tcBorders>
              <w:top w:val="single" w:sz="4" w:space="0" w:color="C0C0C0"/>
              <w:left w:val="single" w:sz="4" w:space="0" w:color="FFFFFF"/>
              <w:bottom w:val="single" w:sz="4" w:space="0" w:color="C0C0C0"/>
              <w:right w:val="dotDash" w:sz="4" w:space="0" w:color="auto"/>
            </w:tcBorders>
            <w:vAlign w:val="center"/>
          </w:tcPr>
          <w:p w14:paraId="35AD3D78" w14:textId="77777777" w:rsidR="00F255BA" w:rsidRDefault="00F255BA" w:rsidP="006F51AE">
            <w:pPr>
              <w:spacing w:before="120" w:after="120"/>
              <w:jc w:val="right"/>
              <w:rPr>
                <w:rFonts w:ascii="Times New Roman" w:hAnsi="Times New Roman"/>
              </w:rPr>
            </w:pPr>
            <w:r>
              <w:rPr>
                <w:rFonts w:ascii="Times New Roman" w:hAnsi="Times New Roman"/>
              </w:rPr>
              <w:t>Group follows agreed-upon decision-making process</w:t>
            </w:r>
          </w:p>
        </w:tc>
        <w:tc>
          <w:tcPr>
            <w:tcW w:w="630" w:type="dxa"/>
            <w:tcBorders>
              <w:top w:val="single" w:sz="4" w:space="0" w:color="C0C0C0"/>
              <w:left w:val="nil"/>
              <w:bottom w:val="single" w:sz="4" w:space="0" w:color="C0C0C0"/>
              <w:right w:val="dotDash" w:sz="4" w:space="0" w:color="auto"/>
            </w:tcBorders>
            <w:vAlign w:val="center"/>
          </w:tcPr>
          <w:p w14:paraId="521C05C6" w14:textId="77777777" w:rsidR="00F255BA" w:rsidRDefault="00F255BA" w:rsidP="006F51AE">
            <w:pPr>
              <w:spacing w:before="120" w:after="120"/>
              <w:jc w:val="center"/>
              <w:rPr>
                <w:rFonts w:ascii="Times New Roman" w:hAnsi="Times New Roman"/>
              </w:rPr>
            </w:pPr>
          </w:p>
        </w:tc>
        <w:tc>
          <w:tcPr>
            <w:tcW w:w="630" w:type="dxa"/>
            <w:tcBorders>
              <w:top w:val="single" w:sz="4" w:space="0" w:color="C0C0C0"/>
              <w:left w:val="nil"/>
              <w:bottom w:val="single" w:sz="4" w:space="0" w:color="C0C0C0"/>
              <w:right w:val="single" w:sz="4" w:space="0" w:color="FFFFFF"/>
            </w:tcBorders>
            <w:vAlign w:val="center"/>
          </w:tcPr>
          <w:p w14:paraId="18166D53" w14:textId="77777777" w:rsidR="00F255BA" w:rsidRDefault="00F255BA" w:rsidP="006F51AE">
            <w:pPr>
              <w:spacing w:before="120" w:after="120"/>
              <w:jc w:val="center"/>
              <w:rPr>
                <w:rFonts w:ascii="Times New Roman" w:hAnsi="Times New Roman"/>
              </w:rPr>
            </w:pPr>
          </w:p>
        </w:tc>
      </w:tr>
      <w:tr w:rsidR="00F255BA" w14:paraId="30E88018" w14:textId="77777777" w:rsidTr="004E356A">
        <w:trPr>
          <w:trHeight w:val="220"/>
          <w:jc w:val="center"/>
        </w:trPr>
        <w:tc>
          <w:tcPr>
            <w:tcW w:w="7560" w:type="dxa"/>
            <w:tcBorders>
              <w:top w:val="single" w:sz="4" w:space="0" w:color="C0C0C0"/>
              <w:left w:val="single" w:sz="4" w:space="0" w:color="FFFFFF"/>
              <w:bottom w:val="single" w:sz="4" w:space="0" w:color="C0C0C0"/>
              <w:right w:val="dotDash" w:sz="4" w:space="0" w:color="auto"/>
            </w:tcBorders>
            <w:vAlign w:val="center"/>
          </w:tcPr>
          <w:p w14:paraId="7C339FA3" w14:textId="77777777" w:rsidR="00F255BA" w:rsidRDefault="00F255BA" w:rsidP="006F51AE">
            <w:pPr>
              <w:spacing w:before="120" w:after="120"/>
              <w:jc w:val="right"/>
              <w:rPr>
                <w:rFonts w:ascii="Times New Roman" w:hAnsi="Times New Roman"/>
              </w:rPr>
            </w:pPr>
            <w:r>
              <w:rPr>
                <w:rFonts w:ascii="Times New Roman" w:hAnsi="Times New Roman"/>
              </w:rPr>
              <w:t>Items on agenda are covered</w:t>
            </w:r>
          </w:p>
        </w:tc>
        <w:tc>
          <w:tcPr>
            <w:tcW w:w="630" w:type="dxa"/>
            <w:tcBorders>
              <w:top w:val="single" w:sz="4" w:space="0" w:color="C0C0C0"/>
              <w:left w:val="nil"/>
              <w:bottom w:val="single" w:sz="4" w:space="0" w:color="C0C0C0"/>
              <w:right w:val="dotDash" w:sz="4" w:space="0" w:color="auto"/>
            </w:tcBorders>
            <w:vAlign w:val="center"/>
          </w:tcPr>
          <w:p w14:paraId="6380227B" w14:textId="77777777" w:rsidR="00F255BA" w:rsidRDefault="00F255BA" w:rsidP="006F51AE">
            <w:pPr>
              <w:spacing w:before="120" w:after="120"/>
              <w:jc w:val="center"/>
              <w:rPr>
                <w:rFonts w:ascii="Times New Roman" w:hAnsi="Times New Roman"/>
              </w:rPr>
            </w:pPr>
          </w:p>
        </w:tc>
        <w:tc>
          <w:tcPr>
            <w:tcW w:w="630" w:type="dxa"/>
            <w:tcBorders>
              <w:top w:val="single" w:sz="4" w:space="0" w:color="C0C0C0"/>
              <w:left w:val="nil"/>
              <w:bottom w:val="single" w:sz="4" w:space="0" w:color="C0C0C0"/>
              <w:right w:val="single" w:sz="4" w:space="0" w:color="FFFFFF"/>
            </w:tcBorders>
            <w:vAlign w:val="center"/>
          </w:tcPr>
          <w:p w14:paraId="45B7A2AC" w14:textId="77777777" w:rsidR="00F255BA" w:rsidRDefault="00F255BA" w:rsidP="006F51AE">
            <w:pPr>
              <w:spacing w:before="120" w:after="120"/>
              <w:jc w:val="center"/>
              <w:rPr>
                <w:rFonts w:ascii="Times New Roman" w:hAnsi="Times New Roman"/>
              </w:rPr>
            </w:pPr>
          </w:p>
        </w:tc>
      </w:tr>
      <w:tr w:rsidR="00F255BA" w14:paraId="519858F2" w14:textId="77777777" w:rsidTr="004E356A">
        <w:trPr>
          <w:trHeight w:val="220"/>
          <w:jc w:val="center"/>
        </w:trPr>
        <w:tc>
          <w:tcPr>
            <w:tcW w:w="7560" w:type="dxa"/>
            <w:tcBorders>
              <w:top w:val="single" w:sz="4" w:space="0" w:color="C0C0C0"/>
              <w:left w:val="single" w:sz="4" w:space="0" w:color="FFFFFF"/>
              <w:bottom w:val="single" w:sz="4" w:space="0" w:color="C0C0C0"/>
              <w:right w:val="dotDash" w:sz="4" w:space="0" w:color="auto"/>
            </w:tcBorders>
            <w:vAlign w:val="center"/>
          </w:tcPr>
          <w:p w14:paraId="6286E9DD" w14:textId="77777777" w:rsidR="00F255BA" w:rsidRDefault="00F255BA" w:rsidP="006F51AE">
            <w:pPr>
              <w:spacing w:before="120" w:after="120"/>
              <w:jc w:val="right"/>
              <w:rPr>
                <w:rFonts w:ascii="Times New Roman" w:hAnsi="Times New Roman"/>
              </w:rPr>
            </w:pPr>
            <w:r>
              <w:rPr>
                <w:rFonts w:ascii="Times New Roman" w:hAnsi="Times New Roman"/>
              </w:rPr>
              <w:t>Action items and decisions made are reviewed at end of meeting</w:t>
            </w:r>
          </w:p>
        </w:tc>
        <w:tc>
          <w:tcPr>
            <w:tcW w:w="630" w:type="dxa"/>
            <w:tcBorders>
              <w:top w:val="single" w:sz="4" w:space="0" w:color="C0C0C0"/>
              <w:left w:val="nil"/>
              <w:bottom w:val="single" w:sz="4" w:space="0" w:color="C0C0C0"/>
              <w:right w:val="dotDash" w:sz="4" w:space="0" w:color="auto"/>
            </w:tcBorders>
            <w:vAlign w:val="center"/>
          </w:tcPr>
          <w:p w14:paraId="6CC6B89F" w14:textId="77777777" w:rsidR="00F255BA" w:rsidRDefault="00F255BA" w:rsidP="006F51AE">
            <w:pPr>
              <w:spacing w:before="120" w:after="120"/>
              <w:jc w:val="center"/>
              <w:rPr>
                <w:rFonts w:ascii="Times New Roman" w:hAnsi="Times New Roman"/>
              </w:rPr>
            </w:pPr>
          </w:p>
        </w:tc>
        <w:tc>
          <w:tcPr>
            <w:tcW w:w="630" w:type="dxa"/>
            <w:tcBorders>
              <w:top w:val="single" w:sz="4" w:space="0" w:color="C0C0C0"/>
              <w:left w:val="nil"/>
              <w:bottom w:val="single" w:sz="4" w:space="0" w:color="C0C0C0"/>
              <w:right w:val="single" w:sz="4" w:space="0" w:color="FFFFFF"/>
            </w:tcBorders>
            <w:vAlign w:val="center"/>
          </w:tcPr>
          <w:p w14:paraId="1EA596D6" w14:textId="77777777" w:rsidR="00F255BA" w:rsidRDefault="00F255BA" w:rsidP="006F51AE">
            <w:pPr>
              <w:spacing w:before="120" w:after="120"/>
              <w:jc w:val="center"/>
              <w:rPr>
                <w:rFonts w:ascii="Times New Roman" w:hAnsi="Times New Roman"/>
              </w:rPr>
            </w:pPr>
          </w:p>
        </w:tc>
      </w:tr>
      <w:tr w:rsidR="00F255BA" w14:paraId="45E2B093" w14:textId="77777777" w:rsidTr="004E356A">
        <w:trPr>
          <w:trHeight w:val="220"/>
          <w:jc w:val="center"/>
        </w:trPr>
        <w:tc>
          <w:tcPr>
            <w:tcW w:w="7560" w:type="dxa"/>
            <w:tcBorders>
              <w:top w:val="single" w:sz="4" w:space="0" w:color="C0C0C0"/>
              <w:left w:val="single" w:sz="4" w:space="0" w:color="FFFFFF"/>
              <w:bottom w:val="single" w:sz="4" w:space="0" w:color="C0C0C0"/>
              <w:right w:val="dotDash" w:sz="4" w:space="0" w:color="auto"/>
            </w:tcBorders>
            <w:vAlign w:val="center"/>
          </w:tcPr>
          <w:p w14:paraId="5C992782" w14:textId="77777777" w:rsidR="00F255BA" w:rsidRDefault="00F255BA" w:rsidP="006F51AE">
            <w:pPr>
              <w:spacing w:before="120" w:after="120"/>
              <w:jc w:val="right"/>
              <w:rPr>
                <w:rFonts w:ascii="Times New Roman" w:hAnsi="Times New Roman"/>
              </w:rPr>
            </w:pPr>
            <w:r>
              <w:rPr>
                <w:rFonts w:ascii="Times New Roman" w:hAnsi="Times New Roman"/>
              </w:rPr>
              <w:t>Work commitments and timelines are reviewed</w:t>
            </w:r>
          </w:p>
        </w:tc>
        <w:tc>
          <w:tcPr>
            <w:tcW w:w="630" w:type="dxa"/>
            <w:tcBorders>
              <w:top w:val="single" w:sz="4" w:space="0" w:color="C0C0C0"/>
              <w:left w:val="nil"/>
              <w:bottom w:val="single" w:sz="4" w:space="0" w:color="C0C0C0"/>
              <w:right w:val="dotDash" w:sz="4" w:space="0" w:color="auto"/>
            </w:tcBorders>
            <w:vAlign w:val="center"/>
          </w:tcPr>
          <w:p w14:paraId="7A8DA022" w14:textId="77777777" w:rsidR="00F255BA" w:rsidRDefault="00F255BA" w:rsidP="006F51AE">
            <w:pPr>
              <w:spacing w:before="120" w:after="120"/>
              <w:jc w:val="center"/>
              <w:rPr>
                <w:rFonts w:ascii="Times New Roman" w:hAnsi="Times New Roman"/>
              </w:rPr>
            </w:pPr>
          </w:p>
        </w:tc>
        <w:tc>
          <w:tcPr>
            <w:tcW w:w="630" w:type="dxa"/>
            <w:tcBorders>
              <w:top w:val="single" w:sz="4" w:space="0" w:color="C0C0C0"/>
              <w:left w:val="nil"/>
              <w:bottom w:val="single" w:sz="4" w:space="0" w:color="C0C0C0"/>
              <w:right w:val="single" w:sz="4" w:space="0" w:color="FFFFFF"/>
            </w:tcBorders>
            <w:vAlign w:val="center"/>
          </w:tcPr>
          <w:p w14:paraId="26452680" w14:textId="77777777" w:rsidR="00F255BA" w:rsidRDefault="00F255BA" w:rsidP="006F51AE">
            <w:pPr>
              <w:spacing w:before="120" w:after="120"/>
              <w:jc w:val="center"/>
              <w:rPr>
                <w:rFonts w:ascii="Times New Roman" w:hAnsi="Times New Roman"/>
              </w:rPr>
            </w:pPr>
          </w:p>
        </w:tc>
      </w:tr>
      <w:tr w:rsidR="00F255BA" w14:paraId="047A4AC1" w14:textId="77777777" w:rsidTr="004E356A">
        <w:trPr>
          <w:trHeight w:val="220"/>
          <w:jc w:val="center"/>
        </w:trPr>
        <w:tc>
          <w:tcPr>
            <w:tcW w:w="7560" w:type="dxa"/>
            <w:tcBorders>
              <w:top w:val="single" w:sz="4" w:space="0" w:color="C0C0C0"/>
              <w:left w:val="single" w:sz="4" w:space="0" w:color="FFFFFF"/>
              <w:bottom w:val="single" w:sz="4" w:space="0" w:color="C0C0C0"/>
              <w:right w:val="dotDash" w:sz="4" w:space="0" w:color="auto"/>
            </w:tcBorders>
            <w:vAlign w:val="center"/>
          </w:tcPr>
          <w:p w14:paraId="249CDA76" w14:textId="77777777" w:rsidR="00F255BA" w:rsidRDefault="00F255BA" w:rsidP="006F51AE">
            <w:pPr>
              <w:spacing w:before="120" w:after="120"/>
              <w:jc w:val="right"/>
              <w:rPr>
                <w:rFonts w:ascii="Times New Roman" w:hAnsi="Times New Roman"/>
              </w:rPr>
            </w:pPr>
            <w:r>
              <w:rPr>
                <w:rFonts w:ascii="Times New Roman" w:hAnsi="Times New Roman"/>
              </w:rPr>
              <w:t>Group gives input on next meeting’s objectives</w:t>
            </w:r>
          </w:p>
        </w:tc>
        <w:tc>
          <w:tcPr>
            <w:tcW w:w="630" w:type="dxa"/>
            <w:tcBorders>
              <w:top w:val="single" w:sz="4" w:space="0" w:color="C0C0C0"/>
              <w:left w:val="nil"/>
              <w:bottom w:val="single" w:sz="4" w:space="0" w:color="C0C0C0"/>
              <w:right w:val="dotDash" w:sz="4" w:space="0" w:color="auto"/>
            </w:tcBorders>
            <w:vAlign w:val="center"/>
          </w:tcPr>
          <w:p w14:paraId="3075994A" w14:textId="77777777" w:rsidR="00F255BA" w:rsidRDefault="00F255BA" w:rsidP="006F51AE">
            <w:pPr>
              <w:spacing w:before="120" w:after="120"/>
              <w:jc w:val="center"/>
              <w:rPr>
                <w:rFonts w:ascii="Times New Roman" w:hAnsi="Times New Roman"/>
              </w:rPr>
            </w:pPr>
          </w:p>
        </w:tc>
        <w:tc>
          <w:tcPr>
            <w:tcW w:w="630" w:type="dxa"/>
            <w:tcBorders>
              <w:top w:val="single" w:sz="4" w:space="0" w:color="C0C0C0"/>
              <w:left w:val="nil"/>
              <w:bottom w:val="single" w:sz="4" w:space="0" w:color="C0C0C0"/>
              <w:right w:val="single" w:sz="4" w:space="0" w:color="FFFFFF"/>
            </w:tcBorders>
            <w:vAlign w:val="center"/>
          </w:tcPr>
          <w:p w14:paraId="2A867D1B" w14:textId="77777777" w:rsidR="00F255BA" w:rsidRDefault="00F255BA" w:rsidP="006F51AE">
            <w:pPr>
              <w:spacing w:before="120" w:after="120"/>
              <w:jc w:val="center"/>
              <w:rPr>
                <w:rFonts w:ascii="Times New Roman" w:hAnsi="Times New Roman"/>
              </w:rPr>
            </w:pPr>
          </w:p>
        </w:tc>
      </w:tr>
      <w:tr w:rsidR="00F255BA" w14:paraId="5CE78F08" w14:textId="77777777" w:rsidTr="004E356A">
        <w:trPr>
          <w:trHeight w:val="220"/>
          <w:jc w:val="center"/>
        </w:trPr>
        <w:tc>
          <w:tcPr>
            <w:tcW w:w="7560" w:type="dxa"/>
            <w:tcBorders>
              <w:top w:val="single" w:sz="4" w:space="0" w:color="C0C0C0"/>
              <w:left w:val="single" w:sz="4" w:space="0" w:color="FFFFFF"/>
              <w:bottom w:val="single" w:sz="4" w:space="0" w:color="000000"/>
              <w:right w:val="dotDash" w:sz="4" w:space="0" w:color="auto"/>
            </w:tcBorders>
            <w:vAlign w:val="center"/>
          </w:tcPr>
          <w:p w14:paraId="62928EB3" w14:textId="77777777" w:rsidR="00F255BA" w:rsidRDefault="00F255BA" w:rsidP="006F51AE">
            <w:pPr>
              <w:spacing w:before="120" w:after="120"/>
              <w:jc w:val="right"/>
              <w:rPr>
                <w:rFonts w:ascii="Times New Roman" w:hAnsi="Times New Roman"/>
              </w:rPr>
            </w:pPr>
            <w:r>
              <w:rPr>
                <w:rFonts w:ascii="Times New Roman" w:hAnsi="Times New Roman"/>
              </w:rPr>
              <w:t>Meeting ends on time</w:t>
            </w:r>
          </w:p>
        </w:tc>
        <w:tc>
          <w:tcPr>
            <w:tcW w:w="630" w:type="dxa"/>
            <w:tcBorders>
              <w:top w:val="single" w:sz="4" w:space="0" w:color="C0C0C0"/>
              <w:left w:val="nil"/>
              <w:bottom w:val="single" w:sz="4" w:space="0" w:color="000000"/>
              <w:right w:val="dotDash" w:sz="4" w:space="0" w:color="auto"/>
            </w:tcBorders>
            <w:vAlign w:val="center"/>
          </w:tcPr>
          <w:p w14:paraId="2B7958E6" w14:textId="77777777" w:rsidR="00F255BA" w:rsidRDefault="00F255BA" w:rsidP="006F51AE">
            <w:pPr>
              <w:spacing w:before="120" w:after="120"/>
              <w:jc w:val="center"/>
              <w:rPr>
                <w:rFonts w:ascii="Times New Roman" w:hAnsi="Times New Roman"/>
              </w:rPr>
            </w:pPr>
          </w:p>
        </w:tc>
        <w:tc>
          <w:tcPr>
            <w:tcW w:w="630" w:type="dxa"/>
            <w:tcBorders>
              <w:top w:val="single" w:sz="4" w:space="0" w:color="C0C0C0"/>
              <w:left w:val="nil"/>
              <w:bottom w:val="single" w:sz="4" w:space="0" w:color="000000"/>
              <w:right w:val="single" w:sz="4" w:space="0" w:color="FFFFFF"/>
            </w:tcBorders>
            <w:vAlign w:val="center"/>
          </w:tcPr>
          <w:p w14:paraId="69542A4C" w14:textId="77777777" w:rsidR="00F255BA" w:rsidRDefault="00F255BA" w:rsidP="006F51AE">
            <w:pPr>
              <w:spacing w:before="120" w:after="120"/>
              <w:jc w:val="center"/>
              <w:rPr>
                <w:rFonts w:ascii="Times New Roman" w:hAnsi="Times New Roman"/>
              </w:rPr>
            </w:pPr>
          </w:p>
        </w:tc>
      </w:tr>
    </w:tbl>
    <w:p w14:paraId="3A67158D" w14:textId="77777777" w:rsidR="00F255BA" w:rsidRDefault="00F255BA" w:rsidP="006F51AE">
      <w:pPr>
        <w:pStyle w:val="BodyText"/>
        <w:spacing w:before="120"/>
        <w:rPr>
          <w:rFonts w:ascii="Times New Roman" w:hAnsi="Times New Roman"/>
        </w:rPr>
      </w:pPr>
      <w:r>
        <w:rPr>
          <w:rFonts w:ascii="Times New Roman" w:hAnsi="Times New Roman"/>
        </w:rPr>
        <w:t>Committee chairpersons and facilitators should, of course, consistently exercise judgment and tact in steering the committee to follow its agenda, reach decisions, and make recommendations where appropriate.</w:t>
      </w:r>
    </w:p>
    <w:p w14:paraId="1FB28E6D" w14:textId="77777777" w:rsidR="00F255BA" w:rsidRDefault="00F255BA" w:rsidP="006F51AE">
      <w:pPr>
        <w:pStyle w:val="BodyText"/>
        <w:rPr>
          <w:rFonts w:ascii="Times New Roman" w:hAnsi="Times New Roman"/>
        </w:rPr>
      </w:pPr>
    </w:p>
    <w:p w14:paraId="200EBB06" w14:textId="77777777" w:rsidR="00F255BA" w:rsidRDefault="00F255BA" w:rsidP="006F51AE">
      <w:pPr>
        <w:pStyle w:val="BodyText"/>
        <w:rPr>
          <w:rFonts w:ascii="Times New Roman" w:hAnsi="Times New Roman"/>
        </w:rPr>
      </w:pPr>
    </w:p>
    <w:p w14:paraId="70299D55" w14:textId="77777777" w:rsidR="00F255BA" w:rsidRDefault="00F255BA" w:rsidP="006F51AE">
      <w:pPr>
        <w:pStyle w:val="BodyText"/>
        <w:rPr>
          <w:rFonts w:ascii="Times New Roman" w:hAnsi="Times New Roman"/>
        </w:rPr>
      </w:pPr>
    </w:p>
    <w:p w14:paraId="0785C303" w14:textId="77777777" w:rsidR="00F255BA" w:rsidRDefault="00F255BA" w:rsidP="006F51AE">
      <w:pPr>
        <w:pStyle w:val="BodyText"/>
        <w:rPr>
          <w:rFonts w:ascii="Times New Roman" w:hAnsi="Times New Roman"/>
        </w:rPr>
      </w:pPr>
    </w:p>
    <w:p w14:paraId="31970AC1" w14:textId="77777777" w:rsidR="00F255BA" w:rsidRDefault="00F255BA" w:rsidP="006F51AE">
      <w:pPr>
        <w:pStyle w:val="BodyText"/>
        <w:rPr>
          <w:rFonts w:ascii="Times New Roman" w:hAnsi="Times New Roman"/>
        </w:rPr>
      </w:pPr>
    </w:p>
    <w:p w14:paraId="0A845E97" w14:textId="77777777" w:rsidR="00F255BA" w:rsidRDefault="00F255BA" w:rsidP="006F51AE">
      <w:pPr>
        <w:pStyle w:val="BodyText"/>
        <w:rPr>
          <w:rFonts w:ascii="Times New Roman" w:hAnsi="Times New Roman"/>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255BA" w14:paraId="7DD2BA04" w14:textId="77777777" w:rsidTr="004E356A">
        <w:trPr>
          <w:trHeight w:val="323"/>
          <w:jc w:val="center"/>
        </w:trPr>
        <w:tc>
          <w:tcPr>
            <w:tcW w:w="8820" w:type="dxa"/>
            <w:tcBorders>
              <w:top w:val="single" w:sz="4" w:space="0" w:color="FFFFFF"/>
              <w:left w:val="single" w:sz="4" w:space="0" w:color="FFFFFF"/>
              <w:bottom w:val="single" w:sz="4" w:space="0" w:color="FFFFFF"/>
              <w:right w:val="single" w:sz="4" w:space="0" w:color="FFFFFF"/>
            </w:tcBorders>
            <w:shd w:val="clear" w:color="auto" w:fill="FFFFFF"/>
          </w:tcPr>
          <w:p w14:paraId="132D7D7B" w14:textId="77777777" w:rsidR="00F255BA" w:rsidRDefault="00F255BA" w:rsidP="006F51AE">
            <w:pPr>
              <w:pStyle w:val="ChapterLabel"/>
              <w:pBdr>
                <w:bottom w:val="none" w:sz="0" w:space="0" w:color="auto"/>
              </w:pBdr>
              <w:spacing w:after="0"/>
              <w:rPr>
                <w:rFonts w:ascii="Times New Roman" w:hAnsi="Times New Roman"/>
                <w:bCs/>
                <w:caps w:val="0"/>
                <w:spacing w:val="0"/>
                <w:kern w:val="0"/>
                <w:sz w:val="24"/>
              </w:rPr>
            </w:pPr>
            <w:r>
              <w:rPr>
                <w:rFonts w:ascii="Times New Roman" w:hAnsi="Times New Roman"/>
                <w:bCs/>
                <w:caps w:val="0"/>
                <w:spacing w:val="0"/>
                <w:kern w:val="0"/>
                <w:sz w:val="24"/>
              </w:rPr>
              <w:lastRenderedPageBreak/>
              <w:t>APPENDIX 16</w:t>
            </w:r>
          </w:p>
          <w:p w14:paraId="53339B1E" w14:textId="77777777" w:rsidR="00F255BA" w:rsidRDefault="00F255BA" w:rsidP="006F51AE">
            <w:pPr>
              <w:pStyle w:val="BodyText"/>
              <w:tabs>
                <w:tab w:val="left" w:pos="1020"/>
              </w:tabs>
            </w:pPr>
            <w:r>
              <w:tab/>
            </w:r>
          </w:p>
        </w:tc>
      </w:tr>
      <w:tr w:rsidR="00F255BA" w14:paraId="1579842B" w14:textId="77777777" w:rsidTr="004E356A">
        <w:trPr>
          <w:trHeight w:val="2708"/>
          <w:jc w:val="center"/>
        </w:trPr>
        <w:tc>
          <w:tcPr>
            <w:tcW w:w="8820" w:type="dxa"/>
            <w:tcBorders>
              <w:top w:val="single" w:sz="4" w:space="0" w:color="FFFFFF"/>
              <w:left w:val="single" w:sz="4" w:space="0" w:color="FFFFFF"/>
              <w:bottom w:val="single" w:sz="4" w:space="0" w:color="FFFFFF"/>
              <w:right w:val="single" w:sz="4" w:space="0" w:color="FFFFFF"/>
            </w:tcBorders>
          </w:tcPr>
          <w:p w14:paraId="18372FC7" w14:textId="77777777" w:rsidR="00F255BA" w:rsidRDefault="00F255BA" w:rsidP="006F51AE">
            <w:pPr>
              <w:jc w:val="center"/>
              <w:rPr>
                <w:rFonts w:ascii="Times New Roman" w:hAnsi="Times New Roman"/>
                <w:b/>
                <w:sz w:val="24"/>
              </w:rPr>
            </w:pPr>
            <w:r>
              <w:rPr>
                <w:rFonts w:ascii="Times New Roman" w:hAnsi="Times New Roman"/>
                <w:b/>
                <w:sz w:val="24"/>
              </w:rPr>
              <w:t>SAMPLE AGENDA FOR PROGRAM ADVISORY COMMITTEE</w:t>
            </w:r>
          </w:p>
          <w:p w14:paraId="1830B6BE" w14:textId="77777777" w:rsidR="00F255BA" w:rsidRDefault="00F255BA" w:rsidP="006F51AE">
            <w:pPr>
              <w:jc w:val="center"/>
              <w:rPr>
                <w:rFonts w:ascii="Times New Roman" w:hAnsi="Times New Roman"/>
                <w:b/>
                <w:sz w:val="24"/>
              </w:rPr>
            </w:pPr>
          </w:p>
          <w:p w14:paraId="1FDF5B83" w14:textId="77777777" w:rsidR="00F255BA" w:rsidRDefault="00F255BA" w:rsidP="006F51AE">
            <w:pPr>
              <w:jc w:val="center"/>
              <w:rPr>
                <w:rFonts w:ascii="Times New Roman" w:hAnsi="Times New Roman"/>
                <w:b/>
                <w:sz w:val="24"/>
              </w:rPr>
            </w:pPr>
          </w:p>
          <w:p w14:paraId="56C664D0" w14:textId="77777777" w:rsidR="00F255BA" w:rsidRDefault="00F255BA" w:rsidP="006F51AE">
            <w:pPr>
              <w:jc w:val="center"/>
              <w:rPr>
                <w:rFonts w:ascii="Times New Roman" w:hAnsi="Times New Roman"/>
                <w:b/>
                <w:sz w:val="24"/>
              </w:rPr>
            </w:pPr>
            <w:r>
              <w:rPr>
                <w:rFonts w:ascii="Times New Roman" w:hAnsi="Times New Roman"/>
                <w:b/>
                <w:sz w:val="24"/>
              </w:rPr>
              <w:t xml:space="preserve">Graphic Communications Program Advisory Committee Meeting </w:t>
            </w:r>
          </w:p>
          <w:p w14:paraId="1416708F" w14:textId="77777777" w:rsidR="00F255BA" w:rsidRDefault="00F255BA" w:rsidP="006F51AE">
            <w:pPr>
              <w:spacing w:before="240"/>
              <w:jc w:val="center"/>
              <w:rPr>
                <w:rFonts w:ascii="Times New Roman" w:hAnsi="Times New Roman"/>
                <w:b/>
                <w:sz w:val="24"/>
              </w:rPr>
            </w:pPr>
          </w:p>
          <w:p w14:paraId="3BE8CE21" w14:textId="77777777" w:rsidR="00F255BA" w:rsidRDefault="00F255BA" w:rsidP="006F51AE">
            <w:pPr>
              <w:spacing w:before="240" w:after="120"/>
              <w:ind w:left="720"/>
              <w:rPr>
                <w:rFonts w:ascii="Times New Roman" w:hAnsi="Times New Roman"/>
                <w:sz w:val="22"/>
              </w:rPr>
            </w:pPr>
            <w:r>
              <w:rPr>
                <w:rFonts w:ascii="Times New Roman" w:hAnsi="Times New Roman"/>
                <w:sz w:val="22"/>
              </w:rPr>
              <w:t>I.</w:t>
            </w:r>
            <w:r>
              <w:rPr>
                <w:rFonts w:ascii="Times New Roman" w:hAnsi="Times New Roman"/>
                <w:sz w:val="22"/>
              </w:rPr>
              <w:tab/>
              <w:t>Review Shop/Laboratory Facilities and Equipment</w:t>
            </w:r>
          </w:p>
          <w:p w14:paraId="6D3899F5" w14:textId="77777777" w:rsidR="00F255BA" w:rsidRDefault="00F255BA" w:rsidP="006F51AE">
            <w:pPr>
              <w:numPr>
                <w:ilvl w:val="0"/>
                <w:numId w:val="29"/>
              </w:numPr>
              <w:spacing w:after="120"/>
              <w:rPr>
                <w:rFonts w:ascii="Times New Roman" w:hAnsi="Times New Roman"/>
                <w:sz w:val="22"/>
              </w:rPr>
            </w:pPr>
            <w:r>
              <w:rPr>
                <w:rFonts w:ascii="Times New Roman" w:hAnsi="Times New Roman"/>
                <w:sz w:val="22"/>
              </w:rPr>
              <w:t>Annual Programmatic Review</w:t>
            </w:r>
          </w:p>
          <w:p w14:paraId="2F774145" w14:textId="77777777" w:rsidR="00F255BA" w:rsidRDefault="00F255BA" w:rsidP="006F51AE">
            <w:pPr>
              <w:numPr>
                <w:ilvl w:val="0"/>
                <w:numId w:val="29"/>
              </w:numPr>
              <w:spacing w:after="120"/>
              <w:rPr>
                <w:rFonts w:ascii="Times New Roman" w:hAnsi="Times New Roman"/>
                <w:sz w:val="22"/>
              </w:rPr>
            </w:pPr>
            <w:r>
              <w:rPr>
                <w:rFonts w:ascii="Times New Roman" w:hAnsi="Times New Roman"/>
                <w:sz w:val="22"/>
              </w:rPr>
              <w:t>MCAS Data Review</w:t>
            </w:r>
          </w:p>
          <w:p w14:paraId="0D0FB1E3" w14:textId="77777777" w:rsidR="00F255BA" w:rsidRDefault="00F255BA" w:rsidP="006F51AE">
            <w:pPr>
              <w:spacing w:after="120"/>
              <w:rPr>
                <w:rFonts w:ascii="Times New Roman" w:hAnsi="Times New Roman"/>
                <w:sz w:val="22"/>
              </w:rPr>
            </w:pPr>
            <w:r>
              <w:rPr>
                <w:rFonts w:ascii="Times New Roman" w:hAnsi="Times New Roman"/>
                <w:sz w:val="22"/>
              </w:rPr>
              <w:tab/>
              <w:t>IV.</w:t>
            </w:r>
            <w:r>
              <w:rPr>
                <w:rFonts w:ascii="Times New Roman" w:hAnsi="Times New Roman"/>
                <w:sz w:val="22"/>
              </w:rPr>
              <w:tab/>
              <w:t>National Program Standards</w:t>
            </w:r>
          </w:p>
          <w:p w14:paraId="2E27FF53" w14:textId="77777777" w:rsidR="00F255BA" w:rsidRDefault="00F255BA" w:rsidP="006F51AE">
            <w:pPr>
              <w:numPr>
                <w:ilvl w:val="0"/>
                <w:numId w:val="29"/>
              </w:numPr>
              <w:spacing w:after="120"/>
              <w:rPr>
                <w:rFonts w:ascii="Times New Roman" w:hAnsi="Times New Roman"/>
                <w:sz w:val="22"/>
              </w:rPr>
            </w:pPr>
            <w:r>
              <w:rPr>
                <w:rFonts w:ascii="Times New Roman" w:hAnsi="Times New Roman"/>
                <w:sz w:val="22"/>
              </w:rPr>
              <w:t>Review Course of Study</w:t>
            </w:r>
          </w:p>
          <w:p w14:paraId="4F7ACCEC" w14:textId="77777777" w:rsidR="00F255BA" w:rsidRDefault="00F255BA" w:rsidP="006F51AE">
            <w:pPr>
              <w:numPr>
                <w:ilvl w:val="0"/>
                <w:numId w:val="30"/>
              </w:numPr>
              <w:spacing w:after="120"/>
              <w:rPr>
                <w:rFonts w:ascii="Times New Roman" w:hAnsi="Times New Roman"/>
                <w:sz w:val="22"/>
              </w:rPr>
            </w:pPr>
            <w:r>
              <w:rPr>
                <w:rFonts w:ascii="Times New Roman" w:hAnsi="Times New Roman"/>
                <w:sz w:val="22"/>
              </w:rPr>
              <w:t>Student Enrollment/Placement</w:t>
            </w:r>
          </w:p>
          <w:p w14:paraId="3514554C" w14:textId="77777777" w:rsidR="00F255BA" w:rsidRDefault="00F255BA" w:rsidP="006F51AE">
            <w:pPr>
              <w:numPr>
                <w:ilvl w:val="0"/>
                <w:numId w:val="30"/>
              </w:numPr>
              <w:spacing w:after="120"/>
              <w:rPr>
                <w:rFonts w:ascii="Times New Roman" w:hAnsi="Times New Roman"/>
                <w:sz w:val="22"/>
              </w:rPr>
            </w:pPr>
            <w:r>
              <w:rPr>
                <w:rFonts w:ascii="Times New Roman" w:hAnsi="Times New Roman"/>
                <w:sz w:val="22"/>
              </w:rPr>
              <w:t>New Trends in the Occupational Area</w:t>
            </w:r>
          </w:p>
          <w:p w14:paraId="68191D19" w14:textId="77777777" w:rsidR="00F255BA" w:rsidRDefault="00F255BA" w:rsidP="006F51AE">
            <w:pPr>
              <w:numPr>
                <w:ilvl w:val="0"/>
                <w:numId w:val="31"/>
              </w:numPr>
              <w:spacing w:after="120"/>
              <w:rPr>
                <w:rFonts w:ascii="Times New Roman" w:hAnsi="Times New Roman"/>
                <w:sz w:val="22"/>
              </w:rPr>
            </w:pPr>
            <w:r>
              <w:rPr>
                <w:rFonts w:ascii="Times New Roman" w:hAnsi="Times New Roman"/>
                <w:sz w:val="22"/>
              </w:rPr>
              <w:t>Employment Outlook</w:t>
            </w:r>
          </w:p>
          <w:p w14:paraId="267E35C7" w14:textId="77777777" w:rsidR="00F255BA" w:rsidRDefault="00F255BA" w:rsidP="006F51AE">
            <w:pPr>
              <w:numPr>
                <w:ilvl w:val="0"/>
                <w:numId w:val="31"/>
              </w:numPr>
              <w:spacing w:after="120"/>
              <w:rPr>
                <w:rFonts w:ascii="Times New Roman" w:hAnsi="Times New Roman"/>
                <w:sz w:val="22"/>
              </w:rPr>
            </w:pPr>
            <w:r>
              <w:rPr>
                <w:rFonts w:ascii="Times New Roman" w:hAnsi="Times New Roman"/>
                <w:sz w:val="22"/>
              </w:rPr>
              <w:t>New Business</w:t>
            </w:r>
          </w:p>
          <w:p w14:paraId="52E1EA22" w14:textId="77777777" w:rsidR="00F255BA" w:rsidRDefault="00F255BA" w:rsidP="006F51AE">
            <w:pPr>
              <w:numPr>
                <w:ilvl w:val="0"/>
                <w:numId w:val="31"/>
              </w:numPr>
              <w:spacing w:after="120"/>
              <w:rPr>
                <w:rFonts w:ascii="Times New Roman" w:hAnsi="Times New Roman"/>
                <w:sz w:val="22"/>
              </w:rPr>
            </w:pPr>
            <w:r>
              <w:rPr>
                <w:rFonts w:ascii="Times New Roman" w:hAnsi="Times New Roman"/>
                <w:sz w:val="22"/>
              </w:rPr>
              <w:t>Recommendations</w:t>
            </w:r>
          </w:p>
          <w:p w14:paraId="3FE00832" w14:textId="77777777" w:rsidR="00F255BA" w:rsidRDefault="00F255BA" w:rsidP="006F51AE">
            <w:pPr>
              <w:pStyle w:val="BodyText"/>
              <w:spacing w:after="0"/>
              <w:rPr>
                <w:rFonts w:ascii="Times New Roman" w:hAnsi="Times New Roman"/>
                <w:sz w:val="22"/>
              </w:rPr>
            </w:pPr>
          </w:p>
          <w:p w14:paraId="10A74AF2" w14:textId="77777777" w:rsidR="00F255BA" w:rsidRDefault="00F255BA" w:rsidP="006F51AE">
            <w:pPr>
              <w:pStyle w:val="BodyText"/>
              <w:spacing w:after="0"/>
              <w:rPr>
                <w:rFonts w:ascii="Times New Roman" w:hAnsi="Times New Roman"/>
                <w:sz w:val="22"/>
              </w:rPr>
            </w:pPr>
          </w:p>
          <w:p w14:paraId="7CF2E526" w14:textId="77777777" w:rsidR="00F255BA" w:rsidRDefault="00F255BA" w:rsidP="006F51AE">
            <w:pPr>
              <w:pStyle w:val="BodyText"/>
              <w:spacing w:after="0"/>
              <w:rPr>
                <w:rFonts w:ascii="Times New Roman" w:hAnsi="Times New Roman"/>
                <w:sz w:val="22"/>
              </w:rPr>
            </w:pPr>
          </w:p>
          <w:p w14:paraId="0D4DEEB3" w14:textId="77777777" w:rsidR="00F255BA" w:rsidRDefault="00F255BA" w:rsidP="006F51AE">
            <w:pPr>
              <w:pStyle w:val="BodyText"/>
              <w:spacing w:after="0"/>
              <w:rPr>
                <w:rFonts w:ascii="Times New Roman" w:hAnsi="Times New Roman"/>
                <w:sz w:val="22"/>
              </w:rPr>
            </w:pPr>
          </w:p>
          <w:p w14:paraId="01CB014D" w14:textId="77777777" w:rsidR="00F255BA" w:rsidRDefault="00F255BA" w:rsidP="006F51AE">
            <w:pPr>
              <w:pStyle w:val="BodyText"/>
              <w:spacing w:after="0"/>
              <w:rPr>
                <w:rFonts w:ascii="Times New Roman" w:hAnsi="Times New Roman"/>
                <w:sz w:val="22"/>
              </w:rPr>
            </w:pPr>
          </w:p>
          <w:p w14:paraId="63FDAA42" w14:textId="77777777" w:rsidR="00F255BA" w:rsidRDefault="00F255BA" w:rsidP="006F51AE">
            <w:pPr>
              <w:pStyle w:val="BodyText"/>
              <w:spacing w:after="0"/>
              <w:rPr>
                <w:rFonts w:ascii="Times New Roman" w:hAnsi="Times New Roman"/>
                <w:sz w:val="22"/>
              </w:rPr>
            </w:pPr>
          </w:p>
        </w:tc>
      </w:tr>
      <w:tr w:rsidR="00F255BA" w14:paraId="56ECAAED" w14:textId="77777777" w:rsidTr="004E356A">
        <w:trPr>
          <w:trHeight w:val="2708"/>
          <w:jc w:val="center"/>
        </w:trPr>
        <w:tc>
          <w:tcPr>
            <w:tcW w:w="8820" w:type="dxa"/>
            <w:tcBorders>
              <w:top w:val="single" w:sz="4" w:space="0" w:color="FFFFFF"/>
              <w:left w:val="single" w:sz="4" w:space="0" w:color="FFFFFF"/>
              <w:bottom w:val="single" w:sz="4" w:space="0" w:color="FFFFFF"/>
              <w:right w:val="single" w:sz="4" w:space="0" w:color="FFFFFF"/>
            </w:tcBorders>
          </w:tcPr>
          <w:p w14:paraId="71D01619" w14:textId="77777777" w:rsidR="00F255BA" w:rsidRDefault="00F255BA" w:rsidP="006F51AE">
            <w:pPr>
              <w:jc w:val="center"/>
              <w:rPr>
                <w:rFonts w:ascii="Times New Roman" w:hAnsi="Times New Roman"/>
                <w:b/>
                <w:sz w:val="24"/>
              </w:rPr>
            </w:pPr>
          </w:p>
        </w:tc>
      </w:tr>
    </w:tbl>
    <w:p w14:paraId="50662B06" w14:textId="77777777" w:rsidR="00F255BA" w:rsidRDefault="00F255BA" w:rsidP="006F51AE">
      <w:pPr>
        <w:pStyle w:val="ChapterLabel"/>
        <w:pBdr>
          <w:bottom w:val="none" w:sz="0" w:space="0" w:color="auto"/>
        </w:pBdr>
        <w:spacing w:after="0"/>
        <w:rPr>
          <w:rFonts w:ascii="Times New Roman" w:hAnsi="Times New Roman"/>
          <w:bCs/>
          <w:caps w:val="0"/>
          <w:spacing w:val="0"/>
          <w:kern w:val="0"/>
        </w:rPr>
        <w:sectPr w:rsidR="00F255BA">
          <w:pgSz w:w="12240" w:h="15840" w:code="1"/>
          <w:pgMar w:top="240" w:right="1757" w:bottom="240" w:left="1757" w:header="960" w:footer="960" w:gutter="0"/>
          <w:cols w:space="360"/>
        </w:sect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255BA" w14:paraId="2C0DB960" w14:textId="77777777" w:rsidTr="004E356A">
        <w:trPr>
          <w:trHeight w:val="776"/>
          <w:jc w:val="center"/>
        </w:trPr>
        <w:tc>
          <w:tcPr>
            <w:tcW w:w="8820" w:type="dxa"/>
            <w:tcBorders>
              <w:top w:val="nil"/>
              <w:left w:val="nil"/>
              <w:bottom w:val="nil"/>
              <w:right w:val="nil"/>
            </w:tcBorders>
            <w:shd w:val="clear" w:color="auto" w:fill="FFFFFF"/>
          </w:tcPr>
          <w:p w14:paraId="7A8D78B7" w14:textId="77777777" w:rsidR="00F255BA" w:rsidRDefault="00F255BA" w:rsidP="006F51AE">
            <w:pPr>
              <w:pStyle w:val="ChapterLabel"/>
              <w:pBdr>
                <w:bottom w:val="none" w:sz="0" w:space="0" w:color="auto"/>
              </w:pBdr>
              <w:spacing w:after="0"/>
              <w:rPr>
                <w:rFonts w:ascii="Times New Roman" w:hAnsi="Times New Roman"/>
                <w:bCs/>
                <w:caps w:val="0"/>
                <w:spacing w:val="0"/>
                <w:kern w:val="0"/>
                <w:sz w:val="24"/>
              </w:rPr>
            </w:pPr>
            <w:r>
              <w:rPr>
                <w:rFonts w:ascii="Times New Roman" w:hAnsi="Times New Roman"/>
                <w:bCs/>
                <w:caps w:val="0"/>
                <w:spacing w:val="0"/>
                <w:kern w:val="0"/>
                <w:sz w:val="24"/>
              </w:rPr>
              <w:lastRenderedPageBreak/>
              <w:t>APPENDIX 17</w:t>
            </w:r>
          </w:p>
          <w:p w14:paraId="205D0822" w14:textId="77777777" w:rsidR="00F255BA" w:rsidRDefault="00F255BA" w:rsidP="006F51AE">
            <w:pPr>
              <w:pStyle w:val="BodyText"/>
            </w:pPr>
          </w:p>
        </w:tc>
      </w:tr>
      <w:tr w:rsidR="00F255BA" w14:paraId="02BA8DC0" w14:textId="77777777" w:rsidTr="004E356A">
        <w:trPr>
          <w:trHeight w:val="1182"/>
          <w:jc w:val="center"/>
        </w:trPr>
        <w:tc>
          <w:tcPr>
            <w:tcW w:w="8820" w:type="dxa"/>
            <w:tcBorders>
              <w:top w:val="nil"/>
              <w:left w:val="single" w:sz="4" w:space="0" w:color="FFFFFF"/>
              <w:bottom w:val="single" w:sz="4" w:space="0" w:color="000000"/>
              <w:right w:val="single" w:sz="4" w:space="0" w:color="FFFFFF"/>
            </w:tcBorders>
          </w:tcPr>
          <w:p w14:paraId="258D541F" w14:textId="77777777" w:rsidR="00F255BA" w:rsidRDefault="00F255BA" w:rsidP="006F51AE">
            <w:pPr>
              <w:spacing w:before="240"/>
              <w:jc w:val="center"/>
              <w:rPr>
                <w:rFonts w:ascii="Times New Roman" w:hAnsi="Times New Roman"/>
                <w:b/>
                <w:sz w:val="24"/>
              </w:rPr>
            </w:pPr>
            <w:r>
              <w:rPr>
                <w:rFonts w:ascii="Times New Roman" w:hAnsi="Times New Roman"/>
                <w:b/>
                <w:sz w:val="24"/>
              </w:rPr>
              <w:t>SAMPLE MEETING MINUTES FOR PROGRAM ADVISORY COMMITTEE</w:t>
            </w:r>
          </w:p>
          <w:p w14:paraId="39E0DE3D" w14:textId="77777777" w:rsidR="00F255BA" w:rsidRDefault="00F255BA" w:rsidP="006F51AE">
            <w:pPr>
              <w:spacing w:before="240"/>
              <w:jc w:val="center"/>
              <w:rPr>
                <w:rFonts w:ascii="Times New Roman" w:hAnsi="Times New Roman"/>
                <w:b/>
                <w:bCs/>
                <w:sz w:val="22"/>
              </w:rPr>
            </w:pPr>
            <w:r>
              <w:rPr>
                <w:rFonts w:ascii="Times New Roman" w:hAnsi="Times New Roman"/>
                <w:b/>
                <w:bCs/>
              </w:rPr>
              <w:t>GRAPHIC COMMUNICATIONS PROGRAM ADVISORY COMMITTEE MEETING</w:t>
            </w:r>
          </w:p>
        </w:tc>
      </w:tr>
      <w:tr w:rsidR="00F255BA" w14:paraId="146A07B4" w14:textId="77777777" w:rsidTr="004E356A">
        <w:trPr>
          <w:trHeight w:val="728"/>
          <w:jc w:val="center"/>
        </w:trPr>
        <w:tc>
          <w:tcPr>
            <w:tcW w:w="8820" w:type="dxa"/>
            <w:tcBorders>
              <w:top w:val="single" w:sz="4" w:space="0" w:color="000000"/>
              <w:left w:val="single" w:sz="4" w:space="0" w:color="FFFFFF"/>
              <w:bottom w:val="single" w:sz="4" w:space="0" w:color="FFFFFF"/>
              <w:right w:val="single" w:sz="4" w:space="0" w:color="FFFFFF"/>
            </w:tcBorders>
          </w:tcPr>
          <w:p w14:paraId="49DCAC15" w14:textId="77777777" w:rsidR="00F255BA" w:rsidRDefault="00F255BA" w:rsidP="006F51AE">
            <w:pPr>
              <w:spacing w:before="240"/>
              <w:jc w:val="center"/>
              <w:rPr>
                <w:rFonts w:ascii="Times New Roman" w:hAnsi="Times New Roman"/>
                <w:b/>
                <w:bCs/>
                <w:i/>
                <w:iCs/>
              </w:rPr>
            </w:pPr>
            <w:r>
              <w:rPr>
                <w:rFonts w:ascii="Times New Roman" w:hAnsi="Times New Roman"/>
                <w:b/>
                <w:bCs/>
                <w:i/>
                <w:iCs/>
              </w:rPr>
              <w:t>Attendance (names and school/public two-year college or business/industry affiliation):</w:t>
            </w:r>
          </w:p>
          <w:p w14:paraId="31C2775A" w14:textId="77777777" w:rsidR="00F255BA" w:rsidRDefault="00F255BA" w:rsidP="006F51AE">
            <w:pPr>
              <w:spacing w:before="1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0C697A63" w14:textId="77777777" w:rsidR="00F255BA" w:rsidRDefault="00F255BA" w:rsidP="006F51AE">
            <w:pPr>
              <w:spacing w:before="1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4588CE67" w14:textId="77777777" w:rsidR="00F255BA" w:rsidRDefault="00F255BA" w:rsidP="006F51AE">
            <w:pPr>
              <w:spacing w:before="1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C63263A" w14:textId="77777777" w:rsidR="00F255BA" w:rsidRDefault="00F255BA" w:rsidP="006F51AE">
            <w:pPr>
              <w:spacing w:before="120"/>
              <w:rPr>
                <w:rFonts w:ascii="Times New Roman" w:hAnsi="Times New Roman"/>
              </w:rPr>
            </w:pPr>
          </w:p>
          <w:p w14:paraId="72BE4C9E" w14:textId="77777777" w:rsidR="00F255BA" w:rsidRDefault="00F255BA" w:rsidP="006F51AE">
            <w:pPr>
              <w:numPr>
                <w:ilvl w:val="0"/>
                <w:numId w:val="9"/>
              </w:numPr>
              <w:tabs>
                <w:tab w:val="clear" w:pos="1440"/>
                <w:tab w:val="num" w:pos="702"/>
              </w:tabs>
              <w:spacing w:before="240" w:after="120"/>
              <w:ind w:left="720"/>
              <w:jc w:val="both"/>
              <w:rPr>
                <w:rFonts w:ascii="Times New Roman" w:hAnsi="Times New Roman"/>
              </w:rPr>
            </w:pPr>
            <w:r>
              <w:rPr>
                <w:rFonts w:ascii="Times New Roman" w:hAnsi="Times New Roman"/>
              </w:rPr>
              <w:t>Review shop and classroom facilities and equipment</w:t>
            </w:r>
          </w:p>
          <w:p w14:paraId="098E4988" w14:textId="77777777" w:rsidR="00F255BA" w:rsidRDefault="00F255BA" w:rsidP="006F51AE">
            <w:pPr>
              <w:pStyle w:val="BodyTextIndent3"/>
              <w:spacing w:after="120"/>
              <w:rPr>
                <w:rFonts w:ascii="Times New Roman" w:hAnsi="Times New Roman"/>
                <w:sz w:val="20"/>
              </w:rPr>
            </w:pPr>
            <w:r>
              <w:rPr>
                <w:rFonts w:ascii="Times New Roman" w:hAnsi="Times New Roman"/>
                <w:sz w:val="20"/>
              </w:rPr>
              <w:t xml:space="preserve">More workstations are needed. Fire extinguishers have expired. </w:t>
            </w:r>
          </w:p>
          <w:p w14:paraId="32A78AE6" w14:textId="77777777" w:rsidR="00F255BA" w:rsidRDefault="00F255BA" w:rsidP="006F51AE">
            <w:pPr>
              <w:numPr>
                <w:ilvl w:val="0"/>
                <w:numId w:val="9"/>
              </w:numPr>
              <w:tabs>
                <w:tab w:val="clear" w:pos="1440"/>
                <w:tab w:val="num" w:pos="702"/>
              </w:tabs>
              <w:spacing w:before="120" w:after="120"/>
              <w:ind w:left="720"/>
              <w:jc w:val="both"/>
              <w:rPr>
                <w:rFonts w:ascii="Times New Roman" w:hAnsi="Times New Roman"/>
              </w:rPr>
            </w:pPr>
            <w:r>
              <w:rPr>
                <w:rFonts w:ascii="Times New Roman" w:hAnsi="Times New Roman"/>
              </w:rPr>
              <w:t>MCAS/Placement/Graduation/Nontraditional by Gender Data Review – more females should be able to access cooperative education</w:t>
            </w:r>
          </w:p>
          <w:p w14:paraId="60885EA3" w14:textId="77777777" w:rsidR="00F255BA" w:rsidRDefault="00F255BA" w:rsidP="006F51AE">
            <w:pPr>
              <w:numPr>
                <w:ilvl w:val="0"/>
                <w:numId w:val="9"/>
              </w:numPr>
              <w:tabs>
                <w:tab w:val="clear" w:pos="1440"/>
                <w:tab w:val="num" w:pos="702"/>
              </w:tabs>
              <w:spacing w:before="120" w:after="120"/>
              <w:ind w:left="720"/>
              <w:jc w:val="both"/>
              <w:rPr>
                <w:rFonts w:ascii="Times New Roman" w:hAnsi="Times New Roman"/>
              </w:rPr>
            </w:pPr>
            <w:r>
              <w:rPr>
                <w:rFonts w:ascii="Times New Roman" w:hAnsi="Times New Roman"/>
              </w:rPr>
              <w:t>National Program Standards approval due to expire next year</w:t>
            </w:r>
          </w:p>
          <w:p w14:paraId="6AA37F2F" w14:textId="77777777" w:rsidR="00F255BA" w:rsidRDefault="00F255BA" w:rsidP="006F51AE">
            <w:pPr>
              <w:numPr>
                <w:ilvl w:val="0"/>
                <w:numId w:val="9"/>
              </w:numPr>
              <w:tabs>
                <w:tab w:val="clear" w:pos="1440"/>
                <w:tab w:val="num" w:pos="702"/>
              </w:tabs>
              <w:spacing w:before="120" w:after="120"/>
              <w:ind w:left="720"/>
              <w:jc w:val="both"/>
              <w:rPr>
                <w:rFonts w:ascii="Times New Roman" w:hAnsi="Times New Roman"/>
              </w:rPr>
            </w:pPr>
            <w:r>
              <w:rPr>
                <w:rFonts w:ascii="Times New Roman" w:hAnsi="Times New Roman"/>
              </w:rPr>
              <w:t>Review Program of Study</w:t>
            </w:r>
          </w:p>
          <w:p w14:paraId="1D532477" w14:textId="77777777" w:rsidR="00F255BA" w:rsidRDefault="00F255BA" w:rsidP="006F51AE">
            <w:pPr>
              <w:pStyle w:val="BodyTextIndent3"/>
              <w:spacing w:after="120"/>
              <w:jc w:val="left"/>
              <w:rPr>
                <w:rFonts w:ascii="Times New Roman" w:hAnsi="Times New Roman"/>
                <w:sz w:val="20"/>
              </w:rPr>
            </w:pPr>
            <w:r>
              <w:rPr>
                <w:rFonts w:ascii="Times New Roman" w:hAnsi="Times New Roman"/>
                <w:sz w:val="20"/>
              </w:rPr>
              <w:t>Additional alignment work with the Vocational Technical Education Frameworks must be done. Career/Vocational Safety and Health Plan for this program must be updated.</w:t>
            </w:r>
          </w:p>
          <w:p w14:paraId="19AA9C69" w14:textId="77777777" w:rsidR="00F255BA" w:rsidRDefault="00F255BA" w:rsidP="006F51AE">
            <w:pPr>
              <w:numPr>
                <w:ilvl w:val="0"/>
                <w:numId w:val="9"/>
              </w:numPr>
              <w:tabs>
                <w:tab w:val="clear" w:pos="1440"/>
                <w:tab w:val="num" w:pos="702"/>
              </w:tabs>
              <w:spacing w:before="120" w:after="120"/>
              <w:ind w:left="720"/>
              <w:jc w:val="both"/>
              <w:rPr>
                <w:rFonts w:ascii="Times New Roman" w:hAnsi="Times New Roman"/>
              </w:rPr>
            </w:pPr>
            <w:r>
              <w:rPr>
                <w:rFonts w:ascii="Times New Roman" w:hAnsi="Times New Roman"/>
              </w:rPr>
              <w:t>Student Enrollment/Placement</w:t>
            </w:r>
          </w:p>
          <w:p w14:paraId="413F1DF1" w14:textId="77777777" w:rsidR="00F255BA" w:rsidRDefault="00F255BA" w:rsidP="006F51AE">
            <w:pPr>
              <w:pStyle w:val="BodyTextIndent3"/>
              <w:spacing w:after="120"/>
              <w:rPr>
                <w:rFonts w:ascii="Times New Roman" w:hAnsi="Times New Roman"/>
                <w:sz w:val="20"/>
              </w:rPr>
            </w:pPr>
            <w:r>
              <w:rPr>
                <w:rFonts w:ascii="Times New Roman" w:hAnsi="Times New Roman"/>
                <w:sz w:val="20"/>
              </w:rPr>
              <w:t>The program has seen a 30 percent increase in enrollment over the past three years.  Industry wants more graduates.  With more workstations, we could boost public relations to attract more students.</w:t>
            </w:r>
          </w:p>
          <w:p w14:paraId="2D6C906D" w14:textId="77777777" w:rsidR="00F255BA" w:rsidRDefault="00F255BA" w:rsidP="006F51AE">
            <w:pPr>
              <w:numPr>
                <w:ilvl w:val="0"/>
                <w:numId w:val="9"/>
              </w:numPr>
              <w:tabs>
                <w:tab w:val="clear" w:pos="1440"/>
                <w:tab w:val="num" w:pos="702"/>
              </w:tabs>
              <w:spacing w:before="120" w:after="120"/>
              <w:ind w:left="720"/>
              <w:jc w:val="both"/>
              <w:rPr>
                <w:rFonts w:ascii="Times New Roman" w:hAnsi="Times New Roman"/>
              </w:rPr>
            </w:pPr>
            <w:r>
              <w:rPr>
                <w:rFonts w:ascii="Times New Roman" w:hAnsi="Times New Roman"/>
              </w:rPr>
              <w:t>Articulation - Articulation agreements are not current</w:t>
            </w:r>
          </w:p>
          <w:p w14:paraId="38ED7253" w14:textId="77777777" w:rsidR="00F255BA" w:rsidRDefault="00F255BA" w:rsidP="006F51AE">
            <w:pPr>
              <w:numPr>
                <w:ilvl w:val="0"/>
                <w:numId w:val="9"/>
              </w:numPr>
              <w:tabs>
                <w:tab w:val="clear" w:pos="1440"/>
                <w:tab w:val="num" w:pos="702"/>
              </w:tabs>
              <w:spacing w:before="120" w:after="120"/>
              <w:ind w:left="720"/>
              <w:jc w:val="both"/>
              <w:rPr>
                <w:rFonts w:ascii="Times New Roman" w:hAnsi="Times New Roman"/>
              </w:rPr>
            </w:pPr>
            <w:r>
              <w:rPr>
                <w:rFonts w:ascii="Times New Roman" w:hAnsi="Times New Roman"/>
              </w:rPr>
              <w:t>Employment Outlook</w:t>
            </w:r>
          </w:p>
          <w:p w14:paraId="0847B3FF" w14:textId="77777777" w:rsidR="00F255BA" w:rsidRDefault="00F255BA" w:rsidP="006F51AE">
            <w:pPr>
              <w:spacing w:after="120"/>
              <w:ind w:left="720"/>
              <w:jc w:val="both"/>
              <w:rPr>
                <w:rFonts w:ascii="Times New Roman" w:hAnsi="Times New Roman"/>
              </w:rPr>
            </w:pPr>
            <w:r>
              <w:rPr>
                <w:rFonts w:ascii="Times New Roman" w:hAnsi="Times New Roman"/>
              </w:rPr>
              <w:t>High, especially for grads who obtain an associate degree</w:t>
            </w:r>
          </w:p>
          <w:p w14:paraId="41D0E8F2" w14:textId="77777777" w:rsidR="00F255BA" w:rsidRDefault="00F255BA" w:rsidP="006F51AE">
            <w:pPr>
              <w:numPr>
                <w:ilvl w:val="0"/>
                <w:numId w:val="9"/>
              </w:numPr>
              <w:tabs>
                <w:tab w:val="clear" w:pos="1440"/>
                <w:tab w:val="num" w:pos="702"/>
              </w:tabs>
              <w:spacing w:before="120" w:after="120"/>
              <w:ind w:left="720"/>
              <w:jc w:val="both"/>
              <w:rPr>
                <w:rFonts w:ascii="Times New Roman" w:hAnsi="Times New Roman"/>
              </w:rPr>
            </w:pPr>
            <w:r>
              <w:rPr>
                <w:rFonts w:ascii="Times New Roman" w:hAnsi="Times New Roman"/>
              </w:rPr>
              <w:t>New Business</w:t>
            </w:r>
          </w:p>
          <w:p w14:paraId="0685654F" w14:textId="77777777" w:rsidR="00F255BA" w:rsidRDefault="00F255BA" w:rsidP="006F51AE">
            <w:pPr>
              <w:pStyle w:val="BodyTextIndent3"/>
              <w:spacing w:after="120"/>
              <w:rPr>
                <w:rFonts w:ascii="Times New Roman" w:hAnsi="Times New Roman"/>
                <w:sz w:val="20"/>
              </w:rPr>
            </w:pPr>
            <w:r>
              <w:rPr>
                <w:rFonts w:ascii="Times New Roman" w:hAnsi="Times New Roman"/>
                <w:sz w:val="20"/>
              </w:rPr>
              <w:t>Increase monitoring at cooperative education sites.</w:t>
            </w:r>
          </w:p>
          <w:p w14:paraId="468C2F90" w14:textId="77777777" w:rsidR="00F255BA" w:rsidRDefault="00F255BA" w:rsidP="006F51AE">
            <w:pPr>
              <w:numPr>
                <w:ilvl w:val="0"/>
                <w:numId w:val="9"/>
              </w:numPr>
              <w:tabs>
                <w:tab w:val="clear" w:pos="1440"/>
                <w:tab w:val="num" w:pos="702"/>
              </w:tabs>
              <w:spacing w:before="120" w:after="120"/>
              <w:ind w:left="720"/>
              <w:jc w:val="both"/>
              <w:rPr>
                <w:rFonts w:ascii="Times New Roman" w:hAnsi="Times New Roman"/>
              </w:rPr>
            </w:pPr>
            <w:r>
              <w:rPr>
                <w:rFonts w:ascii="Times New Roman" w:hAnsi="Times New Roman"/>
              </w:rPr>
              <w:t>Recommendations</w:t>
            </w:r>
          </w:p>
          <w:p w14:paraId="0B097312" w14:textId="77777777" w:rsidR="00F255BA" w:rsidRDefault="00F255BA" w:rsidP="006F51AE">
            <w:pPr>
              <w:pStyle w:val="BodyTextIndent3"/>
              <w:spacing w:after="120"/>
              <w:rPr>
                <w:rFonts w:ascii="Times New Roman" w:hAnsi="Times New Roman"/>
                <w:sz w:val="20"/>
              </w:rPr>
            </w:pPr>
            <w:r>
              <w:rPr>
                <w:rFonts w:ascii="Times New Roman" w:hAnsi="Times New Roman"/>
                <w:sz w:val="20"/>
              </w:rPr>
              <w:t>Invite one or more representatives of computer companies to join this committee to advise on trends. Invite industry representatives to speak to students in exploratory classes about opportunities in graphic communications.</w:t>
            </w:r>
          </w:p>
          <w:p w14:paraId="04901F28" w14:textId="77777777" w:rsidR="00F255BA" w:rsidRDefault="00F255BA" w:rsidP="006F51AE">
            <w:pPr>
              <w:pStyle w:val="BodyTextIndent3"/>
              <w:rPr>
                <w:rFonts w:ascii="Times New Roman" w:hAnsi="Times New Roman"/>
                <w:sz w:val="20"/>
              </w:rPr>
            </w:pPr>
          </w:p>
          <w:p w14:paraId="2807FC0D" w14:textId="77777777" w:rsidR="00F255BA" w:rsidRDefault="00F255BA" w:rsidP="006F51AE">
            <w:pPr>
              <w:pStyle w:val="BodyTextIndent3"/>
              <w:rPr>
                <w:rFonts w:ascii="Times New Roman" w:hAnsi="Times New Roman"/>
                <w:b/>
              </w:rPr>
            </w:pPr>
          </w:p>
          <w:p w14:paraId="555D533E" w14:textId="77777777" w:rsidR="00F255BA" w:rsidRDefault="00F255BA" w:rsidP="006F51AE">
            <w:pPr>
              <w:pStyle w:val="BodyTextIndent3"/>
              <w:rPr>
                <w:rFonts w:ascii="Times New Roman" w:hAnsi="Times New Roman"/>
                <w:b/>
              </w:rPr>
            </w:pPr>
          </w:p>
          <w:p w14:paraId="784F472A" w14:textId="77777777" w:rsidR="00F255BA" w:rsidRDefault="00F255BA" w:rsidP="006F51AE">
            <w:pPr>
              <w:pStyle w:val="BodyTextIndent3"/>
              <w:rPr>
                <w:rFonts w:ascii="Times New Roman" w:hAnsi="Times New Roman"/>
                <w:b/>
              </w:rPr>
            </w:pPr>
          </w:p>
        </w:tc>
      </w:tr>
    </w:tbl>
    <w:p w14:paraId="42B6382B" w14:textId="77777777" w:rsidR="00F255BA" w:rsidRDefault="00F255BA" w:rsidP="006F51AE">
      <w:pPr>
        <w:pStyle w:val="ChapterLabel"/>
        <w:pBdr>
          <w:bottom w:val="none" w:sz="0" w:space="0" w:color="auto"/>
        </w:pBdr>
        <w:spacing w:after="0"/>
        <w:rPr>
          <w:rFonts w:ascii="Times New Roman" w:hAnsi="Times New Roman"/>
          <w:caps w:val="0"/>
          <w:spacing w:val="0"/>
          <w:kern w:val="0"/>
        </w:rPr>
        <w:sectPr w:rsidR="00F255BA">
          <w:pgSz w:w="12240" w:h="15840" w:code="1"/>
          <w:pgMar w:top="240" w:right="1757" w:bottom="240" w:left="1757" w:header="960" w:footer="960" w:gutter="0"/>
          <w:cols w:space="360"/>
        </w:sect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255BA" w14:paraId="7BE0F7BD" w14:textId="77777777" w:rsidTr="004E356A">
        <w:trPr>
          <w:trHeight w:val="323"/>
          <w:jc w:val="center"/>
        </w:trPr>
        <w:tc>
          <w:tcPr>
            <w:tcW w:w="8820" w:type="dxa"/>
            <w:tcBorders>
              <w:top w:val="single" w:sz="4" w:space="0" w:color="FFFFFF"/>
              <w:left w:val="single" w:sz="4" w:space="0" w:color="FFFFFF"/>
              <w:bottom w:val="nil"/>
              <w:right w:val="single" w:sz="4" w:space="0" w:color="FFFFFF"/>
            </w:tcBorders>
            <w:shd w:val="clear" w:color="auto" w:fill="FFFFFF"/>
          </w:tcPr>
          <w:p w14:paraId="639590CD" w14:textId="77777777" w:rsidR="00F255BA" w:rsidRDefault="00F255BA" w:rsidP="006F51AE">
            <w:pPr>
              <w:pStyle w:val="ChapterLabel"/>
              <w:pBdr>
                <w:bottom w:val="none" w:sz="0" w:space="0" w:color="auto"/>
              </w:pBdr>
              <w:spacing w:after="0"/>
              <w:rPr>
                <w:rFonts w:ascii="Times New Roman" w:hAnsi="Times New Roman"/>
                <w:caps w:val="0"/>
                <w:spacing w:val="0"/>
                <w:kern w:val="0"/>
                <w:sz w:val="24"/>
              </w:rPr>
            </w:pPr>
            <w:r>
              <w:rPr>
                <w:rFonts w:ascii="Times New Roman" w:hAnsi="Times New Roman"/>
                <w:caps w:val="0"/>
                <w:spacing w:val="0"/>
                <w:kern w:val="0"/>
                <w:sz w:val="24"/>
              </w:rPr>
              <w:lastRenderedPageBreak/>
              <w:t>APPENDIX 18</w:t>
            </w:r>
          </w:p>
        </w:tc>
      </w:tr>
      <w:tr w:rsidR="00F255BA" w14:paraId="01E4EC94" w14:textId="77777777" w:rsidTr="004E356A">
        <w:trPr>
          <w:trHeight w:val="2708"/>
          <w:jc w:val="center"/>
        </w:trPr>
        <w:tc>
          <w:tcPr>
            <w:tcW w:w="8820" w:type="dxa"/>
            <w:tcBorders>
              <w:top w:val="nil"/>
              <w:left w:val="nil"/>
              <w:bottom w:val="nil"/>
              <w:right w:val="nil"/>
            </w:tcBorders>
          </w:tcPr>
          <w:p w14:paraId="008D03C0" w14:textId="77777777" w:rsidR="00F255BA" w:rsidRDefault="00F255BA" w:rsidP="006F51AE">
            <w:pPr>
              <w:rPr>
                <w:rFonts w:ascii="Times New Roman" w:hAnsi="Times New Roman"/>
                <w:b/>
                <w:sz w:val="28"/>
              </w:rPr>
            </w:pPr>
          </w:p>
          <w:p w14:paraId="3CD59A6B" w14:textId="77777777" w:rsidR="00F255BA" w:rsidRDefault="00F255BA" w:rsidP="006F51AE">
            <w:pPr>
              <w:jc w:val="center"/>
              <w:rPr>
                <w:rFonts w:ascii="Times New Roman" w:hAnsi="Times New Roman"/>
                <w:b/>
                <w:sz w:val="24"/>
              </w:rPr>
            </w:pPr>
            <w:r>
              <w:rPr>
                <w:rFonts w:ascii="Times New Roman" w:hAnsi="Times New Roman"/>
                <w:b/>
                <w:sz w:val="24"/>
              </w:rPr>
              <w:t>SAMPLE AGENDA</w:t>
            </w:r>
          </w:p>
          <w:p w14:paraId="6991C127" w14:textId="77777777" w:rsidR="00F255BA" w:rsidRDefault="00F255BA" w:rsidP="006F51AE">
            <w:pPr>
              <w:jc w:val="center"/>
              <w:rPr>
                <w:rFonts w:ascii="Times New Roman" w:hAnsi="Times New Roman"/>
                <w:b/>
                <w:sz w:val="24"/>
              </w:rPr>
            </w:pPr>
            <w:r>
              <w:rPr>
                <w:rFonts w:ascii="Times New Roman" w:hAnsi="Times New Roman"/>
                <w:b/>
                <w:sz w:val="24"/>
              </w:rPr>
              <w:t>GENERAL ADVISORY COMMITTEE MEETING</w:t>
            </w:r>
          </w:p>
          <w:p w14:paraId="17ABE903" w14:textId="77777777" w:rsidR="00F255BA" w:rsidRDefault="00F255BA" w:rsidP="006F51AE">
            <w:pPr>
              <w:jc w:val="center"/>
              <w:rPr>
                <w:rFonts w:ascii="Times New Roman" w:hAnsi="Times New Roman"/>
                <w:b/>
                <w:sz w:val="24"/>
              </w:rPr>
            </w:pPr>
          </w:p>
          <w:p w14:paraId="3916C486" w14:textId="77777777" w:rsidR="00F255BA" w:rsidRDefault="00F255BA" w:rsidP="006F51AE">
            <w:pPr>
              <w:jc w:val="center"/>
              <w:rPr>
                <w:rFonts w:ascii="Times New Roman" w:hAnsi="Times New Roman"/>
                <w:b/>
                <w:sz w:val="24"/>
              </w:rPr>
            </w:pPr>
          </w:p>
          <w:p w14:paraId="397E1781" w14:textId="77777777" w:rsidR="00F255BA" w:rsidRDefault="00F255BA" w:rsidP="006F51AE">
            <w:pPr>
              <w:jc w:val="center"/>
              <w:rPr>
                <w:rFonts w:ascii="Times New Roman" w:hAnsi="Times New Roman"/>
                <w:b/>
                <w:sz w:val="24"/>
              </w:rPr>
            </w:pPr>
          </w:p>
          <w:p w14:paraId="35588D00" w14:textId="77777777" w:rsidR="00F255BA" w:rsidRDefault="00F255BA" w:rsidP="006F51AE">
            <w:pPr>
              <w:jc w:val="center"/>
              <w:rPr>
                <w:rFonts w:ascii="Times New Roman" w:hAnsi="Times New Roman"/>
                <w:b/>
                <w:sz w:val="28"/>
              </w:rPr>
            </w:pPr>
          </w:p>
          <w:p w14:paraId="21260A60" w14:textId="77777777" w:rsidR="00F255BA" w:rsidRDefault="00F255BA" w:rsidP="006F51AE">
            <w:pPr>
              <w:numPr>
                <w:ilvl w:val="0"/>
                <w:numId w:val="10"/>
              </w:numPr>
              <w:spacing w:line="360" w:lineRule="auto"/>
              <w:rPr>
                <w:rFonts w:ascii="Times New Roman" w:hAnsi="Times New Roman"/>
                <w:sz w:val="22"/>
              </w:rPr>
            </w:pPr>
            <w:r>
              <w:rPr>
                <w:rFonts w:ascii="Times New Roman" w:hAnsi="Times New Roman"/>
                <w:sz w:val="22"/>
              </w:rPr>
              <w:t>Welcome and Introductions (by Superintendent-Director/President/Career and Technical Director)</w:t>
            </w:r>
          </w:p>
          <w:p w14:paraId="4B68C264" w14:textId="77777777" w:rsidR="00F255BA" w:rsidRDefault="00F255BA" w:rsidP="006F51AE">
            <w:pPr>
              <w:numPr>
                <w:ilvl w:val="0"/>
                <w:numId w:val="10"/>
              </w:numPr>
              <w:spacing w:after="120" w:line="360" w:lineRule="auto"/>
              <w:rPr>
                <w:rFonts w:ascii="Times New Roman" w:hAnsi="Times New Roman"/>
                <w:sz w:val="22"/>
              </w:rPr>
            </w:pPr>
            <w:r>
              <w:rPr>
                <w:rFonts w:ascii="Times New Roman" w:hAnsi="Times New Roman"/>
                <w:sz w:val="22"/>
              </w:rPr>
              <w:t>Dinner</w:t>
            </w:r>
          </w:p>
          <w:p w14:paraId="0CF6550A" w14:textId="77777777" w:rsidR="00F255BA" w:rsidRDefault="00F255BA" w:rsidP="006F51AE">
            <w:pPr>
              <w:numPr>
                <w:ilvl w:val="0"/>
                <w:numId w:val="10"/>
              </w:numPr>
              <w:spacing w:after="120" w:line="360" w:lineRule="auto"/>
              <w:rPr>
                <w:rFonts w:ascii="Times New Roman" w:hAnsi="Times New Roman"/>
                <w:sz w:val="22"/>
              </w:rPr>
            </w:pPr>
            <w:r>
              <w:rPr>
                <w:rFonts w:ascii="Times New Roman" w:hAnsi="Times New Roman"/>
                <w:sz w:val="22"/>
              </w:rPr>
              <w:t>Program Advisory Committee Presentations (list individual CVTE programs)</w:t>
            </w:r>
          </w:p>
          <w:p w14:paraId="61292AE3" w14:textId="77777777" w:rsidR="00F255BA" w:rsidRDefault="00F255BA" w:rsidP="006F51AE">
            <w:pPr>
              <w:numPr>
                <w:ilvl w:val="0"/>
                <w:numId w:val="10"/>
              </w:numPr>
              <w:spacing w:after="120" w:line="360" w:lineRule="auto"/>
              <w:rPr>
                <w:rFonts w:ascii="Times New Roman" w:hAnsi="Times New Roman"/>
                <w:sz w:val="22"/>
              </w:rPr>
            </w:pPr>
            <w:r>
              <w:rPr>
                <w:rFonts w:ascii="Times New Roman" w:hAnsi="Times New Roman"/>
                <w:sz w:val="22"/>
              </w:rPr>
              <w:t>Summary (by general advisory committee chairperson)</w:t>
            </w:r>
          </w:p>
          <w:p w14:paraId="035F2088" w14:textId="77777777" w:rsidR="00F255BA" w:rsidRDefault="00F255BA" w:rsidP="006F51AE">
            <w:pPr>
              <w:numPr>
                <w:ilvl w:val="0"/>
                <w:numId w:val="11"/>
              </w:numPr>
              <w:spacing w:after="120" w:line="360" w:lineRule="auto"/>
              <w:ind w:left="2160" w:hanging="648"/>
              <w:rPr>
                <w:rFonts w:ascii="Times New Roman" w:hAnsi="Times New Roman"/>
                <w:sz w:val="22"/>
              </w:rPr>
            </w:pPr>
            <w:r>
              <w:rPr>
                <w:rFonts w:ascii="Times New Roman" w:hAnsi="Times New Roman"/>
                <w:sz w:val="22"/>
              </w:rPr>
              <w:t>Present Status of the School</w:t>
            </w:r>
          </w:p>
          <w:p w14:paraId="736FC19E" w14:textId="77777777" w:rsidR="00F255BA" w:rsidRDefault="00F255BA" w:rsidP="006F51AE">
            <w:pPr>
              <w:numPr>
                <w:ilvl w:val="0"/>
                <w:numId w:val="11"/>
              </w:numPr>
              <w:spacing w:after="120" w:line="360" w:lineRule="auto"/>
              <w:ind w:left="2160" w:hanging="648"/>
              <w:rPr>
                <w:rFonts w:ascii="Times New Roman" w:hAnsi="Times New Roman"/>
                <w:sz w:val="22"/>
              </w:rPr>
            </w:pPr>
            <w:r>
              <w:rPr>
                <w:rFonts w:ascii="Times New Roman" w:hAnsi="Times New Roman"/>
                <w:sz w:val="22"/>
              </w:rPr>
              <w:t>Observed Trends</w:t>
            </w:r>
          </w:p>
          <w:p w14:paraId="2163BDCA" w14:textId="77777777" w:rsidR="00F255BA" w:rsidRDefault="00F255BA" w:rsidP="006F51AE">
            <w:pPr>
              <w:numPr>
                <w:ilvl w:val="0"/>
                <w:numId w:val="11"/>
              </w:numPr>
              <w:spacing w:after="120" w:line="360" w:lineRule="auto"/>
              <w:rPr>
                <w:rFonts w:ascii="Times New Roman" w:hAnsi="Times New Roman"/>
                <w:sz w:val="22"/>
              </w:rPr>
            </w:pPr>
            <w:r>
              <w:rPr>
                <w:rFonts w:ascii="Times New Roman" w:hAnsi="Times New Roman"/>
                <w:sz w:val="22"/>
              </w:rPr>
              <w:t xml:space="preserve">Recommendation     </w:t>
            </w:r>
          </w:p>
          <w:p w14:paraId="0A74BDBC" w14:textId="77777777" w:rsidR="00F255BA" w:rsidRDefault="00F255BA" w:rsidP="006F51AE">
            <w:pPr>
              <w:rPr>
                <w:rFonts w:ascii="Times New Roman" w:hAnsi="Times New Roman"/>
                <w:sz w:val="18"/>
              </w:rPr>
            </w:pPr>
          </w:p>
          <w:p w14:paraId="3B9F967C" w14:textId="77777777" w:rsidR="00F255BA" w:rsidRDefault="00F255BA" w:rsidP="006F51AE">
            <w:pPr>
              <w:rPr>
                <w:rFonts w:ascii="Times New Roman" w:hAnsi="Times New Roman"/>
                <w:sz w:val="18"/>
              </w:rPr>
            </w:pPr>
          </w:p>
          <w:p w14:paraId="745CEDEF" w14:textId="77777777" w:rsidR="00F255BA" w:rsidRDefault="00F255BA" w:rsidP="006F51AE">
            <w:pPr>
              <w:rPr>
                <w:rFonts w:ascii="Times New Roman" w:hAnsi="Times New Roman"/>
                <w:sz w:val="18"/>
              </w:rPr>
            </w:pPr>
          </w:p>
          <w:p w14:paraId="2C20D054" w14:textId="77777777" w:rsidR="00F255BA" w:rsidRDefault="00F255BA" w:rsidP="006F51AE">
            <w:pPr>
              <w:rPr>
                <w:rFonts w:ascii="Times New Roman" w:hAnsi="Times New Roman"/>
                <w:sz w:val="22"/>
              </w:rPr>
            </w:pPr>
            <w:r>
              <w:rPr>
                <w:rFonts w:ascii="Times New Roman" w:hAnsi="Times New Roman"/>
                <w:sz w:val="18"/>
              </w:rPr>
              <w:t xml:space="preserve">  </w:t>
            </w:r>
          </w:p>
        </w:tc>
      </w:tr>
    </w:tbl>
    <w:p w14:paraId="465496DF" w14:textId="77777777" w:rsidR="00F255BA" w:rsidRDefault="00F255BA" w:rsidP="006F51AE">
      <w:pPr>
        <w:jc w:val="center"/>
        <w:rPr>
          <w:rFonts w:ascii="Times New Roman" w:hAnsi="Times New Roman"/>
        </w:rPr>
      </w:pPr>
    </w:p>
    <w:p w14:paraId="362CD031" w14:textId="77777777" w:rsidR="00F255BA" w:rsidRDefault="00F255BA" w:rsidP="006F51AE">
      <w:pPr>
        <w:jc w:val="center"/>
        <w:rPr>
          <w:rFonts w:ascii="Times New Roman" w:hAnsi="Times New Roman"/>
        </w:rPr>
      </w:pPr>
      <w:r>
        <w:rPr>
          <w:rFonts w:ascii="Times New Roman" w:hAnsi="Times New Roman"/>
        </w:rPr>
        <w:br w:type="page"/>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255BA" w14:paraId="3DE294E0" w14:textId="77777777" w:rsidTr="004E356A">
        <w:trPr>
          <w:trHeight w:val="323"/>
          <w:jc w:val="center"/>
        </w:trPr>
        <w:tc>
          <w:tcPr>
            <w:tcW w:w="8820" w:type="dxa"/>
            <w:tcBorders>
              <w:top w:val="single" w:sz="4" w:space="0" w:color="FFFFFF"/>
              <w:left w:val="single" w:sz="4" w:space="0" w:color="FFFFFF"/>
              <w:bottom w:val="single" w:sz="4" w:space="0" w:color="FFFFFF"/>
              <w:right w:val="single" w:sz="4" w:space="0" w:color="FFFFFF"/>
            </w:tcBorders>
            <w:shd w:val="clear" w:color="auto" w:fill="FFFFFF"/>
          </w:tcPr>
          <w:p w14:paraId="703BB6D9" w14:textId="77777777" w:rsidR="00F255BA" w:rsidRDefault="00F255BA" w:rsidP="006F51AE">
            <w:pPr>
              <w:pStyle w:val="ChapterLabel"/>
              <w:pBdr>
                <w:bottom w:val="none" w:sz="0" w:space="0" w:color="auto"/>
              </w:pBdr>
              <w:spacing w:after="0"/>
              <w:rPr>
                <w:rFonts w:ascii="Times New Roman" w:hAnsi="Times New Roman"/>
                <w:caps w:val="0"/>
                <w:spacing w:val="0"/>
                <w:kern w:val="0"/>
                <w:sz w:val="24"/>
              </w:rPr>
            </w:pPr>
            <w:r>
              <w:rPr>
                <w:rFonts w:ascii="Times New Roman" w:hAnsi="Times New Roman"/>
                <w:caps w:val="0"/>
                <w:spacing w:val="0"/>
                <w:kern w:val="0"/>
                <w:sz w:val="24"/>
              </w:rPr>
              <w:lastRenderedPageBreak/>
              <w:t>APPENDIX 19</w:t>
            </w:r>
          </w:p>
        </w:tc>
      </w:tr>
    </w:tbl>
    <w:p w14:paraId="38761A89" w14:textId="77777777" w:rsidR="00F255BA" w:rsidRDefault="00F255BA" w:rsidP="006F51AE">
      <w:pPr>
        <w:rPr>
          <w:rFonts w:ascii="Times New Roman" w:hAnsi="Times New Roman"/>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255BA" w14:paraId="356DA7B6" w14:textId="77777777" w:rsidTr="004E356A">
        <w:trPr>
          <w:trHeight w:val="584"/>
          <w:jc w:val="center"/>
        </w:trPr>
        <w:tc>
          <w:tcPr>
            <w:tcW w:w="8820" w:type="dxa"/>
            <w:tcBorders>
              <w:top w:val="nil"/>
              <w:left w:val="nil"/>
              <w:bottom w:val="nil"/>
              <w:right w:val="nil"/>
            </w:tcBorders>
          </w:tcPr>
          <w:p w14:paraId="25E4C659" w14:textId="77777777" w:rsidR="00F255BA" w:rsidRDefault="00F255BA" w:rsidP="006F51AE">
            <w:pPr>
              <w:spacing w:before="240"/>
              <w:rPr>
                <w:rFonts w:ascii="Times New Roman" w:hAnsi="Times New Roman"/>
                <w:b/>
                <w:sz w:val="24"/>
              </w:rPr>
            </w:pPr>
            <w:r>
              <w:rPr>
                <w:rFonts w:ascii="Times New Roman" w:hAnsi="Times New Roman"/>
                <w:b/>
                <w:sz w:val="24"/>
              </w:rPr>
              <w:t>SAMPLE MEETING MINUTES OF THE GENERAL ADVISORY COMMITTEE</w:t>
            </w:r>
          </w:p>
          <w:p w14:paraId="549A103C" w14:textId="77777777" w:rsidR="00F255BA" w:rsidRDefault="00F255BA" w:rsidP="006F51AE">
            <w:pPr>
              <w:spacing w:before="240"/>
              <w:jc w:val="center"/>
              <w:rPr>
                <w:rFonts w:ascii="Times New Roman" w:hAnsi="Times New Roman"/>
                <w:b/>
                <w:sz w:val="24"/>
              </w:rPr>
            </w:pPr>
          </w:p>
        </w:tc>
      </w:tr>
      <w:tr w:rsidR="00F255BA" w14:paraId="55FC59A9" w14:textId="77777777" w:rsidTr="004E356A">
        <w:trPr>
          <w:trHeight w:val="9050"/>
          <w:jc w:val="center"/>
        </w:trPr>
        <w:tc>
          <w:tcPr>
            <w:tcW w:w="8820" w:type="dxa"/>
            <w:tcBorders>
              <w:top w:val="nil"/>
              <w:left w:val="nil"/>
              <w:bottom w:val="nil"/>
              <w:right w:val="nil"/>
            </w:tcBorders>
          </w:tcPr>
          <w:p w14:paraId="4AC7C9C2" w14:textId="77777777" w:rsidR="00F255BA" w:rsidRDefault="00F255BA" w:rsidP="006F51AE">
            <w:pPr>
              <w:spacing w:before="120"/>
              <w:rPr>
                <w:rFonts w:ascii="Times New Roman" w:hAnsi="Times New Roman"/>
              </w:rPr>
            </w:pPr>
            <w:r>
              <w:rPr>
                <w:rFonts w:ascii="Times New Roman" w:hAnsi="Times New Roman"/>
              </w:rPr>
              <w:t>Attendance (names and affiliations, i.e., with the school/college, program advisory committee, or other):</w:t>
            </w:r>
          </w:p>
          <w:p w14:paraId="6D93ECBE" w14:textId="77777777" w:rsidR="00F255BA" w:rsidRDefault="00F255BA" w:rsidP="006F51AE">
            <w:pPr>
              <w:spacing w:before="1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5EEE29FC" w14:textId="77777777" w:rsidR="00F255BA" w:rsidRDefault="00F255BA" w:rsidP="006F51AE">
            <w:pPr>
              <w:spacing w:before="1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1CD9737" w14:textId="77777777" w:rsidR="00F255BA" w:rsidRDefault="00F255BA" w:rsidP="006F51AE">
            <w:pPr>
              <w:spacing w:before="1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72EFDAE" w14:textId="77777777" w:rsidR="00F255BA" w:rsidRDefault="00F255BA" w:rsidP="006F51AE">
            <w:pPr>
              <w:spacing w:before="1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0C70135" w14:textId="77777777" w:rsidR="00F255BA" w:rsidRDefault="00F255BA" w:rsidP="006F51AE">
            <w:pPr>
              <w:numPr>
                <w:ilvl w:val="0"/>
                <w:numId w:val="12"/>
              </w:numPr>
              <w:tabs>
                <w:tab w:val="clear" w:pos="1440"/>
                <w:tab w:val="num" w:pos="702"/>
              </w:tabs>
              <w:spacing w:before="240"/>
              <w:ind w:left="720"/>
              <w:jc w:val="both"/>
              <w:rPr>
                <w:rFonts w:ascii="Times New Roman" w:hAnsi="Times New Roman"/>
              </w:rPr>
            </w:pPr>
            <w:r>
              <w:rPr>
                <w:rFonts w:ascii="Times New Roman" w:hAnsi="Times New Roman"/>
              </w:rPr>
              <w:t>Program Advisory Committee Presentations</w:t>
            </w:r>
          </w:p>
          <w:p w14:paraId="4D8637FA" w14:textId="77777777" w:rsidR="00F255BA" w:rsidRDefault="00F255BA" w:rsidP="006F51AE">
            <w:pPr>
              <w:pStyle w:val="BodyTextKeep"/>
              <w:keepNext w:val="0"/>
              <w:spacing w:before="120" w:after="0"/>
              <w:ind w:left="720"/>
              <w:rPr>
                <w:rFonts w:ascii="Times New Roman" w:hAnsi="Times New Roman"/>
              </w:rPr>
            </w:pPr>
            <w:r>
              <w:rPr>
                <w:rFonts w:ascii="Times New Roman" w:hAnsi="Times New Roman"/>
              </w:rPr>
              <w:t>HVAC</w:t>
            </w:r>
            <w:r>
              <w:rPr>
                <w:rFonts w:ascii="Times New Roman" w:hAnsi="Times New Roman"/>
              </w:rPr>
              <w:tab/>
            </w:r>
          </w:p>
          <w:p w14:paraId="311E56FA" w14:textId="77777777" w:rsidR="00F255BA" w:rsidRDefault="00F255BA" w:rsidP="006F51AE">
            <w:pPr>
              <w:pStyle w:val="BodyTextKeep"/>
              <w:keepNext w:val="0"/>
              <w:ind w:left="720"/>
              <w:jc w:val="left"/>
              <w:rPr>
                <w:rFonts w:ascii="Times New Roman" w:hAnsi="Times New Roman"/>
              </w:rPr>
            </w:pPr>
            <w:r>
              <w:rPr>
                <w:rFonts w:ascii="Times New Roman" w:hAnsi="Times New Roman"/>
              </w:rPr>
              <w:t>This program needs more space, more equipment, and an additional teacher.  As industry uses more computers, we should keep up with those trends in our teaching.  Taxpayers need to become educated as to the value and purpose of education in this occupational field. Articulation agreements are not current</w:t>
            </w:r>
          </w:p>
          <w:p w14:paraId="73FB7089" w14:textId="77777777" w:rsidR="00F255BA" w:rsidRDefault="00F255BA" w:rsidP="006F51AE">
            <w:pPr>
              <w:pStyle w:val="BodyText"/>
              <w:spacing w:after="0"/>
              <w:ind w:left="720"/>
              <w:rPr>
                <w:rFonts w:ascii="Times New Roman" w:hAnsi="Times New Roman"/>
              </w:rPr>
            </w:pPr>
            <w:r>
              <w:rPr>
                <w:rFonts w:ascii="Times New Roman" w:hAnsi="Times New Roman"/>
              </w:rPr>
              <w:t>GRAPHIC COMMUNICATIONS</w:t>
            </w:r>
          </w:p>
          <w:p w14:paraId="10192F0F" w14:textId="77777777" w:rsidR="00F255BA" w:rsidRDefault="00F255BA" w:rsidP="006F51AE">
            <w:pPr>
              <w:pStyle w:val="BodyText"/>
              <w:spacing w:after="120"/>
              <w:ind w:left="720"/>
              <w:rPr>
                <w:rFonts w:ascii="Times New Roman" w:hAnsi="Times New Roman"/>
              </w:rPr>
            </w:pPr>
            <w:r>
              <w:rPr>
                <w:rFonts w:ascii="Times New Roman" w:hAnsi="Times New Roman"/>
              </w:rPr>
              <w:t>More workstations are needed. Articulation agreements are not current</w:t>
            </w:r>
          </w:p>
          <w:p w14:paraId="312F0C85" w14:textId="77777777" w:rsidR="00F255BA" w:rsidRDefault="00F255BA" w:rsidP="006F51AE">
            <w:pPr>
              <w:pStyle w:val="BodyText"/>
              <w:spacing w:before="120" w:after="0"/>
              <w:ind w:left="720"/>
              <w:rPr>
                <w:rFonts w:ascii="Times New Roman" w:hAnsi="Times New Roman"/>
              </w:rPr>
            </w:pPr>
            <w:r>
              <w:rPr>
                <w:rFonts w:ascii="Times New Roman" w:hAnsi="Times New Roman"/>
              </w:rPr>
              <w:t>MACHINE TOOL TECHNOLOGY</w:t>
            </w:r>
          </w:p>
          <w:p w14:paraId="75001B63" w14:textId="77777777" w:rsidR="00F255BA" w:rsidRDefault="00F255BA" w:rsidP="006F51AE">
            <w:pPr>
              <w:pStyle w:val="BodyText"/>
              <w:spacing w:after="120"/>
              <w:ind w:left="720"/>
              <w:rPr>
                <w:rFonts w:ascii="Times New Roman" w:hAnsi="Times New Roman"/>
              </w:rPr>
            </w:pPr>
            <w:r>
              <w:rPr>
                <w:rFonts w:ascii="Times New Roman" w:hAnsi="Times New Roman"/>
              </w:rPr>
              <w:t>Few students are choosing this program.  We need better information about it.  Success stories are needed for good public relations.</w:t>
            </w:r>
          </w:p>
          <w:p w14:paraId="20279356" w14:textId="77777777" w:rsidR="00F255BA" w:rsidRDefault="00F255BA" w:rsidP="006F51AE">
            <w:pPr>
              <w:pStyle w:val="BodyText"/>
              <w:spacing w:after="0"/>
              <w:ind w:left="720"/>
              <w:rPr>
                <w:rFonts w:ascii="Times New Roman" w:hAnsi="Times New Roman"/>
              </w:rPr>
            </w:pPr>
            <w:r>
              <w:rPr>
                <w:rFonts w:ascii="Times New Roman" w:hAnsi="Times New Roman"/>
              </w:rPr>
              <w:t>AUTOMOTIVE TECHNOLOGY</w:t>
            </w:r>
          </w:p>
          <w:p w14:paraId="294C1326" w14:textId="77777777" w:rsidR="00F255BA" w:rsidRDefault="00F255BA" w:rsidP="006F51AE">
            <w:pPr>
              <w:pStyle w:val="BodyText"/>
              <w:spacing w:after="0"/>
              <w:ind w:left="720"/>
              <w:rPr>
                <w:rFonts w:ascii="Times New Roman" w:hAnsi="Times New Roman"/>
              </w:rPr>
            </w:pPr>
            <w:r>
              <w:rPr>
                <w:rFonts w:ascii="Times New Roman" w:hAnsi="Times New Roman"/>
              </w:rPr>
              <w:t>There has been great improvement in the use of repair guides, specifications, and visual and audio aids.  The computer equipment needs immediate attention, i.e., we need extra equipment and updated training.</w:t>
            </w:r>
          </w:p>
          <w:p w14:paraId="66876887" w14:textId="77777777" w:rsidR="00F255BA" w:rsidRDefault="00F255BA" w:rsidP="006F51AE">
            <w:pPr>
              <w:pStyle w:val="BodyText"/>
              <w:spacing w:before="120" w:after="0"/>
              <w:rPr>
                <w:rFonts w:ascii="Times New Roman" w:hAnsi="Times New Roman"/>
              </w:rPr>
            </w:pPr>
            <w:r>
              <w:rPr>
                <w:rFonts w:ascii="Times New Roman" w:hAnsi="Times New Roman"/>
              </w:rPr>
              <w:t>II.</w:t>
            </w:r>
            <w:r>
              <w:rPr>
                <w:rFonts w:ascii="Times New Roman" w:hAnsi="Times New Roman"/>
              </w:rPr>
              <w:tab/>
              <w:t>Summary of the general advisory committee chairperson</w:t>
            </w:r>
          </w:p>
          <w:p w14:paraId="73C1E712" w14:textId="77777777" w:rsidR="00F255BA" w:rsidRDefault="00F255BA" w:rsidP="006F51AE">
            <w:pPr>
              <w:pStyle w:val="BodyText"/>
              <w:numPr>
                <w:ilvl w:val="0"/>
                <w:numId w:val="13"/>
              </w:numPr>
              <w:tabs>
                <w:tab w:val="left" w:pos="-3708"/>
              </w:tabs>
              <w:spacing w:before="60" w:after="0"/>
              <w:rPr>
                <w:rFonts w:ascii="Times New Roman" w:hAnsi="Times New Roman"/>
              </w:rPr>
            </w:pPr>
            <w:r>
              <w:rPr>
                <w:rFonts w:ascii="Times New Roman" w:hAnsi="Times New Roman"/>
              </w:rPr>
              <w:t>Present Status of the School</w:t>
            </w:r>
          </w:p>
          <w:p w14:paraId="70CA8A2F" w14:textId="77777777" w:rsidR="00F255BA" w:rsidRDefault="00F255BA" w:rsidP="006F51AE">
            <w:pPr>
              <w:pStyle w:val="BodyText"/>
              <w:numPr>
                <w:ilvl w:val="0"/>
                <w:numId w:val="23"/>
              </w:numPr>
              <w:tabs>
                <w:tab w:val="left" w:pos="-3708"/>
              </w:tabs>
              <w:spacing w:after="0"/>
              <w:rPr>
                <w:rFonts w:ascii="Times New Roman" w:hAnsi="Times New Roman"/>
              </w:rPr>
            </w:pPr>
            <w:r>
              <w:rPr>
                <w:rFonts w:ascii="Times New Roman" w:hAnsi="Times New Roman"/>
              </w:rPr>
              <w:t>Increased enrollment overall</w:t>
            </w:r>
          </w:p>
          <w:p w14:paraId="2524159A" w14:textId="77777777" w:rsidR="00F255BA" w:rsidRDefault="00F255BA" w:rsidP="006F51AE">
            <w:pPr>
              <w:pStyle w:val="BodyText"/>
              <w:numPr>
                <w:ilvl w:val="0"/>
                <w:numId w:val="23"/>
              </w:numPr>
              <w:tabs>
                <w:tab w:val="left" w:pos="-3708"/>
              </w:tabs>
              <w:spacing w:after="0"/>
              <w:rPr>
                <w:rFonts w:ascii="Times New Roman" w:hAnsi="Times New Roman"/>
              </w:rPr>
            </w:pPr>
            <w:r>
              <w:rPr>
                <w:rFonts w:ascii="Times New Roman" w:hAnsi="Times New Roman"/>
              </w:rPr>
              <w:t>Potential problems in machine tool technology shop</w:t>
            </w:r>
          </w:p>
          <w:p w14:paraId="745D7767" w14:textId="77777777" w:rsidR="00F255BA" w:rsidRDefault="00F255BA" w:rsidP="006F51AE">
            <w:pPr>
              <w:pStyle w:val="BodyText"/>
              <w:numPr>
                <w:ilvl w:val="0"/>
                <w:numId w:val="23"/>
              </w:numPr>
              <w:tabs>
                <w:tab w:val="left" w:pos="-3708"/>
              </w:tabs>
              <w:spacing w:after="0"/>
              <w:rPr>
                <w:rFonts w:ascii="Times New Roman" w:hAnsi="Times New Roman"/>
              </w:rPr>
            </w:pPr>
            <w:r>
              <w:rPr>
                <w:rFonts w:ascii="Times New Roman" w:hAnsi="Times New Roman"/>
              </w:rPr>
              <w:t>Success in obtaining equipment and supplies; remaining needs</w:t>
            </w:r>
          </w:p>
          <w:p w14:paraId="40BAAF0B" w14:textId="77777777" w:rsidR="00F255BA" w:rsidRDefault="00F255BA" w:rsidP="006F51AE">
            <w:pPr>
              <w:pStyle w:val="BodyText"/>
              <w:numPr>
                <w:ilvl w:val="0"/>
                <w:numId w:val="13"/>
              </w:numPr>
              <w:tabs>
                <w:tab w:val="left" w:pos="-3708"/>
              </w:tabs>
              <w:spacing w:before="60" w:after="0"/>
              <w:rPr>
                <w:rFonts w:ascii="Times New Roman" w:hAnsi="Times New Roman"/>
              </w:rPr>
            </w:pPr>
            <w:r>
              <w:rPr>
                <w:rFonts w:ascii="Times New Roman" w:hAnsi="Times New Roman"/>
              </w:rPr>
              <w:t>Observed Trends</w:t>
            </w:r>
          </w:p>
          <w:p w14:paraId="54D9FFF4" w14:textId="77777777" w:rsidR="00F255BA" w:rsidRDefault="00F255BA" w:rsidP="006F51AE">
            <w:pPr>
              <w:pStyle w:val="BodyText"/>
              <w:numPr>
                <w:ilvl w:val="0"/>
                <w:numId w:val="24"/>
              </w:numPr>
              <w:tabs>
                <w:tab w:val="left" w:pos="-3708"/>
              </w:tabs>
              <w:spacing w:after="0"/>
              <w:jc w:val="left"/>
              <w:rPr>
                <w:rFonts w:ascii="Times New Roman" w:hAnsi="Times New Roman"/>
              </w:rPr>
            </w:pPr>
            <w:r>
              <w:rPr>
                <w:rFonts w:ascii="Times New Roman" w:hAnsi="Times New Roman"/>
              </w:rPr>
              <w:t>Negative perceptions among students and community of HVAC and machine tool technology shops</w:t>
            </w:r>
          </w:p>
          <w:p w14:paraId="4A3D0E01" w14:textId="77777777" w:rsidR="00F255BA" w:rsidRDefault="00F255BA" w:rsidP="006F51AE">
            <w:pPr>
              <w:pStyle w:val="BodyText"/>
              <w:numPr>
                <w:ilvl w:val="0"/>
                <w:numId w:val="24"/>
              </w:numPr>
              <w:tabs>
                <w:tab w:val="left" w:pos="-3708"/>
              </w:tabs>
              <w:spacing w:after="0"/>
              <w:rPr>
                <w:rFonts w:ascii="Times New Roman" w:hAnsi="Times New Roman"/>
              </w:rPr>
            </w:pPr>
            <w:r>
              <w:rPr>
                <w:rFonts w:ascii="Times New Roman" w:hAnsi="Times New Roman"/>
              </w:rPr>
              <w:t>Continued increase of computers in nearly all programs</w:t>
            </w:r>
          </w:p>
          <w:p w14:paraId="234F1874" w14:textId="77777777" w:rsidR="00F255BA" w:rsidRDefault="00F255BA" w:rsidP="006F51AE">
            <w:pPr>
              <w:pStyle w:val="BodyText"/>
              <w:numPr>
                <w:ilvl w:val="0"/>
                <w:numId w:val="24"/>
              </w:numPr>
              <w:tabs>
                <w:tab w:val="left" w:pos="-3708"/>
              </w:tabs>
              <w:spacing w:after="0"/>
              <w:rPr>
                <w:rFonts w:ascii="Times New Roman" w:hAnsi="Times New Roman"/>
              </w:rPr>
            </w:pPr>
            <w:r>
              <w:rPr>
                <w:rFonts w:ascii="Times New Roman" w:hAnsi="Times New Roman"/>
              </w:rPr>
              <w:t>Continuing demand for graduates</w:t>
            </w:r>
          </w:p>
          <w:p w14:paraId="2C69D6AF" w14:textId="77777777" w:rsidR="00F255BA" w:rsidRDefault="00F255BA" w:rsidP="006F51AE">
            <w:pPr>
              <w:pStyle w:val="BodyText"/>
              <w:numPr>
                <w:ilvl w:val="0"/>
                <w:numId w:val="13"/>
              </w:numPr>
              <w:tabs>
                <w:tab w:val="left" w:pos="-3708"/>
              </w:tabs>
              <w:spacing w:after="0"/>
              <w:rPr>
                <w:rFonts w:ascii="Times New Roman" w:hAnsi="Times New Roman"/>
              </w:rPr>
            </w:pPr>
            <w:r>
              <w:rPr>
                <w:rFonts w:ascii="Times New Roman" w:hAnsi="Times New Roman"/>
              </w:rPr>
              <w:t>Recommendations</w:t>
            </w:r>
          </w:p>
          <w:p w14:paraId="735DC86B" w14:textId="77777777" w:rsidR="00F255BA" w:rsidRDefault="00F255BA" w:rsidP="006F51AE">
            <w:pPr>
              <w:pStyle w:val="BodyText"/>
              <w:numPr>
                <w:ilvl w:val="0"/>
                <w:numId w:val="25"/>
              </w:numPr>
              <w:tabs>
                <w:tab w:val="left" w:pos="-3708"/>
              </w:tabs>
              <w:spacing w:after="0"/>
              <w:rPr>
                <w:rFonts w:ascii="Times New Roman" w:hAnsi="Times New Roman"/>
              </w:rPr>
            </w:pPr>
            <w:r>
              <w:rPr>
                <w:rFonts w:ascii="Times New Roman" w:hAnsi="Times New Roman"/>
              </w:rPr>
              <w:t>Purchase new equipment for the HVAC/R and automotive technology programs</w:t>
            </w:r>
          </w:p>
          <w:p w14:paraId="6FDEB0B2" w14:textId="77777777" w:rsidR="00F255BA" w:rsidRDefault="00F255BA" w:rsidP="006F51AE">
            <w:pPr>
              <w:pStyle w:val="BodyText"/>
              <w:numPr>
                <w:ilvl w:val="0"/>
                <w:numId w:val="25"/>
              </w:numPr>
              <w:tabs>
                <w:tab w:val="left" w:pos="-3708"/>
              </w:tabs>
              <w:spacing w:after="0"/>
              <w:rPr>
                <w:rFonts w:ascii="Times New Roman" w:hAnsi="Times New Roman"/>
              </w:rPr>
            </w:pPr>
            <w:r>
              <w:rPr>
                <w:rFonts w:ascii="Times New Roman" w:hAnsi="Times New Roman"/>
              </w:rPr>
              <w:t>Enlarge program advisory committee membership to reflect the need for computer expertise</w:t>
            </w:r>
          </w:p>
          <w:p w14:paraId="4D2D985F" w14:textId="77777777" w:rsidR="00F255BA" w:rsidRDefault="00F255BA" w:rsidP="006F51AE">
            <w:pPr>
              <w:pStyle w:val="BodyText"/>
              <w:numPr>
                <w:ilvl w:val="0"/>
                <w:numId w:val="25"/>
              </w:numPr>
              <w:spacing w:after="0"/>
              <w:rPr>
                <w:rFonts w:ascii="Times New Roman" w:hAnsi="Times New Roman"/>
              </w:rPr>
            </w:pPr>
            <w:r>
              <w:rPr>
                <w:rFonts w:ascii="Times New Roman" w:hAnsi="Times New Roman"/>
              </w:rPr>
              <w:t xml:space="preserve">Organize public relations efforts for CVTE generally, and HVAC/R and machine tool </w:t>
            </w:r>
          </w:p>
          <w:p w14:paraId="693B4A27" w14:textId="77777777" w:rsidR="00F255BA" w:rsidRDefault="00F255BA" w:rsidP="006F51AE">
            <w:pPr>
              <w:pStyle w:val="BodyText"/>
              <w:numPr>
                <w:ilvl w:val="0"/>
                <w:numId w:val="25"/>
              </w:numPr>
              <w:spacing w:after="0"/>
              <w:rPr>
                <w:rFonts w:ascii="Times New Roman" w:hAnsi="Times New Roman"/>
              </w:rPr>
            </w:pPr>
            <w:r>
              <w:rPr>
                <w:rFonts w:ascii="Times New Roman" w:hAnsi="Times New Roman"/>
              </w:rPr>
              <w:t>technology programs specifically</w:t>
            </w:r>
          </w:p>
          <w:p w14:paraId="2298AB9D" w14:textId="77777777" w:rsidR="00F255BA" w:rsidRDefault="00F255BA" w:rsidP="006F51AE">
            <w:pPr>
              <w:pStyle w:val="BodyText"/>
              <w:numPr>
                <w:ilvl w:val="0"/>
                <w:numId w:val="25"/>
              </w:numPr>
              <w:spacing w:after="0"/>
              <w:rPr>
                <w:rFonts w:ascii="Times New Roman" w:hAnsi="Times New Roman"/>
                <w:sz w:val="18"/>
              </w:rPr>
            </w:pPr>
            <w:r>
              <w:rPr>
                <w:rFonts w:ascii="Times New Roman" w:hAnsi="Times New Roman"/>
              </w:rPr>
              <w:t>Update articulation agreements</w:t>
            </w:r>
          </w:p>
        </w:tc>
      </w:tr>
    </w:tbl>
    <w:p w14:paraId="4D088801" w14:textId="77777777" w:rsidR="00F255BA" w:rsidRDefault="00F255BA" w:rsidP="006F51AE">
      <w:pPr>
        <w:jc w:val="center"/>
        <w:rPr>
          <w:rFonts w:ascii="Times New Roman" w:hAnsi="Times New Roman"/>
        </w:rPr>
      </w:pPr>
    </w:p>
    <w:p w14:paraId="5B565F82" w14:textId="77777777" w:rsidR="00F255BA" w:rsidRDefault="00F255BA" w:rsidP="006F51AE">
      <w:pPr>
        <w:jc w:val="center"/>
        <w:rPr>
          <w:rFonts w:ascii="Times New Roman" w:hAnsi="Times New Roman"/>
        </w:rPr>
      </w:pPr>
      <w:r>
        <w:rPr>
          <w:rFonts w:ascii="Times New Roman" w:hAnsi="Times New Roman"/>
        </w:rPr>
        <w:br w:type="page"/>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255BA" w14:paraId="227EC663" w14:textId="77777777" w:rsidTr="004E356A">
        <w:trPr>
          <w:trHeight w:val="323"/>
          <w:jc w:val="center"/>
        </w:trPr>
        <w:tc>
          <w:tcPr>
            <w:tcW w:w="8820" w:type="dxa"/>
            <w:tcBorders>
              <w:top w:val="single" w:sz="4" w:space="0" w:color="FFFFFF"/>
              <w:left w:val="single" w:sz="4" w:space="0" w:color="FFFFFF"/>
              <w:bottom w:val="nil"/>
              <w:right w:val="single" w:sz="4" w:space="0" w:color="FFFFFF"/>
            </w:tcBorders>
            <w:shd w:val="clear" w:color="auto" w:fill="FFFFFF"/>
          </w:tcPr>
          <w:p w14:paraId="1B9AF391" w14:textId="77777777" w:rsidR="00F255BA" w:rsidRDefault="00F255BA" w:rsidP="006F51AE">
            <w:pPr>
              <w:pStyle w:val="ChapterLabel"/>
              <w:pBdr>
                <w:bottom w:val="none" w:sz="0" w:space="0" w:color="auto"/>
              </w:pBdr>
              <w:spacing w:after="0"/>
              <w:rPr>
                <w:rFonts w:ascii="Times New Roman" w:hAnsi="Times New Roman"/>
                <w:spacing w:val="0"/>
                <w:sz w:val="24"/>
              </w:rPr>
            </w:pPr>
            <w:r>
              <w:rPr>
                <w:rFonts w:ascii="Times New Roman" w:hAnsi="Times New Roman"/>
                <w:spacing w:val="0"/>
                <w:kern w:val="0"/>
                <w:sz w:val="24"/>
              </w:rPr>
              <w:lastRenderedPageBreak/>
              <w:t xml:space="preserve">APPENDIX 20 </w:t>
            </w:r>
          </w:p>
        </w:tc>
      </w:tr>
      <w:tr w:rsidR="00F255BA" w14:paraId="0DCFCEA5" w14:textId="77777777" w:rsidTr="004E356A">
        <w:trPr>
          <w:trHeight w:val="2708"/>
          <w:jc w:val="center"/>
        </w:trPr>
        <w:tc>
          <w:tcPr>
            <w:tcW w:w="8820" w:type="dxa"/>
            <w:tcBorders>
              <w:top w:val="nil"/>
              <w:left w:val="nil"/>
              <w:bottom w:val="nil"/>
              <w:right w:val="nil"/>
            </w:tcBorders>
          </w:tcPr>
          <w:p w14:paraId="748D8D18" w14:textId="77777777" w:rsidR="00F255BA" w:rsidRDefault="00F255BA" w:rsidP="006F51AE">
            <w:pPr>
              <w:pStyle w:val="FootnoteBase"/>
              <w:spacing w:before="120"/>
              <w:rPr>
                <w:rFonts w:ascii="Times New Roman" w:hAnsi="Times New Roman"/>
                <w:b/>
                <w:sz w:val="24"/>
              </w:rPr>
            </w:pPr>
          </w:p>
          <w:p w14:paraId="756AB658" w14:textId="77777777" w:rsidR="00F255BA" w:rsidRDefault="00F255BA" w:rsidP="006F51AE">
            <w:pPr>
              <w:jc w:val="center"/>
              <w:rPr>
                <w:rFonts w:ascii="Times New Roman" w:hAnsi="Times New Roman"/>
                <w:b/>
                <w:bCs/>
                <w:sz w:val="24"/>
              </w:rPr>
            </w:pPr>
            <w:r>
              <w:rPr>
                <w:rFonts w:ascii="Times New Roman" w:hAnsi="Times New Roman"/>
                <w:b/>
                <w:bCs/>
                <w:sz w:val="24"/>
              </w:rPr>
              <w:t>SAMPLE REPORT OF THE GENERAL ADVISORY COMMITTEE</w:t>
            </w:r>
          </w:p>
          <w:p w14:paraId="19E24C13" w14:textId="77777777" w:rsidR="00F255BA" w:rsidRDefault="00F255BA" w:rsidP="006F51AE">
            <w:pPr>
              <w:jc w:val="center"/>
              <w:rPr>
                <w:rFonts w:ascii="Times New Roman" w:hAnsi="Times New Roman"/>
                <w:b/>
                <w:bCs/>
                <w:sz w:val="24"/>
              </w:rPr>
            </w:pPr>
            <w:r>
              <w:rPr>
                <w:rFonts w:ascii="Times New Roman" w:hAnsi="Times New Roman"/>
                <w:b/>
                <w:bCs/>
                <w:sz w:val="24"/>
              </w:rPr>
              <w:t>TO THE SCHOOL COMMITTEE</w:t>
            </w:r>
          </w:p>
          <w:p w14:paraId="198D435B" w14:textId="77777777" w:rsidR="00F255BA" w:rsidRDefault="00F255BA" w:rsidP="006F51AE">
            <w:pPr>
              <w:jc w:val="center"/>
              <w:rPr>
                <w:rFonts w:ascii="Times New Roman" w:hAnsi="Times New Roman"/>
                <w:b/>
                <w:bCs/>
                <w:sz w:val="24"/>
              </w:rPr>
            </w:pPr>
          </w:p>
          <w:p w14:paraId="5B5DB45A" w14:textId="77777777" w:rsidR="00F255BA" w:rsidRDefault="00F255BA" w:rsidP="006F51AE">
            <w:pPr>
              <w:jc w:val="center"/>
              <w:rPr>
                <w:rFonts w:ascii="Times New Roman" w:hAnsi="Times New Roman"/>
                <w:b/>
                <w:bCs/>
                <w:sz w:val="24"/>
              </w:rPr>
            </w:pPr>
          </w:p>
          <w:p w14:paraId="34DCC6AC" w14:textId="77777777" w:rsidR="00F255BA" w:rsidRDefault="00F255BA" w:rsidP="006F51AE">
            <w:pPr>
              <w:jc w:val="center"/>
              <w:rPr>
                <w:rFonts w:ascii="Times New Roman" w:hAnsi="Times New Roman"/>
                <w:b/>
                <w:bCs/>
              </w:rPr>
            </w:pPr>
          </w:p>
          <w:p w14:paraId="14BE967E" w14:textId="77777777" w:rsidR="00F255BA" w:rsidRDefault="00F255BA" w:rsidP="006F51AE">
            <w:pPr>
              <w:pStyle w:val="FootnoteBase"/>
              <w:numPr>
                <w:ilvl w:val="0"/>
                <w:numId w:val="14"/>
              </w:numPr>
              <w:spacing w:before="120" w:after="120"/>
              <w:rPr>
                <w:rFonts w:ascii="Times New Roman" w:hAnsi="Times New Roman"/>
                <w:b/>
                <w:sz w:val="20"/>
              </w:rPr>
            </w:pPr>
            <w:r>
              <w:rPr>
                <w:rFonts w:ascii="Times New Roman" w:hAnsi="Times New Roman"/>
                <w:b/>
                <w:sz w:val="20"/>
              </w:rPr>
              <w:t>Equipment</w:t>
            </w:r>
          </w:p>
          <w:p w14:paraId="6EA029BA" w14:textId="77777777" w:rsidR="00F255BA" w:rsidRDefault="00F255BA" w:rsidP="006F51AE">
            <w:pPr>
              <w:pStyle w:val="FootnoteBase"/>
              <w:spacing w:before="0" w:after="120"/>
              <w:ind w:left="720"/>
              <w:rPr>
                <w:rFonts w:ascii="Times New Roman" w:hAnsi="Times New Roman"/>
                <w:sz w:val="20"/>
              </w:rPr>
            </w:pPr>
            <w:r>
              <w:rPr>
                <w:rFonts w:ascii="Times New Roman" w:hAnsi="Times New Roman"/>
                <w:sz w:val="20"/>
              </w:rPr>
              <w:t>The General Advisory Committee recommends that the following equipment be purchased:</w:t>
            </w:r>
          </w:p>
          <w:p w14:paraId="116DA921" w14:textId="77777777" w:rsidR="00F255BA" w:rsidRDefault="00F255BA" w:rsidP="006F51AE">
            <w:pPr>
              <w:pStyle w:val="FootnoteBase"/>
              <w:numPr>
                <w:ilvl w:val="0"/>
                <w:numId w:val="26"/>
              </w:numPr>
              <w:spacing w:before="0" w:after="120"/>
              <w:rPr>
                <w:rFonts w:ascii="Times New Roman" w:hAnsi="Times New Roman"/>
                <w:sz w:val="20"/>
              </w:rPr>
            </w:pPr>
            <w:r>
              <w:rPr>
                <w:rFonts w:ascii="Times New Roman" w:hAnsi="Times New Roman"/>
                <w:sz w:val="20"/>
              </w:rPr>
              <w:t>Recovery/Recycling equipment for HVAC/R</w:t>
            </w:r>
          </w:p>
          <w:p w14:paraId="36FE0179" w14:textId="77777777" w:rsidR="00F255BA" w:rsidRDefault="00F255BA" w:rsidP="006F51AE">
            <w:pPr>
              <w:pStyle w:val="FootnoteBase"/>
              <w:numPr>
                <w:ilvl w:val="0"/>
                <w:numId w:val="26"/>
              </w:numPr>
              <w:spacing w:before="0" w:after="120"/>
              <w:rPr>
                <w:rFonts w:ascii="Times New Roman" w:hAnsi="Times New Roman"/>
                <w:sz w:val="20"/>
              </w:rPr>
            </w:pPr>
            <w:r>
              <w:rPr>
                <w:rFonts w:ascii="Times New Roman" w:hAnsi="Times New Roman"/>
                <w:sz w:val="20"/>
              </w:rPr>
              <w:t>Computer diagnostic equipment for Automotive Technology</w:t>
            </w:r>
          </w:p>
          <w:p w14:paraId="498B586C" w14:textId="77777777" w:rsidR="00F255BA" w:rsidRDefault="00F255BA" w:rsidP="006F51AE">
            <w:pPr>
              <w:numPr>
                <w:ilvl w:val="0"/>
                <w:numId w:val="14"/>
              </w:numPr>
              <w:spacing w:before="120" w:after="120"/>
              <w:rPr>
                <w:rFonts w:ascii="Times New Roman" w:hAnsi="Times New Roman"/>
                <w:b/>
              </w:rPr>
            </w:pPr>
            <w:r>
              <w:rPr>
                <w:rFonts w:ascii="Times New Roman" w:hAnsi="Times New Roman"/>
                <w:b/>
              </w:rPr>
              <w:t>Program Advisory Committee Membership</w:t>
            </w:r>
          </w:p>
          <w:p w14:paraId="01CBFC6F" w14:textId="77777777" w:rsidR="00F255BA" w:rsidRDefault="00F255BA" w:rsidP="006F51AE">
            <w:pPr>
              <w:spacing w:after="120"/>
              <w:ind w:left="720"/>
              <w:rPr>
                <w:rFonts w:ascii="Times New Roman" w:hAnsi="Times New Roman"/>
              </w:rPr>
            </w:pPr>
            <w:r>
              <w:rPr>
                <w:rFonts w:ascii="Times New Roman" w:hAnsi="Times New Roman"/>
              </w:rPr>
              <w:t>The General Advisory Committee requests that the School Committee assist in identifying representatives of the computer industry to recruit for membership in appropriate program advisory committees.  Advisory committee members are needed to advise on trends in computer use in these occupational fields.</w:t>
            </w:r>
          </w:p>
          <w:p w14:paraId="099FCF99" w14:textId="77777777" w:rsidR="00F255BA" w:rsidRDefault="00F255BA" w:rsidP="006F51AE">
            <w:pPr>
              <w:numPr>
                <w:ilvl w:val="0"/>
                <w:numId w:val="14"/>
              </w:numPr>
              <w:spacing w:before="120" w:after="120"/>
              <w:rPr>
                <w:rFonts w:ascii="Times New Roman" w:hAnsi="Times New Roman"/>
                <w:b/>
              </w:rPr>
            </w:pPr>
            <w:r>
              <w:rPr>
                <w:rFonts w:ascii="Times New Roman" w:hAnsi="Times New Roman"/>
                <w:b/>
              </w:rPr>
              <w:t>Public Relations</w:t>
            </w:r>
          </w:p>
          <w:p w14:paraId="52EBC692" w14:textId="77777777" w:rsidR="00F255BA" w:rsidRDefault="00F255BA" w:rsidP="006F51AE">
            <w:pPr>
              <w:spacing w:after="120"/>
              <w:ind w:left="720"/>
              <w:rPr>
                <w:rFonts w:ascii="Times New Roman" w:hAnsi="Times New Roman"/>
              </w:rPr>
            </w:pPr>
            <w:r>
              <w:rPr>
                <w:rFonts w:ascii="Times New Roman" w:hAnsi="Times New Roman"/>
              </w:rPr>
              <w:t>The General Advisory Committee recommends developing a speaker’s bureau of business/industry representatives for the purpose of improving community and student perceptions of CVTE.  A few program areas are experiencing declining enrollment despite continued industry demand for graduates.</w:t>
            </w:r>
          </w:p>
          <w:p w14:paraId="3A2DC365" w14:textId="77777777" w:rsidR="00F255BA" w:rsidRDefault="00F255BA" w:rsidP="006F51AE">
            <w:pPr>
              <w:spacing w:before="60" w:after="120"/>
              <w:ind w:left="720"/>
              <w:rPr>
                <w:rFonts w:ascii="Times New Roman" w:hAnsi="Times New Roman"/>
              </w:rPr>
            </w:pPr>
            <w:r>
              <w:rPr>
                <w:rFonts w:ascii="Times New Roman" w:hAnsi="Times New Roman"/>
              </w:rPr>
              <w:t>In addition, the General Advisory Committee recommends producing a CD-Rom presentation depicting CVTE students in school and in the industry.  We estimate that a 20-minute CD-Rom show could be produced for $1,000.</w:t>
            </w:r>
          </w:p>
          <w:p w14:paraId="08ADC79F" w14:textId="77777777" w:rsidR="00F255BA" w:rsidRDefault="00F255BA" w:rsidP="006F51AE">
            <w:pPr>
              <w:spacing w:before="60" w:after="120"/>
              <w:ind w:left="720"/>
              <w:rPr>
                <w:rFonts w:ascii="Times New Roman" w:hAnsi="Times New Roman"/>
                <w:sz w:val="18"/>
              </w:rPr>
            </w:pPr>
            <w:r>
              <w:rPr>
                <w:rFonts w:ascii="Times New Roman" w:hAnsi="Times New Roman"/>
              </w:rPr>
              <w:t>Both the speaker’s bureau and the slide/film presentation would be available for assemblies of exploratory students and for community functions.</w:t>
            </w:r>
          </w:p>
        </w:tc>
      </w:tr>
    </w:tbl>
    <w:p w14:paraId="78374609" w14:textId="77777777" w:rsidR="00F255BA" w:rsidRDefault="00F255BA" w:rsidP="006F51AE">
      <w:pPr>
        <w:pStyle w:val="BodyText"/>
        <w:rPr>
          <w:rFonts w:ascii="Times New Roman" w:hAnsi="Times New Roman"/>
          <w:sz w:val="18"/>
        </w:rPr>
      </w:pPr>
    </w:p>
    <w:p w14:paraId="7B86CD03" w14:textId="77777777" w:rsidR="00F255BA" w:rsidRDefault="00F255BA" w:rsidP="006F51AE">
      <w:pPr>
        <w:pStyle w:val="BodyText"/>
        <w:rPr>
          <w:rFonts w:ascii="Times New Roman" w:hAnsi="Times New Roman"/>
          <w:sz w:val="18"/>
        </w:rPr>
      </w:pPr>
    </w:p>
    <w:p w14:paraId="7D73F521" w14:textId="77777777" w:rsidR="00F255BA" w:rsidRDefault="00F255BA" w:rsidP="006F51AE">
      <w:pPr>
        <w:pStyle w:val="BodyText"/>
        <w:rPr>
          <w:rFonts w:ascii="Times New Roman" w:hAnsi="Times New Roman"/>
          <w:sz w:val="18"/>
        </w:rPr>
        <w:sectPr w:rsidR="00F255BA">
          <w:pgSz w:w="12240" w:h="15840" w:code="1"/>
          <w:pgMar w:top="240" w:right="1757" w:bottom="240" w:left="1757" w:header="960" w:footer="960" w:gutter="0"/>
          <w:cols w:space="360"/>
        </w:sect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ample checklist for evaluating advisory committees"/>
        <w:tblDescription w:val="Questions that can help you run a Program Advisory Committee. "/>
      </w:tblPr>
      <w:tblGrid>
        <w:gridCol w:w="6840"/>
        <w:gridCol w:w="990"/>
        <w:gridCol w:w="990"/>
      </w:tblGrid>
      <w:tr w:rsidR="00F255BA" w14:paraId="02B921CF" w14:textId="77777777" w:rsidTr="004E356A">
        <w:trPr>
          <w:trHeight w:val="323"/>
          <w:jc w:val="center"/>
        </w:trPr>
        <w:tc>
          <w:tcPr>
            <w:tcW w:w="8820" w:type="dxa"/>
            <w:gridSpan w:val="3"/>
            <w:tcBorders>
              <w:top w:val="single" w:sz="4" w:space="0" w:color="FFFFFF"/>
              <w:left w:val="single" w:sz="4" w:space="0" w:color="FFFFFF"/>
              <w:bottom w:val="single" w:sz="4" w:space="0" w:color="FFFFFF"/>
              <w:right w:val="single" w:sz="4" w:space="0" w:color="FFFFFF"/>
            </w:tcBorders>
            <w:shd w:val="clear" w:color="auto" w:fill="FFFFFF"/>
          </w:tcPr>
          <w:p w14:paraId="648FFBBB" w14:textId="77777777" w:rsidR="00F255BA" w:rsidRDefault="00F255BA" w:rsidP="006F51AE">
            <w:pPr>
              <w:pStyle w:val="ChapterLabel"/>
              <w:pBdr>
                <w:bottom w:val="none" w:sz="0" w:space="0" w:color="auto"/>
              </w:pBdr>
              <w:spacing w:after="0"/>
              <w:rPr>
                <w:rFonts w:ascii="Times New Roman" w:hAnsi="Times New Roman"/>
                <w:bCs/>
                <w:caps w:val="0"/>
                <w:spacing w:val="0"/>
                <w:kern w:val="0"/>
                <w:sz w:val="24"/>
              </w:rPr>
            </w:pPr>
            <w:r>
              <w:rPr>
                <w:rFonts w:ascii="Times New Roman" w:hAnsi="Times New Roman"/>
                <w:bCs/>
                <w:caps w:val="0"/>
                <w:spacing w:val="0"/>
                <w:kern w:val="0"/>
                <w:sz w:val="24"/>
              </w:rPr>
              <w:lastRenderedPageBreak/>
              <w:t>APPENDIX 21</w:t>
            </w:r>
          </w:p>
        </w:tc>
      </w:tr>
      <w:tr w:rsidR="00F255BA" w14:paraId="2E0368FB" w14:textId="77777777" w:rsidTr="004E356A">
        <w:trPr>
          <w:trHeight w:val="908"/>
          <w:jc w:val="center"/>
        </w:trPr>
        <w:tc>
          <w:tcPr>
            <w:tcW w:w="8820" w:type="dxa"/>
            <w:gridSpan w:val="3"/>
            <w:tcBorders>
              <w:top w:val="single" w:sz="4" w:space="0" w:color="FFFFFF"/>
              <w:left w:val="single" w:sz="4" w:space="0" w:color="FFFFFF"/>
              <w:bottom w:val="single" w:sz="4" w:space="0" w:color="FFFFFF"/>
              <w:right w:val="single" w:sz="4" w:space="0" w:color="FFFFFF"/>
            </w:tcBorders>
          </w:tcPr>
          <w:p w14:paraId="1352B2C1" w14:textId="77777777" w:rsidR="00F255BA" w:rsidRDefault="00F255BA" w:rsidP="006F51AE">
            <w:pPr>
              <w:rPr>
                <w:rFonts w:ascii="Times New Roman" w:hAnsi="Times New Roman"/>
                <w:b/>
                <w:sz w:val="22"/>
              </w:rPr>
            </w:pPr>
          </w:p>
          <w:p w14:paraId="66A06490" w14:textId="77777777" w:rsidR="00F255BA" w:rsidRDefault="00F255BA" w:rsidP="006F51AE">
            <w:pPr>
              <w:jc w:val="center"/>
              <w:rPr>
                <w:rFonts w:ascii="Times New Roman" w:hAnsi="Times New Roman"/>
                <w:b/>
                <w:sz w:val="24"/>
              </w:rPr>
            </w:pPr>
            <w:r>
              <w:rPr>
                <w:rFonts w:ascii="Times New Roman" w:hAnsi="Times New Roman"/>
                <w:b/>
                <w:sz w:val="24"/>
              </w:rPr>
              <w:t>SAMPLE CHECKLIST FOR EVALUATING ADVISORY COMMITTEES</w:t>
            </w:r>
          </w:p>
          <w:p w14:paraId="323EDFF9" w14:textId="77777777" w:rsidR="00F255BA" w:rsidRDefault="00F255BA" w:rsidP="006F51AE">
            <w:pPr>
              <w:jc w:val="center"/>
              <w:rPr>
                <w:rFonts w:ascii="Times New Roman" w:hAnsi="Times New Roman"/>
                <w:b/>
                <w:sz w:val="24"/>
              </w:rPr>
            </w:pPr>
          </w:p>
          <w:p w14:paraId="3123305F" w14:textId="77777777" w:rsidR="00F255BA" w:rsidRDefault="00F255BA" w:rsidP="006F51AE">
            <w:pPr>
              <w:pStyle w:val="BodyText"/>
              <w:spacing w:before="120" w:after="0"/>
              <w:rPr>
                <w:rFonts w:ascii="Times New Roman" w:hAnsi="Times New Roman"/>
                <w:sz w:val="18"/>
              </w:rPr>
            </w:pPr>
            <w:r>
              <w:rPr>
                <w:rFonts w:ascii="Times New Roman" w:hAnsi="Times New Roman"/>
                <w:sz w:val="18"/>
              </w:rPr>
              <w:t xml:space="preserve">DIRECTIONS:  Mark each question in relation to the operation of the advisory committee serving the career/vocational technical education program. This document was adapted from </w:t>
            </w:r>
            <w:r>
              <w:rPr>
                <w:rFonts w:ascii="Times New Roman" w:hAnsi="Times New Roman"/>
                <w:i/>
                <w:sz w:val="18"/>
              </w:rPr>
              <w:t>Handbook for Local Career and Education Advisory Councils</w:t>
            </w:r>
            <w:r>
              <w:rPr>
                <w:rFonts w:ascii="Times New Roman" w:hAnsi="Times New Roman"/>
                <w:sz w:val="18"/>
              </w:rPr>
              <w:t xml:space="preserve">, Nebraska Advisory Councils for Career and Education, </w:t>
            </w:r>
            <w:smartTag w:uri="urn:schemas-microsoft-com:office:smarttags" w:element="place">
              <w:smartTag w:uri="urn:schemas-microsoft-com:office:smarttags" w:element="City">
                <w:r>
                  <w:rPr>
                    <w:rFonts w:ascii="Times New Roman" w:hAnsi="Times New Roman"/>
                    <w:sz w:val="18"/>
                  </w:rPr>
                  <w:t>Lincoln</w:t>
                </w:r>
              </w:smartTag>
              <w:r>
                <w:rPr>
                  <w:rFonts w:ascii="Times New Roman" w:hAnsi="Times New Roman"/>
                  <w:sz w:val="18"/>
                </w:rPr>
                <w:t xml:space="preserve">, </w:t>
              </w:r>
              <w:smartTag w:uri="urn:schemas-microsoft-com:office:smarttags" w:element="State">
                <w:r>
                  <w:rPr>
                    <w:rFonts w:ascii="Times New Roman" w:hAnsi="Times New Roman"/>
                    <w:sz w:val="18"/>
                  </w:rPr>
                  <w:t>Nebraska</w:t>
                </w:r>
              </w:smartTag>
            </w:smartTag>
            <w:r>
              <w:rPr>
                <w:rFonts w:ascii="Times New Roman" w:hAnsi="Times New Roman"/>
                <w:sz w:val="18"/>
              </w:rPr>
              <w:t>, undated, pp. 11-13.</w:t>
            </w:r>
          </w:p>
        </w:tc>
      </w:tr>
      <w:tr w:rsidR="00F255BA" w14:paraId="5E396B87" w14:textId="77777777" w:rsidTr="004E356A">
        <w:trPr>
          <w:trHeight w:val="332"/>
          <w:jc w:val="center"/>
        </w:trPr>
        <w:tc>
          <w:tcPr>
            <w:tcW w:w="6840" w:type="dxa"/>
            <w:tcBorders>
              <w:top w:val="single" w:sz="4" w:space="0" w:color="FFFFFF"/>
              <w:left w:val="single" w:sz="4" w:space="0" w:color="FFFFFF"/>
              <w:bottom w:val="single" w:sz="4" w:space="0" w:color="000000"/>
              <w:right w:val="single" w:sz="4" w:space="0" w:color="FFFFFF"/>
            </w:tcBorders>
          </w:tcPr>
          <w:p w14:paraId="53DF2F10" w14:textId="77777777" w:rsidR="00F255BA" w:rsidRDefault="00F255BA" w:rsidP="006F51AE">
            <w:pPr>
              <w:spacing w:before="240"/>
              <w:rPr>
                <w:rFonts w:ascii="Times New Roman" w:hAnsi="Times New Roman"/>
                <w:b/>
                <w:sz w:val="18"/>
              </w:rPr>
            </w:pPr>
          </w:p>
        </w:tc>
        <w:tc>
          <w:tcPr>
            <w:tcW w:w="990" w:type="dxa"/>
            <w:tcBorders>
              <w:top w:val="single" w:sz="4" w:space="0" w:color="FFFFFF"/>
              <w:left w:val="single" w:sz="4" w:space="0" w:color="FFFFFF"/>
              <w:bottom w:val="single" w:sz="4" w:space="0" w:color="000000"/>
              <w:right w:val="single" w:sz="4" w:space="0" w:color="FFFFFF"/>
            </w:tcBorders>
            <w:vAlign w:val="center"/>
          </w:tcPr>
          <w:p w14:paraId="341D5666" w14:textId="77777777" w:rsidR="00F255BA" w:rsidRDefault="00F255BA" w:rsidP="006F51AE">
            <w:pPr>
              <w:spacing w:before="120"/>
              <w:jc w:val="center"/>
              <w:rPr>
                <w:rFonts w:ascii="Times New Roman" w:hAnsi="Times New Roman"/>
                <w:b/>
                <w:sz w:val="18"/>
              </w:rPr>
            </w:pPr>
            <w:r>
              <w:rPr>
                <w:rFonts w:ascii="Times New Roman" w:hAnsi="Times New Roman"/>
                <w:b/>
                <w:sz w:val="18"/>
              </w:rPr>
              <w:t>YES</w:t>
            </w:r>
          </w:p>
        </w:tc>
        <w:tc>
          <w:tcPr>
            <w:tcW w:w="990" w:type="dxa"/>
            <w:tcBorders>
              <w:top w:val="single" w:sz="4" w:space="0" w:color="FFFFFF"/>
              <w:left w:val="single" w:sz="4" w:space="0" w:color="FFFFFF"/>
              <w:bottom w:val="single" w:sz="4" w:space="0" w:color="000000"/>
              <w:right w:val="single" w:sz="4" w:space="0" w:color="FFFFFF"/>
            </w:tcBorders>
          </w:tcPr>
          <w:p w14:paraId="64885BDF" w14:textId="77777777" w:rsidR="00F255BA" w:rsidRDefault="00F255BA" w:rsidP="006F51AE">
            <w:pPr>
              <w:spacing w:before="240"/>
              <w:jc w:val="center"/>
              <w:rPr>
                <w:rFonts w:ascii="Times New Roman" w:hAnsi="Times New Roman"/>
                <w:b/>
                <w:sz w:val="18"/>
              </w:rPr>
            </w:pPr>
            <w:r>
              <w:rPr>
                <w:rFonts w:ascii="Times New Roman" w:hAnsi="Times New Roman"/>
                <w:b/>
                <w:sz w:val="18"/>
              </w:rPr>
              <w:t>NO</w:t>
            </w:r>
          </w:p>
        </w:tc>
      </w:tr>
      <w:tr w:rsidR="00F255BA" w14:paraId="24A85247" w14:textId="77777777" w:rsidTr="004E356A">
        <w:trPr>
          <w:trHeight w:val="314"/>
          <w:jc w:val="center"/>
        </w:trPr>
        <w:tc>
          <w:tcPr>
            <w:tcW w:w="6840" w:type="dxa"/>
            <w:tcBorders>
              <w:top w:val="single" w:sz="4" w:space="0" w:color="000000"/>
              <w:left w:val="single" w:sz="4" w:space="0" w:color="FFFFFF"/>
              <w:bottom w:val="single" w:sz="4" w:space="0" w:color="808080"/>
              <w:right w:val="dotDash" w:sz="4" w:space="0" w:color="808080"/>
            </w:tcBorders>
          </w:tcPr>
          <w:p w14:paraId="5BDEFB00" w14:textId="77777777" w:rsidR="00F255BA" w:rsidRDefault="00F255BA" w:rsidP="006F51AE">
            <w:pPr>
              <w:numPr>
                <w:ilvl w:val="0"/>
                <w:numId w:val="15"/>
              </w:numPr>
              <w:spacing w:before="60"/>
              <w:rPr>
                <w:rFonts w:ascii="Times New Roman" w:hAnsi="Times New Roman"/>
                <w:sz w:val="18"/>
              </w:rPr>
            </w:pPr>
            <w:r>
              <w:rPr>
                <w:rFonts w:ascii="Times New Roman" w:hAnsi="Times New Roman"/>
                <w:sz w:val="18"/>
              </w:rPr>
              <w:t>Is provision made for the permanence and continuity of the committee?</w:t>
            </w:r>
          </w:p>
        </w:tc>
        <w:tc>
          <w:tcPr>
            <w:tcW w:w="990" w:type="dxa"/>
            <w:tcBorders>
              <w:top w:val="single" w:sz="4" w:space="0" w:color="000000"/>
              <w:left w:val="nil"/>
              <w:bottom w:val="single" w:sz="4" w:space="0" w:color="808080"/>
              <w:right w:val="dotDash" w:sz="4" w:space="0" w:color="808080"/>
            </w:tcBorders>
          </w:tcPr>
          <w:p w14:paraId="14500A7E" w14:textId="77777777" w:rsidR="00F255BA" w:rsidRDefault="00F255BA" w:rsidP="006F51AE">
            <w:pPr>
              <w:spacing w:before="60"/>
              <w:rPr>
                <w:rFonts w:ascii="Times New Roman" w:hAnsi="Times New Roman"/>
                <w:b/>
                <w:sz w:val="18"/>
              </w:rPr>
            </w:pPr>
          </w:p>
        </w:tc>
        <w:tc>
          <w:tcPr>
            <w:tcW w:w="990" w:type="dxa"/>
            <w:tcBorders>
              <w:top w:val="single" w:sz="4" w:space="0" w:color="000000"/>
              <w:left w:val="nil"/>
              <w:bottom w:val="single" w:sz="4" w:space="0" w:color="808080"/>
              <w:right w:val="dotDash" w:sz="4" w:space="0" w:color="808080"/>
            </w:tcBorders>
          </w:tcPr>
          <w:p w14:paraId="5DAF2EEE" w14:textId="77777777" w:rsidR="00F255BA" w:rsidRDefault="00F255BA" w:rsidP="006F51AE">
            <w:pPr>
              <w:spacing w:before="60"/>
              <w:rPr>
                <w:rFonts w:ascii="Times New Roman" w:hAnsi="Times New Roman"/>
                <w:b/>
                <w:sz w:val="18"/>
              </w:rPr>
            </w:pPr>
          </w:p>
        </w:tc>
      </w:tr>
      <w:tr w:rsidR="00F255BA" w14:paraId="2E4E18A4" w14:textId="77777777" w:rsidTr="004E356A">
        <w:trPr>
          <w:trHeight w:val="350"/>
          <w:jc w:val="center"/>
        </w:trPr>
        <w:tc>
          <w:tcPr>
            <w:tcW w:w="6840" w:type="dxa"/>
            <w:tcBorders>
              <w:top w:val="single" w:sz="4" w:space="0" w:color="808080"/>
              <w:left w:val="single" w:sz="4" w:space="0" w:color="FFFFFF"/>
              <w:bottom w:val="single" w:sz="4" w:space="0" w:color="808080"/>
              <w:right w:val="dotDash" w:sz="4" w:space="0" w:color="808080"/>
            </w:tcBorders>
          </w:tcPr>
          <w:p w14:paraId="68694442"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Has the school committee/board of trustees developed policies relative to:</w:t>
            </w:r>
          </w:p>
        </w:tc>
        <w:tc>
          <w:tcPr>
            <w:tcW w:w="990" w:type="dxa"/>
            <w:tcBorders>
              <w:top w:val="single" w:sz="4" w:space="0" w:color="808080"/>
              <w:left w:val="nil"/>
              <w:bottom w:val="single" w:sz="4" w:space="0" w:color="808080"/>
              <w:right w:val="dotDash" w:sz="4" w:space="0" w:color="808080"/>
            </w:tcBorders>
          </w:tcPr>
          <w:p w14:paraId="296C8958"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43DDC7FD" w14:textId="77777777" w:rsidR="00F255BA" w:rsidRDefault="00F255BA" w:rsidP="006F51AE">
            <w:pPr>
              <w:spacing w:before="60"/>
              <w:jc w:val="center"/>
              <w:rPr>
                <w:rFonts w:ascii="Times New Roman" w:hAnsi="Times New Roman"/>
                <w:b/>
                <w:sz w:val="18"/>
              </w:rPr>
            </w:pPr>
          </w:p>
        </w:tc>
      </w:tr>
      <w:tr w:rsidR="00F255BA" w14:paraId="78ECA627" w14:textId="77777777" w:rsidTr="004E356A">
        <w:trPr>
          <w:trHeight w:val="260"/>
          <w:jc w:val="center"/>
        </w:trPr>
        <w:tc>
          <w:tcPr>
            <w:tcW w:w="6840" w:type="dxa"/>
            <w:tcBorders>
              <w:top w:val="single" w:sz="4" w:space="0" w:color="808080"/>
              <w:left w:val="single" w:sz="4" w:space="0" w:color="FFFFFF"/>
              <w:bottom w:val="single" w:sz="4" w:space="0" w:color="808080"/>
              <w:right w:val="dotDash" w:sz="4" w:space="0" w:color="808080"/>
            </w:tcBorders>
          </w:tcPr>
          <w:p w14:paraId="05141C5B" w14:textId="77777777" w:rsidR="00F255BA" w:rsidRDefault="00F255BA" w:rsidP="006F51AE">
            <w:pPr>
              <w:pStyle w:val="FootnoteBase"/>
              <w:tabs>
                <w:tab w:val="left" w:pos="342"/>
              </w:tabs>
              <w:spacing w:before="60"/>
              <w:rPr>
                <w:rFonts w:ascii="Times New Roman" w:hAnsi="Times New Roman"/>
              </w:rPr>
            </w:pPr>
            <w:r>
              <w:rPr>
                <w:rFonts w:ascii="Times New Roman" w:hAnsi="Times New Roman"/>
              </w:rPr>
              <w:tab/>
              <w:t>a.</w:t>
            </w:r>
            <w:r>
              <w:rPr>
                <w:rFonts w:ascii="Times New Roman" w:hAnsi="Times New Roman"/>
              </w:rPr>
              <w:tab/>
              <w:t>advisory committee functions?</w:t>
            </w:r>
          </w:p>
        </w:tc>
        <w:tc>
          <w:tcPr>
            <w:tcW w:w="990" w:type="dxa"/>
            <w:tcBorders>
              <w:top w:val="single" w:sz="4" w:space="0" w:color="808080"/>
              <w:left w:val="nil"/>
              <w:bottom w:val="single" w:sz="4" w:space="0" w:color="808080"/>
              <w:right w:val="dotDash" w:sz="4" w:space="0" w:color="808080"/>
            </w:tcBorders>
          </w:tcPr>
          <w:p w14:paraId="6F907B30"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14D2E01E" w14:textId="77777777" w:rsidR="00F255BA" w:rsidRDefault="00F255BA" w:rsidP="006F51AE">
            <w:pPr>
              <w:spacing w:before="60"/>
              <w:jc w:val="center"/>
              <w:rPr>
                <w:rFonts w:ascii="Times New Roman" w:hAnsi="Times New Roman"/>
                <w:b/>
                <w:sz w:val="18"/>
              </w:rPr>
            </w:pPr>
          </w:p>
        </w:tc>
      </w:tr>
      <w:tr w:rsidR="00F255BA" w14:paraId="36C75C45" w14:textId="77777777" w:rsidTr="004E356A">
        <w:trPr>
          <w:trHeight w:val="296"/>
          <w:jc w:val="center"/>
        </w:trPr>
        <w:tc>
          <w:tcPr>
            <w:tcW w:w="6840" w:type="dxa"/>
            <w:tcBorders>
              <w:top w:val="single" w:sz="4" w:space="0" w:color="808080"/>
              <w:left w:val="single" w:sz="4" w:space="0" w:color="FFFFFF"/>
              <w:bottom w:val="single" w:sz="4" w:space="0" w:color="808080"/>
              <w:right w:val="dotDash" w:sz="4" w:space="0" w:color="808080"/>
            </w:tcBorders>
          </w:tcPr>
          <w:p w14:paraId="29AF1C68" w14:textId="77777777" w:rsidR="00F255BA" w:rsidRDefault="00F255BA" w:rsidP="006F51AE">
            <w:pPr>
              <w:pStyle w:val="FootnoteBase"/>
              <w:tabs>
                <w:tab w:val="left" w:pos="342"/>
              </w:tabs>
              <w:spacing w:before="60"/>
              <w:rPr>
                <w:rFonts w:ascii="Times New Roman" w:hAnsi="Times New Roman"/>
              </w:rPr>
            </w:pPr>
            <w:r>
              <w:rPr>
                <w:rFonts w:ascii="Times New Roman" w:hAnsi="Times New Roman"/>
              </w:rPr>
              <w:tab/>
              <w:t>b.</w:t>
            </w:r>
            <w:r>
              <w:rPr>
                <w:rFonts w:ascii="Times New Roman" w:hAnsi="Times New Roman"/>
              </w:rPr>
              <w:tab/>
              <w:t>number of committee members?</w:t>
            </w:r>
          </w:p>
        </w:tc>
        <w:tc>
          <w:tcPr>
            <w:tcW w:w="990" w:type="dxa"/>
            <w:tcBorders>
              <w:top w:val="single" w:sz="4" w:space="0" w:color="808080"/>
              <w:left w:val="nil"/>
              <w:bottom w:val="single" w:sz="4" w:space="0" w:color="808080"/>
              <w:right w:val="dotDash" w:sz="4" w:space="0" w:color="808080"/>
            </w:tcBorders>
          </w:tcPr>
          <w:p w14:paraId="3DE18D89"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10FF8CC0" w14:textId="77777777" w:rsidR="00F255BA" w:rsidRDefault="00F255BA" w:rsidP="006F51AE">
            <w:pPr>
              <w:spacing w:before="60"/>
              <w:jc w:val="center"/>
              <w:rPr>
                <w:rFonts w:ascii="Times New Roman" w:hAnsi="Times New Roman"/>
                <w:b/>
                <w:sz w:val="18"/>
              </w:rPr>
            </w:pPr>
          </w:p>
        </w:tc>
      </w:tr>
      <w:tr w:rsidR="00F255BA" w14:paraId="2FAA4DBC" w14:textId="77777777" w:rsidTr="004E356A">
        <w:trPr>
          <w:trHeight w:val="341"/>
          <w:jc w:val="center"/>
        </w:trPr>
        <w:tc>
          <w:tcPr>
            <w:tcW w:w="6840" w:type="dxa"/>
            <w:tcBorders>
              <w:top w:val="single" w:sz="4" w:space="0" w:color="808080"/>
              <w:left w:val="single" w:sz="4" w:space="0" w:color="FFFFFF"/>
              <w:bottom w:val="single" w:sz="4" w:space="0" w:color="808080"/>
              <w:right w:val="dotDash" w:sz="4" w:space="0" w:color="808080"/>
            </w:tcBorders>
          </w:tcPr>
          <w:p w14:paraId="192B9797" w14:textId="77777777" w:rsidR="00F255BA" w:rsidRDefault="00F255BA" w:rsidP="006F51AE">
            <w:pPr>
              <w:tabs>
                <w:tab w:val="left" w:pos="342"/>
              </w:tabs>
              <w:spacing w:before="60"/>
              <w:rPr>
                <w:rFonts w:ascii="Times New Roman" w:hAnsi="Times New Roman"/>
                <w:sz w:val="18"/>
              </w:rPr>
            </w:pPr>
            <w:r>
              <w:rPr>
                <w:rFonts w:ascii="Times New Roman" w:hAnsi="Times New Roman"/>
                <w:sz w:val="18"/>
              </w:rPr>
              <w:tab/>
              <w:t>c.</w:t>
            </w:r>
            <w:r>
              <w:rPr>
                <w:rFonts w:ascii="Times New Roman" w:hAnsi="Times New Roman"/>
                <w:sz w:val="18"/>
              </w:rPr>
              <w:tab/>
              <w:t>method by which members are chosen?</w:t>
            </w:r>
          </w:p>
        </w:tc>
        <w:tc>
          <w:tcPr>
            <w:tcW w:w="990" w:type="dxa"/>
            <w:tcBorders>
              <w:top w:val="single" w:sz="4" w:space="0" w:color="808080"/>
              <w:left w:val="nil"/>
              <w:bottom w:val="single" w:sz="4" w:space="0" w:color="808080"/>
              <w:right w:val="dotDash" w:sz="4" w:space="0" w:color="808080"/>
            </w:tcBorders>
          </w:tcPr>
          <w:p w14:paraId="38632B23"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4F7AA8CB" w14:textId="77777777" w:rsidR="00F255BA" w:rsidRDefault="00F255BA" w:rsidP="006F51AE">
            <w:pPr>
              <w:spacing w:before="60"/>
              <w:jc w:val="center"/>
              <w:rPr>
                <w:rFonts w:ascii="Times New Roman" w:hAnsi="Times New Roman"/>
                <w:b/>
                <w:sz w:val="18"/>
              </w:rPr>
            </w:pPr>
          </w:p>
        </w:tc>
      </w:tr>
      <w:tr w:rsidR="00F255BA" w14:paraId="2A96AEE6" w14:textId="77777777" w:rsidTr="004E356A">
        <w:trPr>
          <w:trHeight w:val="431"/>
          <w:jc w:val="center"/>
        </w:trPr>
        <w:tc>
          <w:tcPr>
            <w:tcW w:w="6840" w:type="dxa"/>
            <w:tcBorders>
              <w:top w:val="single" w:sz="4" w:space="0" w:color="808080"/>
              <w:left w:val="single" w:sz="4" w:space="0" w:color="FFFFFF"/>
              <w:bottom w:val="single" w:sz="4" w:space="0" w:color="808080"/>
              <w:right w:val="dotDash" w:sz="4" w:space="0" w:color="808080"/>
            </w:tcBorders>
          </w:tcPr>
          <w:p w14:paraId="337504E8" w14:textId="77777777" w:rsidR="00F255BA" w:rsidRDefault="00F255BA" w:rsidP="006F51AE">
            <w:pPr>
              <w:tabs>
                <w:tab w:val="left" w:pos="659"/>
              </w:tabs>
              <w:spacing w:before="60"/>
              <w:ind w:left="659" w:hanging="360"/>
              <w:rPr>
                <w:rFonts w:ascii="Times New Roman" w:hAnsi="Times New Roman"/>
                <w:sz w:val="18"/>
              </w:rPr>
            </w:pPr>
            <w:r>
              <w:rPr>
                <w:rFonts w:ascii="Times New Roman" w:hAnsi="Times New Roman"/>
                <w:sz w:val="18"/>
              </w:rPr>
              <w:t>d.</w:t>
            </w:r>
            <w:r>
              <w:rPr>
                <w:rFonts w:ascii="Times New Roman" w:hAnsi="Times New Roman"/>
                <w:sz w:val="18"/>
              </w:rPr>
              <w:tab/>
              <w:t>method of replacing members when their terms expire or when vacancies occur?</w:t>
            </w:r>
          </w:p>
        </w:tc>
        <w:tc>
          <w:tcPr>
            <w:tcW w:w="990" w:type="dxa"/>
            <w:tcBorders>
              <w:top w:val="single" w:sz="4" w:space="0" w:color="808080"/>
              <w:left w:val="nil"/>
              <w:bottom w:val="single" w:sz="4" w:space="0" w:color="808080"/>
              <w:right w:val="dotDash" w:sz="4" w:space="0" w:color="808080"/>
            </w:tcBorders>
          </w:tcPr>
          <w:p w14:paraId="2B4A096E"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52588FEF" w14:textId="77777777" w:rsidR="00F255BA" w:rsidRDefault="00F255BA" w:rsidP="006F51AE">
            <w:pPr>
              <w:spacing w:before="60"/>
              <w:jc w:val="center"/>
              <w:rPr>
                <w:rFonts w:ascii="Times New Roman" w:hAnsi="Times New Roman"/>
                <w:b/>
                <w:sz w:val="18"/>
              </w:rPr>
            </w:pPr>
          </w:p>
        </w:tc>
      </w:tr>
      <w:tr w:rsidR="00F255BA" w14:paraId="6D7ECB4D" w14:textId="77777777" w:rsidTr="004E356A">
        <w:trPr>
          <w:trHeight w:val="494"/>
          <w:jc w:val="center"/>
        </w:trPr>
        <w:tc>
          <w:tcPr>
            <w:tcW w:w="6840" w:type="dxa"/>
            <w:tcBorders>
              <w:top w:val="single" w:sz="4" w:space="0" w:color="808080"/>
              <w:left w:val="single" w:sz="4" w:space="0" w:color="FFFFFF"/>
              <w:bottom w:val="single" w:sz="4" w:space="0" w:color="808080"/>
              <w:right w:val="dotDash" w:sz="4" w:space="0" w:color="808080"/>
            </w:tcBorders>
          </w:tcPr>
          <w:p w14:paraId="71C076AF" w14:textId="77777777" w:rsidR="00F255BA" w:rsidRDefault="00F255BA" w:rsidP="006F51AE">
            <w:pPr>
              <w:numPr>
                <w:ilvl w:val="0"/>
                <w:numId w:val="7"/>
              </w:numPr>
              <w:tabs>
                <w:tab w:val="clear" w:pos="360"/>
                <w:tab w:val="num" w:pos="659"/>
              </w:tabs>
              <w:spacing w:before="60"/>
              <w:ind w:left="659"/>
              <w:rPr>
                <w:rFonts w:ascii="Times New Roman" w:hAnsi="Times New Roman"/>
                <w:sz w:val="18"/>
              </w:rPr>
            </w:pPr>
            <w:r>
              <w:rPr>
                <w:rFonts w:ascii="Times New Roman" w:hAnsi="Times New Roman"/>
                <w:sz w:val="18"/>
              </w:rPr>
              <w:t>procedures for communicating with school/public two-year college staff and school committee/board of trustees members?</w:t>
            </w:r>
          </w:p>
        </w:tc>
        <w:tc>
          <w:tcPr>
            <w:tcW w:w="990" w:type="dxa"/>
            <w:tcBorders>
              <w:top w:val="single" w:sz="4" w:space="0" w:color="808080"/>
              <w:left w:val="nil"/>
              <w:bottom w:val="single" w:sz="4" w:space="0" w:color="808080"/>
              <w:right w:val="dotDash" w:sz="4" w:space="0" w:color="808080"/>
            </w:tcBorders>
          </w:tcPr>
          <w:p w14:paraId="7F95FC33"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37F92EA2" w14:textId="77777777" w:rsidR="00F255BA" w:rsidRDefault="00F255BA" w:rsidP="006F51AE">
            <w:pPr>
              <w:spacing w:before="60"/>
              <w:jc w:val="center"/>
              <w:rPr>
                <w:rFonts w:ascii="Times New Roman" w:hAnsi="Times New Roman"/>
                <w:b/>
                <w:sz w:val="18"/>
              </w:rPr>
            </w:pPr>
          </w:p>
        </w:tc>
      </w:tr>
      <w:tr w:rsidR="00F255BA" w14:paraId="40EFBFE5" w14:textId="77777777" w:rsidTr="004E356A">
        <w:trPr>
          <w:trHeight w:val="440"/>
          <w:jc w:val="center"/>
        </w:trPr>
        <w:tc>
          <w:tcPr>
            <w:tcW w:w="6840" w:type="dxa"/>
            <w:tcBorders>
              <w:top w:val="single" w:sz="4" w:space="0" w:color="808080"/>
              <w:left w:val="single" w:sz="4" w:space="0" w:color="FFFFFF"/>
              <w:bottom w:val="single" w:sz="4" w:space="0" w:color="808080"/>
              <w:right w:val="dotDash" w:sz="4" w:space="0" w:color="808080"/>
            </w:tcBorders>
          </w:tcPr>
          <w:p w14:paraId="344A29A2" w14:textId="77777777" w:rsidR="00F255BA" w:rsidRDefault="00F255BA" w:rsidP="006F51AE">
            <w:pPr>
              <w:pStyle w:val="FootnoteBase"/>
              <w:tabs>
                <w:tab w:val="num" w:pos="659"/>
              </w:tabs>
              <w:spacing w:before="60"/>
              <w:ind w:left="659" w:hanging="360"/>
              <w:rPr>
                <w:rFonts w:ascii="Times New Roman" w:hAnsi="Times New Roman"/>
              </w:rPr>
            </w:pPr>
            <w:r>
              <w:rPr>
                <w:rFonts w:ascii="Times New Roman" w:hAnsi="Times New Roman"/>
              </w:rPr>
              <w:t>f</w:t>
            </w:r>
            <w:r>
              <w:rPr>
                <w:rFonts w:ascii="Times New Roman" w:hAnsi="Times New Roman"/>
              </w:rPr>
              <w:tab/>
              <w:t>.relationships of the advisory committee to school committee/board of trustees’ members, administrators, parents/guardians, teachers, students, and the community?</w:t>
            </w:r>
          </w:p>
        </w:tc>
        <w:tc>
          <w:tcPr>
            <w:tcW w:w="990" w:type="dxa"/>
            <w:tcBorders>
              <w:top w:val="single" w:sz="4" w:space="0" w:color="808080"/>
              <w:left w:val="nil"/>
              <w:bottom w:val="single" w:sz="4" w:space="0" w:color="808080"/>
              <w:right w:val="dotDash" w:sz="4" w:space="0" w:color="808080"/>
            </w:tcBorders>
          </w:tcPr>
          <w:p w14:paraId="1C2BEB9E"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5BFAD5FA" w14:textId="77777777" w:rsidR="00F255BA" w:rsidRDefault="00F255BA" w:rsidP="006F51AE">
            <w:pPr>
              <w:spacing w:before="60"/>
              <w:jc w:val="center"/>
              <w:rPr>
                <w:rFonts w:ascii="Times New Roman" w:hAnsi="Times New Roman"/>
                <w:b/>
                <w:sz w:val="18"/>
              </w:rPr>
            </w:pPr>
          </w:p>
        </w:tc>
      </w:tr>
      <w:tr w:rsidR="00F255BA" w14:paraId="617F30EE" w14:textId="77777777" w:rsidTr="004E356A">
        <w:trPr>
          <w:trHeight w:val="476"/>
          <w:jc w:val="center"/>
        </w:trPr>
        <w:tc>
          <w:tcPr>
            <w:tcW w:w="6840" w:type="dxa"/>
            <w:tcBorders>
              <w:top w:val="single" w:sz="4" w:space="0" w:color="808080"/>
              <w:left w:val="single" w:sz="4" w:space="0" w:color="FFFFFF"/>
              <w:bottom w:val="single" w:sz="4" w:space="0" w:color="808080"/>
              <w:right w:val="dotDash" w:sz="4" w:space="0" w:color="808080"/>
            </w:tcBorders>
          </w:tcPr>
          <w:p w14:paraId="48A1997F"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Are members of the advisory committee nominated by both the school/public two-year college staff and present committee members?</w:t>
            </w:r>
          </w:p>
        </w:tc>
        <w:tc>
          <w:tcPr>
            <w:tcW w:w="990" w:type="dxa"/>
            <w:tcBorders>
              <w:top w:val="single" w:sz="4" w:space="0" w:color="808080"/>
              <w:left w:val="nil"/>
              <w:bottom w:val="single" w:sz="4" w:space="0" w:color="808080"/>
              <w:right w:val="dotDash" w:sz="4" w:space="0" w:color="808080"/>
            </w:tcBorders>
          </w:tcPr>
          <w:p w14:paraId="7A8A66CA"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2A96426E" w14:textId="77777777" w:rsidR="00F255BA" w:rsidRDefault="00F255BA" w:rsidP="006F51AE">
            <w:pPr>
              <w:spacing w:before="60"/>
              <w:jc w:val="center"/>
              <w:rPr>
                <w:rFonts w:ascii="Times New Roman" w:hAnsi="Times New Roman"/>
                <w:b/>
                <w:sz w:val="18"/>
              </w:rPr>
            </w:pPr>
          </w:p>
        </w:tc>
      </w:tr>
      <w:tr w:rsidR="00F255BA" w14:paraId="5FA55409" w14:textId="77777777" w:rsidTr="004E356A">
        <w:trPr>
          <w:trHeight w:val="449"/>
          <w:jc w:val="center"/>
        </w:trPr>
        <w:tc>
          <w:tcPr>
            <w:tcW w:w="6840" w:type="dxa"/>
            <w:tcBorders>
              <w:top w:val="single" w:sz="4" w:space="0" w:color="808080"/>
              <w:left w:val="single" w:sz="4" w:space="0" w:color="FFFFFF"/>
              <w:bottom w:val="single" w:sz="4" w:space="0" w:color="808080"/>
              <w:right w:val="dotDash" w:sz="4" w:space="0" w:color="808080"/>
            </w:tcBorders>
          </w:tcPr>
          <w:p w14:paraId="6784F26D"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Does the school committee/board of trustees make the appointment of individuals to the advisory committee/board of trustees?</w:t>
            </w:r>
          </w:p>
        </w:tc>
        <w:tc>
          <w:tcPr>
            <w:tcW w:w="990" w:type="dxa"/>
            <w:tcBorders>
              <w:top w:val="single" w:sz="4" w:space="0" w:color="808080"/>
              <w:left w:val="nil"/>
              <w:bottom w:val="single" w:sz="4" w:space="0" w:color="808080"/>
              <w:right w:val="dotDash" w:sz="4" w:space="0" w:color="808080"/>
            </w:tcBorders>
          </w:tcPr>
          <w:p w14:paraId="725522E0"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4727DF10" w14:textId="77777777" w:rsidR="00F255BA" w:rsidRDefault="00F255BA" w:rsidP="006F51AE">
            <w:pPr>
              <w:spacing w:before="60"/>
              <w:jc w:val="center"/>
              <w:rPr>
                <w:rFonts w:ascii="Times New Roman" w:hAnsi="Times New Roman"/>
                <w:b/>
                <w:sz w:val="18"/>
              </w:rPr>
            </w:pPr>
          </w:p>
        </w:tc>
      </w:tr>
      <w:tr w:rsidR="00F255BA" w14:paraId="063417A6" w14:textId="77777777" w:rsidTr="004E356A">
        <w:trPr>
          <w:trHeight w:val="332"/>
          <w:jc w:val="center"/>
        </w:trPr>
        <w:tc>
          <w:tcPr>
            <w:tcW w:w="6840" w:type="dxa"/>
            <w:tcBorders>
              <w:top w:val="single" w:sz="4" w:space="0" w:color="808080"/>
              <w:left w:val="single" w:sz="4" w:space="0" w:color="FFFFFF"/>
              <w:bottom w:val="single" w:sz="4" w:space="0" w:color="808080"/>
              <w:right w:val="dotDash" w:sz="4" w:space="0" w:color="808080"/>
            </w:tcBorders>
          </w:tcPr>
          <w:p w14:paraId="6495B456"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Are members selected because of their:</w:t>
            </w:r>
          </w:p>
        </w:tc>
        <w:tc>
          <w:tcPr>
            <w:tcW w:w="990" w:type="dxa"/>
            <w:tcBorders>
              <w:top w:val="single" w:sz="4" w:space="0" w:color="808080"/>
              <w:left w:val="nil"/>
              <w:bottom w:val="single" w:sz="4" w:space="0" w:color="808080"/>
              <w:right w:val="dotDash" w:sz="4" w:space="0" w:color="808080"/>
            </w:tcBorders>
          </w:tcPr>
          <w:p w14:paraId="5E3423A1"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1147AFE8" w14:textId="77777777" w:rsidR="00F255BA" w:rsidRDefault="00F255BA" w:rsidP="006F51AE">
            <w:pPr>
              <w:spacing w:before="60"/>
              <w:jc w:val="center"/>
              <w:rPr>
                <w:rFonts w:ascii="Times New Roman" w:hAnsi="Times New Roman"/>
                <w:b/>
                <w:sz w:val="18"/>
              </w:rPr>
            </w:pPr>
          </w:p>
        </w:tc>
      </w:tr>
      <w:tr w:rsidR="00F255BA" w14:paraId="7E75D88B" w14:textId="77777777" w:rsidTr="004E356A">
        <w:trPr>
          <w:trHeight w:val="260"/>
          <w:jc w:val="center"/>
        </w:trPr>
        <w:tc>
          <w:tcPr>
            <w:tcW w:w="6840" w:type="dxa"/>
            <w:tcBorders>
              <w:top w:val="single" w:sz="4" w:space="0" w:color="808080"/>
              <w:left w:val="single" w:sz="4" w:space="0" w:color="FFFFFF"/>
              <w:bottom w:val="single" w:sz="4" w:space="0" w:color="808080"/>
              <w:right w:val="dotDash" w:sz="4" w:space="0" w:color="808080"/>
            </w:tcBorders>
          </w:tcPr>
          <w:p w14:paraId="177BEFE8" w14:textId="77777777" w:rsidR="00F255BA" w:rsidRDefault="00F255BA" w:rsidP="006F51AE">
            <w:pPr>
              <w:spacing w:before="60"/>
              <w:ind w:left="702" w:hanging="360"/>
              <w:rPr>
                <w:rFonts w:ascii="Times New Roman" w:hAnsi="Times New Roman"/>
                <w:sz w:val="18"/>
              </w:rPr>
            </w:pPr>
            <w:r>
              <w:rPr>
                <w:rFonts w:ascii="Times New Roman" w:hAnsi="Times New Roman"/>
                <w:sz w:val="18"/>
              </w:rPr>
              <w:t>a.</w:t>
            </w:r>
            <w:r>
              <w:rPr>
                <w:rFonts w:ascii="Times New Roman" w:hAnsi="Times New Roman"/>
                <w:sz w:val="18"/>
              </w:rPr>
              <w:tab/>
              <w:t>interest?</w:t>
            </w:r>
          </w:p>
        </w:tc>
        <w:tc>
          <w:tcPr>
            <w:tcW w:w="990" w:type="dxa"/>
            <w:tcBorders>
              <w:top w:val="single" w:sz="4" w:space="0" w:color="808080"/>
              <w:left w:val="nil"/>
              <w:bottom w:val="single" w:sz="4" w:space="0" w:color="808080"/>
              <w:right w:val="dotDash" w:sz="4" w:space="0" w:color="808080"/>
            </w:tcBorders>
          </w:tcPr>
          <w:p w14:paraId="08AF5E64"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4AC4E444" w14:textId="77777777" w:rsidR="00F255BA" w:rsidRDefault="00F255BA" w:rsidP="006F51AE">
            <w:pPr>
              <w:spacing w:before="60"/>
              <w:jc w:val="center"/>
              <w:rPr>
                <w:rFonts w:ascii="Times New Roman" w:hAnsi="Times New Roman"/>
                <w:b/>
                <w:sz w:val="18"/>
              </w:rPr>
            </w:pPr>
          </w:p>
        </w:tc>
      </w:tr>
      <w:tr w:rsidR="00F255BA" w14:paraId="34427197" w14:textId="77777777" w:rsidTr="004E356A">
        <w:trPr>
          <w:trHeight w:val="206"/>
          <w:jc w:val="center"/>
        </w:trPr>
        <w:tc>
          <w:tcPr>
            <w:tcW w:w="6840" w:type="dxa"/>
            <w:tcBorders>
              <w:top w:val="single" w:sz="4" w:space="0" w:color="808080"/>
              <w:left w:val="single" w:sz="4" w:space="0" w:color="FFFFFF"/>
              <w:bottom w:val="single" w:sz="4" w:space="0" w:color="808080"/>
              <w:right w:val="dotDash" w:sz="4" w:space="0" w:color="808080"/>
            </w:tcBorders>
          </w:tcPr>
          <w:p w14:paraId="0A015685" w14:textId="77777777" w:rsidR="00F255BA" w:rsidRDefault="00F255BA" w:rsidP="006F51AE">
            <w:pPr>
              <w:spacing w:before="60"/>
              <w:ind w:left="702" w:hanging="360"/>
              <w:rPr>
                <w:rFonts w:ascii="Times New Roman" w:hAnsi="Times New Roman"/>
                <w:sz w:val="18"/>
              </w:rPr>
            </w:pPr>
            <w:r>
              <w:rPr>
                <w:rFonts w:ascii="Times New Roman" w:hAnsi="Times New Roman"/>
                <w:sz w:val="18"/>
              </w:rPr>
              <w:t>b.</w:t>
            </w:r>
            <w:r>
              <w:rPr>
                <w:rFonts w:ascii="Times New Roman" w:hAnsi="Times New Roman"/>
                <w:sz w:val="18"/>
              </w:rPr>
              <w:tab/>
              <w:t>knowledge?</w:t>
            </w:r>
          </w:p>
        </w:tc>
        <w:tc>
          <w:tcPr>
            <w:tcW w:w="990" w:type="dxa"/>
            <w:tcBorders>
              <w:top w:val="single" w:sz="4" w:space="0" w:color="808080"/>
              <w:left w:val="nil"/>
              <w:bottom w:val="single" w:sz="4" w:space="0" w:color="808080"/>
              <w:right w:val="dotDash" w:sz="4" w:space="0" w:color="808080"/>
            </w:tcBorders>
          </w:tcPr>
          <w:p w14:paraId="7060CFE8"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4D14DBD6" w14:textId="77777777" w:rsidR="00F255BA" w:rsidRDefault="00F255BA" w:rsidP="006F51AE">
            <w:pPr>
              <w:spacing w:before="60"/>
              <w:jc w:val="center"/>
              <w:rPr>
                <w:rFonts w:ascii="Times New Roman" w:hAnsi="Times New Roman"/>
                <w:b/>
                <w:sz w:val="18"/>
              </w:rPr>
            </w:pPr>
          </w:p>
        </w:tc>
      </w:tr>
      <w:tr w:rsidR="00F255BA" w14:paraId="03AA40F0" w14:textId="77777777" w:rsidTr="004E356A">
        <w:trPr>
          <w:trHeight w:val="251"/>
          <w:jc w:val="center"/>
        </w:trPr>
        <w:tc>
          <w:tcPr>
            <w:tcW w:w="6840" w:type="dxa"/>
            <w:tcBorders>
              <w:top w:val="single" w:sz="4" w:space="0" w:color="808080"/>
              <w:left w:val="single" w:sz="4" w:space="0" w:color="FFFFFF"/>
              <w:bottom w:val="single" w:sz="4" w:space="0" w:color="808080"/>
              <w:right w:val="dotDash" w:sz="4" w:space="0" w:color="808080"/>
            </w:tcBorders>
          </w:tcPr>
          <w:p w14:paraId="740C8751" w14:textId="77777777" w:rsidR="00F255BA" w:rsidRDefault="00F255BA" w:rsidP="006F51AE">
            <w:pPr>
              <w:spacing w:before="60"/>
              <w:ind w:left="702" w:hanging="360"/>
              <w:rPr>
                <w:rFonts w:ascii="Times New Roman" w:hAnsi="Times New Roman"/>
                <w:sz w:val="18"/>
              </w:rPr>
            </w:pPr>
            <w:r>
              <w:rPr>
                <w:rFonts w:ascii="Times New Roman" w:hAnsi="Times New Roman"/>
                <w:sz w:val="18"/>
              </w:rPr>
              <w:t>c.</w:t>
            </w:r>
            <w:r>
              <w:rPr>
                <w:rFonts w:ascii="Times New Roman" w:hAnsi="Times New Roman"/>
                <w:sz w:val="18"/>
              </w:rPr>
              <w:tab/>
              <w:t>ability?</w:t>
            </w:r>
          </w:p>
        </w:tc>
        <w:tc>
          <w:tcPr>
            <w:tcW w:w="990" w:type="dxa"/>
            <w:tcBorders>
              <w:top w:val="single" w:sz="4" w:space="0" w:color="808080"/>
              <w:left w:val="nil"/>
              <w:bottom w:val="single" w:sz="4" w:space="0" w:color="808080"/>
              <w:right w:val="dotDash" w:sz="4" w:space="0" w:color="808080"/>
            </w:tcBorders>
          </w:tcPr>
          <w:p w14:paraId="1FB029FC"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44477041" w14:textId="77777777" w:rsidR="00F255BA" w:rsidRDefault="00F255BA" w:rsidP="006F51AE">
            <w:pPr>
              <w:spacing w:before="60"/>
              <w:jc w:val="center"/>
              <w:rPr>
                <w:rFonts w:ascii="Times New Roman" w:hAnsi="Times New Roman"/>
                <w:b/>
                <w:sz w:val="18"/>
              </w:rPr>
            </w:pPr>
          </w:p>
        </w:tc>
      </w:tr>
      <w:tr w:rsidR="00F255BA" w14:paraId="68EF1F4C" w14:textId="77777777" w:rsidTr="004E356A">
        <w:trPr>
          <w:trHeight w:val="269"/>
          <w:jc w:val="center"/>
        </w:trPr>
        <w:tc>
          <w:tcPr>
            <w:tcW w:w="6840" w:type="dxa"/>
            <w:tcBorders>
              <w:top w:val="single" w:sz="4" w:space="0" w:color="808080"/>
              <w:left w:val="single" w:sz="4" w:space="0" w:color="FFFFFF"/>
              <w:bottom w:val="single" w:sz="4" w:space="0" w:color="808080"/>
              <w:right w:val="dotDash" w:sz="4" w:space="0" w:color="808080"/>
            </w:tcBorders>
          </w:tcPr>
          <w:p w14:paraId="3589EA11" w14:textId="77777777" w:rsidR="00F255BA" w:rsidRDefault="00F255BA" w:rsidP="006F51AE">
            <w:pPr>
              <w:spacing w:before="60"/>
              <w:ind w:left="702" w:hanging="360"/>
              <w:rPr>
                <w:rFonts w:ascii="Times New Roman" w:hAnsi="Times New Roman"/>
                <w:sz w:val="18"/>
              </w:rPr>
            </w:pPr>
            <w:r>
              <w:rPr>
                <w:rFonts w:ascii="Times New Roman" w:hAnsi="Times New Roman"/>
                <w:sz w:val="18"/>
              </w:rPr>
              <w:t>d.</w:t>
            </w:r>
            <w:r>
              <w:rPr>
                <w:rFonts w:ascii="Times New Roman" w:hAnsi="Times New Roman"/>
                <w:sz w:val="18"/>
              </w:rPr>
              <w:tab/>
              <w:t>willingness to serve?</w:t>
            </w:r>
          </w:p>
        </w:tc>
        <w:tc>
          <w:tcPr>
            <w:tcW w:w="990" w:type="dxa"/>
            <w:tcBorders>
              <w:top w:val="single" w:sz="4" w:space="0" w:color="808080"/>
              <w:left w:val="nil"/>
              <w:bottom w:val="single" w:sz="4" w:space="0" w:color="808080"/>
              <w:right w:val="dotDash" w:sz="4" w:space="0" w:color="808080"/>
            </w:tcBorders>
          </w:tcPr>
          <w:p w14:paraId="06E54E78"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25FFFF3A" w14:textId="77777777" w:rsidR="00F255BA" w:rsidRDefault="00F255BA" w:rsidP="006F51AE">
            <w:pPr>
              <w:spacing w:before="60"/>
              <w:jc w:val="center"/>
              <w:rPr>
                <w:rFonts w:ascii="Times New Roman" w:hAnsi="Times New Roman"/>
                <w:b/>
                <w:sz w:val="18"/>
              </w:rPr>
            </w:pPr>
          </w:p>
        </w:tc>
      </w:tr>
      <w:tr w:rsidR="00F255BA" w14:paraId="042D7BF8" w14:textId="77777777" w:rsidTr="004E356A">
        <w:trPr>
          <w:trHeight w:val="224"/>
          <w:jc w:val="center"/>
        </w:trPr>
        <w:tc>
          <w:tcPr>
            <w:tcW w:w="6840" w:type="dxa"/>
            <w:tcBorders>
              <w:top w:val="single" w:sz="4" w:space="0" w:color="808080"/>
              <w:left w:val="single" w:sz="4" w:space="0" w:color="FFFFFF"/>
              <w:bottom w:val="single" w:sz="4" w:space="0" w:color="808080"/>
              <w:right w:val="dotDash" w:sz="4" w:space="0" w:color="808080"/>
            </w:tcBorders>
          </w:tcPr>
          <w:p w14:paraId="38908E89" w14:textId="77777777" w:rsidR="00F255BA" w:rsidRDefault="00F255BA" w:rsidP="006F51AE">
            <w:pPr>
              <w:spacing w:before="60"/>
              <w:ind w:left="702" w:hanging="360"/>
              <w:rPr>
                <w:rFonts w:ascii="Times New Roman" w:hAnsi="Times New Roman"/>
                <w:sz w:val="18"/>
              </w:rPr>
            </w:pPr>
            <w:r>
              <w:rPr>
                <w:rFonts w:ascii="Times New Roman" w:hAnsi="Times New Roman"/>
                <w:sz w:val="18"/>
              </w:rPr>
              <w:t>e.</w:t>
            </w:r>
            <w:r>
              <w:rPr>
                <w:rFonts w:ascii="Times New Roman" w:hAnsi="Times New Roman"/>
                <w:sz w:val="18"/>
              </w:rPr>
              <w:tab/>
              <w:t>“segment of interest group” representation?</w:t>
            </w:r>
          </w:p>
        </w:tc>
        <w:tc>
          <w:tcPr>
            <w:tcW w:w="990" w:type="dxa"/>
            <w:tcBorders>
              <w:top w:val="single" w:sz="4" w:space="0" w:color="808080"/>
              <w:left w:val="nil"/>
              <w:bottom w:val="single" w:sz="4" w:space="0" w:color="808080"/>
              <w:right w:val="dotDash" w:sz="4" w:space="0" w:color="808080"/>
            </w:tcBorders>
          </w:tcPr>
          <w:p w14:paraId="1CB8F523"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7EA1119C" w14:textId="77777777" w:rsidR="00F255BA" w:rsidRDefault="00F255BA" w:rsidP="006F51AE">
            <w:pPr>
              <w:spacing w:before="60"/>
              <w:jc w:val="center"/>
              <w:rPr>
                <w:rFonts w:ascii="Times New Roman" w:hAnsi="Times New Roman"/>
                <w:b/>
                <w:sz w:val="18"/>
              </w:rPr>
            </w:pPr>
          </w:p>
        </w:tc>
      </w:tr>
      <w:tr w:rsidR="00F255BA" w14:paraId="59713162" w14:textId="77777777" w:rsidTr="004E356A">
        <w:trPr>
          <w:trHeight w:val="260"/>
          <w:jc w:val="center"/>
        </w:trPr>
        <w:tc>
          <w:tcPr>
            <w:tcW w:w="6840" w:type="dxa"/>
            <w:tcBorders>
              <w:top w:val="single" w:sz="4" w:space="0" w:color="808080"/>
              <w:left w:val="single" w:sz="4" w:space="0" w:color="FFFFFF"/>
              <w:bottom w:val="single" w:sz="4" w:space="0" w:color="808080"/>
              <w:right w:val="dotDash" w:sz="4" w:space="0" w:color="808080"/>
            </w:tcBorders>
          </w:tcPr>
          <w:p w14:paraId="5FF99AF4"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Are members notified of their appointment by:</w:t>
            </w:r>
          </w:p>
        </w:tc>
        <w:tc>
          <w:tcPr>
            <w:tcW w:w="990" w:type="dxa"/>
            <w:tcBorders>
              <w:top w:val="single" w:sz="4" w:space="0" w:color="808080"/>
              <w:left w:val="nil"/>
              <w:bottom w:val="single" w:sz="4" w:space="0" w:color="808080"/>
              <w:right w:val="dotDash" w:sz="4" w:space="0" w:color="808080"/>
            </w:tcBorders>
          </w:tcPr>
          <w:p w14:paraId="05BA75E2"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5D492083" w14:textId="77777777" w:rsidR="00F255BA" w:rsidRDefault="00F255BA" w:rsidP="006F51AE">
            <w:pPr>
              <w:spacing w:before="60"/>
              <w:jc w:val="center"/>
              <w:rPr>
                <w:rFonts w:ascii="Times New Roman" w:hAnsi="Times New Roman"/>
                <w:b/>
                <w:sz w:val="18"/>
              </w:rPr>
            </w:pPr>
          </w:p>
        </w:tc>
      </w:tr>
      <w:tr w:rsidR="00F255BA" w14:paraId="328B749F" w14:textId="77777777" w:rsidTr="004E356A">
        <w:trPr>
          <w:trHeight w:val="296"/>
          <w:jc w:val="center"/>
        </w:trPr>
        <w:tc>
          <w:tcPr>
            <w:tcW w:w="6840" w:type="dxa"/>
            <w:tcBorders>
              <w:top w:val="single" w:sz="4" w:space="0" w:color="808080"/>
              <w:left w:val="single" w:sz="4" w:space="0" w:color="FFFFFF"/>
              <w:bottom w:val="single" w:sz="4" w:space="0" w:color="808080"/>
              <w:right w:val="dotDash" w:sz="4" w:space="0" w:color="808080"/>
            </w:tcBorders>
          </w:tcPr>
          <w:p w14:paraId="668056BD" w14:textId="77777777" w:rsidR="00F255BA" w:rsidRDefault="00F255BA" w:rsidP="006F51AE">
            <w:pPr>
              <w:spacing w:before="60"/>
              <w:ind w:left="702" w:hanging="360"/>
              <w:rPr>
                <w:rFonts w:ascii="Times New Roman" w:hAnsi="Times New Roman"/>
                <w:sz w:val="18"/>
              </w:rPr>
            </w:pPr>
            <w:r>
              <w:rPr>
                <w:rFonts w:ascii="Times New Roman" w:hAnsi="Times New Roman"/>
                <w:sz w:val="18"/>
              </w:rPr>
              <w:t>a.</w:t>
            </w:r>
            <w:r>
              <w:rPr>
                <w:rFonts w:ascii="Times New Roman" w:hAnsi="Times New Roman"/>
                <w:sz w:val="18"/>
              </w:rPr>
              <w:tab/>
              <w:t>letter?</w:t>
            </w:r>
          </w:p>
        </w:tc>
        <w:tc>
          <w:tcPr>
            <w:tcW w:w="990" w:type="dxa"/>
            <w:tcBorders>
              <w:top w:val="single" w:sz="4" w:space="0" w:color="808080"/>
              <w:left w:val="nil"/>
              <w:bottom w:val="single" w:sz="4" w:space="0" w:color="808080"/>
              <w:right w:val="dotDash" w:sz="4" w:space="0" w:color="808080"/>
            </w:tcBorders>
          </w:tcPr>
          <w:p w14:paraId="648C7E34"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7CD28028" w14:textId="77777777" w:rsidR="00F255BA" w:rsidRDefault="00F255BA" w:rsidP="006F51AE">
            <w:pPr>
              <w:spacing w:before="60"/>
              <w:jc w:val="center"/>
              <w:rPr>
                <w:rFonts w:ascii="Times New Roman" w:hAnsi="Times New Roman"/>
                <w:b/>
                <w:sz w:val="18"/>
              </w:rPr>
            </w:pPr>
          </w:p>
        </w:tc>
      </w:tr>
      <w:tr w:rsidR="00F255BA" w14:paraId="5AE2D75E" w14:textId="77777777" w:rsidTr="004E356A">
        <w:trPr>
          <w:trHeight w:val="251"/>
          <w:jc w:val="center"/>
        </w:trPr>
        <w:tc>
          <w:tcPr>
            <w:tcW w:w="6840" w:type="dxa"/>
            <w:tcBorders>
              <w:top w:val="single" w:sz="4" w:space="0" w:color="808080"/>
              <w:left w:val="single" w:sz="4" w:space="0" w:color="FFFFFF"/>
              <w:bottom w:val="single" w:sz="4" w:space="0" w:color="808080"/>
              <w:right w:val="dotDash" w:sz="4" w:space="0" w:color="808080"/>
            </w:tcBorders>
          </w:tcPr>
          <w:p w14:paraId="2B05B56E" w14:textId="77777777" w:rsidR="00F255BA" w:rsidRDefault="00F255BA" w:rsidP="006F51AE">
            <w:pPr>
              <w:spacing w:before="60"/>
              <w:ind w:left="702" w:hanging="360"/>
              <w:rPr>
                <w:rFonts w:ascii="Times New Roman" w:hAnsi="Times New Roman"/>
                <w:sz w:val="18"/>
              </w:rPr>
            </w:pPr>
            <w:r>
              <w:rPr>
                <w:rFonts w:ascii="Times New Roman" w:hAnsi="Times New Roman"/>
                <w:sz w:val="18"/>
              </w:rPr>
              <w:t>b.    email</w:t>
            </w:r>
          </w:p>
        </w:tc>
        <w:tc>
          <w:tcPr>
            <w:tcW w:w="990" w:type="dxa"/>
            <w:tcBorders>
              <w:top w:val="single" w:sz="4" w:space="0" w:color="808080"/>
              <w:left w:val="nil"/>
              <w:bottom w:val="single" w:sz="4" w:space="0" w:color="808080"/>
              <w:right w:val="dotDash" w:sz="4" w:space="0" w:color="808080"/>
            </w:tcBorders>
          </w:tcPr>
          <w:p w14:paraId="150E033F"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559F49E6" w14:textId="77777777" w:rsidR="00F255BA" w:rsidRDefault="00F255BA" w:rsidP="006F51AE">
            <w:pPr>
              <w:spacing w:before="60"/>
              <w:jc w:val="center"/>
              <w:rPr>
                <w:rFonts w:ascii="Times New Roman" w:hAnsi="Times New Roman"/>
                <w:b/>
                <w:sz w:val="18"/>
              </w:rPr>
            </w:pPr>
          </w:p>
        </w:tc>
      </w:tr>
      <w:tr w:rsidR="00F255BA" w14:paraId="6512E9F3" w14:textId="77777777" w:rsidTr="004E356A">
        <w:trPr>
          <w:trHeight w:val="251"/>
          <w:jc w:val="center"/>
        </w:trPr>
        <w:tc>
          <w:tcPr>
            <w:tcW w:w="6840" w:type="dxa"/>
            <w:tcBorders>
              <w:top w:val="single" w:sz="4" w:space="0" w:color="808080"/>
              <w:left w:val="single" w:sz="4" w:space="0" w:color="FFFFFF"/>
              <w:bottom w:val="single" w:sz="4" w:space="0" w:color="808080"/>
              <w:right w:val="dotDash" w:sz="4" w:space="0" w:color="808080"/>
            </w:tcBorders>
          </w:tcPr>
          <w:p w14:paraId="4B6D10AE" w14:textId="77777777" w:rsidR="00F255BA" w:rsidRDefault="00F255BA" w:rsidP="006F51AE">
            <w:pPr>
              <w:spacing w:before="60"/>
              <w:ind w:left="702" w:hanging="360"/>
              <w:rPr>
                <w:rFonts w:ascii="Times New Roman" w:hAnsi="Times New Roman"/>
                <w:sz w:val="18"/>
              </w:rPr>
            </w:pPr>
            <w:r>
              <w:rPr>
                <w:rFonts w:ascii="Times New Roman" w:hAnsi="Times New Roman"/>
                <w:sz w:val="18"/>
              </w:rPr>
              <w:t>c.</w:t>
            </w:r>
            <w:r>
              <w:rPr>
                <w:rFonts w:ascii="Times New Roman" w:hAnsi="Times New Roman"/>
                <w:sz w:val="18"/>
              </w:rPr>
              <w:tab/>
              <w:t>personal visit by a school/public two-year college representative?</w:t>
            </w:r>
          </w:p>
        </w:tc>
        <w:tc>
          <w:tcPr>
            <w:tcW w:w="990" w:type="dxa"/>
            <w:tcBorders>
              <w:top w:val="single" w:sz="4" w:space="0" w:color="808080"/>
              <w:left w:val="nil"/>
              <w:bottom w:val="single" w:sz="4" w:space="0" w:color="808080"/>
              <w:right w:val="dotDash" w:sz="4" w:space="0" w:color="808080"/>
            </w:tcBorders>
          </w:tcPr>
          <w:p w14:paraId="3225D3C1"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70396635" w14:textId="77777777" w:rsidR="00F255BA" w:rsidRDefault="00F255BA" w:rsidP="006F51AE">
            <w:pPr>
              <w:spacing w:before="60"/>
              <w:jc w:val="center"/>
              <w:rPr>
                <w:rFonts w:ascii="Times New Roman" w:hAnsi="Times New Roman"/>
                <w:b/>
                <w:sz w:val="18"/>
              </w:rPr>
            </w:pPr>
          </w:p>
        </w:tc>
      </w:tr>
      <w:tr w:rsidR="00F255BA" w14:paraId="7C6D7D63" w14:textId="77777777" w:rsidTr="004E356A">
        <w:trPr>
          <w:trHeight w:val="287"/>
          <w:jc w:val="center"/>
        </w:trPr>
        <w:tc>
          <w:tcPr>
            <w:tcW w:w="6840" w:type="dxa"/>
            <w:tcBorders>
              <w:top w:val="single" w:sz="4" w:space="0" w:color="808080"/>
              <w:left w:val="single" w:sz="4" w:space="0" w:color="FFFFFF"/>
              <w:bottom w:val="single" w:sz="4" w:space="0" w:color="808080"/>
              <w:right w:val="dotDash" w:sz="4" w:space="0" w:color="808080"/>
            </w:tcBorders>
          </w:tcPr>
          <w:p w14:paraId="21A6024B"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Are committee members appointed for a definite length of time?</w:t>
            </w:r>
          </w:p>
        </w:tc>
        <w:tc>
          <w:tcPr>
            <w:tcW w:w="990" w:type="dxa"/>
            <w:tcBorders>
              <w:top w:val="single" w:sz="4" w:space="0" w:color="808080"/>
              <w:left w:val="nil"/>
              <w:bottom w:val="single" w:sz="4" w:space="0" w:color="808080"/>
              <w:right w:val="dotDash" w:sz="4" w:space="0" w:color="808080"/>
            </w:tcBorders>
          </w:tcPr>
          <w:p w14:paraId="78B2CA1D"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7E00B6B0" w14:textId="77777777" w:rsidR="00F255BA" w:rsidRDefault="00F255BA" w:rsidP="006F51AE">
            <w:pPr>
              <w:spacing w:before="60"/>
              <w:jc w:val="center"/>
              <w:rPr>
                <w:rFonts w:ascii="Times New Roman" w:hAnsi="Times New Roman"/>
                <w:b/>
                <w:sz w:val="18"/>
              </w:rPr>
            </w:pPr>
          </w:p>
        </w:tc>
      </w:tr>
      <w:tr w:rsidR="00F255BA" w14:paraId="2943167E" w14:textId="77777777" w:rsidTr="004E356A">
        <w:trPr>
          <w:trHeight w:val="314"/>
          <w:jc w:val="center"/>
        </w:trPr>
        <w:tc>
          <w:tcPr>
            <w:tcW w:w="6840" w:type="dxa"/>
            <w:tcBorders>
              <w:top w:val="single" w:sz="4" w:space="0" w:color="808080"/>
              <w:left w:val="single" w:sz="4" w:space="0" w:color="FFFFFF"/>
              <w:bottom w:val="single" w:sz="4" w:space="0" w:color="808080"/>
              <w:right w:val="dotDash" w:sz="4" w:space="0" w:color="808080"/>
            </w:tcBorders>
          </w:tcPr>
          <w:p w14:paraId="0F703E1F"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Is the chairperson elected from the ranks of the committee?</w:t>
            </w:r>
          </w:p>
        </w:tc>
        <w:tc>
          <w:tcPr>
            <w:tcW w:w="990" w:type="dxa"/>
            <w:tcBorders>
              <w:top w:val="single" w:sz="4" w:space="0" w:color="808080"/>
              <w:left w:val="nil"/>
              <w:bottom w:val="single" w:sz="4" w:space="0" w:color="808080"/>
              <w:right w:val="dotDash" w:sz="4" w:space="0" w:color="808080"/>
            </w:tcBorders>
          </w:tcPr>
          <w:p w14:paraId="600BE82D"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43D6FA09" w14:textId="77777777" w:rsidR="00F255BA" w:rsidRDefault="00F255BA" w:rsidP="006F51AE">
            <w:pPr>
              <w:spacing w:before="60"/>
              <w:jc w:val="center"/>
              <w:rPr>
                <w:rFonts w:ascii="Times New Roman" w:hAnsi="Times New Roman"/>
                <w:b/>
                <w:sz w:val="18"/>
              </w:rPr>
            </w:pPr>
          </w:p>
        </w:tc>
      </w:tr>
      <w:tr w:rsidR="00F255BA" w14:paraId="1A5CEC2B" w14:textId="77777777" w:rsidTr="004E356A">
        <w:trPr>
          <w:trHeight w:val="317"/>
          <w:jc w:val="center"/>
        </w:trPr>
        <w:tc>
          <w:tcPr>
            <w:tcW w:w="6840" w:type="dxa"/>
            <w:tcBorders>
              <w:top w:val="single" w:sz="4" w:space="0" w:color="808080"/>
              <w:left w:val="single" w:sz="4" w:space="0" w:color="FFFFFF"/>
              <w:bottom w:val="single" w:sz="4" w:space="0" w:color="808080"/>
              <w:right w:val="dotDash" w:sz="4" w:space="0" w:color="808080"/>
            </w:tcBorders>
          </w:tcPr>
          <w:p w14:paraId="0DC2B6D8"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Do ex-officio members represent the school/public two-year college?</w:t>
            </w:r>
          </w:p>
        </w:tc>
        <w:tc>
          <w:tcPr>
            <w:tcW w:w="990" w:type="dxa"/>
            <w:tcBorders>
              <w:top w:val="single" w:sz="4" w:space="0" w:color="808080"/>
              <w:left w:val="nil"/>
              <w:bottom w:val="single" w:sz="4" w:space="0" w:color="808080"/>
              <w:right w:val="dotDash" w:sz="4" w:space="0" w:color="808080"/>
            </w:tcBorders>
          </w:tcPr>
          <w:p w14:paraId="01ED327F"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03B6E431" w14:textId="77777777" w:rsidR="00F255BA" w:rsidRDefault="00F255BA" w:rsidP="006F51AE">
            <w:pPr>
              <w:spacing w:before="60"/>
              <w:jc w:val="center"/>
              <w:rPr>
                <w:rFonts w:ascii="Times New Roman" w:hAnsi="Times New Roman"/>
                <w:b/>
                <w:sz w:val="18"/>
              </w:rPr>
            </w:pPr>
          </w:p>
        </w:tc>
      </w:tr>
      <w:tr w:rsidR="00F255BA" w14:paraId="5E549D65" w14:textId="77777777" w:rsidTr="004E356A">
        <w:trPr>
          <w:trHeight w:val="476"/>
          <w:jc w:val="center"/>
        </w:trPr>
        <w:tc>
          <w:tcPr>
            <w:tcW w:w="6840" w:type="dxa"/>
            <w:tcBorders>
              <w:top w:val="single" w:sz="4" w:space="0" w:color="808080"/>
              <w:left w:val="single" w:sz="4" w:space="0" w:color="FFFFFF"/>
              <w:bottom w:val="single" w:sz="4" w:space="0" w:color="808080"/>
              <w:right w:val="dotDash" w:sz="4" w:space="0" w:color="808080"/>
            </w:tcBorders>
          </w:tcPr>
          <w:p w14:paraId="79DCF936"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Are members aware of the specific purposes for which the advisory committee is formed?</w:t>
            </w:r>
          </w:p>
        </w:tc>
        <w:tc>
          <w:tcPr>
            <w:tcW w:w="990" w:type="dxa"/>
            <w:tcBorders>
              <w:top w:val="single" w:sz="4" w:space="0" w:color="808080"/>
              <w:left w:val="nil"/>
              <w:bottom w:val="single" w:sz="4" w:space="0" w:color="808080"/>
              <w:right w:val="dotDash" w:sz="4" w:space="0" w:color="808080"/>
            </w:tcBorders>
          </w:tcPr>
          <w:p w14:paraId="2D518823"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2BE07E28" w14:textId="77777777" w:rsidR="00F255BA" w:rsidRDefault="00F255BA" w:rsidP="006F51AE">
            <w:pPr>
              <w:spacing w:before="60"/>
              <w:jc w:val="center"/>
              <w:rPr>
                <w:rFonts w:ascii="Times New Roman" w:hAnsi="Times New Roman"/>
                <w:b/>
                <w:sz w:val="18"/>
              </w:rPr>
            </w:pPr>
          </w:p>
        </w:tc>
      </w:tr>
      <w:tr w:rsidR="00F255BA" w14:paraId="3C56E376" w14:textId="77777777" w:rsidTr="004E356A">
        <w:trPr>
          <w:trHeight w:val="449"/>
          <w:jc w:val="center"/>
        </w:trPr>
        <w:tc>
          <w:tcPr>
            <w:tcW w:w="6840" w:type="dxa"/>
            <w:tcBorders>
              <w:top w:val="single" w:sz="4" w:space="0" w:color="808080"/>
              <w:left w:val="single" w:sz="4" w:space="0" w:color="FFFFFF"/>
              <w:bottom w:val="single" w:sz="4" w:space="0" w:color="808080"/>
              <w:right w:val="dotDash" w:sz="4" w:space="0" w:color="808080"/>
            </w:tcBorders>
          </w:tcPr>
          <w:p w14:paraId="6F2715DD"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Are committee members informed well in advance of meeting dates and places?</w:t>
            </w:r>
          </w:p>
        </w:tc>
        <w:tc>
          <w:tcPr>
            <w:tcW w:w="990" w:type="dxa"/>
            <w:tcBorders>
              <w:top w:val="single" w:sz="4" w:space="0" w:color="808080"/>
              <w:left w:val="nil"/>
              <w:bottom w:val="single" w:sz="4" w:space="0" w:color="808080"/>
              <w:right w:val="dotDash" w:sz="4" w:space="0" w:color="808080"/>
            </w:tcBorders>
          </w:tcPr>
          <w:p w14:paraId="497EA7E3"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1AFB78D2" w14:textId="77777777" w:rsidR="00F255BA" w:rsidRDefault="00F255BA" w:rsidP="006F51AE">
            <w:pPr>
              <w:spacing w:before="60"/>
              <w:jc w:val="center"/>
              <w:rPr>
                <w:rFonts w:ascii="Times New Roman" w:hAnsi="Times New Roman"/>
                <w:b/>
                <w:sz w:val="18"/>
              </w:rPr>
            </w:pPr>
          </w:p>
        </w:tc>
      </w:tr>
      <w:tr w:rsidR="00F255BA" w14:paraId="7A31DACC" w14:textId="77777777" w:rsidTr="004E356A">
        <w:trPr>
          <w:trHeight w:val="260"/>
          <w:jc w:val="center"/>
        </w:trPr>
        <w:tc>
          <w:tcPr>
            <w:tcW w:w="6840" w:type="dxa"/>
            <w:tcBorders>
              <w:top w:val="single" w:sz="4" w:space="0" w:color="808080"/>
              <w:left w:val="single" w:sz="4" w:space="0" w:color="FFFFFF"/>
              <w:bottom w:val="single" w:sz="6" w:space="0" w:color="808080"/>
              <w:right w:val="dotDash" w:sz="4" w:space="0" w:color="808080"/>
            </w:tcBorders>
          </w:tcPr>
          <w:p w14:paraId="6C60F12B"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Are committee meetings held only when sufficient need exists?</w:t>
            </w:r>
          </w:p>
        </w:tc>
        <w:tc>
          <w:tcPr>
            <w:tcW w:w="990" w:type="dxa"/>
            <w:tcBorders>
              <w:top w:val="single" w:sz="4" w:space="0" w:color="808080"/>
              <w:left w:val="nil"/>
              <w:bottom w:val="single" w:sz="6" w:space="0" w:color="808080"/>
              <w:right w:val="dotDash" w:sz="4" w:space="0" w:color="808080"/>
            </w:tcBorders>
          </w:tcPr>
          <w:p w14:paraId="5E10ED83"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6" w:space="0" w:color="808080"/>
              <w:right w:val="dotDash" w:sz="4" w:space="0" w:color="808080"/>
            </w:tcBorders>
          </w:tcPr>
          <w:p w14:paraId="4A74B433" w14:textId="77777777" w:rsidR="00F255BA" w:rsidRDefault="00F255BA" w:rsidP="006F51AE">
            <w:pPr>
              <w:spacing w:before="60"/>
              <w:jc w:val="center"/>
              <w:rPr>
                <w:rFonts w:ascii="Times New Roman" w:hAnsi="Times New Roman"/>
                <w:b/>
                <w:sz w:val="18"/>
              </w:rPr>
            </w:pPr>
          </w:p>
        </w:tc>
      </w:tr>
      <w:tr w:rsidR="00F255BA" w14:paraId="10B36111" w14:textId="77777777" w:rsidTr="004E356A">
        <w:trPr>
          <w:trHeight w:val="206"/>
          <w:jc w:val="center"/>
        </w:trPr>
        <w:tc>
          <w:tcPr>
            <w:tcW w:w="6840" w:type="dxa"/>
            <w:tcBorders>
              <w:top w:val="single" w:sz="6" w:space="0" w:color="808080"/>
              <w:left w:val="single" w:sz="4" w:space="0" w:color="FFFFFF"/>
              <w:bottom w:val="single" w:sz="4" w:space="0" w:color="808080"/>
              <w:right w:val="dotDash" w:sz="4" w:space="0" w:color="808080"/>
            </w:tcBorders>
          </w:tcPr>
          <w:p w14:paraId="65A3AEE1"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Is publicity provided for committee activities?</w:t>
            </w:r>
          </w:p>
        </w:tc>
        <w:tc>
          <w:tcPr>
            <w:tcW w:w="990" w:type="dxa"/>
            <w:tcBorders>
              <w:top w:val="single" w:sz="6" w:space="0" w:color="808080"/>
              <w:left w:val="nil"/>
              <w:bottom w:val="single" w:sz="4" w:space="0" w:color="808080"/>
              <w:right w:val="dotDash" w:sz="4" w:space="0" w:color="808080"/>
            </w:tcBorders>
          </w:tcPr>
          <w:p w14:paraId="5378E7CC" w14:textId="77777777" w:rsidR="00F255BA" w:rsidRDefault="00F255BA" w:rsidP="006F51AE">
            <w:pPr>
              <w:spacing w:before="60"/>
              <w:jc w:val="center"/>
              <w:rPr>
                <w:rFonts w:ascii="Times New Roman" w:hAnsi="Times New Roman"/>
                <w:b/>
                <w:sz w:val="18"/>
              </w:rPr>
            </w:pPr>
          </w:p>
        </w:tc>
        <w:tc>
          <w:tcPr>
            <w:tcW w:w="990" w:type="dxa"/>
            <w:tcBorders>
              <w:top w:val="single" w:sz="6" w:space="0" w:color="808080"/>
              <w:left w:val="nil"/>
              <w:bottom w:val="single" w:sz="4" w:space="0" w:color="808080"/>
              <w:right w:val="dotDash" w:sz="4" w:space="0" w:color="808080"/>
            </w:tcBorders>
          </w:tcPr>
          <w:p w14:paraId="606152D3" w14:textId="77777777" w:rsidR="00F255BA" w:rsidRDefault="00F255BA" w:rsidP="006F51AE">
            <w:pPr>
              <w:spacing w:before="60"/>
              <w:jc w:val="center"/>
              <w:rPr>
                <w:rFonts w:ascii="Times New Roman" w:hAnsi="Times New Roman"/>
                <w:b/>
                <w:sz w:val="18"/>
              </w:rPr>
            </w:pPr>
          </w:p>
        </w:tc>
      </w:tr>
      <w:tr w:rsidR="00F255BA" w14:paraId="5185881D" w14:textId="77777777" w:rsidTr="004E356A">
        <w:trPr>
          <w:trHeight w:val="251"/>
          <w:jc w:val="center"/>
        </w:trPr>
        <w:tc>
          <w:tcPr>
            <w:tcW w:w="6840" w:type="dxa"/>
            <w:tcBorders>
              <w:top w:val="single" w:sz="4" w:space="0" w:color="808080"/>
              <w:left w:val="single" w:sz="4" w:space="0" w:color="FFFFFF"/>
              <w:bottom w:val="single" w:sz="4" w:space="0" w:color="808080"/>
              <w:right w:val="dotDash" w:sz="4" w:space="0" w:color="808080"/>
            </w:tcBorders>
          </w:tcPr>
          <w:p w14:paraId="4C9F78AE"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Are formal committee recommendations set forth in writing?</w:t>
            </w:r>
          </w:p>
        </w:tc>
        <w:tc>
          <w:tcPr>
            <w:tcW w:w="990" w:type="dxa"/>
            <w:tcBorders>
              <w:top w:val="single" w:sz="4" w:space="0" w:color="808080"/>
              <w:left w:val="nil"/>
              <w:bottom w:val="single" w:sz="4" w:space="0" w:color="808080"/>
              <w:right w:val="dotDash" w:sz="4" w:space="0" w:color="808080"/>
            </w:tcBorders>
          </w:tcPr>
          <w:p w14:paraId="1CE58B32"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2D19CACB" w14:textId="77777777" w:rsidR="00F255BA" w:rsidRDefault="00F255BA" w:rsidP="006F51AE">
            <w:pPr>
              <w:spacing w:before="60"/>
              <w:jc w:val="center"/>
              <w:rPr>
                <w:rFonts w:ascii="Times New Roman" w:hAnsi="Times New Roman"/>
                <w:b/>
                <w:sz w:val="18"/>
              </w:rPr>
            </w:pPr>
          </w:p>
        </w:tc>
      </w:tr>
      <w:tr w:rsidR="00F255BA" w14:paraId="62BE232E" w14:textId="77777777" w:rsidTr="004E356A">
        <w:trPr>
          <w:trHeight w:val="359"/>
          <w:jc w:val="center"/>
        </w:trPr>
        <w:tc>
          <w:tcPr>
            <w:tcW w:w="6840" w:type="dxa"/>
            <w:tcBorders>
              <w:top w:val="single" w:sz="4" w:space="0" w:color="808080"/>
              <w:left w:val="single" w:sz="4" w:space="0" w:color="FFFFFF"/>
              <w:bottom w:val="single" w:sz="4" w:space="0" w:color="808080"/>
              <w:right w:val="dotDash" w:sz="4" w:space="0" w:color="808080"/>
            </w:tcBorders>
          </w:tcPr>
          <w:p w14:paraId="0AC3AD7C"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Are committee recommendations channeled through appropriate authorities?</w:t>
            </w:r>
          </w:p>
        </w:tc>
        <w:tc>
          <w:tcPr>
            <w:tcW w:w="990" w:type="dxa"/>
            <w:tcBorders>
              <w:top w:val="single" w:sz="4" w:space="0" w:color="808080"/>
              <w:left w:val="nil"/>
              <w:bottom w:val="single" w:sz="4" w:space="0" w:color="808080"/>
              <w:right w:val="dotDash" w:sz="4" w:space="0" w:color="808080"/>
            </w:tcBorders>
          </w:tcPr>
          <w:p w14:paraId="0FE32592"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18251C5F" w14:textId="77777777" w:rsidR="00F255BA" w:rsidRDefault="00F255BA" w:rsidP="006F51AE">
            <w:pPr>
              <w:spacing w:before="60"/>
              <w:jc w:val="center"/>
              <w:rPr>
                <w:rFonts w:ascii="Times New Roman" w:hAnsi="Times New Roman"/>
                <w:b/>
                <w:sz w:val="18"/>
              </w:rPr>
            </w:pPr>
          </w:p>
        </w:tc>
      </w:tr>
      <w:tr w:rsidR="00F255BA" w14:paraId="6D3CB6AB" w14:textId="77777777" w:rsidTr="004E356A">
        <w:trPr>
          <w:trHeight w:val="494"/>
          <w:jc w:val="center"/>
        </w:trPr>
        <w:tc>
          <w:tcPr>
            <w:tcW w:w="6840" w:type="dxa"/>
            <w:tcBorders>
              <w:top w:val="single" w:sz="4" w:space="0" w:color="808080"/>
              <w:left w:val="single" w:sz="4" w:space="0" w:color="FFFFFF"/>
              <w:bottom w:val="single" w:sz="4" w:space="0" w:color="808080"/>
              <w:right w:val="dotDash" w:sz="4" w:space="0" w:color="808080"/>
            </w:tcBorders>
          </w:tcPr>
          <w:p w14:paraId="33587E2B"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Does the advisory committee accept the philosophy that its duty is to recommend, not to administer?</w:t>
            </w:r>
          </w:p>
        </w:tc>
        <w:tc>
          <w:tcPr>
            <w:tcW w:w="990" w:type="dxa"/>
            <w:tcBorders>
              <w:top w:val="single" w:sz="4" w:space="0" w:color="808080"/>
              <w:left w:val="nil"/>
              <w:bottom w:val="single" w:sz="4" w:space="0" w:color="808080"/>
              <w:right w:val="dotDash" w:sz="4" w:space="0" w:color="808080"/>
            </w:tcBorders>
          </w:tcPr>
          <w:p w14:paraId="64ED0505"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73E68301" w14:textId="77777777" w:rsidR="00F255BA" w:rsidRDefault="00F255BA" w:rsidP="006F51AE">
            <w:pPr>
              <w:spacing w:before="60"/>
              <w:jc w:val="center"/>
              <w:rPr>
                <w:rFonts w:ascii="Times New Roman" w:hAnsi="Times New Roman"/>
                <w:b/>
                <w:sz w:val="18"/>
              </w:rPr>
            </w:pPr>
          </w:p>
        </w:tc>
      </w:tr>
      <w:tr w:rsidR="00F255BA" w14:paraId="6195BD39" w14:textId="77777777" w:rsidTr="004E356A">
        <w:trPr>
          <w:trHeight w:val="368"/>
          <w:jc w:val="center"/>
        </w:trPr>
        <w:tc>
          <w:tcPr>
            <w:tcW w:w="6840" w:type="dxa"/>
            <w:tcBorders>
              <w:top w:val="single" w:sz="4" w:space="0" w:color="808080"/>
              <w:left w:val="single" w:sz="4" w:space="0" w:color="FFFFFF"/>
              <w:bottom w:val="single" w:sz="4" w:space="0" w:color="808080"/>
              <w:right w:val="dotDash" w:sz="4" w:space="0" w:color="808080"/>
            </w:tcBorders>
          </w:tcPr>
          <w:p w14:paraId="4D38C152"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lastRenderedPageBreak/>
              <w:t>Does committee membership include representatives of appropriate business, industry, or occupations in the community?</w:t>
            </w:r>
          </w:p>
        </w:tc>
        <w:tc>
          <w:tcPr>
            <w:tcW w:w="990" w:type="dxa"/>
            <w:tcBorders>
              <w:top w:val="single" w:sz="4" w:space="0" w:color="808080"/>
              <w:left w:val="nil"/>
              <w:bottom w:val="single" w:sz="4" w:space="0" w:color="808080"/>
              <w:right w:val="dotDash" w:sz="4" w:space="0" w:color="808080"/>
            </w:tcBorders>
          </w:tcPr>
          <w:p w14:paraId="155D42BB"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35D5AE8A" w14:textId="77777777" w:rsidR="00F255BA" w:rsidRDefault="00F255BA" w:rsidP="006F51AE">
            <w:pPr>
              <w:spacing w:before="60"/>
              <w:jc w:val="center"/>
              <w:rPr>
                <w:rFonts w:ascii="Times New Roman" w:hAnsi="Times New Roman"/>
                <w:b/>
                <w:sz w:val="18"/>
              </w:rPr>
            </w:pPr>
          </w:p>
        </w:tc>
      </w:tr>
      <w:tr w:rsidR="00F255BA" w14:paraId="5C5B2C4B" w14:textId="77777777" w:rsidTr="004E356A">
        <w:trPr>
          <w:trHeight w:val="341"/>
          <w:jc w:val="center"/>
        </w:trPr>
        <w:tc>
          <w:tcPr>
            <w:tcW w:w="6840" w:type="dxa"/>
            <w:tcBorders>
              <w:top w:val="single" w:sz="4" w:space="0" w:color="808080"/>
              <w:left w:val="single" w:sz="4" w:space="0" w:color="FFFFFF"/>
              <w:bottom w:val="single" w:sz="4" w:space="0" w:color="808080"/>
              <w:right w:val="dotDash" w:sz="4" w:space="0" w:color="808080"/>
            </w:tcBorders>
          </w:tcPr>
          <w:p w14:paraId="48890C6C"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Are students and parents/guardians represented in committee membership?</w:t>
            </w:r>
          </w:p>
        </w:tc>
        <w:tc>
          <w:tcPr>
            <w:tcW w:w="990" w:type="dxa"/>
            <w:tcBorders>
              <w:top w:val="single" w:sz="4" w:space="0" w:color="808080"/>
              <w:left w:val="nil"/>
              <w:bottom w:val="single" w:sz="4" w:space="0" w:color="808080"/>
              <w:right w:val="dotDash" w:sz="4" w:space="0" w:color="808080"/>
            </w:tcBorders>
          </w:tcPr>
          <w:p w14:paraId="4CAE6778"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59C4576F" w14:textId="77777777" w:rsidR="00F255BA" w:rsidRDefault="00F255BA" w:rsidP="006F51AE">
            <w:pPr>
              <w:spacing w:before="60"/>
              <w:jc w:val="center"/>
              <w:rPr>
                <w:rFonts w:ascii="Times New Roman" w:hAnsi="Times New Roman"/>
                <w:b/>
                <w:sz w:val="18"/>
              </w:rPr>
            </w:pPr>
          </w:p>
        </w:tc>
      </w:tr>
      <w:tr w:rsidR="00F255BA" w14:paraId="64715C0B" w14:textId="77777777" w:rsidTr="004E356A">
        <w:trPr>
          <w:trHeight w:val="251"/>
          <w:jc w:val="center"/>
        </w:trPr>
        <w:tc>
          <w:tcPr>
            <w:tcW w:w="6840" w:type="dxa"/>
            <w:tcBorders>
              <w:top w:val="single" w:sz="4" w:space="0" w:color="808080"/>
              <w:left w:val="single" w:sz="4" w:space="0" w:color="FFFFFF"/>
              <w:bottom w:val="single" w:sz="4" w:space="0" w:color="808080"/>
              <w:right w:val="dotDash" w:sz="4" w:space="0" w:color="808080"/>
            </w:tcBorders>
          </w:tcPr>
          <w:p w14:paraId="30BF1376"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Is there a feeling of need for the advisory committee by:</w:t>
            </w:r>
          </w:p>
        </w:tc>
        <w:tc>
          <w:tcPr>
            <w:tcW w:w="990" w:type="dxa"/>
            <w:tcBorders>
              <w:top w:val="single" w:sz="4" w:space="0" w:color="808080"/>
              <w:left w:val="nil"/>
              <w:bottom w:val="single" w:sz="4" w:space="0" w:color="808080"/>
              <w:right w:val="dotDash" w:sz="4" w:space="0" w:color="808080"/>
            </w:tcBorders>
          </w:tcPr>
          <w:p w14:paraId="2D5A6405"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7FBBD899" w14:textId="77777777" w:rsidR="00F255BA" w:rsidRDefault="00F255BA" w:rsidP="006F51AE">
            <w:pPr>
              <w:spacing w:before="60"/>
              <w:jc w:val="center"/>
              <w:rPr>
                <w:rFonts w:ascii="Times New Roman" w:hAnsi="Times New Roman"/>
                <w:b/>
                <w:sz w:val="18"/>
              </w:rPr>
            </w:pPr>
          </w:p>
        </w:tc>
      </w:tr>
      <w:tr w:rsidR="00F255BA" w14:paraId="5C1B3907" w14:textId="77777777" w:rsidTr="004E356A">
        <w:trPr>
          <w:trHeight w:val="287"/>
          <w:jc w:val="center"/>
        </w:trPr>
        <w:tc>
          <w:tcPr>
            <w:tcW w:w="6840" w:type="dxa"/>
            <w:tcBorders>
              <w:top w:val="single" w:sz="4" w:space="0" w:color="808080"/>
              <w:left w:val="single" w:sz="4" w:space="0" w:color="FFFFFF"/>
              <w:bottom w:val="single" w:sz="4" w:space="0" w:color="808080"/>
              <w:right w:val="dotDash" w:sz="4" w:space="0" w:color="808080"/>
            </w:tcBorders>
          </w:tcPr>
          <w:p w14:paraId="6BE4F294" w14:textId="77777777" w:rsidR="00F255BA" w:rsidRDefault="00F255BA" w:rsidP="006F51AE">
            <w:pPr>
              <w:spacing w:before="60"/>
              <w:ind w:left="702" w:hanging="360"/>
              <w:rPr>
                <w:rFonts w:ascii="Times New Roman" w:hAnsi="Times New Roman"/>
                <w:sz w:val="18"/>
              </w:rPr>
            </w:pPr>
            <w:r>
              <w:rPr>
                <w:rFonts w:ascii="Times New Roman" w:hAnsi="Times New Roman"/>
                <w:sz w:val="18"/>
              </w:rPr>
              <w:t>a.</w:t>
            </w:r>
            <w:r>
              <w:rPr>
                <w:rFonts w:ascii="Times New Roman" w:hAnsi="Times New Roman"/>
                <w:sz w:val="18"/>
              </w:rPr>
              <w:tab/>
              <w:t>school committee/board of trustees’ members?</w:t>
            </w:r>
          </w:p>
        </w:tc>
        <w:tc>
          <w:tcPr>
            <w:tcW w:w="990" w:type="dxa"/>
            <w:tcBorders>
              <w:top w:val="single" w:sz="4" w:space="0" w:color="808080"/>
              <w:left w:val="nil"/>
              <w:bottom w:val="single" w:sz="4" w:space="0" w:color="808080"/>
              <w:right w:val="dotDash" w:sz="4" w:space="0" w:color="808080"/>
            </w:tcBorders>
          </w:tcPr>
          <w:p w14:paraId="493AF6C6"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7619F00E" w14:textId="77777777" w:rsidR="00F255BA" w:rsidRDefault="00F255BA" w:rsidP="006F51AE">
            <w:pPr>
              <w:spacing w:before="60"/>
              <w:jc w:val="center"/>
              <w:rPr>
                <w:rFonts w:ascii="Times New Roman" w:hAnsi="Times New Roman"/>
                <w:b/>
                <w:sz w:val="18"/>
              </w:rPr>
            </w:pPr>
          </w:p>
        </w:tc>
      </w:tr>
      <w:tr w:rsidR="00F255BA" w14:paraId="7399FB84" w14:textId="77777777" w:rsidTr="004E356A">
        <w:trPr>
          <w:trHeight w:val="332"/>
          <w:jc w:val="center"/>
        </w:trPr>
        <w:tc>
          <w:tcPr>
            <w:tcW w:w="6840" w:type="dxa"/>
            <w:tcBorders>
              <w:top w:val="single" w:sz="4" w:space="0" w:color="808080"/>
              <w:left w:val="single" w:sz="4" w:space="0" w:color="FFFFFF"/>
              <w:bottom w:val="single" w:sz="4" w:space="0" w:color="808080"/>
              <w:right w:val="dotDash" w:sz="4" w:space="0" w:color="808080"/>
            </w:tcBorders>
          </w:tcPr>
          <w:p w14:paraId="1B67A9C5" w14:textId="77777777" w:rsidR="00F255BA" w:rsidRDefault="00F255BA" w:rsidP="006F51AE">
            <w:pPr>
              <w:pStyle w:val="FootnoteBase"/>
              <w:spacing w:before="60"/>
              <w:ind w:left="702" w:hanging="360"/>
              <w:rPr>
                <w:rFonts w:ascii="Times New Roman" w:hAnsi="Times New Roman"/>
              </w:rPr>
            </w:pPr>
            <w:r>
              <w:rPr>
                <w:rFonts w:ascii="Times New Roman" w:hAnsi="Times New Roman"/>
              </w:rPr>
              <w:t>b.</w:t>
            </w:r>
            <w:r>
              <w:rPr>
                <w:rFonts w:ascii="Times New Roman" w:hAnsi="Times New Roman"/>
              </w:rPr>
              <w:tab/>
              <w:t>administrators?</w:t>
            </w:r>
          </w:p>
        </w:tc>
        <w:tc>
          <w:tcPr>
            <w:tcW w:w="990" w:type="dxa"/>
            <w:tcBorders>
              <w:top w:val="single" w:sz="4" w:space="0" w:color="808080"/>
              <w:left w:val="nil"/>
              <w:bottom w:val="single" w:sz="4" w:space="0" w:color="808080"/>
              <w:right w:val="dotDash" w:sz="4" w:space="0" w:color="808080"/>
            </w:tcBorders>
          </w:tcPr>
          <w:p w14:paraId="72E8B771"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64D251D3" w14:textId="77777777" w:rsidR="00F255BA" w:rsidRDefault="00F255BA" w:rsidP="006F51AE">
            <w:pPr>
              <w:spacing w:before="60"/>
              <w:jc w:val="center"/>
              <w:rPr>
                <w:rFonts w:ascii="Times New Roman" w:hAnsi="Times New Roman"/>
                <w:b/>
                <w:sz w:val="18"/>
              </w:rPr>
            </w:pPr>
          </w:p>
        </w:tc>
      </w:tr>
      <w:tr w:rsidR="00F255BA" w14:paraId="47C892EC" w14:textId="77777777" w:rsidTr="004E356A">
        <w:trPr>
          <w:trHeight w:val="260"/>
          <w:jc w:val="center"/>
        </w:trPr>
        <w:tc>
          <w:tcPr>
            <w:tcW w:w="6840" w:type="dxa"/>
            <w:tcBorders>
              <w:top w:val="single" w:sz="4" w:space="0" w:color="808080"/>
              <w:left w:val="single" w:sz="4" w:space="0" w:color="FFFFFF"/>
              <w:bottom w:val="single" w:sz="4" w:space="0" w:color="808080"/>
              <w:right w:val="dotDash" w:sz="4" w:space="0" w:color="808080"/>
            </w:tcBorders>
          </w:tcPr>
          <w:p w14:paraId="7552FE6C" w14:textId="77777777" w:rsidR="00F255BA" w:rsidRDefault="00F255BA" w:rsidP="006F51AE">
            <w:pPr>
              <w:pStyle w:val="FootnoteBase"/>
              <w:spacing w:before="60"/>
              <w:ind w:left="702" w:hanging="360"/>
              <w:rPr>
                <w:rFonts w:ascii="Times New Roman" w:hAnsi="Times New Roman"/>
              </w:rPr>
            </w:pPr>
            <w:r>
              <w:rPr>
                <w:rFonts w:ascii="Times New Roman" w:hAnsi="Times New Roman"/>
              </w:rPr>
              <w:t>c.</w:t>
            </w:r>
            <w:r>
              <w:rPr>
                <w:rFonts w:ascii="Times New Roman" w:hAnsi="Times New Roman"/>
              </w:rPr>
              <w:tab/>
              <w:t>school/public two-year college staff?</w:t>
            </w:r>
          </w:p>
        </w:tc>
        <w:tc>
          <w:tcPr>
            <w:tcW w:w="990" w:type="dxa"/>
            <w:tcBorders>
              <w:top w:val="single" w:sz="4" w:space="0" w:color="808080"/>
              <w:left w:val="nil"/>
              <w:bottom w:val="single" w:sz="4" w:space="0" w:color="808080"/>
              <w:right w:val="dotDash" w:sz="4" w:space="0" w:color="808080"/>
            </w:tcBorders>
          </w:tcPr>
          <w:p w14:paraId="0BF75EA9"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2BF742C0" w14:textId="77777777" w:rsidR="00F255BA" w:rsidRDefault="00F255BA" w:rsidP="006F51AE">
            <w:pPr>
              <w:spacing w:before="60"/>
              <w:jc w:val="center"/>
              <w:rPr>
                <w:rFonts w:ascii="Times New Roman" w:hAnsi="Times New Roman"/>
                <w:b/>
                <w:sz w:val="18"/>
              </w:rPr>
            </w:pPr>
          </w:p>
        </w:tc>
      </w:tr>
      <w:tr w:rsidR="00F255BA" w14:paraId="495A9436" w14:textId="77777777" w:rsidTr="004E356A">
        <w:trPr>
          <w:trHeight w:val="476"/>
          <w:jc w:val="center"/>
        </w:trPr>
        <w:tc>
          <w:tcPr>
            <w:tcW w:w="6840" w:type="dxa"/>
            <w:tcBorders>
              <w:top w:val="single" w:sz="4" w:space="0" w:color="808080"/>
              <w:left w:val="single" w:sz="4" w:space="0" w:color="FFFFFF"/>
              <w:bottom w:val="single" w:sz="4" w:space="0" w:color="808080"/>
              <w:right w:val="dotDash" w:sz="4" w:space="0" w:color="808080"/>
            </w:tcBorders>
          </w:tcPr>
          <w:p w14:paraId="74B93309"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As related specifically to the evaluation of career/vocational technical education, does the advisory committee:</w:t>
            </w:r>
          </w:p>
        </w:tc>
        <w:tc>
          <w:tcPr>
            <w:tcW w:w="990" w:type="dxa"/>
            <w:tcBorders>
              <w:top w:val="single" w:sz="4" w:space="0" w:color="808080"/>
              <w:left w:val="nil"/>
              <w:bottom w:val="single" w:sz="4" w:space="0" w:color="808080"/>
              <w:right w:val="dotDash" w:sz="4" w:space="0" w:color="808080"/>
            </w:tcBorders>
          </w:tcPr>
          <w:p w14:paraId="7FE7CF29"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7B035180" w14:textId="77777777" w:rsidR="00F255BA" w:rsidRDefault="00F255BA" w:rsidP="006F51AE">
            <w:pPr>
              <w:spacing w:before="60"/>
              <w:jc w:val="center"/>
              <w:rPr>
                <w:rFonts w:ascii="Times New Roman" w:hAnsi="Times New Roman"/>
                <w:b/>
                <w:sz w:val="18"/>
              </w:rPr>
            </w:pPr>
          </w:p>
        </w:tc>
      </w:tr>
      <w:tr w:rsidR="00F255BA" w14:paraId="14EB0808" w14:textId="77777777" w:rsidTr="004E356A">
        <w:trPr>
          <w:trHeight w:val="449"/>
          <w:jc w:val="center"/>
        </w:trPr>
        <w:tc>
          <w:tcPr>
            <w:tcW w:w="6840" w:type="dxa"/>
            <w:tcBorders>
              <w:top w:val="single" w:sz="4" w:space="0" w:color="808080"/>
              <w:left w:val="single" w:sz="4" w:space="0" w:color="FFFFFF"/>
              <w:bottom w:val="single" w:sz="4" w:space="0" w:color="808080"/>
              <w:right w:val="dotDash" w:sz="4" w:space="0" w:color="808080"/>
            </w:tcBorders>
          </w:tcPr>
          <w:p w14:paraId="32F4A712" w14:textId="77777777" w:rsidR="00F255BA" w:rsidRDefault="00F255BA" w:rsidP="006F51AE">
            <w:pPr>
              <w:spacing w:before="60"/>
              <w:ind w:left="702" w:hanging="360"/>
              <w:rPr>
                <w:rFonts w:ascii="Times New Roman" w:hAnsi="Times New Roman"/>
                <w:sz w:val="18"/>
              </w:rPr>
            </w:pPr>
            <w:r>
              <w:rPr>
                <w:rFonts w:ascii="Times New Roman" w:hAnsi="Times New Roman"/>
                <w:sz w:val="18"/>
              </w:rPr>
              <w:t>a.</w:t>
            </w:r>
            <w:r>
              <w:rPr>
                <w:rFonts w:ascii="Times New Roman" w:hAnsi="Times New Roman"/>
                <w:sz w:val="18"/>
              </w:rPr>
              <w:tab/>
              <w:t>make suggestions concerning the objectives of the school/public two-year college program of career/vocational technical education?</w:t>
            </w:r>
          </w:p>
        </w:tc>
        <w:tc>
          <w:tcPr>
            <w:tcW w:w="990" w:type="dxa"/>
            <w:tcBorders>
              <w:top w:val="single" w:sz="4" w:space="0" w:color="808080"/>
              <w:left w:val="nil"/>
              <w:bottom w:val="single" w:sz="4" w:space="0" w:color="808080"/>
              <w:right w:val="dotDash" w:sz="4" w:space="0" w:color="808080"/>
            </w:tcBorders>
          </w:tcPr>
          <w:p w14:paraId="6EBA3401"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7869FBBA" w14:textId="77777777" w:rsidR="00F255BA" w:rsidRDefault="00F255BA" w:rsidP="006F51AE">
            <w:pPr>
              <w:spacing w:before="60"/>
              <w:jc w:val="center"/>
              <w:rPr>
                <w:rFonts w:ascii="Times New Roman" w:hAnsi="Times New Roman"/>
                <w:b/>
                <w:sz w:val="18"/>
              </w:rPr>
            </w:pPr>
          </w:p>
        </w:tc>
      </w:tr>
      <w:tr w:rsidR="00F255BA" w14:paraId="41ADA16A" w14:textId="77777777" w:rsidTr="004E356A">
        <w:trPr>
          <w:trHeight w:val="224"/>
          <w:jc w:val="center"/>
        </w:trPr>
        <w:tc>
          <w:tcPr>
            <w:tcW w:w="6840" w:type="dxa"/>
            <w:tcBorders>
              <w:top w:val="single" w:sz="4" w:space="0" w:color="808080"/>
              <w:left w:val="single" w:sz="4" w:space="0" w:color="FFFFFF"/>
              <w:bottom w:val="single" w:sz="4" w:space="0" w:color="808080"/>
              <w:right w:val="dotDash" w:sz="4" w:space="0" w:color="808080"/>
            </w:tcBorders>
          </w:tcPr>
          <w:p w14:paraId="179FDF52" w14:textId="77777777" w:rsidR="00F255BA" w:rsidRDefault="00F255BA" w:rsidP="006F51AE">
            <w:pPr>
              <w:spacing w:before="60"/>
              <w:ind w:left="702" w:hanging="360"/>
              <w:rPr>
                <w:rFonts w:ascii="Times New Roman" w:hAnsi="Times New Roman"/>
                <w:sz w:val="18"/>
              </w:rPr>
            </w:pPr>
            <w:r>
              <w:rPr>
                <w:rFonts w:ascii="Times New Roman" w:hAnsi="Times New Roman"/>
                <w:sz w:val="18"/>
              </w:rPr>
              <w:t>b.</w:t>
            </w:r>
            <w:r>
              <w:rPr>
                <w:rFonts w:ascii="Times New Roman" w:hAnsi="Times New Roman"/>
                <w:sz w:val="18"/>
              </w:rPr>
              <w:tab/>
              <w:t>advise on curriculum and material development?</w:t>
            </w:r>
          </w:p>
        </w:tc>
        <w:tc>
          <w:tcPr>
            <w:tcW w:w="990" w:type="dxa"/>
            <w:tcBorders>
              <w:top w:val="single" w:sz="4" w:space="0" w:color="808080"/>
              <w:left w:val="nil"/>
              <w:bottom w:val="single" w:sz="4" w:space="0" w:color="808080"/>
              <w:right w:val="dotDash" w:sz="4" w:space="0" w:color="808080"/>
            </w:tcBorders>
          </w:tcPr>
          <w:p w14:paraId="6B46FA0B"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1CF36D1D" w14:textId="77777777" w:rsidR="00F255BA" w:rsidRDefault="00F255BA" w:rsidP="006F51AE">
            <w:pPr>
              <w:spacing w:before="60"/>
              <w:jc w:val="center"/>
              <w:rPr>
                <w:rFonts w:ascii="Times New Roman" w:hAnsi="Times New Roman"/>
                <w:b/>
                <w:sz w:val="18"/>
              </w:rPr>
            </w:pPr>
          </w:p>
        </w:tc>
      </w:tr>
      <w:tr w:rsidR="00F255BA" w14:paraId="4833D96F" w14:textId="77777777" w:rsidTr="004E356A">
        <w:trPr>
          <w:trHeight w:val="440"/>
          <w:jc w:val="center"/>
        </w:trPr>
        <w:tc>
          <w:tcPr>
            <w:tcW w:w="6840" w:type="dxa"/>
            <w:tcBorders>
              <w:top w:val="single" w:sz="4" w:space="0" w:color="808080"/>
              <w:left w:val="single" w:sz="4" w:space="0" w:color="FFFFFF"/>
              <w:bottom w:val="single" w:sz="4" w:space="0" w:color="808080"/>
              <w:right w:val="dotDash" w:sz="4" w:space="0" w:color="808080"/>
            </w:tcBorders>
          </w:tcPr>
          <w:p w14:paraId="3D163BF8" w14:textId="77777777" w:rsidR="00F255BA" w:rsidRDefault="00F255BA" w:rsidP="006F51AE">
            <w:pPr>
              <w:spacing w:before="60"/>
              <w:ind w:left="702" w:hanging="360"/>
              <w:rPr>
                <w:rFonts w:ascii="Times New Roman" w:hAnsi="Times New Roman"/>
                <w:sz w:val="18"/>
              </w:rPr>
            </w:pPr>
            <w:r>
              <w:rPr>
                <w:rFonts w:ascii="Times New Roman" w:hAnsi="Times New Roman"/>
                <w:sz w:val="18"/>
              </w:rPr>
              <w:t>c.</w:t>
            </w:r>
            <w:r>
              <w:rPr>
                <w:rFonts w:ascii="Times New Roman" w:hAnsi="Times New Roman"/>
                <w:sz w:val="18"/>
              </w:rPr>
              <w:tab/>
              <w:t>make suggestions regarding the extent to which knowledge and skills should be taught in the school/public two-year college?</w:t>
            </w:r>
          </w:p>
        </w:tc>
        <w:tc>
          <w:tcPr>
            <w:tcW w:w="990" w:type="dxa"/>
            <w:tcBorders>
              <w:top w:val="single" w:sz="4" w:space="0" w:color="808080"/>
              <w:left w:val="nil"/>
              <w:bottom w:val="single" w:sz="4" w:space="0" w:color="808080"/>
              <w:right w:val="dotDash" w:sz="4" w:space="0" w:color="808080"/>
            </w:tcBorders>
          </w:tcPr>
          <w:p w14:paraId="1907787B"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4EA5C2ED" w14:textId="77777777" w:rsidR="00F255BA" w:rsidRDefault="00F255BA" w:rsidP="006F51AE">
            <w:pPr>
              <w:spacing w:before="60"/>
              <w:jc w:val="center"/>
              <w:rPr>
                <w:rFonts w:ascii="Times New Roman" w:hAnsi="Times New Roman"/>
                <w:b/>
                <w:sz w:val="18"/>
              </w:rPr>
            </w:pPr>
          </w:p>
        </w:tc>
      </w:tr>
      <w:tr w:rsidR="00F255BA" w14:paraId="6919FD03" w14:textId="77777777" w:rsidTr="004E356A">
        <w:trPr>
          <w:trHeight w:val="233"/>
          <w:jc w:val="center"/>
        </w:trPr>
        <w:tc>
          <w:tcPr>
            <w:tcW w:w="6840" w:type="dxa"/>
            <w:tcBorders>
              <w:top w:val="single" w:sz="4" w:space="0" w:color="808080"/>
              <w:left w:val="single" w:sz="4" w:space="0" w:color="FFFFFF"/>
              <w:bottom w:val="single" w:sz="4" w:space="0" w:color="808080"/>
              <w:right w:val="dotDash" w:sz="4" w:space="0" w:color="808080"/>
            </w:tcBorders>
          </w:tcPr>
          <w:p w14:paraId="08296147" w14:textId="77777777" w:rsidR="00F255BA" w:rsidRDefault="00F255BA" w:rsidP="006F51AE">
            <w:pPr>
              <w:spacing w:before="60"/>
              <w:ind w:left="702" w:hanging="360"/>
              <w:rPr>
                <w:rFonts w:ascii="Times New Roman" w:hAnsi="Times New Roman"/>
                <w:sz w:val="18"/>
              </w:rPr>
            </w:pPr>
            <w:r>
              <w:rPr>
                <w:rFonts w:ascii="Times New Roman" w:hAnsi="Times New Roman"/>
                <w:sz w:val="18"/>
              </w:rPr>
              <w:t>d.</w:t>
            </w:r>
            <w:r>
              <w:rPr>
                <w:rFonts w:ascii="Times New Roman" w:hAnsi="Times New Roman"/>
                <w:sz w:val="18"/>
              </w:rPr>
              <w:tab/>
              <w:t>help develop instruments and procedures for tracking students’ progress?</w:t>
            </w:r>
          </w:p>
        </w:tc>
        <w:tc>
          <w:tcPr>
            <w:tcW w:w="990" w:type="dxa"/>
            <w:tcBorders>
              <w:top w:val="single" w:sz="4" w:space="0" w:color="808080"/>
              <w:left w:val="nil"/>
              <w:bottom w:val="single" w:sz="4" w:space="0" w:color="808080"/>
              <w:right w:val="dotDash" w:sz="4" w:space="0" w:color="808080"/>
            </w:tcBorders>
          </w:tcPr>
          <w:p w14:paraId="36858E20"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3CAA3758" w14:textId="77777777" w:rsidR="00F255BA" w:rsidRDefault="00F255BA" w:rsidP="006F51AE">
            <w:pPr>
              <w:spacing w:before="60"/>
              <w:jc w:val="center"/>
              <w:rPr>
                <w:rFonts w:ascii="Times New Roman" w:hAnsi="Times New Roman"/>
                <w:b/>
                <w:sz w:val="18"/>
              </w:rPr>
            </w:pPr>
          </w:p>
        </w:tc>
      </w:tr>
      <w:tr w:rsidR="00F255BA" w14:paraId="1E8A0652" w14:textId="77777777" w:rsidTr="004E356A">
        <w:trPr>
          <w:trHeight w:val="269"/>
          <w:jc w:val="center"/>
        </w:trPr>
        <w:tc>
          <w:tcPr>
            <w:tcW w:w="6840" w:type="dxa"/>
            <w:tcBorders>
              <w:top w:val="single" w:sz="4" w:space="0" w:color="808080"/>
              <w:left w:val="single" w:sz="4" w:space="0" w:color="FFFFFF"/>
              <w:bottom w:val="single" w:sz="4" w:space="0" w:color="808080"/>
              <w:right w:val="dotDash" w:sz="4" w:space="0" w:color="808080"/>
            </w:tcBorders>
          </w:tcPr>
          <w:p w14:paraId="250C5853" w14:textId="77777777" w:rsidR="00F255BA" w:rsidRDefault="00F255BA" w:rsidP="006F51AE">
            <w:pPr>
              <w:spacing w:before="60"/>
              <w:ind w:left="702" w:hanging="360"/>
              <w:rPr>
                <w:rFonts w:ascii="Times New Roman" w:hAnsi="Times New Roman"/>
                <w:sz w:val="18"/>
              </w:rPr>
            </w:pPr>
            <w:r>
              <w:rPr>
                <w:rFonts w:ascii="Times New Roman" w:hAnsi="Times New Roman"/>
                <w:sz w:val="18"/>
              </w:rPr>
              <w:t>e.</w:t>
            </w:r>
            <w:r>
              <w:rPr>
                <w:rFonts w:ascii="Times New Roman" w:hAnsi="Times New Roman"/>
                <w:sz w:val="18"/>
              </w:rPr>
              <w:tab/>
              <w:t>help conduct surveys of former students, parents/guardians, and/or employers?</w:t>
            </w:r>
          </w:p>
        </w:tc>
        <w:tc>
          <w:tcPr>
            <w:tcW w:w="990" w:type="dxa"/>
            <w:tcBorders>
              <w:top w:val="single" w:sz="4" w:space="0" w:color="808080"/>
              <w:left w:val="nil"/>
              <w:bottom w:val="single" w:sz="4" w:space="0" w:color="808080"/>
              <w:right w:val="dotDash" w:sz="4" w:space="0" w:color="808080"/>
            </w:tcBorders>
          </w:tcPr>
          <w:p w14:paraId="65A521C5"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0B0D768F" w14:textId="77777777" w:rsidR="00F255BA" w:rsidRDefault="00F255BA" w:rsidP="006F51AE">
            <w:pPr>
              <w:spacing w:before="60"/>
              <w:jc w:val="center"/>
              <w:rPr>
                <w:rFonts w:ascii="Times New Roman" w:hAnsi="Times New Roman"/>
                <w:b/>
                <w:sz w:val="18"/>
              </w:rPr>
            </w:pPr>
          </w:p>
        </w:tc>
      </w:tr>
      <w:tr w:rsidR="00F255BA" w14:paraId="52B017A2" w14:textId="77777777" w:rsidTr="004E356A">
        <w:trPr>
          <w:trHeight w:val="494"/>
          <w:jc w:val="center"/>
        </w:trPr>
        <w:tc>
          <w:tcPr>
            <w:tcW w:w="6840" w:type="dxa"/>
            <w:tcBorders>
              <w:top w:val="single" w:sz="4" w:space="0" w:color="808080"/>
              <w:left w:val="single" w:sz="4" w:space="0" w:color="FFFFFF"/>
              <w:bottom w:val="single" w:sz="4" w:space="0" w:color="808080"/>
              <w:right w:val="dotDash" w:sz="4" w:space="0" w:color="808080"/>
            </w:tcBorders>
          </w:tcPr>
          <w:p w14:paraId="30213E5F" w14:textId="77777777" w:rsidR="00F255BA" w:rsidRDefault="00F255BA" w:rsidP="006F51AE">
            <w:pPr>
              <w:spacing w:before="60"/>
              <w:ind w:left="702" w:hanging="360"/>
              <w:rPr>
                <w:rFonts w:ascii="Times New Roman" w:hAnsi="Times New Roman"/>
                <w:sz w:val="18"/>
              </w:rPr>
            </w:pPr>
            <w:r>
              <w:rPr>
                <w:rFonts w:ascii="Times New Roman" w:hAnsi="Times New Roman"/>
                <w:sz w:val="18"/>
              </w:rPr>
              <w:t>f.</w:t>
            </w:r>
            <w:r>
              <w:rPr>
                <w:rFonts w:ascii="Times New Roman" w:hAnsi="Times New Roman"/>
                <w:sz w:val="18"/>
              </w:rPr>
              <w:tab/>
              <w:t>help acquaint the community with the needs of career/vocational technical education?</w:t>
            </w:r>
          </w:p>
        </w:tc>
        <w:tc>
          <w:tcPr>
            <w:tcW w:w="990" w:type="dxa"/>
            <w:tcBorders>
              <w:top w:val="single" w:sz="4" w:space="0" w:color="808080"/>
              <w:left w:val="nil"/>
              <w:bottom w:val="single" w:sz="4" w:space="0" w:color="808080"/>
              <w:right w:val="dotDash" w:sz="4" w:space="0" w:color="808080"/>
            </w:tcBorders>
          </w:tcPr>
          <w:p w14:paraId="0662A067"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10B03363" w14:textId="77777777" w:rsidR="00F255BA" w:rsidRDefault="00F255BA" w:rsidP="006F51AE">
            <w:pPr>
              <w:spacing w:before="60"/>
              <w:jc w:val="center"/>
              <w:rPr>
                <w:rFonts w:ascii="Times New Roman" w:hAnsi="Times New Roman"/>
                <w:b/>
                <w:sz w:val="18"/>
              </w:rPr>
            </w:pPr>
          </w:p>
        </w:tc>
      </w:tr>
      <w:tr w:rsidR="00F255BA" w14:paraId="539FF560" w14:textId="77777777" w:rsidTr="004E356A">
        <w:trPr>
          <w:trHeight w:val="440"/>
          <w:jc w:val="center"/>
        </w:trPr>
        <w:tc>
          <w:tcPr>
            <w:tcW w:w="6840" w:type="dxa"/>
            <w:tcBorders>
              <w:top w:val="single" w:sz="4" w:space="0" w:color="808080"/>
              <w:left w:val="single" w:sz="4" w:space="0" w:color="FFFFFF"/>
              <w:bottom w:val="single" w:sz="4" w:space="0" w:color="808080"/>
              <w:right w:val="dotDash" w:sz="4" w:space="0" w:color="808080"/>
            </w:tcBorders>
          </w:tcPr>
          <w:p w14:paraId="4887844F" w14:textId="77777777" w:rsidR="00F255BA" w:rsidRDefault="00F255BA" w:rsidP="006F51AE">
            <w:pPr>
              <w:spacing w:before="60"/>
              <w:ind w:left="702" w:hanging="360"/>
              <w:rPr>
                <w:rFonts w:ascii="Times New Roman" w:hAnsi="Times New Roman"/>
                <w:sz w:val="18"/>
              </w:rPr>
            </w:pPr>
            <w:r>
              <w:rPr>
                <w:rFonts w:ascii="Times New Roman" w:hAnsi="Times New Roman"/>
                <w:sz w:val="18"/>
              </w:rPr>
              <w:t>g.</w:t>
            </w:r>
            <w:r>
              <w:rPr>
                <w:rFonts w:ascii="Times New Roman" w:hAnsi="Times New Roman"/>
                <w:sz w:val="18"/>
              </w:rPr>
              <w:tab/>
              <w:t>provide evaluative feedback to the school committee/board of trustees, administration, employers, and other citizens?</w:t>
            </w:r>
          </w:p>
        </w:tc>
        <w:tc>
          <w:tcPr>
            <w:tcW w:w="990" w:type="dxa"/>
            <w:tcBorders>
              <w:top w:val="single" w:sz="4" w:space="0" w:color="808080"/>
              <w:left w:val="nil"/>
              <w:bottom w:val="single" w:sz="4" w:space="0" w:color="808080"/>
              <w:right w:val="dotDash" w:sz="4" w:space="0" w:color="808080"/>
            </w:tcBorders>
          </w:tcPr>
          <w:p w14:paraId="11EB981A"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1636E947" w14:textId="77777777" w:rsidR="00F255BA" w:rsidRDefault="00F255BA" w:rsidP="006F51AE">
            <w:pPr>
              <w:spacing w:before="60"/>
              <w:jc w:val="center"/>
              <w:rPr>
                <w:rFonts w:ascii="Times New Roman" w:hAnsi="Times New Roman"/>
                <w:b/>
                <w:sz w:val="18"/>
              </w:rPr>
            </w:pPr>
          </w:p>
        </w:tc>
      </w:tr>
      <w:tr w:rsidR="00F255BA" w14:paraId="05C3A016" w14:textId="77777777" w:rsidTr="004E356A">
        <w:trPr>
          <w:trHeight w:val="434"/>
          <w:jc w:val="center"/>
        </w:trPr>
        <w:tc>
          <w:tcPr>
            <w:tcW w:w="6840" w:type="dxa"/>
            <w:tcBorders>
              <w:top w:val="single" w:sz="4" w:space="0" w:color="808080"/>
              <w:left w:val="single" w:sz="4" w:space="0" w:color="FFFFFF"/>
              <w:bottom w:val="single" w:sz="4" w:space="0" w:color="808080"/>
              <w:right w:val="dotDash" w:sz="4" w:space="0" w:color="808080"/>
            </w:tcBorders>
          </w:tcPr>
          <w:p w14:paraId="3A9540A3" w14:textId="77777777" w:rsidR="00F255BA" w:rsidRDefault="00F255BA" w:rsidP="006F51AE">
            <w:pPr>
              <w:spacing w:before="60"/>
              <w:ind w:left="702" w:hanging="360"/>
              <w:rPr>
                <w:rFonts w:ascii="Times New Roman" w:hAnsi="Times New Roman"/>
                <w:sz w:val="18"/>
              </w:rPr>
            </w:pPr>
            <w:r>
              <w:rPr>
                <w:rFonts w:ascii="Times New Roman" w:hAnsi="Times New Roman"/>
                <w:sz w:val="18"/>
              </w:rPr>
              <w:t>h.</w:t>
            </w:r>
            <w:r>
              <w:rPr>
                <w:rFonts w:ascii="Times New Roman" w:hAnsi="Times New Roman"/>
                <w:sz w:val="18"/>
              </w:rPr>
              <w:tab/>
              <w:t>help assemble and analyze materials relative to program evaluation?</w:t>
            </w:r>
          </w:p>
        </w:tc>
        <w:tc>
          <w:tcPr>
            <w:tcW w:w="990" w:type="dxa"/>
            <w:tcBorders>
              <w:top w:val="single" w:sz="4" w:space="0" w:color="808080"/>
              <w:left w:val="nil"/>
              <w:bottom w:val="single" w:sz="4" w:space="0" w:color="808080"/>
              <w:right w:val="dotDash" w:sz="4" w:space="0" w:color="808080"/>
            </w:tcBorders>
          </w:tcPr>
          <w:p w14:paraId="0ADD821D" w14:textId="77777777" w:rsidR="00F255BA" w:rsidRDefault="00F255BA" w:rsidP="006F51AE">
            <w:pPr>
              <w:spacing w:before="60"/>
              <w:jc w:val="center"/>
              <w:rPr>
                <w:rFonts w:ascii="Times New Roman" w:hAnsi="Times New Roman"/>
                <w:b/>
                <w:sz w:val="18"/>
              </w:rPr>
            </w:pPr>
          </w:p>
        </w:tc>
        <w:tc>
          <w:tcPr>
            <w:tcW w:w="990" w:type="dxa"/>
            <w:tcBorders>
              <w:top w:val="single" w:sz="4" w:space="0" w:color="808080"/>
              <w:left w:val="nil"/>
              <w:bottom w:val="single" w:sz="4" w:space="0" w:color="808080"/>
              <w:right w:val="dotDash" w:sz="4" w:space="0" w:color="808080"/>
            </w:tcBorders>
          </w:tcPr>
          <w:p w14:paraId="6ED53E4A" w14:textId="77777777" w:rsidR="00F255BA" w:rsidRDefault="00F255BA" w:rsidP="006F51AE">
            <w:pPr>
              <w:spacing w:before="60"/>
              <w:jc w:val="center"/>
              <w:rPr>
                <w:rFonts w:ascii="Times New Roman" w:hAnsi="Times New Roman"/>
                <w:b/>
                <w:sz w:val="18"/>
              </w:rPr>
            </w:pPr>
          </w:p>
        </w:tc>
      </w:tr>
    </w:tbl>
    <w:p w14:paraId="3CE12191" w14:textId="77777777" w:rsidR="00F255BA" w:rsidRPr="00AB21E9" w:rsidRDefault="00F255BA" w:rsidP="006F51AE">
      <w:pPr>
        <w:rPr>
          <w:vanish/>
        </w:rPr>
      </w:pPr>
    </w:p>
    <w:tbl>
      <w:tblPr>
        <w:tblpPr w:leftFromText="180" w:rightFromText="180" w:vertAnchor="text" w:horzAnchor="margin" w:tblpY="27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ample Checklist for Evaluating Advisory Committees"/>
        <w:tblDescription w:val="Questions to help run a Program Advisory Committee. "/>
      </w:tblPr>
      <w:tblGrid>
        <w:gridCol w:w="6840"/>
        <w:gridCol w:w="660"/>
        <w:gridCol w:w="660"/>
        <w:gridCol w:w="660"/>
      </w:tblGrid>
      <w:tr w:rsidR="00F255BA" w14:paraId="0C5FD600" w14:textId="77777777" w:rsidTr="00140502">
        <w:trPr>
          <w:trHeight w:val="887"/>
        </w:trPr>
        <w:tc>
          <w:tcPr>
            <w:tcW w:w="8820" w:type="dxa"/>
            <w:gridSpan w:val="4"/>
            <w:tcBorders>
              <w:top w:val="single" w:sz="4" w:space="0" w:color="808080"/>
              <w:left w:val="single" w:sz="4" w:space="0" w:color="FFFFFF"/>
              <w:bottom w:val="single" w:sz="4" w:space="0" w:color="808080"/>
              <w:right w:val="dotDash" w:sz="4" w:space="0" w:color="808080"/>
            </w:tcBorders>
          </w:tcPr>
          <w:p w14:paraId="23D18CA6" w14:textId="77777777" w:rsidR="00F255BA" w:rsidRDefault="00F255BA" w:rsidP="006F51AE">
            <w:pPr>
              <w:spacing w:before="60"/>
              <w:rPr>
                <w:rFonts w:ascii="Times New Roman" w:hAnsi="Times New Roman"/>
                <w:b/>
                <w:sz w:val="18"/>
              </w:rPr>
            </w:pPr>
            <w:r>
              <w:rPr>
                <w:rFonts w:ascii="Times New Roman" w:hAnsi="Times New Roman"/>
                <w:b/>
                <w:sz w:val="18"/>
              </w:rPr>
              <w:t>DIRECTIONS:  Answer the remaining questions, using the following key:</w:t>
            </w:r>
          </w:p>
          <w:p w14:paraId="390D6F08" w14:textId="77777777" w:rsidR="00F255BA" w:rsidRDefault="00F255BA" w:rsidP="006F51AE">
            <w:pPr>
              <w:spacing w:before="60"/>
              <w:rPr>
                <w:rFonts w:ascii="Times New Roman" w:hAnsi="Times New Roman"/>
                <w:b/>
                <w:sz w:val="18"/>
              </w:rPr>
            </w:pPr>
            <w:r>
              <w:rPr>
                <w:rFonts w:ascii="Times New Roman" w:hAnsi="Times New Roman"/>
                <w:b/>
                <w:sz w:val="18"/>
              </w:rPr>
              <w:t xml:space="preserve">S = satisfactory progress in this area    N = not satisfied with progress in this area </w:t>
            </w:r>
          </w:p>
          <w:p w14:paraId="53695E9F" w14:textId="77777777" w:rsidR="00F255BA" w:rsidRDefault="00F255BA" w:rsidP="006F51AE">
            <w:pPr>
              <w:spacing w:before="60"/>
              <w:rPr>
                <w:rFonts w:ascii="Times New Roman" w:hAnsi="Times New Roman"/>
                <w:b/>
                <w:bCs/>
                <w:sz w:val="18"/>
              </w:rPr>
            </w:pPr>
            <w:r>
              <w:rPr>
                <w:rFonts w:ascii="Times New Roman" w:hAnsi="Times New Roman"/>
                <w:b/>
                <w:bCs/>
                <w:sz w:val="18"/>
              </w:rPr>
              <w:t>P = only partial success in this area</w:t>
            </w:r>
          </w:p>
        </w:tc>
      </w:tr>
      <w:tr w:rsidR="00F255BA" w14:paraId="2AEC4FA8" w14:textId="77777777" w:rsidTr="00140502">
        <w:trPr>
          <w:trHeight w:val="428"/>
        </w:trPr>
        <w:tc>
          <w:tcPr>
            <w:tcW w:w="6840" w:type="dxa"/>
            <w:tcBorders>
              <w:top w:val="single" w:sz="4" w:space="0" w:color="808080"/>
              <w:left w:val="single" w:sz="4" w:space="0" w:color="FFFFFF"/>
              <w:bottom w:val="single" w:sz="4" w:space="0" w:color="808080"/>
              <w:right w:val="dotDotDash" w:sz="4" w:space="0" w:color="808080"/>
            </w:tcBorders>
          </w:tcPr>
          <w:p w14:paraId="53A1887A" w14:textId="77777777" w:rsidR="00F255BA" w:rsidRDefault="00F255BA" w:rsidP="006F51AE">
            <w:pPr>
              <w:pStyle w:val="BodyText"/>
              <w:spacing w:after="0"/>
              <w:rPr>
                <w:rFonts w:ascii="Times New Roman" w:hAnsi="Times New Roman"/>
                <w:sz w:val="18"/>
              </w:rPr>
            </w:pPr>
          </w:p>
        </w:tc>
        <w:tc>
          <w:tcPr>
            <w:tcW w:w="660" w:type="dxa"/>
            <w:tcBorders>
              <w:top w:val="single" w:sz="4" w:space="0" w:color="808080"/>
              <w:left w:val="nil"/>
              <w:bottom w:val="single" w:sz="4" w:space="0" w:color="808080"/>
              <w:right w:val="dotDash" w:sz="4" w:space="0" w:color="808080"/>
            </w:tcBorders>
            <w:vAlign w:val="center"/>
          </w:tcPr>
          <w:p w14:paraId="76FD9F49" w14:textId="77777777" w:rsidR="00F255BA" w:rsidRDefault="00F255BA" w:rsidP="006F51AE">
            <w:pPr>
              <w:pStyle w:val="FootnoteBase"/>
              <w:spacing w:before="0"/>
              <w:jc w:val="center"/>
              <w:rPr>
                <w:rFonts w:ascii="Times New Roman" w:hAnsi="Times New Roman"/>
                <w:b/>
              </w:rPr>
            </w:pPr>
            <w:r>
              <w:rPr>
                <w:rFonts w:ascii="Times New Roman" w:hAnsi="Times New Roman"/>
                <w:b/>
              </w:rPr>
              <w:t>S</w:t>
            </w:r>
          </w:p>
        </w:tc>
        <w:tc>
          <w:tcPr>
            <w:tcW w:w="660" w:type="dxa"/>
            <w:tcBorders>
              <w:top w:val="single" w:sz="4" w:space="0" w:color="808080"/>
              <w:left w:val="nil"/>
              <w:bottom w:val="single" w:sz="4" w:space="0" w:color="808080"/>
              <w:right w:val="dotDash" w:sz="4" w:space="0" w:color="808080"/>
            </w:tcBorders>
            <w:vAlign w:val="center"/>
          </w:tcPr>
          <w:p w14:paraId="7AD4B418" w14:textId="77777777" w:rsidR="00F255BA" w:rsidRDefault="00F255BA" w:rsidP="006F51AE">
            <w:pPr>
              <w:jc w:val="center"/>
              <w:rPr>
                <w:rFonts w:ascii="Times New Roman" w:hAnsi="Times New Roman"/>
                <w:b/>
                <w:sz w:val="18"/>
              </w:rPr>
            </w:pPr>
            <w:r>
              <w:rPr>
                <w:rFonts w:ascii="Times New Roman" w:hAnsi="Times New Roman"/>
                <w:b/>
                <w:sz w:val="18"/>
              </w:rPr>
              <w:t>P</w:t>
            </w:r>
          </w:p>
        </w:tc>
        <w:tc>
          <w:tcPr>
            <w:tcW w:w="660" w:type="dxa"/>
            <w:tcBorders>
              <w:top w:val="single" w:sz="4" w:space="0" w:color="808080"/>
              <w:left w:val="nil"/>
              <w:bottom w:val="single" w:sz="4" w:space="0" w:color="808080"/>
              <w:right w:val="dotDash" w:sz="4" w:space="0" w:color="808080"/>
            </w:tcBorders>
            <w:vAlign w:val="center"/>
          </w:tcPr>
          <w:p w14:paraId="4D0DF13B" w14:textId="77777777" w:rsidR="00F255BA" w:rsidRDefault="00F255BA" w:rsidP="006F51AE">
            <w:pPr>
              <w:jc w:val="center"/>
              <w:rPr>
                <w:rFonts w:ascii="Times New Roman" w:hAnsi="Times New Roman"/>
                <w:b/>
                <w:sz w:val="18"/>
              </w:rPr>
            </w:pPr>
            <w:r>
              <w:rPr>
                <w:rFonts w:ascii="Times New Roman" w:hAnsi="Times New Roman"/>
                <w:b/>
                <w:sz w:val="18"/>
              </w:rPr>
              <w:t>N</w:t>
            </w:r>
          </w:p>
        </w:tc>
      </w:tr>
      <w:tr w:rsidR="00F255BA" w14:paraId="4E0DA61A" w14:textId="77777777" w:rsidTr="00140502">
        <w:trPr>
          <w:trHeight w:val="449"/>
        </w:trPr>
        <w:tc>
          <w:tcPr>
            <w:tcW w:w="6840" w:type="dxa"/>
            <w:tcBorders>
              <w:top w:val="single" w:sz="4" w:space="0" w:color="808080"/>
              <w:left w:val="single" w:sz="4" w:space="0" w:color="FFFFFF"/>
              <w:bottom w:val="single" w:sz="4" w:space="0" w:color="808080"/>
              <w:right w:val="dotDotDash" w:sz="4" w:space="0" w:color="808080"/>
            </w:tcBorders>
          </w:tcPr>
          <w:p w14:paraId="46B8B719"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Do committee members possess a working knowledge of the philosophy and objectives of career/vocational technical education?</w:t>
            </w:r>
          </w:p>
        </w:tc>
        <w:tc>
          <w:tcPr>
            <w:tcW w:w="660" w:type="dxa"/>
            <w:tcBorders>
              <w:top w:val="single" w:sz="4" w:space="0" w:color="808080"/>
              <w:left w:val="nil"/>
              <w:bottom w:val="single" w:sz="4" w:space="0" w:color="808080"/>
              <w:right w:val="dotDash" w:sz="4" w:space="0" w:color="808080"/>
            </w:tcBorders>
          </w:tcPr>
          <w:p w14:paraId="37551678" w14:textId="77777777" w:rsidR="00F255BA" w:rsidRDefault="00F255BA" w:rsidP="006F51AE">
            <w:pPr>
              <w:spacing w:before="60"/>
              <w:rPr>
                <w:rFonts w:ascii="Times New Roman" w:hAnsi="Times New Roman"/>
                <w:sz w:val="18"/>
              </w:rPr>
            </w:pPr>
          </w:p>
        </w:tc>
        <w:tc>
          <w:tcPr>
            <w:tcW w:w="660" w:type="dxa"/>
            <w:tcBorders>
              <w:top w:val="single" w:sz="4" w:space="0" w:color="808080"/>
              <w:left w:val="nil"/>
              <w:bottom w:val="single" w:sz="4" w:space="0" w:color="808080"/>
              <w:right w:val="dotDash" w:sz="4" w:space="0" w:color="808080"/>
            </w:tcBorders>
          </w:tcPr>
          <w:p w14:paraId="564BD202" w14:textId="77777777" w:rsidR="00F255BA" w:rsidRDefault="00F255BA" w:rsidP="006F51AE">
            <w:pPr>
              <w:spacing w:before="60"/>
              <w:jc w:val="center"/>
              <w:rPr>
                <w:rFonts w:ascii="Times New Roman" w:hAnsi="Times New Roman"/>
                <w:b/>
                <w:sz w:val="18"/>
              </w:rPr>
            </w:pPr>
          </w:p>
        </w:tc>
        <w:tc>
          <w:tcPr>
            <w:tcW w:w="660" w:type="dxa"/>
            <w:tcBorders>
              <w:top w:val="single" w:sz="4" w:space="0" w:color="808080"/>
              <w:left w:val="nil"/>
              <w:bottom w:val="single" w:sz="4" w:space="0" w:color="808080"/>
              <w:right w:val="dotDash" w:sz="4" w:space="0" w:color="808080"/>
            </w:tcBorders>
          </w:tcPr>
          <w:p w14:paraId="35C47D74" w14:textId="77777777" w:rsidR="00F255BA" w:rsidRDefault="00F255BA" w:rsidP="006F51AE">
            <w:pPr>
              <w:spacing w:before="60"/>
              <w:jc w:val="center"/>
              <w:rPr>
                <w:rFonts w:ascii="Times New Roman" w:hAnsi="Times New Roman"/>
                <w:b/>
                <w:sz w:val="18"/>
              </w:rPr>
            </w:pPr>
          </w:p>
        </w:tc>
      </w:tr>
      <w:tr w:rsidR="00F255BA" w14:paraId="40BDF11F" w14:textId="77777777" w:rsidTr="00140502">
        <w:trPr>
          <w:trHeight w:val="512"/>
        </w:trPr>
        <w:tc>
          <w:tcPr>
            <w:tcW w:w="6840" w:type="dxa"/>
            <w:tcBorders>
              <w:top w:val="single" w:sz="4" w:space="0" w:color="808080"/>
              <w:left w:val="single" w:sz="4" w:space="0" w:color="FFFFFF"/>
              <w:bottom w:val="single" w:sz="4" w:space="0" w:color="808080"/>
              <w:right w:val="dotDotDash" w:sz="4" w:space="0" w:color="808080"/>
            </w:tcBorders>
          </w:tcPr>
          <w:p w14:paraId="7CAA20EA"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Is an information program provided that will keep committee members abreast of new developments in career/vocational technical education?</w:t>
            </w:r>
          </w:p>
        </w:tc>
        <w:tc>
          <w:tcPr>
            <w:tcW w:w="660" w:type="dxa"/>
            <w:tcBorders>
              <w:top w:val="single" w:sz="4" w:space="0" w:color="808080"/>
              <w:left w:val="nil"/>
              <w:bottom w:val="single" w:sz="4" w:space="0" w:color="808080"/>
              <w:right w:val="dotDash" w:sz="4" w:space="0" w:color="808080"/>
            </w:tcBorders>
          </w:tcPr>
          <w:p w14:paraId="25BD994F" w14:textId="77777777" w:rsidR="00F255BA" w:rsidRDefault="00F255BA" w:rsidP="006F51AE">
            <w:pPr>
              <w:spacing w:before="60"/>
              <w:rPr>
                <w:rFonts w:ascii="Times New Roman" w:hAnsi="Times New Roman"/>
                <w:sz w:val="18"/>
              </w:rPr>
            </w:pPr>
          </w:p>
        </w:tc>
        <w:tc>
          <w:tcPr>
            <w:tcW w:w="660" w:type="dxa"/>
            <w:tcBorders>
              <w:top w:val="single" w:sz="4" w:space="0" w:color="808080"/>
              <w:left w:val="nil"/>
              <w:bottom w:val="single" w:sz="4" w:space="0" w:color="808080"/>
              <w:right w:val="dotDash" w:sz="4" w:space="0" w:color="808080"/>
            </w:tcBorders>
          </w:tcPr>
          <w:p w14:paraId="75AF3F8B" w14:textId="77777777" w:rsidR="00F255BA" w:rsidRDefault="00F255BA" w:rsidP="006F51AE">
            <w:pPr>
              <w:spacing w:before="60"/>
              <w:jc w:val="center"/>
              <w:rPr>
                <w:rFonts w:ascii="Times New Roman" w:hAnsi="Times New Roman"/>
                <w:b/>
                <w:sz w:val="18"/>
              </w:rPr>
            </w:pPr>
          </w:p>
        </w:tc>
        <w:tc>
          <w:tcPr>
            <w:tcW w:w="660" w:type="dxa"/>
            <w:tcBorders>
              <w:top w:val="single" w:sz="4" w:space="0" w:color="808080"/>
              <w:left w:val="nil"/>
              <w:bottom w:val="single" w:sz="4" w:space="0" w:color="808080"/>
              <w:right w:val="dotDash" w:sz="4" w:space="0" w:color="808080"/>
            </w:tcBorders>
          </w:tcPr>
          <w:p w14:paraId="5F259B26" w14:textId="77777777" w:rsidR="00F255BA" w:rsidRDefault="00F255BA" w:rsidP="006F51AE">
            <w:pPr>
              <w:spacing w:before="60"/>
              <w:jc w:val="center"/>
              <w:rPr>
                <w:rFonts w:ascii="Times New Roman" w:hAnsi="Times New Roman"/>
                <w:b/>
                <w:sz w:val="18"/>
              </w:rPr>
            </w:pPr>
          </w:p>
        </w:tc>
      </w:tr>
      <w:tr w:rsidR="00F255BA" w14:paraId="12ACF3B2" w14:textId="77777777" w:rsidTr="00140502">
        <w:trPr>
          <w:trHeight w:val="350"/>
        </w:trPr>
        <w:tc>
          <w:tcPr>
            <w:tcW w:w="6840" w:type="dxa"/>
            <w:tcBorders>
              <w:top w:val="single" w:sz="4" w:space="0" w:color="808080"/>
              <w:left w:val="single" w:sz="4" w:space="0" w:color="FFFFFF"/>
              <w:bottom w:val="single" w:sz="4" w:space="0" w:color="808080"/>
              <w:right w:val="dotDotDash" w:sz="4" w:space="0" w:color="808080"/>
            </w:tcBorders>
          </w:tcPr>
          <w:p w14:paraId="51D816D1"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Is the committee formally organized?</w:t>
            </w:r>
          </w:p>
        </w:tc>
        <w:tc>
          <w:tcPr>
            <w:tcW w:w="660" w:type="dxa"/>
            <w:tcBorders>
              <w:top w:val="single" w:sz="4" w:space="0" w:color="808080"/>
              <w:left w:val="nil"/>
              <w:bottom w:val="single" w:sz="4" w:space="0" w:color="808080"/>
              <w:right w:val="dotDash" w:sz="4" w:space="0" w:color="808080"/>
            </w:tcBorders>
          </w:tcPr>
          <w:p w14:paraId="69F0209F" w14:textId="77777777" w:rsidR="00F255BA" w:rsidRDefault="00F255BA" w:rsidP="006F51AE">
            <w:pPr>
              <w:spacing w:before="60"/>
              <w:rPr>
                <w:rFonts w:ascii="Times New Roman" w:hAnsi="Times New Roman"/>
                <w:sz w:val="18"/>
              </w:rPr>
            </w:pPr>
          </w:p>
        </w:tc>
        <w:tc>
          <w:tcPr>
            <w:tcW w:w="660" w:type="dxa"/>
            <w:tcBorders>
              <w:top w:val="single" w:sz="4" w:space="0" w:color="808080"/>
              <w:left w:val="nil"/>
              <w:bottom w:val="single" w:sz="4" w:space="0" w:color="808080"/>
              <w:right w:val="dotDash" w:sz="4" w:space="0" w:color="808080"/>
            </w:tcBorders>
          </w:tcPr>
          <w:p w14:paraId="3C2065A7" w14:textId="77777777" w:rsidR="00F255BA" w:rsidRDefault="00F255BA" w:rsidP="006F51AE">
            <w:pPr>
              <w:spacing w:before="60"/>
              <w:jc w:val="center"/>
              <w:rPr>
                <w:rFonts w:ascii="Times New Roman" w:hAnsi="Times New Roman"/>
                <w:b/>
                <w:sz w:val="18"/>
              </w:rPr>
            </w:pPr>
          </w:p>
        </w:tc>
        <w:tc>
          <w:tcPr>
            <w:tcW w:w="660" w:type="dxa"/>
            <w:tcBorders>
              <w:top w:val="single" w:sz="4" w:space="0" w:color="808080"/>
              <w:left w:val="nil"/>
              <w:bottom w:val="single" w:sz="4" w:space="0" w:color="808080"/>
              <w:right w:val="dotDash" w:sz="4" w:space="0" w:color="808080"/>
            </w:tcBorders>
          </w:tcPr>
          <w:p w14:paraId="41E8951B" w14:textId="77777777" w:rsidR="00F255BA" w:rsidRDefault="00F255BA" w:rsidP="006F51AE">
            <w:pPr>
              <w:spacing w:before="60"/>
              <w:jc w:val="center"/>
              <w:rPr>
                <w:rFonts w:ascii="Times New Roman" w:hAnsi="Times New Roman"/>
                <w:b/>
                <w:sz w:val="18"/>
              </w:rPr>
            </w:pPr>
          </w:p>
        </w:tc>
      </w:tr>
      <w:tr w:rsidR="00F255BA" w14:paraId="5633C539" w14:textId="77777777" w:rsidTr="00140502">
        <w:trPr>
          <w:trHeight w:val="350"/>
        </w:trPr>
        <w:tc>
          <w:tcPr>
            <w:tcW w:w="6840" w:type="dxa"/>
            <w:tcBorders>
              <w:top w:val="single" w:sz="4" w:space="0" w:color="808080"/>
              <w:left w:val="single" w:sz="4" w:space="0" w:color="FFFFFF"/>
              <w:bottom w:val="single" w:sz="4" w:space="0" w:color="808080"/>
              <w:right w:val="dotDotDash" w:sz="4" w:space="0" w:color="808080"/>
            </w:tcBorders>
          </w:tcPr>
          <w:p w14:paraId="100DA0B3"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Does the facilitator perceive his or her duty largely as that of requesting rather than giving advice?</w:t>
            </w:r>
          </w:p>
        </w:tc>
        <w:tc>
          <w:tcPr>
            <w:tcW w:w="660" w:type="dxa"/>
            <w:tcBorders>
              <w:top w:val="single" w:sz="4" w:space="0" w:color="808080"/>
              <w:left w:val="nil"/>
              <w:bottom w:val="single" w:sz="4" w:space="0" w:color="808080"/>
              <w:right w:val="dotDash" w:sz="4" w:space="0" w:color="808080"/>
            </w:tcBorders>
          </w:tcPr>
          <w:p w14:paraId="75DAACDE" w14:textId="77777777" w:rsidR="00F255BA" w:rsidRDefault="00F255BA" w:rsidP="006F51AE">
            <w:pPr>
              <w:spacing w:before="60"/>
              <w:rPr>
                <w:rFonts w:ascii="Times New Roman" w:hAnsi="Times New Roman"/>
                <w:sz w:val="18"/>
              </w:rPr>
            </w:pPr>
          </w:p>
        </w:tc>
        <w:tc>
          <w:tcPr>
            <w:tcW w:w="660" w:type="dxa"/>
            <w:tcBorders>
              <w:top w:val="single" w:sz="4" w:space="0" w:color="808080"/>
              <w:left w:val="nil"/>
              <w:bottom w:val="single" w:sz="4" w:space="0" w:color="808080"/>
              <w:right w:val="dotDash" w:sz="4" w:space="0" w:color="808080"/>
            </w:tcBorders>
          </w:tcPr>
          <w:p w14:paraId="6126C98A" w14:textId="77777777" w:rsidR="00F255BA" w:rsidRDefault="00F255BA" w:rsidP="006F51AE">
            <w:pPr>
              <w:spacing w:before="60"/>
              <w:jc w:val="center"/>
              <w:rPr>
                <w:rFonts w:ascii="Times New Roman" w:hAnsi="Times New Roman"/>
                <w:b/>
                <w:sz w:val="18"/>
              </w:rPr>
            </w:pPr>
          </w:p>
        </w:tc>
        <w:tc>
          <w:tcPr>
            <w:tcW w:w="660" w:type="dxa"/>
            <w:tcBorders>
              <w:top w:val="single" w:sz="4" w:space="0" w:color="808080"/>
              <w:left w:val="nil"/>
              <w:bottom w:val="single" w:sz="4" w:space="0" w:color="808080"/>
              <w:right w:val="dotDash" w:sz="4" w:space="0" w:color="808080"/>
            </w:tcBorders>
          </w:tcPr>
          <w:p w14:paraId="280EADF1" w14:textId="77777777" w:rsidR="00F255BA" w:rsidRDefault="00F255BA" w:rsidP="006F51AE">
            <w:pPr>
              <w:spacing w:before="60"/>
              <w:jc w:val="center"/>
              <w:rPr>
                <w:rFonts w:ascii="Times New Roman" w:hAnsi="Times New Roman"/>
                <w:b/>
                <w:sz w:val="18"/>
              </w:rPr>
            </w:pPr>
          </w:p>
        </w:tc>
      </w:tr>
      <w:tr w:rsidR="00F255BA" w14:paraId="1CD06087" w14:textId="77777777" w:rsidTr="00140502">
        <w:trPr>
          <w:trHeight w:val="584"/>
        </w:trPr>
        <w:tc>
          <w:tcPr>
            <w:tcW w:w="6840" w:type="dxa"/>
            <w:tcBorders>
              <w:top w:val="single" w:sz="4" w:space="0" w:color="808080"/>
              <w:left w:val="single" w:sz="4" w:space="0" w:color="FFFFFF"/>
              <w:bottom w:val="single" w:sz="4" w:space="0" w:color="808080"/>
              <w:right w:val="dotDotDash" w:sz="4" w:space="0" w:color="808080"/>
            </w:tcBorders>
          </w:tcPr>
          <w:p w14:paraId="1B221146" w14:textId="77777777" w:rsidR="00F255BA" w:rsidRDefault="00F255BA" w:rsidP="006F51AE">
            <w:pPr>
              <w:numPr>
                <w:ilvl w:val="0"/>
                <w:numId w:val="15"/>
              </w:numPr>
              <w:spacing w:before="60"/>
              <w:rPr>
                <w:rFonts w:ascii="Times New Roman" w:hAnsi="Times New Roman"/>
                <w:sz w:val="18"/>
              </w:rPr>
            </w:pPr>
            <w:r>
              <w:rPr>
                <w:rFonts w:ascii="Times New Roman" w:hAnsi="Times New Roman"/>
                <w:sz w:val="18"/>
              </w:rPr>
              <w:t>Do personnel work with the advisory committee when the committee is concerned with a specific portion of the curriculum for which a staff member is responsible?</w:t>
            </w:r>
          </w:p>
        </w:tc>
        <w:tc>
          <w:tcPr>
            <w:tcW w:w="660" w:type="dxa"/>
            <w:tcBorders>
              <w:top w:val="single" w:sz="4" w:space="0" w:color="808080"/>
              <w:left w:val="dotDotDash" w:sz="4" w:space="0" w:color="808080"/>
              <w:bottom w:val="single" w:sz="4" w:space="0" w:color="808080"/>
              <w:right w:val="dotDash" w:sz="4" w:space="0" w:color="808080"/>
            </w:tcBorders>
            <w:vAlign w:val="center"/>
          </w:tcPr>
          <w:p w14:paraId="04FD5DAF" w14:textId="77777777" w:rsidR="00F255BA" w:rsidRDefault="00F255BA" w:rsidP="006F51AE">
            <w:pPr>
              <w:pStyle w:val="FootnoteBase"/>
              <w:spacing w:before="60"/>
              <w:rPr>
                <w:rFonts w:ascii="Times New Roman" w:hAnsi="Times New Roman"/>
                <w:b/>
              </w:rPr>
            </w:pPr>
          </w:p>
        </w:tc>
        <w:tc>
          <w:tcPr>
            <w:tcW w:w="660" w:type="dxa"/>
            <w:tcBorders>
              <w:top w:val="single" w:sz="4" w:space="0" w:color="808080"/>
              <w:left w:val="nil"/>
              <w:bottom w:val="single" w:sz="4" w:space="0" w:color="808080"/>
              <w:right w:val="dotDash" w:sz="4" w:space="0" w:color="808080"/>
            </w:tcBorders>
            <w:vAlign w:val="center"/>
          </w:tcPr>
          <w:p w14:paraId="06FFBF58" w14:textId="77777777" w:rsidR="00F255BA" w:rsidRDefault="00F255BA" w:rsidP="006F51AE">
            <w:pPr>
              <w:spacing w:before="60"/>
              <w:jc w:val="center"/>
              <w:rPr>
                <w:rFonts w:ascii="Times New Roman" w:hAnsi="Times New Roman"/>
                <w:b/>
                <w:sz w:val="18"/>
              </w:rPr>
            </w:pPr>
          </w:p>
        </w:tc>
        <w:tc>
          <w:tcPr>
            <w:tcW w:w="660" w:type="dxa"/>
            <w:tcBorders>
              <w:top w:val="single" w:sz="4" w:space="0" w:color="808080"/>
              <w:left w:val="nil"/>
              <w:bottom w:val="single" w:sz="4" w:space="0" w:color="808080"/>
              <w:right w:val="dotDash" w:sz="4" w:space="0" w:color="808080"/>
            </w:tcBorders>
            <w:vAlign w:val="center"/>
          </w:tcPr>
          <w:p w14:paraId="1C5C525C" w14:textId="77777777" w:rsidR="00F255BA" w:rsidRDefault="00F255BA" w:rsidP="006F51AE">
            <w:pPr>
              <w:spacing w:before="60"/>
              <w:jc w:val="center"/>
              <w:rPr>
                <w:rFonts w:ascii="Times New Roman" w:hAnsi="Times New Roman"/>
                <w:b/>
                <w:sz w:val="18"/>
              </w:rPr>
            </w:pPr>
          </w:p>
        </w:tc>
      </w:tr>
      <w:tr w:rsidR="00F255BA" w14:paraId="4EEA8E05" w14:textId="77777777" w:rsidTr="00140502">
        <w:trPr>
          <w:trHeight w:val="287"/>
        </w:trPr>
        <w:tc>
          <w:tcPr>
            <w:tcW w:w="6840" w:type="dxa"/>
            <w:tcBorders>
              <w:top w:val="single" w:sz="4" w:space="0" w:color="808080"/>
              <w:left w:val="single" w:sz="4" w:space="0" w:color="FFFFFF"/>
              <w:bottom w:val="single" w:sz="4" w:space="0" w:color="808080"/>
              <w:right w:val="dotDotDash" w:sz="4" w:space="0" w:color="808080"/>
            </w:tcBorders>
          </w:tcPr>
          <w:p w14:paraId="0113CB00"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Are committee members invited to school/public two-year college functions?</w:t>
            </w:r>
          </w:p>
        </w:tc>
        <w:tc>
          <w:tcPr>
            <w:tcW w:w="660" w:type="dxa"/>
            <w:tcBorders>
              <w:top w:val="single" w:sz="4" w:space="0" w:color="808080"/>
              <w:left w:val="dotDotDash" w:sz="4" w:space="0" w:color="808080"/>
              <w:bottom w:val="single" w:sz="4" w:space="0" w:color="808080"/>
              <w:right w:val="dotDash" w:sz="4" w:space="0" w:color="808080"/>
            </w:tcBorders>
          </w:tcPr>
          <w:p w14:paraId="6F5F7C10" w14:textId="77777777" w:rsidR="00F255BA" w:rsidRDefault="00F255BA" w:rsidP="006F51AE">
            <w:pPr>
              <w:pStyle w:val="FootnoteBase"/>
              <w:spacing w:before="60"/>
              <w:rPr>
                <w:rFonts w:ascii="Times New Roman" w:hAnsi="Times New Roman"/>
              </w:rPr>
            </w:pPr>
          </w:p>
        </w:tc>
        <w:tc>
          <w:tcPr>
            <w:tcW w:w="660" w:type="dxa"/>
            <w:tcBorders>
              <w:top w:val="single" w:sz="4" w:space="0" w:color="808080"/>
              <w:left w:val="nil"/>
              <w:bottom w:val="single" w:sz="4" w:space="0" w:color="808080"/>
              <w:right w:val="dotDash" w:sz="4" w:space="0" w:color="808080"/>
            </w:tcBorders>
          </w:tcPr>
          <w:p w14:paraId="3D277371" w14:textId="77777777" w:rsidR="00F255BA" w:rsidRDefault="00F255BA" w:rsidP="006F51AE">
            <w:pPr>
              <w:spacing w:before="60"/>
              <w:jc w:val="center"/>
              <w:rPr>
                <w:rFonts w:ascii="Times New Roman" w:hAnsi="Times New Roman"/>
                <w:b/>
                <w:sz w:val="18"/>
              </w:rPr>
            </w:pPr>
          </w:p>
        </w:tc>
        <w:tc>
          <w:tcPr>
            <w:tcW w:w="660" w:type="dxa"/>
            <w:tcBorders>
              <w:top w:val="single" w:sz="4" w:space="0" w:color="808080"/>
              <w:left w:val="nil"/>
              <w:bottom w:val="single" w:sz="4" w:space="0" w:color="808080"/>
              <w:right w:val="dotDash" w:sz="4" w:space="0" w:color="808080"/>
            </w:tcBorders>
          </w:tcPr>
          <w:p w14:paraId="2D847E35" w14:textId="77777777" w:rsidR="00F255BA" w:rsidRDefault="00F255BA" w:rsidP="006F51AE">
            <w:pPr>
              <w:spacing w:before="60"/>
              <w:jc w:val="center"/>
              <w:rPr>
                <w:rFonts w:ascii="Times New Roman" w:hAnsi="Times New Roman"/>
                <w:b/>
                <w:sz w:val="18"/>
              </w:rPr>
            </w:pPr>
          </w:p>
        </w:tc>
      </w:tr>
      <w:tr w:rsidR="00F255BA" w14:paraId="4D01310F" w14:textId="77777777" w:rsidTr="00140502">
        <w:trPr>
          <w:trHeight w:val="242"/>
        </w:trPr>
        <w:tc>
          <w:tcPr>
            <w:tcW w:w="6840" w:type="dxa"/>
            <w:tcBorders>
              <w:top w:val="single" w:sz="4" w:space="0" w:color="808080"/>
              <w:left w:val="single" w:sz="4" w:space="0" w:color="FFFFFF"/>
              <w:bottom w:val="single" w:sz="4" w:space="0" w:color="808080"/>
              <w:right w:val="dotDotDash" w:sz="4" w:space="0" w:color="808080"/>
            </w:tcBorders>
          </w:tcPr>
          <w:p w14:paraId="17573CB2"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Are committee members considered part of the “school/public two-year college family?”</w:t>
            </w:r>
          </w:p>
        </w:tc>
        <w:tc>
          <w:tcPr>
            <w:tcW w:w="660" w:type="dxa"/>
            <w:tcBorders>
              <w:top w:val="single" w:sz="4" w:space="0" w:color="808080"/>
              <w:left w:val="dotDotDash" w:sz="4" w:space="0" w:color="808080"/>
              <w:bottom w:val="single" w:sz="4" w:space="0" w:color="808080"/>
              <w:right w:val="dotDash" w:sz="4" w:space="0" w:color="808080"/>
            </w:tcBorders>
          </w:tcPr>
          <w:p w14:paraId="08C03B34" w14:textId="77777777" w:rsidR="00F255BA" w:rsidRDefault="00F255BA" w:rsidP="006F51AE">
            <w:pPr>
              <w:pStyle w:val="FootnoteBase"/>
              <w:spacing w:before="60"/>
              <w:rPr>
                <w:rFonts w:ascii="Times New Roman" w:hAnsi="Times New Roman"/>
              </w:rPr>
            </w:pPr>
          </w:p>
        </w:tc>
        <w:tc>
          <w:tcPr>
            <w:tcW w:w="660" w:type="dxa"/>
            <w:tcBorders>
              <w:top w:val="single" w:sz="4" w:space="0" w:color="808080"/>
              <w:left w:val="nil"/>
              <w:bottom w:val="single" w:sz="4" w:space="0" w:color="808080"/>
              <w:right w:val="dotDash" w:sz="4" w:space="0" w:color="808080"/>
            </w:tcBorders>
          </w:tcPr>
          <w:p w14:paraId="51ABF8C1" w14:textId="77777777" w:rsidR="00F255BA" w:rsidRDefault="00F255BA" w:rsidP="006F51AE">
            <w:pPr>
              <w:spacing w:before="60"/>
              <w:jc w:val="center"/>
              <w:rPr>
                <w:rFonts w:ascii="Times New Roman" w:hAnsi="Times New Roman"/>
                <w:b/>
                <w:sz w:val="18"/>
              </w:rPr>
            </w:pPr>
          </w:p>
        </w:tc>
        <w:tc>
          <w:tcPr>
            <w:tcW w:w="660" w:type="dxa"/>
            <w:tcBorders>
              <w:top w:val="single" w:sz="4" w:space="0" w:color="808080"/>
              <w:left w:val="nil"/>
              <w:bottom w:val="single" w:sz="4" w:space="0" w:color="808080"/>
              <w:right w:val="dotDash" w:sz="4" w:space="0" w:color="808080"/>
            </w:tcBorders>
          </w:tcPr>
          <w:p w14:paraId="4D72ED2A" w14:textId="77777777" w:rsidR="00F255BA" w:rsidRDefault="00F255BA" w:rsidP="006F51AE">
            <w:pPr>
              <w:spacing w:before="60"/>
              <w:jc w:val="center"/>
              <w:rPr>
                <w:rFonts w:ascii="Times New Roman" w:hAnsi="Times New Roman"/>
                <w:b/>
                <w:sz w:val="18"/>
              </w:rPr>
            </w:pPr>
          </w:p>
        </w:tc>
      </w:tr>
      <w:tr w:rsidR="00F255BA" w14:paraId="69995480" w14:textId="77777777" w:rsidTr="00140502">
        <w:trPr>
          <w:trHeight w:val="278"/>
        </w:trPr>
        <w:tc>
          <w:tcPr>
            <w:tcW w:w="6840" w:type="dxa"/>
            <w:tcBorders>
              <w:top w:val="single" w:sz="4" w:space="0" w:color="808080"/>
              <w:left w:val="single" w:sz="4" w:space="0" w:color="FFFFFF"/>
              <w:bottom w:val="single" w:sz="4" w:space="0" w:color="808080"/>
              <w:right w:val="dotDotDash" w:sz="4" w:space="0" w:color="808080"/>
            </w:tcBorders>
          </w:tcPr>
          <w:p w14:paraId="41C3ED42"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Does the committee study and debate the issues before making final recommendations?</w:t>
            </w:r>
          </w:p>
        </w:tc>
        <w:tc>
          <w:tcPr>
            <w:tcW w:w="660" w:type="dxa"/>
            <w:tcBorders>
              <w:top w:val="single" w:sz="4" w:space="0" w:color="808080"/>
              <w:left w:val="dotDotDash" w:sz="4" w:space="0" w:color="808080"/>
              <w:bottom w:val="single" w:sz="4" w:space="0" w:color="808080"/>
              <w:right w:val="dotDash" w:sz="4" w:space="0" w:color="808080"/>
            </w:tcBorders>
          </w:tcPr>
          <w:p w14:paraId="1471CA88" w14:textId="77777777" w:rsidR="00F255BA" w:rsidRDefault="00F255BA" w:rsidP="006F51AE">
            <w:pPr>
              <w:pStyle w:val="FootnoteBase"/>
              <w:spacing w:before="60"/>
              <w:rPr>
                <w:rFonts w:ascii="Times New Roman" w:hAnsi="Times New Roman"/>
              </w:rPr>
            </w:pPr>
          </w:p>
        </w:tc>
        <w:tc>
          <w:tcPr>
            <w:tcW w:w="660" w:type="dxa"/>
            <w:tcBorders>
              <w:top w:val="single" w:sz="4" w:space="0" w:color="808080"/>
              <w:left w:val="nil"/>
              <w:bottom w:val="single" w:sz="4" w:space="0" w:color="808080"/>
              <w:right w:val="dotDash" w:sz="4" w:space="0" w:color="808080"/>
            </w:tcBorders>
          </w:tcPr>
          <w:p w14:paraId="6C7376CE" w14:textId="77777777" w:rsidR="00F255BA" w:rsidRDefault="00F255BA" w:rsidP="006F51AE">
            <w:pPr>
              <w:spacing w:before="60"/>
              <w:jc w:val="center"/>
              <w:rPr>
                <w:rFonts w:ascii="Times New Roman" w:hAnsi="Times New Roman"/>
                <w:b/>
                <w:sz w:val="18"/>
              </w:rPr>
            </w:pPr>
          </w:p>
        </w:tc>
        <w:tc>
          <w:tcPr>
            <w:tcW w:w="660" w:type="dxa"/>
            <w:tcBorders>
              <w:top w:val="single" w:sz="4" w:space="0" w:color="808080"/>
              <w:left w:val="nil"/>
              <w:bottom w:val="single" w:sz="4" w:space="0" w:color="808080"/>
              <w:right w:val="dotDash" w:sz="4" w:space="0" w:color="808080"/>
            </w:tcBorders>
          </w:tcPr>
          <w:p w14:paraId="24A1ADE8" w14:textId="77777777" w:rsidR="00F255BA" w:rsidRDefault="00F255BA" w:rsidP="006F51AE">
            <w:pPr>
              <w:spacing w:before="60"/>
              <w:jc w:val="center"/>
              <w:rPr>
                <w:rFonts w:ascii="Times New Roman" w:hAnsi="Times New Roman"/>
                <w:b/>
                <w:sz w:val="18"/>
              </w:rPr>
            </w:pPr>
          </w:p>
        </w:tc>
      </w:tr>
      <w:tr w:rsidR="00F255BA" w14:paraId="016F4202" w14:textId="77777777" w:rsidTr="00140502">
        <w:trPr>
          <w:trHeight w:val="323"/>
        </w:trPr>
        <w:tc>
          <w:tcPr>
            <w:tcW w:w="6840" w:type="dxa"/>
            <w:tcBorders>
              <w:top w:val="single" w:sz="4" w:space="0" w:color="808080"/>
              <w:left w:val="single" w:sz="4" w:space="0" w:color="FFFFFF"/>
              <w:bottom w:val="single" w:sz="4" w:space="0" w:color="808080"/>
              <w:right w:val="dotDotDash" w:sz="4" w:space="0" w:color="808080"/>
            </w:tcBorders>
          </w:tcPr>
          <w:p w14:paraId="3A4BADAF"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Can the committee request that school/public two-year college personnel conduct research?</w:t>
            </w:r>
          </w:p>
        </w:tc>
        <w:tc>
          <w:tcPr>
            <w:tcW w:w="660" w:type="dxa"/>
            <w:tcBorders>
              <w:top w:val="single" w:sz="4" w:space="0" w:color="808080"/>
              <w:left w:val="dotDotDash" w:sz="4" w:space="0" w:color="808080"/>
              <w:bottom w:val="single" w:sz="4" w:space="0" w:color="808080"/>
              <w:right w:val="dotDash" w:sz="4" w:space="0" w:color="808080"/>
            </w:tcBorders>
          </w:tcPr>
          <w:p w14:paraId="0452DDBB" w14:textId="77777777" w:rsidR="00F255BA" w:rsidRDefault="00F255BA" w:rsidP="006F51AE">
            <w:pPr>
              <w:pStyle w:val="FootnoteBase"/>
              <w:spacing w:before="60"/>
              <w:rPr>
                <w:rFonts w:ascii="Times New Roman" w:hAnsi="Times New Roman"/>
              </w:rPr>
            </w:pPr>
          </w:p>
        </w:tc>
        <w:tc>
          <w:tcPr>
            <w:tcW w:w="660" w:type="dxa"/>
            <w:tcBorders>
              <w:top w:val="single" w:sz="4" w:space="0" w:color="808080"/>
              <w:left w:val="nil"/>
              <w:bottom w:val="single" w:sz="4" w:space="0" w:color="808080"/>
              <w:right w:val="dotDash" w:sz="4" w:space="0" w:color="808080"/>
            </w:tcBorders>
          </w:tcPr>
          <w:p w14:paraId="7A110986" w14:textId="77777777" w:rsidR="00F255BA" w:rsidRDefault="00F255BA" w:rsidP="006F51AE">
            <w:pPr>
              <w:spacing w:before="60"/>
              <w:jc w:val="center"/>
              <w:rPr>
                <w:rFonts w:ascii="Times New Roman" w:hAnsi="Times New Roman"/>
                <w:b/>
                <w:sz w:val="18"/>
              </w:rPr>
            </w:pPr>
          </w:p>
        </w:tc>
        <w:tc>
          <w:tcPr>
            <w:tcW w:w="660" w:type="dxa"/>
            <w:tcBorders>
              <w:top w:val="single" w:sz="4" w:space="0" w:color="808080"/>
              <w:left w:val="nil"/>
              <w:bottom w:val="single" w:sz="4" w:space="0" w:color="808080"/>
              <w:right w:val="dotDash" w:sz="4" w:space="0" w:color="808080"/>
            </w:tcBorders>
          </w:tcPr>
          <w:p w14:paraId="7AA75B87" w14:textId="77777777" w:rsidR="00F255BA" w:rsidRDefault="00F255BA" w:rsidP="006F51AE">
            <w:pPr>
              <w:spacing w:before="60"/>
              <w:jc w:val="center"/>
              <w:rPr>
                <w:rFonts w:ascii="Times New Roman" w:hAnsi="Times New Roman"/>
                <w:b/>
                <w:sz w:val="18"/>
              </w:rPr>
            </w:pPr>
          </w:p>
        </w:tc>
      </w:tr>
      <w:tr w:rsidR="00F255BA" w14:paraId="6BA5FB4A" w14:textId="77777777" w:rsidTr="00140502">
        <w:trPr>
          <w:trHeight w:val="251"/>
        </w:trPr>
        <w:tc>
          <w:tcPr>
            <w:tcW w:w="6840" w:type="dxa"/>
            <w:tcBorders>
              <w:top w:val="single" w:sz="4" w:space="0" w:color="808080"/>
              <w:left w:val="single" w:sz="4" w:space="0" w:color="FFFFFF"/>
              <w:bottom w:val="single" w:sz="4" w:space="0" w:color="808080"/>
              <w:right w:val="dotDotDash" w:sz="4" w:space="0" w:color="808080"/>
            </w:tcBorders>
          </w:tcPr>
          <w:p w14:paraId="2443F2DD" w14:textId="77777777" w:rsidR="00F255BA" w:rsidRDefault="00F255BA" w:rsidP="006F51AE">
            <w:pPr>
              <w:numPr>
                <w:ilvl w:val="0"/>
                <w:numId w:val="15"/>
              </w:numPr>
              <w:tabs>
                <w:tab w:val="clear" w:pos="360"/>
                <w:tab w:val="left" w:pos="342"/>
              </w:tabs>
              <w:spacing w:before="60"/>
              <w:rPr>
                <w:rFonts w:ascii="Times New Roman" w:hAnsi="Times New Roman"/>
                <w:sz w:val="18"/>
              </w:rPr>
            </w:pPr>
            <w:r>
              <w:rPr>
                <w:rFonts w:ascii="Times New Roman" w:hAnsi="Times New Roman"/>
                <w:sz w:val="18"/>
              </w:rPr>
              <w:t>Does the school/public two-year college provide adequate research services for the advisory committee?</w:t>
            </w:r>
          </w:p>
        </w:tc>
        <w:tc>
          <w:tcPr>
            <w:tcW w:w="660" w:type="dxa"/>
            <w:tcBorders>
              <w:top w:val="single" w:sz="4" w:space="0" w:color="808080"/>
              <w:left w:val="dotDotDash" w:sz="4" w:space="0" w:color="808080"/>
              <w:bottom w:val="single" w:sz="4" w:space="0" w:color="808080"/>
              <w:right w:val="dotDash" w:sz="4" w:space="0" w:color="808080"/>
            </w:tcBorders>
          </w:tcPr>
          <w:p w14:paraId="5DC8BB3C" w14:textId="77777777" w:rsidR="00F255BA" w:rsidRDefault="00F255BA" w:rsidP="006F51AE">
            <w:pPr>
              <w:pStyle w:val="FootnoteBase"/>
              <w:spacing w:before="60"/>
              <w:rPr>
                <w:rFonts w:ascii="Times New Roman" w:hAnsi="Times New Roman"/>
              </w:rPr>
            </w:pPr>
          </w:p>
        </w:tc>
        <w:tc>
          <w:tcPr>
            <w:tcW w:w="660" w:type="dxa"/>
            <w:tcBorders>
              <w:top w:val="single" w:sz="4" w:space="0" w:color="808080"/>
              <w:left w:val="nil"/>
              <w:bottom w:val="single" w:sz="4" w:space="0" w:color="808080"/>
              <w:right w:val="dotDash" w:sz="4" w:space="0" w:color="808080"/>
            </w:tcBorders>
          </w:tcPr>
          <w:p w14:paraId="78C3E5EA" w14:textId="77777777" w:rsidR="00F255BA" w:rsidRDefault="00F255BA" w:rsidP="006F51AE">
            <w:pPr>
              <w:spacing w:before="60"/>
              <w:jc w:val="center"/>
              <w:rPr>
                <w:rFonts w:ascii="Times New Roman" w:hAnsi="Times New Roman"/>
                <w:b/>
                <w:sz w:val="18"/>
              </w:rPr>
            </w:pPr>
          </w:p>
        </w:tc>
        <w:tc>
          <w:tcPr>
            <w:tcW w:w="660" w:type="dxa"/>
            <w:tcBorders>
              <w:top w:val="single" w:sz="4" w:space="0" w:color="808080"/>
              <w:left w:val="nil"/>
              <w:bottom w:val="single" w:sz="4" w:space="0" w:color="808080"/>
              <w:right w:val="dotDash" w:sz="4" w:space="0" w:color="808080"/>
            </w:tcBorders>
          </w:tcPr>
          <w:p w14:paraId="0E5846EF" w14:textId="77777777" w:rsidR="00F255BA" w:rsidRDefault="00F255BA" w:rsidP="006F51AE">
            <w:pPr>
              <w:spacing w:before="60"/>
              <w:jc w:val="center"/>
              <w:rPr>
                <w:rFonts w:ascii="Times New Roman" w:hAnsi="Times New Roman"/>
                <w:b/>
                <w:sz w:val="18"/>
              </w:rPr>
            </w:pPr>
          </w:p>
        </w:tc>
      </w:tr>
    </w:tbl>
    <w:p w14:paraId="59A63620" w14:textId="77777777" w:rsidR="00F255BA" w:rsidRDefault="00F255BA" w:rsidP="006F51AE">
      <w:pPr>
        <w:pStyle w:val="Title"/>
        <w:framePr w:hSpace="180" w:wrap="around" w:vAnchor="text" w:hAnchor="text" w:xAlign="center" w:y="1"/>
        <w:tabs>
          <w:tab w:val="left" w:pos="2760"/>
        </w:tabs>
        <w:suppressOverlap/>
        <w:rPr>
          <w:rFonts w:ascii="Times New Roman" w:hAnsi="Times New Roman"/>
          <w:sz w:val="40"/>
        </w:rPr>
        <w:sectPr w:rsidR="00F255BA">
          <w:pgSz w:w="12240" w:h="15840" w:code="1"/>
          <w:pgMar w:top="240" w:right="1757" w:bottom="240" w:left="1757" w:header="960" w:footer="960" w:gutter="0"/>
          <w:cols w:space="360"/>
        </w:sectPr>
      </w:pPr>
    </w:p>
    <w:tbl>
      <w:tblPr>
        <w:tblpPr w:leftFromText="180" w:rightFromText="180" w:vertAnchor="text" w:tblpXSpec="center" w:tblpY="1"/>
        <w:tblOverlap w:val="never"/>
        <w:tblW w:w="14279"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Caption w:val="Program Advisory Committee Membership Form"/>
        <w:tblDescription w:val="Provide the first and last name of all committee members. &#10;Provide the company name for each business/industry representative; the organizational title for the organized labor representative; the name of the school/college/university for the postsecondary representative and the organizational title for the registered apprenticeship program representative. &#10;"/>
      </w:tblPr>
      <w:tblGrid>
        <w:gridCol w:w="3067"/>
        <w:gridCol w:w="4740"/>
        <w:gridCol w:w="723"/>
        <w:gridCol w:w="723"/>
        <w:gridCol w:w="831"/>
        <w:gridCol w:w="614"/>
        <w:gridCol w:w="723"/>
        <w:gridCol w:w="723"/>
        <w:gridCol w:w="723"/>
        <w:gridCol w:w="723"/>
        <w:gridCol w:w="689"/>
      </w:tblGrid>
      <w:tr w:rsidR="00F255BA" w14:paraId="00E5E2EA" w14:textId="77777777" w:rsidTr="001A4F9D">
        <w:trPr>
          <w:cantSplit/>
          <w:trHeight w:val="1443"/>
        </w:trPr>
        <w:tc>
          <w:tcPr>
            <w:tcW w:w="14279" w:type="dxa"/>
            <w:gridSpan w:val="11"/>
            <w:tcBorders>
              <w:top w:val="nil"/>
              <w:bottom w:val="single" w:sz="4" w:space="0" w:color="808080"/>
            </w:tcBorders>
          </w:tcPr>
          <w:p w14:paraId="5877475C" w14:textId="77777777" w:rsidR="00F255BA" w:rsidRDefault="004E356A" w:rsidP="006F51AE">
            <w:pPr>
              <w:pStyle w:val="Title"/>
              <w:pBdr>
                <w:bottom w:val="none" w:sz="0" w:space="0" w:color="auto"/>
              </w:pBdr>
              <w:tabs>
                <w:tab w:val="center" w:pos="7002"/>
                <w:tab w:val="left" w:pos="8760"/>
              </w:tabs>
              <w:spacing w:before="0" w:after="0"/>
              <w:rPr>
                <w:rFonts w:ascii="Times New Roman" w:hAnsi="Times New Roman"/>
                <w:b/>
                <w:bCs/>
                <w:spacing w:val="0"/>
                <w:sz w:val="24"/>
              </w:rPr>
            </w:pPr>
            <w:r>
              <w:rPr>
                <w:rFonts w:ascii="Times New Roman" w:hAnsi="Times New Roman"/>
                <w:b/>
                <w:bCs/>
                <w:spacing w:val="0"/>
                <w:sz w:val="24"/>
              </w:rPr>
              <w:lastRenderedPageBreak/>
              <w:tab/>
            </w:r>
            <w:r w:rsidR="00F255BA">
              <w:rPr>
                <w:rFonts w:ascii="Times New Roman" w:hAnsi="Times New Roman"/>
                <w:b/>
                <w:bCs/>
                <w:spacing w:val="0"/>
                <w:sz w:val="24"/>
              </w:rPr>
              <w:t xml:space="preserve">APPENDIX 22 </w:t>
            </w:r>
            <w:r>
              <w:rPr>
                <w:rFonts w:ascii="Times New Roman" w:hAnsi="Times New Roman"/>
                <w:b/>
                <w:bCs/>
                <w:spacing w:val="0"/>
                <w:sz w:val="24"/>
              </w:rPr>
              <w:tab/>
            </w:r>
          </w:p>
          <w:p w14:paraId="72F9772D" w14:textId="77777777" w:rsidR="00F255BA" w:rsidRDefault="00F255BA" w:rsidP="006F51AE">
            <w:pPr>
              <w:pStyle w:val="Title"/>
              <w:pBdr>
                <w:bottom w:val="none" w:sz="0" w:space="0" w:color="auto"/>
              </w:pBdr>
              <w:spacing w:before="0" w:after="0" w:line="240" w:lineRule="auto"/>
              <w:jc w:val="center"/>
              <w:rPr>
                <w:rFonts w:ascii="Times New Roman" w:hAnsi="Times New Roman"/>
                <w:b/>
                <w:bCs/>
                <w:spacing w:val="0"/>
                <w:sz w:val="28"/>
                <w:szCs w:val="28"/>
              </w:rPr>
            </w:pPr>
            <w:r w:rsidRPr="004E356A">
              <w:rPr>
                <w:rFonts w:ascii="Times New Roman" w:hAnsi="Times New Roman"/>
                <w:b/>
                <w:bCs/>
                <w:spacing w:val="0"/>
                <w:sz w:val="28"/>
                <w:szCs w:val="28"/>
              </w:rPr>
              <w:t>Membership Form - Program Advisory Committee for Chapter 74-Approved Vocational Technical Education Program</w:t>
            </w:r>
          </w:p>
          <w:p w14:paraId="675DE29F" w14:textId="77777777" w:rsidR="001A4F9D" w:rsidRDefault="001A4F9D" w:rsidP="006F51AE">
            <w:pPr>
              <w:pStyle w:val="Title"/>
              <w:pBdr>
                <w:bottom w:val="none" w:sz="0" w:space="0" w:color="auto"/>
              </w:pBdr>
              <w:spacing w:before="0" w:after="0" w:line="240" w:lineRule="auto"/>
              <w:jc w:val="center"/>
              <w:rPr>
                <w:rFonts w:ascii="Times New Roman" w:hAnsi="Times New Roman"/>
                <w:b/>
                <w:bCs/>
                <w:spacing w:val="0"/>
                <w:sz w:val="28"/>
                <w:szCs w:val="28"/>
              </w:rPr>
            </w:pPr>
          </w:p>
          <w:p w14:paraId="17CBCF8C" w14:textId="77777777" w:rsidR="001A4F9D" w:rsidRPr="004E356A" w:rsidRDefault="001A4F9D" w:rsidP="006F51AE">
            <w:pPr>
              <w:pStyle w:val="Title"/>
              <w:pBdr>
                <w:bottom w:val="none" w:sz="0" w:space="0" w:color="auto"/>
              </w:pBdr>
              <w:spacing w:before="0" w:after="0" w:line="240" w:lineRule="auto"/>
              <w:jc w:val="center"/>
              <w:rPr>
                <w:rFonts w:ascii="Times New Roman" w:hAnsi="Times New Roman"/>
                <w:b/>
                <w:bCs/>
                <w:spacing w:val="0"/>
                <w:sz w:val="28"/>
                <w:szCs w:val="28"/>
              </w:rPr>
            </w:pPr>
          </w:p>
        </w:tc>
      </w:tr>
      <w:tr w:rsidR="004E356A" w:rsidRPr="00041B21" w14:paraId="1A9FA71B" w14:textId="77777777" w:rsidTr="001A4F9D">
        <w:trPr>
          <w:cantSplit/>
          <w:trHeight w:val="444"/>
          <w:tblHeader/>
        </w:trPr>
        <w:tc>
          <w:tcPr>
            <w:tcW w:w="14279" w:type="dxa"/>
            <w:gridSpan w:val="11"/>
            <w:tcBorders>
              <w:top w:val="single" w:sz="4" w:space="0" w:color="808080"/>
              <w:left w:val="single" w:sz="4" w:space="0" w:color="808080"/>
              <w:bottom w:val="single" w:sz="4" w:space="0" w:color="808080"/>
              <w:right w:val="single" w:sz="4" w:space="0" w:color="808080"/>
            </w:tcBorders>
            <w:vAlign w:val="center"/>
          </w:tcPr>
          <w:p w14:paraId="0E3ECF34" w14:textId="77777777" w:rsidR="004E356A" w:rsidRPr="00041B21" w:rsidRDefault="004E356A" w:rsidP="006F51AE">
            <w:pPr>
              <w:pStyle w:val="TOCBase"/>
              <w:spacing w:before="120" w:after="120"/>
              <w:contextualSpacing/>
              <w:rPr>
                <w:rFonts w:ascii="Calibri" w:hAnsi="Calibri"/>
                <w:b/>
                <w:sz w:val="22"/>
                <w:szCs w:val="22"/>
              </w:rPr>
            </w:pPr>
            <w:r w:rsidRPr="00041B21">
              <w:rPr>
                <w:rFonts w:ascii="Calibri" w:hAnsi="Calibri"/>
                <w:b/>
                <w:sz w:val="22"/>
                <w:szCs w:val="22"/>
              </w:rPr>
              <w:t>District:</w:t>
            </w:r>
            <w:r>
              <w:rPr>
                <w:rFonts w:ascii="Calibri" w:hAnsi="Calibri"/>
                <w:b/>
                <w:sz w:val="22"/>
                <w:szCs w:val="22"/>
              </w:rPr>
              <w:t xml:space="preserve"> </w:t>
            </w:r>
            <w:r w:rsidRPr="00041B21">
              <w:rPr>
                <w:rFonts w:ascii="Calibri" w:hAnsi="Calibri"/>
                <w:b/>
                <w:sz w:val="22"/>
                <w:szCs w:val="22"/>
              </w:rPr>
              <w:fldChar w:fldCharType="begin">
                <w:ffData>
                  <w:name w:val="Text78"/>
                  <w:enabled/>
                  <w:calcOnExit w:val="0"/>
                  <w:textInput/>
                </w:ffData>
              </w:fldChar>
            </w:r>
            <w:r w:rsidRPr="00041B21">
              <w:rPr>
                <w:rFonts w:ascii="Calibri" w:hAnsi="Calibri"/>
                <w:b/>
                <w:sz w:val="22"/>
                <w:szCs w:val="22"/>
              </w:rPr>
              <w:instrText xml:space="preserve"> FORMTEXT </w:instrText>
            </w:r>
            <w:r w:rsidRPr="00041B21">
              <w:rPr>
                <w:rFonts w:ascii="Calibri" w:hAnsi="Calibri"/>
                <w:b/>
                <w:sz w:val="22"/>
                <w:szCs w:val="22"/>
              </w:rPr>
            </w:r>
            <w:r w:rsidRPr="00041B21">
              <w:rPr>
                <w:rFonts w:ascii="Calibri" w:hAnsi="Calibri"/>
                <w:b/>
                <w:sz w:val="22"/>
                <w:szCs w:val="22"/>
              </w:rPr>
              <w:fldChar w:fldCharType="separate"/>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sz w:val="22"/>
                <w:szCs w:val="22"/>
              </w:rPr>
              <w:fldChar w:fldCharType="end"/>
            </w:r>
            <w:r>
              <w:rPr>
                <w:rFonts w:ascii="Calibri" w:hAnsi="Calibri"/>
                <w:b/>
                <w:sz w:val="22"/>
                <w:szCs w:val="22"/>
              </w:rPr>
              <w:t xml:space="preserve">                                                                                                  </w:t>
            </w:r>
            <w:r w:rsidRPr="00041B21">
              <w:rPr>
                <w:rFonts w:ascii="Calibri" w:hAnsi="Calibri"/>
                <w:b/>
                <w:sz w:val="22"/>
                <w:szCs w:val="22"/>
              </w:rPr>
              <w:t>School</w:t>
            </w:r>
            <w:r>
              <w:rPr>
                <w:rFonts w:ascii="Calibri" w:hAnsi="Calibri"/>
                <w:b/>
                <w:sz w:val="22"/>
                <w:szCs w:val="22"/>
              </w:rPr>
              <w:t xml:space="preserve"> </w:t>
            </w:r>
            <w:r w:rsidRPr="00041B21">
              <w:rPr>
                <w:rFonts w:ascii="Calibri" w:hAnsi="Calibri"/>
                <w:b/>
                <w:sz w:val="22"/>
                <w:szCs w:val="22"/>
              </w:rPr>
              <w:t xml:space="preserve">Year: </w:t>
            </w:r>
            <w:r w:rsidRPr="00041B21">
              <w:rPr>
                <w:rFonts w:ascii="Calibri" w:hAnsi="Calibri"/>
                <w:b/>
                <w:sz w:val="22"/>
                <w:szCs w:val="22"/>
              </w:rPr>
              <w:fldChar w:fldCharType="begin">
                <w:ffData>
                  <w:name w:val="Text78"/>
                  <w:enabled/>
                  <w:calcOnExit w:val="0"/>
                  <w:textInput/>
                </w:ffData>
              </w:fldChar>
            </w:r>
            <w:r w:rsidRPr="00041B21">
              <w:rPr>
                <w:rFonts w:ascii="Calibri" w:hAnsi="Calibri"/>
                <w:b/>
                <w:sz w:val="22"/>
                <w:szCs w:val="22"/>
              </w:rPr>
              <w:instrText xml:space="preserve"> FORMTEXT </w:instrText>
            </w:r>
            <w:r w:rsidRPr="00041B21">
              <w:rPr>
                <w:rFonts w:ascii="Calibri" w:hAnsi="Calibri"/>
                <w:b/>
                <w:sz w:val="22"/>
                <w:szCs w:val="22"/>
              </w:rPr>
            </w:r>
            <w:r w:rsidRPr="00041B21">
              <w:rPr>
                <w:rFonts w:ascii="Calibri" w:hAnsi="Calibri"/>
                <w:b/>
                <w:sz w:val="22"/>
                <w:szCs w:val="22"/>
              </w:rPr>
              <w:fldChar w:fldCharType="separate"/>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sz w:val="22"/>
                <w:szCs w:val="22"/>
              </w:rPr>
              <w:fldChar w:fldCharType="end"/>
            </w:r>
            <w:r>
              <w:rPr>
                <w:rFonts w:ascii="Calibri" w:hAnsi="Calibri"/>
                <w:b/>
                <w:sz w:val="22"/>
                <w:szCs w:val="22"/>
              </w:rPr>
              <w:t xml:space="preserve">                                 Program Name: </w:t>
            </w:r>
            <w:r w:rsidRPr="00041B21">
              <w:rPr>
                <w:rFonts w:ascii="Calibri" w:hAnsi="Calibri"/>
                <w:b/>
                <w:sz w:val="22"/>
                <w:szCs w:val="22"/>
              </w:rPr>
              <w:fldChar w:fldCharType="begin">
                <w:ffData>
                  <w:name w:val="Text78"/>
                  <w:enabled/>
                  <w:calcOnExit w:val="0"/>
                  <w:textInput/>
                </w:ffData>
              </w:fldChar>
            </w:r>
            <w:r w:rsidRPr="00041B21">
              <w:rPr>
                <w:rFonts w:ascii="Calibri" w:hAnsi="Calibri"/>
                <w:b/>
                <w:sz w:val="22"/>
                <w:szCs w:val="22"/>
              </w:rPr>
              <w:instrText xml:space="preserve"> FORMTEXT </w:instrText>
            </w:r>
            <w:r w:rsidRPr="00041B21">
              <w:rPr>
                <w:rFonts w:ascii="Calibri" w:hAnsi="Calibri"/>
                <w:b/>
                <w:sz w:val="22"/>
                <w:szCs w:val="22"/>
              </w:rPr>
            </w:r>
            <w:r w:rsidRPr="00041B21">
              <w:rPr>
                <w:rFonts w:ascii="Calibri" w:hAnsi="Calibri"/>
                <w:b/>
                <w:sz w:val="22"/>
                <w:szCs w:val="22"/>
              </w:rPr>
              <w:fldChar w:fldCharType="separate"/>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sz w:val="22"/>
                <w:szCs w:val="22"/>
              </w:rPr>
              <w:fldChar w:fldCharType="end"/>
            </w:r>
          </w:p>
        </w:tc>
      </w:tr>
      <w:tr w:rsidR="004E356A" w:rsidRPr="00B208C6" w14:paraId="4C55C6CE" w14:textId="77777777" w:rsidTr="001A4F9D">
        <w:trPr>
          <w:cantSplit/>
          <w:trHeight w:val="462"/>
          <w:tblHeader/>
        </w:trPr>
        <w:tc>
          <w:tcPr>
            <w:tcW w:w="14279" w:type="dxa"/>
            <w:gridSpan w:val="11"/>
            <w:tcBorders>
              <w:top w:val="single" w:sz="4" w:space="0" w:color="808080"/>
              <w:left w:val="single" w:sz="4" w:space="0" w:color="808080"/>
              <w:bottom w:val="single" w:sz="4" w:space="0" w:color="808080"/>
              <w:right w:val="single" w:sz="4" w:space="0" w:color="808080"/>
            </w:tcBorders>
            <w:vAlign w:val="center"/>
          </w:tcPr>
          <w:p w14:paraId="79DA7209" w14:textId="77777777" w:rsidR="004E356A" w:rsidRPr="00B208C6" w:rsidRDefault="004E356A" w:rsidP="006F51AE">
            <w:pPr>
              <w:pStyle w:val="TOCBase"/>
              <w:spacing w:before="120" w:after="120"/>
              <w:rPr>
                <w:rFonts w:ascii="Calibri" w:hAnsi="Calibri"/>
                <w:b/>
                <w:sz w:val="22"/>
              </w:rPr>
            </w:pPr>
            <w:r w:rsidRPr="00DA2CB5">
              <w:rPr>
                <w:rFonts w:ascii="Calibri" w:hAnsi="Calibri"/>
                <w:b/>
                <w:sz w:val="22"/>
              </w:rPr>
              <w:t>Facilitator:</w:t>
            </w:r>
            <w:r w:rsidRPr="00DA2CB5">
              <w:rPr>
                <w:rFonts w:ascii="Calibri" w:hAnsi="Calibri"/>
              </w:rPr>
              <w:t xml:space="preserve"> </w:t>
            </w:r>
            <w:r w:rsidRPr="00041B21">
              <w:rPr>
                <w:rFonts w:ascii="Cambria" w:hAnsi="Cambria"/>
                <w:i/>
              </w:rPr>
              <w:t>(May be school district staff.)</w:t>
            </w:r>
            <w:r>
              <w:rPr>
                <w:rFonts w:ascii="Cambria" w:hAnsi="Cambria"/>
                <w:i/>
              </w:rPr>
              <w:t xml:space="preserve"> </w:t>
            </w:r>
            <w:r w:rsidRPr="00041B21">
              <w:rPr>
                <w:rFonts w:ascii="Calibri" w:hAnsi="Calibri"/>
                <w:b/>
                <w:sz w:val="22"/>
                <w:szCs w:val="22"/>
              </w:rPr>
              <w:fldChar w:fldCharType="begin">
                <w:ffData>
                  <w:name w:val="Text78"/>
                  <w:enabled/>
                  <w:calcOnExit w:val="0"/>
                  <w:textInput/>
                </w:ffData>
              </w:fldChar>
            </w:r>
            <w:r w:rsidRPr="00041B21">
              <w:rPr>
                <w:rFonts w:ascii="Calibri" w:hAnsi="Calibri"/>
                <w:b/>
                <w:sz w:val="22"/>
                <w:szCs w:val="22"/>
              </w:rPr>
              <w:instrText xml:space="preserve"> FORMTEXT </w:instrText>
            </w:r>
            <w:r w:rsidRPr="00041B21">
              <w:rPr>
                <w:rFonts w:ascii="Calibri" w:hAnsi="Calibri"/>
                <w:b/>
                <w:sz w:val="22"/>
                <w:szCs w:val="22"/>
              </w:rPr>
            </w:r>
            <w:r w:rsidRPr="00041B21">
              <w:rPr>
                <w:rFonts w:ascii="Calibri" w:hAnsi="Calibri"/>
                <w:b/>
                <w:sz w:val="22"/>
                <w:szCs w:val="22"/>
              </w:rPr>
              <w:fldChar w:fldCharType="separate"/>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sz w:val="22"/>
                <w:szCs w:val="22"/>
              </w:rPr>
              <w:fldChar w:fldCharType="end"/>
            </w:r>
            <w:r>
              <w:rPr>
                <w:rFonts w:ascii="Calibri" w:hAnsi="Calibri"/>
                <w:b/>
                <w:sz w:val="22"/>
              </w:rPr>
              <w:t xml:space="preserve">                                                                                                               </w:t>
            </w:r>
            <w:r w:rsidRPr="00DA2CB5">
              <w:rPr>
                <w:rFonts w:ascii="Calibri" w:hAnsi="Calibri"/>
                <w:b/>
                <w:sz w:val="22"/>
              </w:rPr>
              <w:t>Date of Completion:</w:t>
            </w:r>
            <w:r>
              <w:rPr>
                <w:rFonts w:ascii="Calibri" w:hAnsi="Calibri"/>
                <w:b/>
                <w:sz w:val="22"/>
              </w:rPr>
              <w:t xml:space="preserve"> </w:t>
            </w:r>
            <w:r w:rsidRPr="00041B21">
              <w:rPr>
                <w:rFonts w:ascii="Calibri" w:hAnsi="Calibri"/>
                <w:b/>
                <w:sz w:val="22"/>
                <w:szCs w:val="22"/>
              </w:rPr>
              <w:fldChar w:fldCharType="begin">
                <w:ffData>
                  <w:name w:val="Text78"/>
                  <w:enabled/>
                  <w:calcOnExit w:val="0"/>
                  <w:textInput/>
                </w:ffData>
              </w:fldChar>
            </w:r>
            <w:r w:rsidRPr="00041B21">
              <w:rPr>
                <w:rFonts w:ascii="Calibri" w:hAnsi="Calibri"/>
                <w:b/>
                <w:sz w:val="22"/>
                <w:szCs w:val="22"/>
              </w:rPr>
              <w:instrText xml:space="preserve"> FORMTEXT </w:instrText>
            </w:r>
            <w:r w:rsidRPr="00041B21">
              <w:rPr>
                <w:rFonts w:ascii="Calibri" w:hAnsi="Calibri"/>
                <w:b/>
                <w:sz w:val="22"/>
                <w:szCs w:val="22"/>
              </w:rPr>
            </w:r>
            <w:r w:rsidRPr="00041B21">
              <w:rPr>
                <w:rFonts w:ascii="Calibri" w:hAnsi="Calibri"/>
                <w:b/>
                <w:sz w:val="22"/>
                <w:szCs w:val="22"/>
              </w:rPr>
              <w:fldChar w:fldCharType="separate"/>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sz w:val="22"/>
                <w:szCs w:val="22"/>
              </w:rPr>
              <w:fldChar w:fldCharType="end"/>
            </w:r>
          </w:p>
        </w:tc>
      </w:tr>
      <w:tr w:rsidR="004E356A" w:rsidRPr="00EE148E" w14:paraId="2BE6748E" w14:textId="77777777" w:rsidTr="001A4F9D">
        <w:trPr>
          <w:cantSplit/>
          <w:trHeight w:val="549"/>
        </w:trPr>
        <w:tc>
          <w:tcPr>
            <w:tcW w:w="3067" w:type="dxa"/>
            <w:vMerge w:val="restart"/>
            <w:tcBorders>
              <w:top w:val="single" w:sz="4" w:space="0" w:color="808080"/>
              <w:left w:val="single" w:sz="4" w:space="0" w:color="808080"/>
              <w:bottom w:val="single" w:sz="4" w:space="0" w:color="808080"/>
              <w:right w:val="single" w:sz="2" w:space="0" w:color="808080"/>
            </w:tcBorders>
            <w:vAlign w:val="center"/>
          </w:tcPr>
          <w:p w14:paraId="11B8B4EA" w14:textId="77777777" w:rsidR="004E356A" w:rsidRDefault="004E356A" w:rsidP="006F51AE">
            <w:pPr>
              <w:pStyle w:val="TOCBase"/>
              <w:spacing w:before="120" w:after="120"/>
              <w:rPr>
                <w:rFonts w:ascii="Cambria" w:hAnsi="Cambria"/>
              </w:rPr>
            </w:pPr>
            <w:r w:rsidRPr="005E7477">
              <w:rPr>
                <w:rFonts w:ascii="Cambria" w:hAnsi="Cambria"/>
              </w:rPr>
              <w:t xml:space="preserve">Provide the first and last name of all committee members. </w:t>
            </w:r>
            <w:r w:rsidRPr="005E7477">
              <w:rPr>
                <w:rFonts w:ascii="Cambria" w:hAnsi="Cambria"/>
                <w:i/>
              </w:rPr>
              <w:t xml:space="preserve">(NOTE: School district staff </w:t>
            </w:r>
            <w:r>
              <w:rPr>
                <w:rFonts w:ascii="Cambria" w:hAnsi="Cambria"/>
                <w:i/>
              </w:rPr>
              <w:t>from ANY school district may</w:t>
            </w:r>
            <w:r w:rsidRPr="005E7477">
              <w:rPr>
                <w:rFonts w:ascii="Cambria" w:hAnsi="Cambria"/>
                <w:i/>
              </w:rPr>
              <w:t xml:space="preserve"> not be members of the Program Advisory Committee. Do not list them below.)</w:t>
            </w:r>
            <w:r w:rsidRPr="005E7477">
              <w:rPr>
                <w:rFonts w:ascii="Cambria" w:hAnsi="Cambria"/>
              </w:rPr>
              <w:t xml:space="preserve"> </w:t>
            </w:r>
          </w:p>
          <w:p w14:paraId="760133F2" w14:textId="77777777" w:rsidR="004E356A" w:rsidRDefault="004E356A" w:rsidP="006F51AE">
            <w:pPr>
              <w:pStyle w:val="TOCBase"/>
              <w:spacing w:before="120" w:after="120"/>
              <w:rPr>
                <w:rFonts w:ascii="Cambria" w:hAnsi="Cambria"/>
              </w:rPr>
            </w:pPr>
          </w:p>
          <w:p w14:paraId="2732BAEF" w14:textId="77777777" w:rsidR="004E356A" w:rsidRDefault="004E356A" w:rsidP="006F51AE">
            <w:pPr>
              <w:pStyle w:val="TOCBase"/>
              <w:spacing w:before="120" w:after="120"/>
              <w:rPr>
                <w:rFonts w:ascii="Cambria" w:hAnsi="Cambria"/>
              </w:rPr>
            </w:pPr>
            <w:r w:rsidRPr="005E7477">
              <w:rPr>
                <w:rFonts w:ascii="Cambria" w:hAnsi="Cambria"/>
              </w:rPr>
              <w:t>Provide the address for each member including street name &amp; number, city/town, state, zip code, daytime</w:t>
            </w:r>
            <w:r>
              <w:rPr>
                <w:rFonts w:ascii="Cambria" w:hAnsi="Cambria"/>
              </w:rPr>
              <w:t xml:space="preserve"> or cell phone</w:t>
            </w:r>
            <w:r w:rsidRPr="005E7477">
              <w:rPr>
                <w:rFonts w:ascii="Cambria" w:hAnsi="Cambria"/>
              </w:rPr>
              <w:t xml:space="preserve"> telephone number and email address.</w:t>
            </w:r>
          </w:p>
          <w:p w14:paraId="603A2B94" w14:textId="77777777" w:rsidR="004E356A" w:rsidRPr="005E7477" w:rsidRDefault="004E356A" w:rsidP="006F51AE">
            <w:pPr>
              <w:pStyle w:val="TOCBase"/>
              <w:spacing w:before="120" w:after="120"/>
              <w:rPr>
                <w:rFonts w:ascii="Cambria" w:hAnsi="Cambria"/>
              </w:rPr>
            </w:pPr>
          </w:p>
        </w:tc>
        <w:tc>
          <w:tcPr>
            <w:tcW w:w="4740" w:type="dxa"/>
            <w:vMerge w:val="restart"/>
            <w:tcBorders>
              <w:top w:val="single" w:sz="4" w:space="0" w:color="808080"/>
              <w:left w:val="nil"/>
              <w:right w:val="single" w:sz="4" w:space="0" w:color="000000"/>
            </w:tcBorders>
            <w:vAlign w:val="center"/>
          </w:tcPr>
          <w:p w14:paraId="32A6B4EB" w14:textId="77777777" w:rsidR="004E356A" w:rsidRDefault="004E356A" w:rsidP="006F51AE">
            <w:pPr>
              <w:pStyle w:val="TOCBase"/>
              <w:spacing w:before="120"/>
              <w:rPr>
                <w:rFonts w:ascii="Cambria" w:hAnsi="Cambria"/>
              </w:rPr>
            </w:pPr>
            <w:r w:rsidRPr="005E7477">
              <w:rPr>
                <w:rFonts w:ascii="Cambria" w:hAnsi="Cambria"/>
              </w:rPr>
              <w:t xml:space="preserve">Provide the company name for each business/industry representative; </w:t>
            </w:r>
            <w:r w:rsidRPr="00B208C6">
              <w:rPr>
                <w:rFonts w:ascii="Cambria" w:hAnsi="Cambria"/>
              </w:rPr>
              <w:t>the organizational title for the organized labor representative</w:t>
            </w:r>
            <w:r w:rsidRPr="005E7477">
              <w:rPr>
                <w:rFonts w:ascii="Cambria" w:hAnsi="Cambria"/>
              </w:rPr>
              <w:t xml:space="preserve">; the name of the school/college/university for the postsecondary representative </w:t>
            </w:r>
            <w:r w:rsidRPr="007045F4">
              <w:rPr>
                <w:rFonts w:ascii="Cambria" w:hAnsi="Cambria"/>
              </w:rPr>
              <w:t>and the organizational title for</w:t>
            </w:r>
            <w:r w:rsidRPr="00B208C6">
              <w:rPr>
                <w:rFonts w:ascii="Cambria" w:hAnsi="Cambria"/>
                <w:b/>
              </w:rPr>
              <w:t xml:space="preserve"> </w:t>
            </w:r>
            <w:r>
              <w:rPr>
                <w:rFonts w:ascii="Cambria" w:hAnsi="Cambria"/>
              </w:rPr>
              <w:t xml:space="preserve">the </w:t>
            </w:r>
            <w:r w:rsidRPr="005E7477">
              <w:rPr>
                <w:rFonts w:ascii="Cambria" w:hAnsi="Cambria"/>
              </w:rPr>
              <w:t>registered apprenticeship prog</w:t>
            </w:r>
            <w:r>
              <w:rPr>
                <w:rFonts w:ascii="Cambria" w:hAnsi="Cambria"/>
              </w:rPr>
              <w:t>ram</w:t>
            </w:r>
            <w:r w:rsidRPr="005E7477">
              <w:rPr>
                <w:rFonts w:ascii="Cambria" w:hAnsi="Cambria"/>
              </w:rPr>
              <w:t xml:space="preserve"> representative. </w:t>
            </w:r>
          </w:p>
          <w:p w14:paraId="40776148" w14:textId="77777777" w:rsidR="004E356A" w:rsidRDefault="004E356A" w:rsidP="006F51AE">
            <w:pPr>
              <w:pStyle w:val="TOCBase"/>
              <w:rPr>
                <w:rFonts w:ascii="Cambria" w:hAnsi="Cambria"/>
              </w:rPr>
            </w:pPr>
          </w:p>
          <w:p w14:paraId="3EDBCCB1" w14:textId="77777777" w:rsidR="004E356A" w:rsidRPr="0035733A" w:rsidRDefault="004E356A" w:rsidP="006F51AE">
            <w:pPr>
              <w:pStyle w:val="TOCBase"/>
              <w:rPr>
                <w:rFonts w:ascii="Cambria" w:hAnsi="Cambria"/>
                <w:b/>
              </w:rPr>
            </w:pPr>
            <w:r>
              <w:rPr>
                <w:rFonts w:ascii="Cambria" w:hAnsi="Cambria"/>
                <w:b/>
                <w:vertAlign w:val="superscript"/>
              </w:rPr>
              <w:t>1</w:t>
            </w:r>
            <w:r w:rsidRPr="007045F4">
              <w:rPr>
                <w:rFonts w:ascii="Cambria" w:hAnsi="Cambria"/>
              </w:rPr>
              <w:t>Organized</w:t>
            </w:r>
            <w:r w:rsidRPr="0035733A">
              <w:rPr>
                <w:rFonts w:ascii="Cambria" w:hAnsi="Cambria"/>
                <w:b/>
              </w:rPr>
              <w:t xml:space="preserve"> </w:t>
            </w:r>
            <w:r w:rsidRPr="007045F4">
              <w:rPr>
                <w:rFonts w:ascii="Cambria" w:hAnsi="Cambria"/>
              </w:rPr>
              <w:t>Labor representation is not required on individual PACs if the school’s General Advisory Committee includes such representation.</w:t>
            </w:r>
          </w:p>
          <w:p w14:paraId="11486B5C" w14:textId="77777777" w:rsidR="004E356A" w:rsidRDefault="004E356A" w:rsidP="006F51AE">
            <w:pPr>
              <w:pStyle w:val="TOCBase"/>
              <w:rPr>
                <w:rFonts w:ascii="Cambria" w:hAnsi="Cambria"/>
              </w:rPr>
            </w:pPr>
          </w:p>
          <w:p w14:paraId="224B5FB9" w14:textId="77777777" w:rsidR="004E356A" w:rsidRDefault="004E356A" w:rsidP="006F51AE">
            <w:pPr>
              <w:pStyle w:val="TOCBase"/>
              <w:rPr>
                <w:rFonts w:ascii="Cambria" w:hAnsi="Cambria"/>
                <w:b/>
              </w:rPr>
            </w:pPr>
            <w:r>
              <w:rPr>
                <w:rFonts w:ascii="Cambria" w:hAnsi="Cambria"/>
                <w:b/>
                <w:vertAlign w:val="superscript"/>
              </w:rPr>
              <w:t>2</w:t>
            </w:r>
            <w:r w:rsidRPr="007045F4">
              <w:rPr>
                <w:rFonts w:ascii="Cambria" w:hAnsi="Cambria"/>
              </w:rPr>
              <w:t>Postsecondary representation is required on all PACs. That requirement can be met with representatives of postsecondary education institutions or registered apprenticeship programs.</w:t>
            </w:r>
            <w:r>
              <w:rPr>
                <w:rFonts w:ascii="Cambria" w:hAnsi="Cambria"/>
                <w:b/>
              </w:rPr>
              <w:t xml:space="preserve"> </w:t>
            </w:r>
          </w:p>
          <w:p w14:paraId="40A3F1A2" w14:textId="77777777" w:rsidR="004E356A" w:rsidRDefault="004E356A" w:rsidP="006F51AE">
            <w:pPr>
              <w:pStyle w:val="TOCBase"/>
              <w:rPr>
                <w:rFonts w:ascii="Cambria" w:hAnsi="Cambria"/>
                <w:b/>
              </w:rPr>
            </w:pPr>
          </w:p>
          <w:p w14:paraId="6C799AE2" w14:textId="77777777" w:rsidR="004E356A" w:rsidRPr="007045F4" w:rsidRDefault="004E356A" w:rsidP="006F51AE">
            <w:pPr>
              <w:pStyle w:val="TOCBase"/>
              <w:spacing w:after="120"/>
              <w:rPr>
                <w:rFonts w:ascii="Cambria" w:hAnsi="Cambria"/>
              </w:rPr>
            </w:pPr>
            <w:r w:rsidRPr="007045F4">
              <w:rPr>
                <w:rFonts w:ascii="Cambria" w:hAnsi="Cambria"/>
                <w:vertAlign w:val="superscript"/>
              </w:rPr>
              <w:t>3</w:t>
            </w:r>
            <w:r>
              <w:rPr>
                <w:rFonts w:ascii="Cambria" w:hAnsi="Cambria"/>
              </w:rPr>
              <w:t xml:space="preserve">Prior to the approval of a new program, the parent/guardian and student representation requirement may be met by involving one or more parents and students not yet associated with the program. Their role is to ensure that the perspectives of parents and students are considered in the development of the program. </w:t>
            </w:r>
          </w:p>
        </w:tc>
        <w:tc>
          <w:tcPr>
            <w:tcW w:w="2277" w:type="dxa"/>
            <w:gridSpan w:val="3"/>
            <w:tcBorders>
              <w:top w:val="single" w:sz="4" w:space="0" w:color="808080"/>
              <w:left w:val="nil"/>
              <w:bottom w:val="single" w:sz="4" w:space="0" w:color="FFFFFF"/>
              <w:right w:val="double" w:sz="4" w:space="0" w:color="auto"/>
            </w:tcBorders>
            <w:shd w:val="clear" w:color="auto" w:fill="17365D"/>
          </w:tcPr>
          <w:p w14:paraId="1037B170" w14:textId="77777777" w:rsidR="004E356A" w:rsidRPr="00EE148E" w:rsidRDefault="004E356A" w:rsidP="006F51AE">
            <w:pPr>
              <w:pStyle w:val="TOCBase"/>
              <w:spacing w:before="120"/>
              <w:jc w:val="center"/>
              <w:rPr>
                <w:rFonts w:ascii="Cambria" w:hAnsi="Cambria"/>
                <w:b/>
                <w:smallCaps w:val="0"/>
                <w:color w:val="FFFFFF"/>
                <w:sz w:val="22"/>
                <w:szCs w:val="22"/>
              </w:rPr>
            </w:pPr>
            <w:r w:rsidRPr="00EE148E">
              <w:rPr>
                <w:rFonts w:ascii="Cambria" w:hAnsi="Cambria"/>
                <w:b/>
                <w:color w:val="FFFFFF"/>
                <w:sz w:val="22"/>
                <w:szCs w:val="22"/>
              </w:rPr>
              <w:t>composition</w:t>
            </w:r>
          </w:p>
          <w:p w14:paraId="439EC75D" w14:textId="77777777" w:rsidR="004E356A" w:rsidRPr="00EE148E" w:rsidRDefault="004E356A" w:rsidP="006F51AE">
            <w:pPr>
              <w:pStyle w:val="TOCBase"/>
              <w:spacing w:after="120"/>
              <w:jc w:val="center"/>
              <w:rPr>
                <w:rFonts w:ascii="Cambria" w:hAnsi="Cambria"/>
                <w:i/>
                <w:color w:val="FFFFFF"/>
                <w:sz w:val="18"/>
              </w:rPr>
            </w:pPr>
            <w:r w:rsidRPr="00EE148E">
              <w:rPr>
                <w:rFonts w:ascii="Cambria" w:hAnsi="Cambria"/>
                <w:i/>
                <w:color w:val="FFFFFF"/>
                <w:sz w:val="18"/>
              </w:rPr>
              <w:t>(check as applicable)</w:t>
            </w:r>
          </w:p>
        </w:tc>
        <w:tc>
          <w:tcPr>
            <w:tcW w:w="4193" w:type="dxa"/>
            <w:gridSpan w:val="6"/>
            <w:tcBorders>
              <w:top w:val="single" w:sz="4" w:space="0" w:color="808080"/>
              <w:left w:val="double" w:sz="4" w:space="0" w:color="auto"/>
              <w:bottom w:val="single" w:sz="4" w:space="0" w:color="808080"/>
              <w:right w:val="single" w:sz="4" w:space="0" w:color="808080"/>
            </w:tcBorders>
            <w:shd w:val="clear" w:color="auto" w:fill="17365D"/>
          </w:tcPr>
          <w:p w14:paraId="3D532509" w14:textId="77777777" w:rsidR="004E356A" w:rsidRPr="00EE148E" w:rsidRDefault="004E356A" w:rsidP="006F51AE">
            <w:pPr>
              <w:pStyle w:val="TOCBase"/>
              <w:spacing w:before="120"/>
              <w:jc w:val="center"/>
              <w:rPr>
                <w:rFonts w:ascii="Cambria" w:hAnsi="Cambria"/>
                <w:b/>
                <w:smallCaps w:val="0"/>
                <w:color w:val="FFFFFF"/>
                <w:sz w:val="22"/>
                <w:szCs w:val="22"/>
              </w:rPr>
            </w:pPr>
            <w:r w:rsidRPr="00EE148E">
              <w:rPr>
                <w:rFonts w:ascii="Cambria" w:hAnsi="Cambria"/>
                <w:b/>
                <w:color w:val="FFFFFF"/>
                <w:sz w:val="22"/>
                <w:szCs w:val="22"/>
              </w:rPr>
              <w:t>type of representation</w:t>
            </w:r>
          </w:p>
          <w:p w14:paraId="39C0937A" w14:textId="77777777" w:rsidR="004E356A" w:rsidRPr="00EE148E" w:rsidRDefault="004E356A" w:rsidP="006F51AE">
            <w:pPr>
              <w:pStyle w:val="TOCBase"/>
              <w:spacing w:after="120"/>
              <w:jc w:val="center"/>
              <w:rPr>
                <w:rFonts w:ascii="Cambria" w:hAnsi="Cambria"/>
                <w:i/>
                <w:color w:val="FFFFFF"/>
                <w:sz w:val="18"/>
              </w:rPr>
            </w:pPr>
            <w:r w:rsidRPr="00EE148E">
              <w:rPr>
                <w:rFonts w:ascii="Cambria" w:hAnsi="Cambria"/>
                <w:i/>
                <w:color w:val="FFFFFF"/>
                <w:sz w:val="18"/>
              </w:rPr>
              <w:t>(check one box for each name listed)</w:t>
            </w:r>
          </w:p>
        </w:tc>
      </w:tr>
      <w:tr w:rsidR="004E356A" w:rsidRPr="00322270" w14:paraId="0049ADFF" w14:textId="77777777" w:rsidTr="001A4F9D">
        <w:trPr>
          <w:cantSplit/>
          <w:trHeight w:val="4176"/>
        </w:trPr>
        <w:tc>
          <w:tcPr>
            <w:tcW w:w="3067" w:type="dxa"/>
            <w:vMerge/>
            <w:tcBorders>
              <w:top w:val="nil"/>
              <w:left w:val="single" w:sz="4" w:space="0" w:color="808080"/>
              <w:bottom w:val="single" w:sz="4" w:space="0" w:color="808080"/>
              <w:right w:val="single" w:sz="2" w:space="0" w:color="808080"/>
            </w:tcBorders>
          </w:tcPr>
          <w:p w14:paraId="43123F22" w14:textId="77777777" w:rsidR="004E356A" w:rsidRPr="00DA2CB5" w:rsidRDefault="004E356A" w:rsidP="006F51AE">
            <w:pPr>
              <w:pStyle w:val="TOCBase"/>
              <w:spacing w:before="120"/>
              <w:rPr>
                <w:rFonts w:ascii="Calibri" w:hAnsi="Calibri"/>
                <w:smallCaps w:val="0"/>
                <w:sz w:val="22"/>
              </w:rPr>
            </w:pPr>
          </w:p>
        </w:tc>
        <w:tc>
          <w:tcPr>
            <w:tcW w:w="4740" w:type="dxa"/>
            <w:vMerge/>
            <w:tcBorders>
              <w:top w:val="nil"/>
              <w:left w:val="nil"/>
              <w:bottom w:val="nil"/>
              <w:right w:val="single" w:sz="4" w:space="0" w:color="000000"/>
            </w:tcBorders>
            <w:textDirection w:val="btLr"/>
            <w:vAlign w:val="center"/>
          </w:tcPr>
          <w:p w14:paraId="2E0CC322" w14:textId="77777777" w:rsidR="004E356A" w:rsidRPr="00DA2CB5" w:rsidRDefault="004E356A" w:rsidP="006F51AE">
            <w:pPr>
              <w:pStyle w:val="TOCBase"/>
              <w:ind w:right="113"/>
              <w:jc w:val="center"/>
              <w:rPr>
                <w:rFonts w:ascii="Calibri" w:hAnsi="Calibri"/>
                <w:smallCaps w:val="0"/>
              </w:rPr>
            </w:pPr>
          </w:p>
        </w:tc>
        <w:tc>
          <w:tcPr>
            <w:tcW w:w="723" w:type="dxa"/>
            <w:tcBorders>
              <w:top w:val="single" w:sz="4" w:space="0" w:color="FFFFFF"/>
              <w:left w:val="nil"/>
              <w:bottom w:val="nil"/>
              <w:right w:val="single" w:sz="4" w:space="0" w:color="808080"/>
            </w:tcBorders>
            <w:shd w:val="clear" w:color="auto" w:fill="C6D9F1"/>
            <w:textDirection w:val="btLr"/>
            <w:vAlign w:val="center"/>
          </w:tcPr>
          <w:p w14:paraId="3AA6C9A4" w14:textId="77777777" w:rsidR="004E356A" w:rsidRPr="00322270" w:rsidRDefault="004E356A" w:rsidP="006F51AE">
            <w:pPr>
              <w:pStyle w:val="TOCBase"/>
              <w:ind w:left="113" w:right="113"/>
              <w:rPr>
                <w:rFonts w:ascii="Cambria" w:hAnsi="Cambria"/>
                <w:b/>
                <w:i/>
                <w:sz w:val="24"/>
              </w:rPr>
            </w:pPr>
            <w:r w:rsidRPr="00322270">
              <w:rPr>
                <w:rFonts w:ascii="Cambria" w:hAnsi="Cambria"/>
                <w:b/>
                <w:i/>
                <w:sz w:val="24"/>
              </w:rPr>
              <w:t>Person with Disabilities</w:t>
            </w:r>
          </w:p>
        </w:tc>
        <w:tc>
          <w:tcPr>
            <w:tcW w:w="723" w:type="dxa"/>
            <w:tcBorders>
              <w:top w:val="single" w:sz="4" w:space="0" w:color="FFFFFF"/>
              <w:left w:val="nil"/>
              <w:bottom w:val="nil"/>
              <w:right w:val="single" w:sz="4" w:space="0" w:color="808080"/>
            </w:tcBorders>
            <w:shd w:val="clear" w:color="auto" w:fill="C6D9F1"/>
            <w:textDirection w:val="btLr"/>
            <w:vAlign w:val="center"/>
          </w:tcPr>
          <w:p w14:paraId="2B926DB3" w14:textId="77777777" w:rsidR="004E356A" w:rsidRPr="00322270" w:rsidRDefault="004E356A" w:rsidP="006F51AE">
            <w:pPr>
              <w:pStyle w:val="TOCBase"/>
              <w:ind w:left="113" w:right="113"/>
              <w:rPr>
                <w:rFonts w:ascii="Cambria" w:hAnsi="Cambria"/>
                <w:b/>
                <w:i/>
                <w:sz w:val="24"/>
              </w:rPr>
            </w:pPr>
            <w:r w:rsidRPr="00322270">
              <w:rPr>
                <w:rFonts w:ascii="Cambria" w:hAnsi="Cambria"/>
                <w:b/>
                <w:i/>
                <w:sz w:val="24"/>
              </w:rPr>
              <w:t>Racial or Linguistic Minority</w:t>
            </w:r>
          </w:p>
        </w:tc>
        <w:tc>
          <w:tcPr>
            <w:tcW w:w="831" w:type="dxa"/>
            <w:tcBorders>
              <w:top w:val="single" w:sz="4" w:space="0" w:color="FFFFFF"/>
              <w:left w:val="nil"/>
              <w:bottom w:val="nil"/>
              <w:right w:val="double" w:sz="4" w:space="0" w:color="auto"/>
            </w:tcBorders>
            <w:shd w:val="clear" w:color="auto" w:fill="C6D9F1"/>
            <w:textDirection w:val="btLr"/>
            <w:vAlign w:val="center"/>
          </w:tcPr>
          <w:p w14:paraId="2B872CB1" w14:textId="77777777" w:rsidR="004E356A" w:rsidRDefault="004E356A" w:rsidP="006F51AE">
            <w:pPr>
              <w:pStyle w:val="TOCBase"/>
              <w:ind w:left="113" w:right="113"/>
              <w:rPr>
                <w:rFonts w:ascii="Cambria" w:hAnsi="Cambria"/>
                <w:b/>
                <w:i/>
                <w:sz w:val="24"/>
              </w:rPr>
            </w:pPr>
            <w:r w:rsidRPr="00322270">
              <w:rPr>
                <w:rFonts w:ascii="Cambria" w:hAnsi="Cambria"/>
                <w:b/>
                <w:i/>
                <w:sz w:val="24"/>
              </w:rPr>
              <w:t>Non- traditional by gender</w:t>
            </w:r>
          </w:p>
          <w:p w14:paraId="7BCA52C5" w14:textId="77777777" w:rsidR="004E356A" w:rsidRPr="00322270" w:rsidRDefault="004E356A" w:rsidP="006F51AE">
            <w:pPr>
              <w:pStyle w:val="TOCBase"/>
              <w:ind w:left="113" w:right="113"/>
              <w:rPr>
                <w:rFonts w:ascii="Cambria" w:hAnsi="Cambria"/>
                <w:b/>
                <w:i/>
                <w:sz w:val="24"/>
              </w:rPr>
            </w:pPr>
            <w:r w:rsidRPr="00322270">
              <w:rPr>
                <w:rFonts w:ascii="Cambria" w:hAnsi="Cambria"/>
                <w:b/>
                <w:i/>
                <w:sz w:val="24"/>
              </w:rPr>
              <w:t xml:space="preserve"> (if applicable)</w:t>
            </w:r>
          </w:p>
        </w:tc>
        <w:tc>
          <w:tcPr>
            <w:tcW w:w="614" w:type="dxa"/>
            <w:tcBorders>
              <w:top w:val="single" w:sz="4" w:space="0" w:color="FFFFFF"/>
              <w:left w:val="double" w:sz="4" w:space="0" w:color="auto"/>
              <w:bottom w:val="nil"/>
              <w:right w:val="single" w:sz="4" w:space="0" w:color="808080"/>
            </w:tcBorders>
            <w:shd w:val="clear" w:color="auto" w:fill="C6D9F1"/>
            <w:textDirection w:val="btLr"/>
            <w:vAlign w:val="center"/>
          </w:tcPr>
          <w:p w14:paraId="1BD652EB" w14:textId="77777777" w:rsidR="004E356A" w:rsidRPr="00322270" w:rsidRDefault="004E356A" w:rsidP="006F51AE">
            <w:pPr>
              <w:pStyle w:val="TOCBase"/>
              <w:spacing w:before="60"/>
              <w:ind w:left="115" w:right="115"/>
              <w:rPr>
                <w:rFonts w:ascii="Cambria" w:hAnsi="Cambria"/>
                <w:b/>
                <w:i/>
                <w:sz w:val="24"/>
              </w:rPr>
            </w:pPr>
            <w:r w:rsidRPr="00322270">
              <w:rPr>
                <w:rFonts w:ascii="Cambria" w:hAnsi="Cambria"/>
                <w:b/>
                <w:i/>
                <w:sz w:val="24"/>
              </w:rPr>
              <w:t>Business/industry</w:t>
            </w:r>
          </w:p>
        </w:tc>
        <w:tc>
          <w:tcPr>
            <w:tcW w:w="723" w:type="dxa"/>
            <w:tcBorders>
              <w:top w:val="single" w:sz="4" w:space="0" w:color="FFFFFF"/>
              <w:left w:val="single" w:sz="4" w:space="0" w:color="808080"/>
              <w:bottom w:val="nil"/>
              <w:right w:val="single" w:sz="4" w:space="0" w:color="808080"/>
            </w:tcBorders>
            <w:shd w:val="clear" w:color="auto" w:fill="C6D9F1"/>
            <w:textDirection w:val="btLr"/>
            <w:vAlign w:val="center"/>
          </w:tcPr>
          <w:p w14:paraId="0837C4E3" w14:textId="77777777" w:rsidR="004E356A" w:rsidRPr="00322270" w:rsidRDefault="004E356A" w:rsidP="006F51AE">
            <w:pPr>
              <w:pStyle w:val="TOCBase"/>
              <w:spacing w:before="60"/>
              <w:ind w:left="113" w:right="115"/>
              <w:rPr>
                <w:rFonts w:ascii="Cambria" w:hAnsi="Cambria"/>
                <w:b/>
                <w:i/>
                <w:sz w:val="24"/>
              </w:rPr>
            </w:pPr>
            <w:r w:rsidRPr="00322270">
              <w:rPr>
                <w:rFonts w:ascii="Cambria" w:hAnsi="Cambria"/>
                <w:b/>
                <w:i/>
                <w:sz w:val="24"/>
              </w:rPr>
              <w:t>Organized Labor</w:t>
            </w:r>
            <w:r>
              <w:rPr>
                <w:rFonts w:ascii="Cambria" w:hAnsi="Cambria"/>
                <w:b/>
                <w:i/>
                <w:sz w:val="24"/>
              </w:rPr>
              <w:t xml:space="preserve"> </w:t>
            </w:r>
            <w:r w:rsidRPr="00322270">
              <w:rPr>
                <w:rFonts w:ascii="Cambria" w:hAnsi="Cambria"/>
                <w:b/>
                <w:i/>
                <w:sz w:val="24"/>
                <w:vertAlign w:val="superscript"/>
              </w:rPr>
              <w:t>1</w:t>
            </w:r>
          </w:p>
        </w:tc>
        <w:tc>
          <w:tcPr>
            <w:tcW w:w="723" w:type="dxa"/>
            <w:tcBorders>
              <w:top w:val="single" w:sz="4" w:space="0" w:color="FFFFFF"/>
              <w:left w:val="nil"/>
              <w:bottom w:val="nil"/>
              <w:right w:val="single" w:sz="4" w:space="0" w:color="808080"/>
            </w:tcBorders>
            <w:shd w:val="clear" w:color="auto" w:fill="C6D9F1"/>
            <w:textDirection w:val="btLr"/>
            <w:vAlign w:val="center"/>
          </w:tcPr>
          <w:p w14:paraId="5E88DED4" w14:textId="77777777" w:rsidR="004E356A" w:rsidRPr="0035733A" w:rsidRDefault="004E356A" w:rsidP="006F51AE">
            <w:pPr>
              <w:pStyle w:val="TOCBase"/>
              <w:spacing w:before="60"/>
              <w:ind w:left="115" w:right="115"/>
              <w:rPr>
                <w:rFonts w:ascii="Cambria" w:hAnsi="Cambria"/>
                <w:b/>
                <w:i/>
                <w:sz w:val="24"/>
              </w:rPr>
            </w:pPr>
            <w:r w:rsidRPr="0035733A">
              <w:rPr>
                <w:rFonts w:ascii="Cambria" w:hAnsi="Cambria"/>
                <w:b/>
                <w:i/>
                <w:sz w:val="24"/>
              </w:rPr>
              <w:t xml:space="preserve">Postsecondary Institution </w:t>
            </w:r>
            <w:r w:rsidRPr="0035733A">
              <w:rPr>
                <w:rFonts w:ascii="Cambria" w:hAnsi="Cambria"/>
                <w:b/>
                <w:i/>
                <w:sz w:val="24"/>
                <w:vertAlign w:val="superscript"/>
              </w:rPr>
              <w:t>2</w:t>
            </w:r>
          </w:p>
        </w:tc>
        <w:tc>
          <w:tcPr>
            <w:tcW w:w="723" w:type="dxa"/>
            <w:tcBorders>
              <w:top w:val="single" w:sz="4" w:space="0" w:color="FFFFFF"/>
              <w:left w:val="nil"/>
              <w:bottom w:val="nil"/>
              <w:right w:val="single" w:sz="4" w:space="0" w:color="808080"/>
            </w:tcBorders>
            <w:shd w:val="clear" w:color="auto" w:fill="C6D9F1"/>
            <w:textDirection w:val="btLr"/>
            <w:vAlign w:val="center"/>
          </w:tcPr>
          <w:p w14:paraId="43D944DB" w14:textId="77777777" w:rsidR="004E356A" w:rsidRPr="00322270" w:rsidRDefault="004E356A" w:rsidP="006F51AE">
            <w:pPr>
              <w:pStyle w:val="TOCBase"/>
              <w:spacing w:before="60"/>
              <w:ind w:left="115" w:right="115"/>
              <w:rPr>
                <w:rFonts w:ascii="Cambria" w:hAnsi="Cambria"/>
                <w:b/>
                <w:i/>
                <w:sz w:val="24"/>
              </w:rPr>
            </w:pPr>
            <w:r w:rsidRPr="00322270">
              <w:rPr>
                <w:rFonts w:ascii="Cambria" w:hAnsi="Cambria"/>
                <w:b/>
                <w:i/>
                <w:sz w:val="24"/>
              </w:rPr>
              <w:t>Registered Apprenticeship</w:t>
            </w:r>
            <w:r>
              <w:rPr>
                <w:rFonts w:ascii="Cambria" w:hAnsi="Cambria"/>
                <w:b/>
                <w:i/>
                <w:sz w:val="24"/>
              </w:rPr>
              <w:t xml:space="preserve"> </w:t>
            </w:r>
            <w:r w:rsidRPr="00322270">
              <w:rPr>
                <w:rFonts w:ascii="Cambria" w:hAnsi="Cambria"/>
                <w:b/>
                <w:i/>
                <w:sz w:val="24"/>
                <w:vertAlign w:val="superscript"/>
              </w:rPr>
              <w:t>2</w:t>
            </w:r>
          </w:p>
          <w:p w14:paraId="0133573C" w14:textId="77777777" w:rsidR="004E356A" w:rsidRPr="00322270" w:rsidRDefault="004E356A" w:rsidP="006F51AE">
            <w:pPr>
              <w:pStyle w:val="TOCBase"/>
              <w:spacing w:before="60"/>
              <w:ind w:left="115" w:right="115"/>
              <w:rPr>
                <w:rFonts w:ascii="Cambria" w:hAnsi="Cambria"/>
                <w:b/>
                <w:i/>
                <w:sz w:val="24"/>
              </w:rPr>
            </w:pPr>
          </w:p>
        </w:tc>
        <w:tc>
          <w:tcPr>
            <w:tcW w:w="723" w:type="dxa"/>
            <w:tcBorders>
              <w:top w:val="single" w:sz="4" w:space="0" w:color="FFFFFF"/>
              <w:left w:val="nil"/>
              <w:bottom w:val="nil"/>
              <w:right w:val="single" w:sz="4" w:space="0" w:color="808080"/>
            </w:tcBorders>
            <w:shd w:val="clear" w:color="auto" w:fill="C6D9F1"/>
            <w:textDirection w:val="btLr"/>
            <w:vAlign w:val="center"/>
          </w:tcPr>
          <w:p w14:paraId="29A64BD3" w14:textId="77777777" w:rsidR="004E356A" w:rsidRPr="00322270" w:rsidRDefault="004E356A" w:rsidP="006F51AE">
            <w:pPr>
              <w:pStyle w:val="TOCBase"/>
              <w:spacing w:before="60"/>
              <w:ind w:left="115" w:right="115"/>
              <w:rPr>
                <w:rFonts w:ascii="Cambria" w:hAnsi="Cambria"/>
                <w:b/>
                <w:i/>
                <w:sz w:val="24"/>
              </w:rPr>
            </w:pPr>
            <w:r w:rsidRPr="00322270">
              <w:rPr>
                <w:rFonts w:ascii="Cambria" w:hAnsi="Cambria"/>
                <w:b/>
                <w:i/>
                <w:sz w:val="24"/>
              </w:rPr>
              <w:t>Parent/Guardian</w:t>
            </w:r>
            <w:r w:rsidRPr="007045F4">
              <w:rPr>
                <w:rFonts w:ascii="Cambria" w:hAnsi="Cambria"/>
                <w:b/>
                <w:i/>
                <w:sz w:val="24"/>
                <w:vertAlign w:val="superscript"/>
              </w:rPr>
              <w:t>3</w:t>
            </w:r>
            <w:r w:rsidRPr="007045F4" w:rsidDel="00A63F59">
              <w:rPr>
                <w:rFonts w:ascii="Cambria" w:hAnsi="Cambria"/>
                <w:b/>
                <w:i/>
                <w:sz w:val="24"/>
                <w:vertAlign w:val="superscript"/>
              </w:rPr>
              <w:t xml:space="preserve"> </w:t>
            </w:r>
          </w:p>
        </w:tc>
        <w:tc>
          <w:tcPr>
            <w:tcW w:w="686" w:type="dxa"/>
            <w:tcBorders>
              <w:top w:val="single" w:sz="4" w:space="0" w:color="FFFFFF"/>
              <w:left w:val="nil"/>
              <w:bottom w:val="nil"/>
              <w:right w:val="single" w:sz="4" w:space="0" w:color="808080"/>
            </w:tcBorders>
            <w:shd w:val="clear" w:color="auto" w:fill="C6D9F1"/>
            <w:textDirection w:val="btLr"/>
            <w:vAlign w:val="center"/>
          </w:tcPr>
          <w:p w14:paraId="6BB7ABE0" w14:textId="77777777" w:rsidR="004E356A" w:rsidRPr="00322270" w:rsidRDefault="004E356A" w:rsidP="006F51AE">
            <w:pPr>
              <w:pStyle w:val="TOCBase"/>
              <w:spacing w:before="60"/>
              <w:ind w:left="115" w:right="115"/>
              <w:rPr>
                <w:rFonts w:ascii="Cambria" w:hAnsi="Cambria"/>
                <w:b/>
                <w:i/>
                <w:sz w:val="24"/>
              </w:rPr>
            </w:pPr>
            <w:r w:rsidRPr="00322270">
              <w:rPr>
                <w:rFonts w:ascii="Cambria" w:hAnsi="Cambria"/>
                <w:b/>
                <w:i/>
                <w:sz w:val="24"/>
              </w:rPr>
              <w:t>Student</w:t>
            </w:r>
            <w:r w:rsidRPr="007045F4">
              <w:rPr>
                <w:rFonts w:ascii="Cambria" w:hAnsi="Cambria"/>
                <w:b/>
                <w:i/>
                <w:sz w:val="24"/>
                <w:vertAlign w:val="superscript"/>
              </w:rPr>
              <w:t>3</w:t>
            </w:r>
          </w:p>
        </w:tc>
      </w:tr>
      <w:tr w:rsidR="004E356A" w:rsidRPr="00322270" w14:paraId="5600485E" w14:textId="77777777" w:rsidTr="001A4F9D">
        <w:trPr>
          <w:trHeight w:val="128"/>
        </w:trPr>
        <w:tc>
          <w:tcPr>
            <w:tcW w:w="3067" w:type="dxa"/>
            <w:tcBorders>
              <w:top w:val="single" w:sz="4" w:space="0" w:color="808080"/>
              <w:left w:val="single" w:sz="4" w:space="0" w:color="808080"/>
              <w:bottom w:val="single" w:sz="4" w:space="0" w:color="808080"/>
              <w:right w:val="single" w:sz="4" w:space="0" w:color="808080"/>
            </w:tcBorders>
            <w:shd w:val="clear" w:color="auto" w:fill="17365D"/>
            <w:vAlign w:val="center"/>
          </w:tcPr>
          <w:p w14:paraId="25A4C403" w14:textId="77777777" w:rsidR="004E356A" w:rsidRPr="00DA2CB5" w:rsidRDefault="004E356A" w:rsidP="006F51AE">
            <w:pPr>
              <w:pStyle w:val="TOCBase"/>
              <w:jc w:val="center"/>
              <w:rPr>
                <w:rFonts w:ascii="Calibri" w:hAnsi="Calibri"/>
                <w:b/>
                <w:sz w:val="22"/>
              </w:rPr>
            </w:pPr>
          </w:p>
        </w:tc>
        <w:tc>
          <w:tcPr>
            <w:tcW w:w="4740" w:type="dxa"/>
            <w:tcBorders>
              <w:top w:val="single" w:sz="4" w:space="0" w:color="808080"/>
              <w:left w:val="nil"/>
              <w:bottom w:val="single" w:sz="4" w:space="0" w:color="808080"/>
              <w:right w:val="single" w:sz="4" w:space="0" w:color="000000"/>
            </w:tcBorders>
            <w:shd w:val="clear" w:color="auto" w:fill="17365D"/>
            <w:vAlign w:val="center"/>
          </w:tcPr>
          <w:p w14:paraId="3D007FA8" w14:textId="77777777" w:rsidR="004E356A" w:rsidRPr="00DA2CB5" w:rsidRDefault="004E356A" w:rsidP="006F51AE">
            <w:pPr>
              <w:pStyle w:val="TOCBase"/>
              <w:jc w:val="center"/>
              <w:rPr>
                <w:rFonts w:ascii="Calibri" w:hAnsi="Calibri"/>
                <w:b/>
                <w:sz w:val="22"/>
              </w:rPr>
            </w:pPr>
          </w:p>
        </w:tc>
        <w:tc>
          <w:tcPr>
            <w:tcW w:w="723" w:type="dxa"/>
            <w:tcBorders>
              <w:top w:val="single" w:sz="4" w:space="0" w:color="808080"/>
              <w:left w:val="nil"/>
              <w:bottom w:val="single" w:sz="4" w:space="0" w:color="808080"/>
              <w:right w:val="single" w:sz="4" w:space="0" w:color="808080"/>
            </w:tcBorders>
            <w:shd w:val="clear" w:color="auto" w:fill="17365D"/>
            <w:vAlign w:val="center"/>
          </w:tcPr>
          <w:p w14:paraId="572E2CB7" w14:textId="77777777" w:rsidR="004E356A" w:rsidRPr="00DA2CB5" w:rsidRDefault="004E356A" w:rsidP="006F51AE">
            <w:pPr>
              <w:pStyle w:val="TOCBase"/>
              <w:jc w:val="center"/>
              <w:rPr>
                <w:rFonts w:ascii="Calibri" w:hAnsi="Calibri"/>
                <w:b/>
                <w:sz w:val="22"/>
              </w:rPr>
            </w:pPr>
          </w:p>
        </w:tc>
        <w:tc>
          <w:tcPr>
            <w:tcW w:w="723" w:type="dxa"/>
            <w:tcBorders>
              <w:top w:val="single" w:sz="4" w:space="0" w:color="808080"/>
              <w:left w:val="nil"/>
              <w:bottom w:val="single" w:sz="4" w:space="0" w:color="808080"/>
              <w:right w:val="single" w:sz="4" w:space="0" w:color="808080"/>
            </w:tcBorders>
            <w:shd w:val="clear" w:color="auto" w:fill="17365D"/>
            <w:vAlign w:val="center"/>
          </w:tcPr>
          <w:p w14:paraId="21765CC5" w14:textId="77777777" w:rsidR="004E356A" w:rsidRPr="00DA2CB5" w:rsidRDefault="004E356A" w:rsidP="006F51AE">
            <w:pPr>
              <w:pStyle w:val="TOCBase"/>
              <w:jc w:val="center"/>
              <w:rPr>
                <w:rFonts w:ascii="Calibri" w:hAnsi="Calibri"/>
                <w:b/>
                <w:sz w:val="22"/>
              </w:rPr>
            </w:pPr>
          </w:p>
        </w:tc>
        <w:tc>
          <w:tcPr>
            <w:tcW w:w="831" w:type="dxa"/>
            <w:tcBorders>
              <w:top w:val="single" w:sz="4" w:space="0" w:color="808080"/>
              <w:left w:val="nil"/>
              <w:bottom w:val="single" w:sz="4" w:space="0" w:color="808080"/>
              <w:right w:val="double" w:sz="4" w:space="0" w:color="auto"/>
            </w:tcBorders>
            <w:shd w:val="clear" w:color="auto" w:fill="17365D"/>
            <w:vAlign w:val="center"/>
          </w:tcPr>
          <w:p w14:paraId="54D1C7CF" w14:textId="77777777" w:rsidR="004E356A" w:rsidRPr="00322270" w:rsidRDefault="004E356A" w:rsidP="006F51AE">
            <w:pPr>
              <w:pStyle w:val="TOCBase"/>
              <w:jc w:val="center"/>
              <w:rPr>
                <w:rFonts w:ascii="Calibri" w:hAnsi="Calibri"/>
                <w:b/>
                <w:sz w:val="24"/>
              </w:rPr>
            </w:pPr>
          </w:p>
        </w:tc>
        <w:tc>
          <w:tcPr>
            <w:tcW w:w="614" w:type="dxa"/>
            <w:tcBorders>
              <w:top w:val="single" w:sz="4" w:space="0" w:color="808080"/>
              <w:left w:val="double" w:sz="4" w:space="0" w:color="auto"/>
              <w:bottom w:val="single" w:sz="4" w:space="0" w:color="808080"/>
              <w:right w:val="single" w:sz="4" w:space="0" w:color="808080"/>
            </w:tcBorders>
            <w:shd w:val="clear" w:color="auto" w:fill="17365D"/>
            <w:vAlign w:val="bottom"/>
          </w:tcPr>
          <w:p w14:paraId="0EEB2CAA" w14:textId="77777777" w:rsidR="004E356A" w:rsidRPr="00322270" w:rsidRDefault="004E356A" w:rsidP="006F51AE">
            <w:pPr>
              <w:pStyle w:val="TOCBase"/>
              <w:jc w:val="center"/>
              <w:rPr>
                <w:rFonts w:ascii="Calibri" w:hAnsi="Calibri"/>
                <w:b/>
                <w:sz w:val="24"/>
              </w:rPr>
            </w:pPr>
          </w:p>
        </w:tc>
        <w:tc>
          <w:tcPr>
            <w:tcW w:w="723" w:type="dxa"/>
            <w:tcBorders>
              <w:top w:val="single" w:sz="4" w:space="0" w:color="808080"/>
              <w:left w:val="nil"/>
              <w:bottom w:val="single" w:sz="4" w:space="0" w:color="808080"/>
              <w:right w:val="single" w:sz="4" w:space="0" w:color="808080"/>
            </w:tcBorders>
            <w:shd w:val="clear" w:color="auto" w:fill="17365D"/>
            <w:vAlign w:val="bottom"/>
          </w:tcPr>
          <w:p w14:paraId="6F1D2EC7" w14:textId="77777777" w:rsidR="004E356A" w:rsidRPr="00DA2CB5" w:rsidRDefault="004E356A" w:rsidP="006F51AE">
            <w:pPr>
              <w:pStyle w:val="TOCBase"/>
              <w:jc w:val="center"/>
              <w:rPr>
                <w:rFonts w:ascii="Calibri" w:hAnsi="Calibri"/>
                <w:b/>
                <w:sz w:val="22"/>
              </w:rPr>
            </w:pPr>
          </w:p>
        </w:tc>
        <w:tc>
          <w:tcPr>
            <w:tcW w:w="723" w:type="dxa"/>
            <w:tcBorders>
              <w:top w:val="single" w:sz="4" w:space="0" w:color="808080"/>
              <w:left w:val="nil"/>
              <w:bottom w:val="single" w:sz="4" w:space="0" w:color="808080"/>
              <w:right w:val="single" w:sz="4" w:space="0" w:color="808080"/>
            </w:tcBorders>
            <w:shd w:val="clear" w:color="auto" w:fill="17365D"/>
            <w:vAlign w:val="bottom"/>
          </w:tcPr>
          <w:p w14:paraId="4D986AE6" w14:textId="77777777" w:rsidR="004E356A" w:rsidRPr="00322270" w:rsidRDefault="004E356A" w:rsidP="006F51AE">
            <w:pPr>
              <w:pStyle w:val="TOCBase"/>
              <w:jc w:val="center"/>
              <w:rPr>
                <w:rFonts w:ascii="Calibri" w:hAnsi="Calibri"/>
                <w:b/>
                <w:sz w:val="24"/>
              </w:rPr>
            </w:pPr>
          </w:p>
        </w:tc>
        <w:tc>
          <w:tcPr>
            <w:tcW w:w="723" w:type="dxa"/>
            <w:tcBorders>
              <w:top w:val="single" w:sz="4" w:space="0" w:color="808080"/>
              <w:left w:val="nil"/>
              <w:bottom w:val="single" w:sz="4" w:space="0" w:color="808080"/>
              <w:right w:val="single" w:sz="4" w:space="0" w:color="808080"/>
            </w:tcBorders>
            <w:shd w:val="clear" w:color="auto" w:fill="17365D"/>
            <w:vAlign w:val="bottom"/>
          </w:tcPr>
          <w:p w14:paraId="6B49D4E4" w14:textId="77777777" w:rsidR="004E356A" w:rsidRPr="00DA2CB5" w:rsidRDefault="004E356A" w:rsidP="006F51AE">
            <w:pPr>
              <w:pStyle w:val="TOCBase"/>
              <w:jc w:val="center"/>
              <w:rPr>
                <w:rFonts w:ascii="Calibri" w:hAnsi="Calibri"/>
                <w:b/>
                <w:sz w:val="22"/>
              </w:rPr>
            </w:pPr>
          </w:p>
        </w:tc>
        <w:tc>
          <w:tcPr>
            <w:tcW w:w="723" w:type="dxa"/>
            <w:tcBorders>
              <w:top w:val="single" w:sz="4" w:space="0" w:color="808080"/>
              <w:left w:val="nil"/>
              <w:bottom w:val="single" w:sz="4" w:space="0" w:color="808080"/>
              <w:right w:val="single" w:sz="4" w:space="0" w:color="808080"/>
            </w:tcBorders>
            <w:shd w:val="clear" w:color="auto" w:fill="17365D"/>
            <w:vAlign w:val="bottom"/>
          </w:tcPr>
          <w:p w14:paraId="0A7918C8" w14:textId="77777777" w:rsidR="004E356A" w:rsidRPr="00DA2CB5" w:rsidRDefault="004E356A" w:rsidP="006F51AE">
            <w:pPr>
              <w:pStyle w:val="TOCBase"/>
              <w:jc w:val="center"/>
              <w:rPr>
                <w:rFonts w:ascii="Calibri" w:hAnsi="Calibri"/>
                <w:b/>
                <w:sz w:val="22"/>
              </w:rPr>
            </w:pPr>
          </w:p>
        </w:tc>
        <w:tc>
          <w:tcPr>
            <w:tcW w:w="686" w:type="dxa"/>
            <w:tcBorders>
              <w:top w:val="single" w:sz="4" w:space="0" w:color="808080"/>
              <w:left w:val="nil"/>
              <w:bottom w:val="single" w:sz="4" w:space="0" w:color="808080"/>
              <w:right w:val="single" w:sz="4" w:space="0" w:color="808080"/>
            </w:tcBorders>
            <w:shd w:val="clear" w:color="auto" w:fill="17365D"/>
            <w:vAlign w:val="bottom"/>
          </w:tcPr>
          <w:p w14:paraId="62B85E23" w14:textId="77777777" w:rsidR="004E356A" w:rsidRPr="00322270" w:rsidRDefault="004E356A" w:rsidP="006F51AE">
            <w:pPr>
              <w:pStyle w:val="TOCBase"/>
              <w:jc w:val="center"/>
              <w:rPr>
                <w:rFonts w:ascii="Calibri" w:hAnsi="Calibri"/>
                <w:b/>
                <w:sz w:val="24"/>
              </w:rPr>
            </w:pPr>
          </w:p>
        </w:tc>
      </w:tr>
      <w:tr w:rsidR="004E356A" w:rsidRPr="00DA2CB5" w14:paraId="34B46A77" w14:textId="77777777" w:rsidTr="001A4F9D">
        <w:trPr>
          <w:trHeight w:val="563"/>
        </w:trPr>
        <w:tc>
          <w:tcPr>
            <w:tcW w:w="3067" w:type="dxa"/>
            <w:tcBorders>
              <w:top w:val="single" w:sz="4" w:space="0" w:color="808080"/>
              <w:left w:val="single" w:sz="4" w:space="0" w:color="808080"/>
              <w:bottom w:val="single" w:sz="4" w:space="0" w:color="808080"/>
              <w:right w:val="single" w:sz="4" w:space="0" w:color="808080"/>
            </w:tcBorders>
            <w:vAlign w:val="center"/>
          </w:tcPr>
          <w:p w14:paraId="63E52E50" w14:textId="77777777" w:rsidR="004E356A" w:rsidRPr="00BE3847" w:rsidRDefault="004E356A" w:rsidP="006F51AE">
            <w:pPr>
              <w:pStyle w:val="TOCBase"/>
              <w:jc w:val="center"/>
              <w:rPr>
                <w:rFonts w:ascii="Calibri" w:hAnsi="Calibri"/>
                <w:color w:val="808080" w:themeColor="background1" w:themeShade="80"/>
                <w:sz w:val="22"/>
              </w:rPr>
            </w:pPr>
            <w:r w:rsidRPr="00BE3847">
              <w:rPr>
                <w:rFonts w:ascii="Calibri" w:hAnsi="Calibri"/>
                <w:i/>
                <w:color w:val="808080" w:themeColor="background1" w:themeShade="80"/>
                <w:sz w:val="18"/>
              </w:rPr>
              <w:lastRenderedPageBreak/>
              <w:t>List chairperson here</w:t>
            </w:r>
          </w:p>
        </w:tc>
        <w:tc>
          <w:tcPr>
            <w:tcW w:w="4740" w:type="dxa"/>
            <w:tcBorders>
              <w:top w:val="single" w:sz="4" w:space="0" w:color="808080"/>
              <w:left w:val="nil"/>
              <w:bottom w:val="single" w:sz="4" w:space="0" w:color="808080"/>
              <w:right w:val="single" w:sz="4" w:space="0" w:color="000000"/>
            </w:tcBorders>
            <w:vAlign w:val="center"/>
          </w:tcPr>
          <w:p w14:paraId="6A2EB00A" w14:textId="77777777" w:rsidR="004E356A" w:rsidRPr="00DA2CB5" w:rsidRDefault="004E356A" w:rsidP="006F51AE">
            <w:pPr>
              <w:pStyle w:val="TOCBase"/>
              <w:jc w:val="center"/>
              <w:rPr>
                <w:rFonts w:ascii="Calibri" w:hAnsi="Calibri"/>
                <w:sz w:val="22"/>
              </w:rPr>
            </w:pPr>
          </w:p>
        </w:tc>
        <w:tc>
          <w:tcPr>
            <w:tcW w:w="723" w:type="dxa"/>
            <w:tcBorders>
              <w:top w:val="single" w:sz="4" w:space="0" w:color="808080"/>
              <w:left w:val="nil"/>
              <w:bottom w:val="single" w:sz="4" w:space="0" w:color="808080"/>
              <w:right w:val="single" w:sz="4" w:space="0" w:color="808080"/>
            </w:tcBorders>
            <w:vAlign w:val="center"/>
          </w:tcPr>
          <w:p w14:paraId="1C246EF0" w14:textId="77777777" w:rsidR="004E356A" w:rsidRPr="00DA2CB5" w:rsidRDefault="004E356A" w:rsidP="006F51AE">
            <w:pPr>
              <w:pStyle w:val="TOCBase"/>
              <w:jc w:val="center"/>
              <w:rPr>
                <w:rFonts w:ascii="Calibri" w:hAnsi="Calibri"/>
                <w:sz w:val="22"/>
              </w:rPr>
            </w:pPr>
          </w:p>
        </w:tc>
        <w:tc>
          <w:tcPr>
            <w:tcW w:w="723" w:type="dxa"/>
            <w:tcBorders>
              <w:top w:val="single" w:sz="4" w:space="0" w:color="808080"/>
              <w:left w:val="nil"/>
              <w:bottom w:val="single" w:sz="4" w:space="0" w:color="808080"/>
              <w:right w:val="single" w:sz="4" w:space="0" w:color="808080"/>
            </w:tcBorders>
            <w:vAlign w:val="center"/>
          </w:tcPr>
          <w:p w14:paraId="3CC0B7F7" w14:textId="77777777" w:rsidR="004E356A" w:rsidRPr="00DA2CB5" w:rsidRDefault="004E356A" w:rsidP="006F51AE">
            <w:pPr>
              <w:pStyle w:val="TOCBase"/>
              <w:jc w:val="center"/>
              <w:rPr>
                <w:rFonts w:ascii="Calibri" w:hAnsi="Calibri"/>
                <w:sz w:val="22"/>
              </w:rPr>
            </w:pPr>
          </w:p>
        </w:tc>
        <w:tc>
          <w:tcPr>
            <w:tcW w:w="831" w:type="dxa"/>
            <w:tcBorders>
              <w:top w:val="single" w:sz="4" w:space="0" w:color="808080"/>
              <w:left w:val="nil"/>
              <w:bottom w:val="single" w:sz="4" w:space="0" w:color="808080"/>
              <w:right w:val="double" w:sz="4" w:space="0" w:color="auto"/>
            </w:tcBorders>
            <w:vAlign w:val="center"/>
          </w:tcPr>
          <w:p w14:paraId="485E6336" w14:textId="77777777" w:rsidR="004E356A" w:rsidRPr="00DA2CB5" w:rsidRDefault="004E356A" w:rsidP="006F51AE">
            <w:pPr>
              <w:pStyle w:val="TOCBase"/>
              <w:jc w:val="center"/>
              <w:rPr>
                <w:rFonts w:ascii="Calibri" w:hAnsi="Calibri"/>
                <w:sz w:val="22"/>
              </w:rPr>
            </w:pPr>
          </w:p>
        </w:tc>
        <w:tc>
          <w:tcPr>
            <w:tcW w:w="614" w:type="dxa"/>
            <w:tcBorders>
              <w:top w:val="single" w:sz="4" w:space="0" w:color="808080"/>
              <w:left w:val="double" w:sz="4" w:space="0" w:color="auto"/>
              <w:bottom w:val="single" w:sz="4" w:space="0" w:color="808080"/>
              <w:right w:val="single" w:sz="4" w:space="0" w:color="808080"/>
            </w:tcBorders>
            <w:vAlign w:val="center"/>
          </w:tcPr>
          <w:p w14:paraId="6810D858" w14:textId="77777777" w:rsidR="004E356A" w:rsidRPr="00DA2CB5" w:rsidRDefault="004E356A" w:rsidP="006F51AE">
            <w:pPr>
              <w:pStyle w:val="TOCBase"/>
              <w:jc w:val="center"/>
              <w:rPr>
                <w:rFonts w:ascii="Calibri" w:hAnsi="Calibri"/>
                <w:sz w:val="22"/>
              </w:rPr>
            </w:pPr>
          </w:p>
        </w:tc>
        <w:tc>
          <w:tcPr>
            <w:tcW w:w="723" w:type="dxa"/>
            <w:tcBorders>
              <w:top w:val="single" w:sz="4" w:space="0" w:color="808080"/>
              <w:left w:val="nil"/>
              <w:bottom w:val="single" w:sz="4" w:space="0" w:color="808080"/>
              <w:right w:val="single" w:sz="4" w:space="0" w:color="808080"/>
            </w:tcBorders>
            <w:vAlign w:val="center"/>
          </w:tcPr>
          <w:p w14:paraId="69489DFB" w14:textId="77777777" w:rsidR="004E356A" w:rsidRPr="00DA2CB5" w:rsidRDefault="004E356A" w:rsidP="006F51AE">
            <w:pPr>
              <w:pStyle w:val="TOCBase"/>
              <w:jc w:val="center"/>
              <w:rPr>
                <w:rFonts w:ascii="Calibri" w:hAnsi="Calibri"/>
                <w:sz w:val="22"/>
              </w:rPr>
            </w:pPr>
          </w:p>
        </w:tc>
        <w:tc>
          <w:tcPr>
            <w:tcW w:w="723" w:type="dxa"/>
            <w:tcBorders>
              <w:top w:val="single" w:sz="4" w:space="0" w:color="808080"/>
              <w:left w:val="nil"/>
              <w:bottom w:val="single" w:sz="4" w:space="0" w:color="808080"/>
              <w:right w:val="single" w:sz="4" w:space="0" w:color="808080"/>
            </w:tcBorders>
            <w:vAlign w:val="center"/>
          </w:tcPr>
          <w:p w14:paraId="21E1833F" w14:textId="77777777" w:rsidR="004E356A" w:rsidRPr="00DA2CB5" w:rsidRDefault="004E356A" w:rsidP="006F51AE">
            <w:pPr>
              <w:pStyle w:val="TOCBase"/>
              <w:jc w:val="center"/>
              <w:rPr>
                <w:rFonts w:ascii="Calibri" w:hAnsi="Calibri"/>
                <w:sz w:val="22"/>
              </w:rPr>
            </w:pPr>
          </w:p>
        </w:tc>
        <w:tc>
          <w:tcPr>
            <w:tcW w:w="723" w:type="dxa"/>
            <w:tcBorders>
              <w:top w:val="single" w:sz="4" w:space="0" w:color="808080"/>
              <w:left w:val="nil"/>
              <w:bottom w:val="single" w:sz="4" w:space="0" w:color="808080"/>
              <w:right w:val="single" w:sz="4" w:space="0" w:color="808080"/>
            </w:tcBorders>
            <w:vAlign w:val="center"/>
          </w:tcPr>
          <w:p w14:paraId="6374D24A" w14:textId="77777777" w:rsidR="004E356A" w:rsidRPr="00DA2CB5" w:rsidRDefault="004E356A" w:rsidP="006F51AE">
            <w:pPr>
              <w:pStyle w:val="TOCBase"/>
              <w:jc w:val="center"/>
              <w:rPr>
                <w:rFonts w:ascii="Calibri" w:hAnsi="Calibri"/>
                <w:sz w:val="22"/>
              </w:rPr>
            </w:pPr>
          </w:p>
        </w:tc>
        <w:tc>
          <w:tcPr>
            <w:tcW w:w="723" w:type="dxa"/>
            <w:tcBorders>
              <w:top w:val="single" w:sz="4" w:space="0" w:color="808080"/>
              <w:left w:val="nil"/>
              <w:bottom w:val="single" w:sz="4" w:space="0" w:color="808080"/>
              <w:right w:val="single" w:sz="4" w:space="0" w:color="808080"/>
            </w:tcBorders>
            <w:vAlign w:val="center"/>
          </w:tcPr>
          <w:p w14:paraId="13B448E3" w14:textId="77777777" w:rsidR="004E356A" w:rsidRPr="00DA2CB5" w:rsidRDefault="004E356A" w:rsidP="006F51AE">
            <w:pPr>
              <w:pStyle w:val="TOCBase"/>
              <w:jc w:val="center"/>
              <w:rPr>
                <w:rFonts w:ascii="Calibri" w:hAnsi="Calibri"/>
                <w:sz w:val="22"/>
              </w:rPr>
            </w:pPr>
          </w:p>
        </w:tc>
        <w:tc>
          <w:tcPr>
            <w:tcW w:w="686" w:type="dxa"/>
            <w:tcBorders>
              <w:top w:val="single" w:sz="4" w:space="0" w:color="808080"/>
              <w:left w:val="nil"/>
              <w:bottom w:val="single" w:sz="4" w:space="0" w:color="808080"/>
              <w:right w:val="single" w:sz="4" w:space="0" w:color="808080"/>
            </w:tcBorders>
            <w:vAlign w:val="center"/>
          </w:tcPr>
          <w:p w14:paraId="065CE471" w14:textId="77777777" w:rsidR="004E356A" w:rsidRPr="00DA2CB5" w:rsidRDefault="004E356A" w:rsidP="006F51AE">
            <w:pPr>
              <w:pStyle w:val="TOCBase"/>
              <w:jc w:val="center"/>
              <w:rPr>
                <w:rFonts w:ascii="Calibri" w:hAnsi="Calibri"/>
                <w:sz w:val="22"/>
              </w:rPr>
            </w:pPr>
          </w:p>
        </w:tc>
      </w:tr>
      <w:tr w:rsidR="004E356A" w:rsidRPr="00DA2CB5" w14:paraId="4DAB4CB6" w14:textId="77777777" w:rsidTr="001A4F9D">
        <w:trPr>
          <w:trHeight w:val="563"/>
        </w:trPr>
        <w:tc>
          <w:tcPr>
            <w:tcW w:w="3067" w:type="dxa"/>
            <w:tcBorders>
              <w:top w:val="single" w:sz="4" w:space="0" w:color="808080"/>
              <w:left w:val="single" w:sz="4" w:space="0" w:color="808080"/>
              <w:bottom w:val="single" w:sz="4" w:space="0" w:color="808080"/>
              <w:right w:val="single" w:sz="4" w:space="0" w:color="808080"/>
            </w:tcBorders>
            <w:vAlign w:val="center"/>
          </w:tcPr>
          <w:p w14:paraId="08651F8A" w14:textId="77777777" w:rsidR="004E356A" w:rsidRPr="00DA2CB5" w:rsidRDefault="004E356A" w:rsidP="006F51AE">
            <w:pPr>
              <w:pStyle w:val="TOCBase"/>
              <w:jc w:val="center"/>
              <w:rPr>
                <w:rFonts w:ascii="Calibri" w:hAnsi="Calibri"/>
                <w:i/>
                <w:sz w:val="18"/>
              </w:rPr>
            </w:pPr>
          </w:p>
        </w:tc>
        <w:tc>
          <w:tcPr>
            <w:tcW w:w="4740" w:type="dxa"/>
            <w:tcBorders>
              <w:top w:val="single" w:sz="4" w:space="0" w:color="808080"/>
              <w:left w:val="nil"/>
              <w:bottom w:val="single" w:sz="4" w:space="0" w:color="808080"/>
              <w:right w:val="single" w:sz="4" w:space="0" w:color="000000"/>
            </w:tcBorders>
            <w:vAlign w:val="center"/>
          </w:tcPr>
          <w:p w14:paraId="2A77AF7A" w14:textId="77777777" w:rsidR="004E356A" w:rsidRPr="00DA2CB5" w:rsidRDefault="004E356A" w:rsidP="006F51AE">
            <w:pPr>
              <w:pStyle w:val="TOCBase"/>
              <w:jc w:val="center"/>
              <w:rPr>
                <w:rFonts w:ascii="Calibri" w:hAnsi="Calibri"/>
                <w:sz w:val="22"/>
              </w:rPr>
            </w:pPr>
          </w:p>
        </w:tc>
        <w:tc>
          <w:tcPr>
            <w:tcW w:w="723" w:type="dxa"/>
            <w:tcBorders>
              <w:top w:val="single" w:sz="4" w:space="0" w:color="808080"/>
              <w:left w:val="nil"/>
              <w:bottom w:val="single" w:sz="4" w:space="0" w:color="808080"/>
              <w:right w:val="single" w:sz="4" w:space="0" w:color="808080"/>
            </w:tcBorders>
            <w:vAlign w:val="center"/>
          </w:tcPr>
          <w:p w14:paraId="4C939397" w14:textId="77777777" w:rsidR="004E356A" w:rsidRPr="00DA2CB5" w:rsidRDefault="004E356A" w:rsidP="006F51AE">
            <w:pPr>
              <w:pStyle w:val="TOCBase"/>
              <w:jc w:val="center"/>
              <w:rPr>
                <w:rFonts w:ascii="Calibri" w:hAnsi="Calibri"/>
                <w:sz w:val="22"/>
              </w:rPr>
            </w:pPr>
          </w:p>
        </w:tc>
        <w:tc>
          <w:tcPr>
            <w:tcW w:w="723" w:type="dxa"/>
            <w:tcBorders>
              <w:top w:val="single" w:sz="4" w:space="0" w:color="808080"/>
              <w:left w:val="nil"/>
              <w:bottom w:val="single" w:sz="4" w:space="0" w:color="808080"/>
              <w:right w:val="single" w:sz="4" w:space="0" w:color="808080"/>
            </w:tcBorders>
            <w:vAlign w:val="center"/>
          </w:tcPr>
          <w:p w14:paraId="5491F181" w14:textId="77777777" w:rsidR="004E356A" w:rsidRPr="00DA2CB5" w:rsidRDefault="004E356A" w:rsidP="006F51AE">
            <w:pPr>
              <w:pStyle w:val="TOCBase"/>
              <w:jc w:val="center"/>
              <w:rPr>
                <w:rFonts w:ascii="Calibri" w:hAnsi="Calibri"/>
                <w:sz w:val="22"/>
              </w:rPr>
            </w:pPr>
          </w:p>
        </w:tc>
        <w:tc>
          <w:tcPr>
            <w:tcW w:w="831" w:type="dxa"/>
            <w:tcBorders>
              <w:top w:val="single" w:sz="4" w:space="0" w:color="808080"/>
              <w:left w:val="nil"/>
              <w:bottom w:val="single" w:sz="4" w:space="0" w:color="808080"/>
              <w:right w:val="double" w:sz="4" w:space="0" w:color="auto"/>
            </w:tcBorders>
            <w:vAlign w:val="center"/>
          </w:tcPr>
          <w:p w14:paraId="7DEAC00B" w14:textId="77777777" w:rsidR="004E356A" w:rsidRPr="00DA2CB5" w:rsidRDefault="004E356A" w:rsidP="006F51AE">
            <w:pPr>
              <w:pStyle w:val="TOCBase"/>
              <w:jc w:val="center"/>
              <w:rPr>
                <w:rFonts w:ascii="Calibri" w:hAnsi="Calibri"/>
                <w:sz w:val="22"/>
              </w:rPr>
            </w:pPr>
          </w:p>
        </w:tc>
        <w:tc>
          <w:tcPr>
            <w:tcW w:w="614" w:type="dxa"/>
            <w:tcBorders>
              <w:top w:val="single" w:sz="4" w:space="0" w:color="808080"/>
              <w:left w:val="double" w:sz="4" w:space="0" w:color="auto"/>
              <w:bottom w:val="single" w:sz="4" w:space="0" w:color="808080"/>
              <w:right w:val="single" w:sz="4" w:space="0" w:color="808080"/>
            </w:tcBorders>
            <w:vAlign w:val="center"/>
          </w:tcPr>
          <w:p w14:paraId="31D67290" w14:textId="77777777" w:rsidR="004E356A" w:rsidRPr="00DA2CB5" w:rsidRDefault="004E356A" w:rsidP="006F51AE">
            <w:pPr>
              <w:pStyle w:val="TOCBase"/>
              <w:jc w:val="center"/>
              <w:rPr>
                <w:rFonts w:ascii="Calibri" w:hAnsi="Calibri"/>
                <w:sz w:val="22"/>
              </w:rPr>
            </w:pPr>
          </w:p>
        </w:tc>
        <w:tc>
          <w:tcPr>
            <w:tcW w:w="723" w:type="dxa"/>
            <w:tcBorders>
              <w:top w:val="single" w:sz="4" w:space="0" w:color="808080"/>
              <w:left w:val="nil"/>
              <w:bottom w:val="single" w:sz="4" w:space="0" w:color="808080"/>
              <w:right w:val="single" w:sz="4" w:space="0" w:color="808080"/>
            </w:tcBorders>
            <w:vAlign w:val="center"/>
          </w:tcPr>
          <w:p w14:paraId="0AF5CEDD" w14:textId="77777777" w:rsidR="004E356A" w:rsidRPr="00DA2CB5" w:rsidRDefault="004E356A" w:rsidP="006F51AE">
            <w:pPr>
              <w:pStyle w:val="TOCBase"/>
              <w:jc w:val="center"/>
              <w:rPr>
                <w:rFonts w:ascii="Calibri" w:hAnsi="Calibri"/>
                <w:sz w:val="22"/>
              </w:rPr>
            </w:pPr>
          </w:p>
        </w:tc>
        <w:tc>
          <w:tcPr>
            <w:tcW w:w="723" w:type="dxa"/>
            <w:tcBorders>
              <w:top w:val="single" w:sz="4" w:space="0" w:color="808080"/>
              <w:left w:val="nil"/>
              <w:bottom w:val="single" w:sz="4" w:space="0" w:color="808080"/>
              <w:right w:val="single" w:sz="4" w:space="0" w:color="808080"/>
            </w:tcBorders>
            <w:vAlign w:val="center"/>
          </w:tcPr>
          <w:p w14:paraId="130DB1E1" w14:textId="77777777" w:rsidR="004E356A" w:rsidRPr="00DA2CB5" w:rsidRDefault="004E356A" w:rsidP="006F51AE">
            <w:pPr>
              <w:pStyle w:val="TOCBase"/>
              <w:jc w:val="center"/>
              <w:rPr>
                <w:rFonts w:ascii="Calibri" w:hAnsi="Calibri"/>
                <w:sz w:val="22"/>
              </w:rPr>
            </w:pPr>
          </w:p>
        </w:tc>
        <w:tc>
          <w:tcPr>
            <w:tcW w:w="723" w:type="dxa"/>
            <w:tcBorders>
              <w:top w:val="single" w:sz="4" w:space="0" w:color="808080"/>
              <w:left w:val="nil"/>
              <w:bottom w:val="single" w:sz="4" w:space="0" w:color="808080"/>
              <w:right w:val="single" w:sz="4" w:space="0" w:color="808080"/>
            </w:tcBorders>
            <w:vAlign w:val="center"/>
          </w:tcPr>
          <w:p w14:paraId="0F6DC40E" w14:textId="77777777" w:rsidR="004E356A" w:rsidRPr="00DA2CB5" w:rsidRDefault="004E356A" w:rsidP="006F51AE">
            <w:pPr>
              <w:pStyle w:val="TOCBase"/>
              <w:jc w:val="center"/>
              <w:rPr>
                <w:rFonts w:ascii="Calibri" w:hAnsi="Calibri"/>
                <w:sz w:val="22"/>
              </w:rPr>
            </w:pPr>
          </w:p>
        </w:tc>
        <w:tc>
          <w:tcPr>
            <w:tcW w:w="723" w:type="dxa"/>
            <w:tcBorders>
              <w:top w:val="single" w:sz="4" w:space="0" w:color="808080"/>
              <w:left w:val="nil"/>
              <w:bottom w:val="single" w:sz="4" w:space="0" w:color="808080"/>
              <w:right w:val="single" w:sz="4" w:space="0" w:color="808080"/>
            </w:tcBorders>
            <w:vAlign w:val="center"/>
          </w:tcPr>
          <w:p w14:paraId="01071339" w14:textId="77777777" w:rsidR="004E356A" w:rsidRPr="00DA2CB5" w:rsidRDefault="004E356A" w:rsidP="006F51AE">
            <w:pPr>
              <w:pStyle w:val="TOCBase"/>
              <w:jc w:val="center"/>
              <w:rPr>
                <w:rFonts w:ascii="Calibri" w:hAnsi="Calibri"/>
                <w:sz w:val="22"/>
              </w:rPr>
            </w:pPr>
          </w:p>
        </w:tc>
        <w:tc>
          <w:tcPr>
            <w:tcW w:w="686" w:type="dxa"/>
            <w:tcBorders>
              <w:top w:val="single" w:sz="4" w:space="0" w:color="808080"/>
              <w:left w:val="nil"/>
              <w:bottom w:val="single" w:sz="4" w:space="0" w:color="808080"/>
              <w:right w:val="single" w:sz="4" w:space="0" w:color="808080"/>
            </w:tcBorders>
            <w:vAlign w:val="center"/>
          </w:tcPr>
          <w:p w14:paraId="077925C9" w14:textId="77777777" w:rsidR="004E356A" w:rsidRPr="00DA2CB5" w:rsidRDefault="004E356A" w:rsidP="006F51AE">
            <w:pPr>
              <w:pStyle w:val="TOCBase"/>
              <w:jc w:val="center"/>
              <w:rPr>
                <w:rFonts w:ascii="Calibri" w:hAnsi="Calibri"/>
                <w:sz w:val="22"/>
              </w:rPr>
            </w:pPr>
          </w:p>
        </w:tc>
      </w:tr>
    </w:tbl>
    <w:p w14:paraId="3FAACC67" w14:textId="77777777" w:rsidR="009C7309" w:rsidRDefault="009C7309" w:rsidP="006F51AE"/>
    <w:sectPr w:rsidR="009C7309">
      <w:pgSz w:w="15840" w:h="12240" w:orient="landscape" w:code="1"/>
      <w:pgMar w:top="576" w:right="331" w:bottom="1757" w:left="245" w:header="576" w:footer="288"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84EAC" w14:textId="77777777" w:rsidR="00001289" w:rsidRDefault="00001289">
      <w:r>
        <w:separator/>
      </w:r>
    </w:p>
  </w:endnote>
  <w:endnote w:type="continuationSeparator" w:id="0">
    <w:p w14:paraId="4EF160A8" w14:textId="77777777" w:rsidR="00001289" w:rsidRDefault="0000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8FC41" w14:textId="77777777" w:rsidR="006F51AE" w:rsidRDefault="006F51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2022F" w14:textId="77777777" w:rsidR="006F51AE" w:rsidRDefault="006F5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B5F80" w14:textId="77777777" w:rsidR="006F51AE" w:rsidRDefault="006F51AE">
    <w:pPr>
      <w:pStyle w:val="Footer"/>
      <w:tabs>
        <w:tab w:val="right" w:pos="7380"/>
        <w:tab w:val="right" w:pos="10080"/>
      </w:tabs>
      <w:ind w:right="360" w:firstLine="360"/>
      <w:jc w:val="left"/>
      <w:rPr>
        <w:rFonts w:ascii="Times New Roman" w:hAnsi="Times New Roman"/>
        <w:i/>
        <w:iCs/>
        <w:sz w:val="16"/>
      </w:rPr>
    </w:pPr>
    <w:r>
      <w:rPr>
        <w:rFonts w:ascii="Times New Roman" w:hAnsi="Times New Roman"/>
        <w:i/>
        <w:iCs/>
        <w:sz w:val="16"/>
      </w:rPr>
      <w:t>Career/Vocational Technical Education Advisory Committee Guide</w:t>
    </w:r>
    <w:r>
      <w:rPr>
        <w:rFonts w:ascii="Times New Roman" w:hAnsi="Times New Roman"/>
        <w:i/>
        <w:iCs/>
        <w:sz w:val="16"/>
      </w:rPr>
      <w:tab/>
    </w:r>
    <w:r>
      <w:rPr>
        <w:rFonts w:ascii="Times New Roman" w:hAnsi="Times New Roman"/>
        <w:i/>
        <w:iCs/>
        <w:sz w:val="16"/>
      </w:rPr>
      <w:tab/>
      <w:t xml:space="preserve">Page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Pr>
        <w:rStyle w:val="PageNumber"/>
        <w:rFonts w:ascii="Times New Roman" w:hAnsi="Times New Roman"/>
        <w:noProof/>
        <w:sz w:val="16"/>
      </w:rPr>
      <w:t>2</w:t>
    </w:r>
    <w:r>
      <w:rPr>
        <w:rStyle w:val="PageNumber"/>
        <w:rFonts w:ascii="Times New Roman" w:hAnsi="Times New Roman"/>
        <w:sz w:val="16"/>
      </w:rPr>
      <w:fldChar w:fldCharType="end"/>
    </w:r>
  </w:p>
  <w:p w14:paraId="1E4B72D7" w14:textId="77777777" w:rsidR="006F51AE" w:rsidRDefault="006F51AE">
    <w:pPr>
      <w:pStyle w:val="Footer"/>
      <w:tabs>
        <w:tab w:val="right" w:pos="7380"/>
        <w:tab w:val="right" w:pos="10080"/>
      </w:tabs>
      <w:ind w:right="360" w:firstLine="360"/>
      <w:jc w:val="left"/>
      <w:rPr>
        <w:rFonts w:ascii="Times New Roman" w:hAnsi="Times New Roman"/>
        <w:i/>
        <w:iC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ECF0" w14:textId="77777777" w:rsidR="006F51AE" w:rsidRDefault="006F51AE">
    <w:pPr>
      <w:pStyle w:val="Footer"/>
      <w:rPr>
        <w:rFonts w:ascii="Times New Roman" w:hAnsi="Times New Roman"/>
        <w:i/>
        <w:iCs/>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BE13D" w14:textId="77777777" w:rsidR="006F51AE" w:rsidRDefault="006F51AE">
    <w:pPr>
      <w:pStyle w:val="Footer"/>
      <w:tabs>
        <w:tab w:val="right" w:pos="7020"/>
      </w:tabs>
    </w:pPr>
    <w:r>
      <w:rPr>
        <w:rFonts w:ascii="Times New Roman" w:hAnsi="Times New Roman"/>
        <w:i/>
        <w:iCs/>
        <w:sz w:val="16"/>
      </w:rPr>
      <w:t xml:space="preserve">Page </w:t>
    </w:r>
    <w:r>
      <w:rPr>
        <w:rFonts w:ascii="Times New Roman" w:hAnsi="Times New Roman"/>
        <w:iCs/>
        <w:sz w:val="16"/>
      </w:rPr>
      <w:sym w:font="Wingdings" w:char="F0A7"/>
    </w:r>
    <w:r>
      <w:rPr>
        <w:rFonts w:ascii="Times New Roman" w:hAnsi="Times New Roman"/>
        <w:iCs/>
        <w:sz w:val="16"/>
      </w:rPr>
      <w:t xml:space="preserve"> </w:t>
    </w:r>
    <w:r>
      <w:rPr>
        <w:rStyle w:val="PageNumber"/>
        <w:rFonts w:ascii="Times New Roman" w:hAnsi="Times New Roman"/>
        <w:b w:val="0"/>
        <w:bCs/>
        <w:sz w:val="16"/>
      </w:rPr>
      <w:fldChar w:fldCharType="begin"/>
    </w:r>
    <w:r>
      <w:rPr>
        <w:rStyle w:val="PageNumber"/>
        <w:rFonts w:ascii="Times New Roman" w:hAnsi="Times New Roman"/>
        <w:b w:val="0"/>
        <w:bCs/>
        <w:sz w:val="16"/>
      </w:rPr>
      <w:instrText xml:space="preserve"> PAGE </w:instrText>
    </w:r>
    <w:r>
      <w:rPr>
        <w:rStyle w:val="PageNumber"/>
        <w:rFonts w:ascii="Times New Roman" w:hAnsi="Times New Roman"/>
        <w:b w:val="0"/>
        <w:bCs/>
        <w:sz w:val="16"/>
      </w:rPr>
      <w:fldChar w:fldCharType="separate"/>
    </w:r>
    <w:r w:rsidR="00B96EA2">
      <w:rPr>
        <w:rStyle w:val="PageNumber"/>
        <w:rFonts w:ascii="Times New Roman" w:hAnsi="Times New Roman"/>
        <w:b w:val="0"/>
        <w:bCs/>
        <w:noProof/>
        <w:sz w:val="16"/>
      </w:rPr>
      <w:t>5</w:t>
    </w:r>
    <w:r>
      <w:rPr>
        <w:rStyle w:val="PageNumber"/>
        <w:rFonts w:ascii="Times New Roman" w:hAnsi="Times New Roman"/>
        <w:b w:val="0"/>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48A37" w14:textId="77777777" w:rsidR="00001289" w:rsidRDefault="00001289">
      <w:r>
        <w:separator/>
      </w:r>
    </w:p>
  </w:footnote>
  <w:footnote w:type="continuationSeparator" w:id="0">
    <w:p w14:paraId="50157C51" w14:textId="77777777" w:rsidR="00001289" w:rsidRDefault="0000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DF811" w14:textId="77777777" w:rsidR="006F51AE" w:rsidRDefault="006F5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44641" w14:textId="77777777" w:rsidR="006F51AE" w:rsidRDefault="006F51AE">
    <w:pPr>
      <w:pStyle w:val="Header"/>
      <w:rPr>
        <w:rFonts w:ascii="Arial" w:hAnsi="Arial" w:cs="Arial"/>
      </w:rPr>
    </w:pPr>
    <w:r>
      <w:rPr>
        <w:rFonts w:ascii="Arial" w:hAnsi="Arial" w:cs="Arial"/>
      </w:rPr>
      <w:t>Massachusetts Department of Elementary and Secondary Education</w:t>
    </w:r>
  </w:p>
  <w:p w14:paraId="62F7EDB3" w14:textId="77777777" w:rsidR="006F51AE" w:rsidRDefault="006F51AE">
    <w:pPr>
      <w:pStyle w:val="Header"/>
      <w:rPr>
        <w:rFonts w:ascii="Arial" w:hAnsi="Arial"/>
        <w:color w:val="808080"/>
        <w:sz w:val="18"/>
      </w:rPr>
    </w:pPr>
    <w:r>
      <w:rPr>
        <w:rFonts w:ascii="Arial" w:hAnsi="Arial" w:cs="Arial"/>
      </w:rPr>
      <w:t>career &amp; Technical education</w:t>
    </w:r>
  </w:p>
  <w:p w14:paraId="5C66CDCF" w14:textId="77777777" w:rsidR="006F51AE" w:rsidRDefault="006F51AE">
    <w:pPr>
      <w:pStyle w:val="Header"/>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7241C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348B0"/>
    <w:multiLevelType w:val="singleLevel"/>
    <w:tmpl w:val="70AE5DFC"/>
    <w:lvl w:ilvl="0">
      <w:start w:val="1"/>
      <w:numFmt w:val="upperRoman"/>
      <w:lvlText w:val="%1."/>
      <w:lvlJc w:val="left"/>
      <w:pPr>
        <w:tabs>
          <w:tab w:val="num" w:pos="1440"/>
        </w:tabs>
        <w:ind w:left="1440" w:hanging="720"/>
      </w:pPr>
      <w:rPr>
        <w:rFonts w:hint="default"/>
      </w:rPr>
    </w:lvl>
  </w:abstractNum>
  <w:abstractNum w:abstractNumId="2" w15:restartNumberingAfterBreak="0">
    <w:nsid w:val="01DA352F"/>
    <w:multiLevelType w:val="singleLevel"/>
    <w:tmpl w:val="70AE5DFC"/>
    <w:lvl w:ilvl="0">
      <w:start w:val="1"/>
      <w:numFmt w:val="upperRoman"/>
      <w:lvlText w:val="%1."/>
      <w:lvlJc w:val="left"/>
      <w:pPr>
        <w:tabs>
          <w:tab w:val="num" w:pos="1440"/>
        </w:tabs>
        <w:ind w:left="1440" w:hanging="720"/>
      </w:pPr>
      <w:rPr>
        <w:rFonts w:hint="default"/>
      </w:rPr>
    </w:lvl>
  </w:abstractNum>
  <w:abstractNum w:abstractNumId="3" w15:restartNumberingAfterBreak="0">
    <w:nsid w:val="07D535C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DDF47C3"/>
    <w:multiLevelType w:val="singleLevel"/>
    <w:tmpl w:val="4E7C3E3E"/>
    <w:lvl w:ilvl="0">
      <w:start w:val="1"/>
      <w:numFmt w:val="lowerLetter"/>
      <w:lvlText w:val="%1."/>
      <w:lvlJc w:val="left"/>
      <w:pPr>
        <w:tabs>
          <w:tab w:val="num" w:pos="360"/>
        </w:tabs>
        <w:ind w:left="360" w:hanging="360"/>
      </w:pPr>
    </w:lvl>
  </w:abstractNum>
  <w:abstractNum w:abstractNumId="5" w15:restartNumberingAfterBreak="0">
    <w:nsid w:val="17B366F9"/>
    <w:multiLevelType w:val="hybridMultilevel"/>
    <w:tmpl w:val="3970FF76"/>
    <w:lvl w:ilvl="0" w:tplc="340613E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7176AB"/>
    <w:multiLevelType w:val="hybridMultilevel"/>
    <w:tmpl w:val="E670DAD2"/>
    <w:lvl w:ilvl="0" w:tplc="EA3A5D1E">
      <w:start w:val="6"/>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91533D"/>
    <w:multiLevelType w:val="hybridMultilevel"/>
    <w:tmpl w:val="44D891A2"/>
    <w:lvl w:ilvl="0" w:tplc="584EFE60">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47284D"/>
    <w:multiLevelType w:val="singleLevel"/>
    <w:tmpl w:val="D7CE716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1377A4"/>
    <w:multiLevelType w:val="singleLevel"/>
    <w:tmpl w:val="4E7C3E3E"/>
    <w:lvl w:ilvl="0">
      <w:start w:val="1"/>
      <w:numFmt w:val="lowerLetter"/>
      <w:lvlText w:val="%1."/>
      <w:lvlJc w:val="left"/>
      <w:pPr>
        <w:tabs>
          <w:tab w:val="num" w:pos="360"/>
        </w:tabs>
        <w:ind w:left="360" w:hanging="360"/>
      </w:pPr>
    </w:lvl>
  </w:abstractNum>
  <w:abstractNum w:abstractNumId="10" w15:restartNumberingAfterBreak="0">
    <w:nsid w:val="29CF3189"/>
    <w:multiLevelType w:val="hybridMultilevel"/>
    <w:tmpl w:val="F2A09AB0"/>
    <w:lvl w:ilvl="0" w:tplc="30B6386A">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CE051E7"/>
    <w:multiLevelType w:val="hybridMultilevel"/>
    <w:tmpl w:val="C90A1EE0"/>
    <w:lvl w:ilvl="0" w:tplc="340613E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D2177C5"/>
    <w:multiLevelType w:val="multilevel"/>
    <w:tmpl w:val="AA169890"/>
    <w:lvl w:ilvl="0">
      <w:start w:val="1"/>
      <w:numFmt w:val="decimal"/>
      <w:pStyle w:val="Style2"/>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ascii="Arial" w:hAnsi="Arial" w:hint="default"/>
        <w:b w:val="0"/>
        <w:i w:val="0"/>
        <w:sz w:val="20"/>
      </w:rPr>
    </w:lvl>
    <w:lvl w:ilvl="2">
      <w:start w:val="1"/>
      <w:numFmt w:val="lowerRoman"/>
      <w:pStyle w:val="Style6"/>
      <w:lvlText w:val="%3)"/>
      <w:lvlJc w:val="left"/>
      <w:pPr>
        <w:tabs>
          <w:tab w:val="num" w:pos="2160"/>
        </w:tabs>
        <w:ind w:left="1800" w:hanging="360"/>
      </w:pPr>
      <w:rPr>
        <w:rFonts w:hint="default"/>
      </w:rPr>
    </w:lvl>
    <w:lvl w:ilvl="3">
      <w:start w:val="1"/>
      <w:numFmt w:val="decimal"/>
      <w:lvlText w:val="(%4)"/>
      <w:lvlJc w:val="left"/>
      <w:pPr>
        <w:tabs>
          <w:tab w:val="num" w:pos="2304"/>
        </w:tabs>
        <w:ind w:left="2160" w:hanging="216"/>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335F734D"/>
    <w:multiLevelType w:val="singleLevel"/>
    <w:tmpl w:val="5DDACA6A"/>
    <w:lvl w:ilvl="0">
      <w:start w:val="1"/>
      <w:numFmt w:val="decimal"/>
      <w:lvlText w:val="%1."/>
      <w:lvlJc w:val="left"/>
      <w:pPr>
        <w:tabs>
          <w:tab w:val="num" w:pos="720"/>
        </w:tabs>
        <w:ind w:left="720" w:hanging="720"/>
      </w:pPr>
      <w:rPr>
        <w:rFonts w:hint="default"/>
      </w:rPr>
    </w:lvl>
  </w:abstractNum>
  <w:abstractNum w:abstractNumId="14" w15:restartNumberingAfterBreak="0">
    <w:nsid w:val="398B5A65"/>
    <w:multiLevelType w:val="singleLevel"/>
    <w:tmpl w:val="1A3A71CA"/>
    <w:lvl w:ilvl="0">
      <w:start w:val="1"/>
      <w:numFmt w:val="lowerLetter"/>
      <w:lvlText w:val="%1."/>
      <w:lvlJc w:val="left"/>
      <w:pPr>
        <w:tabs>
          <w:tab w:val="num" w:pos="1785"/>
        </w:tabs>
        <w:ind w:left="1785" w:hanging="360"/>
      </w:pPr>
      <w:rPr>
        <w:rFonts w:hint="default"/>
      </w:rPr>
    </w:lvl>
  </w:abstractNum>
  <w:abstractNum w:abstractNumId="15" w15:restartNumberingAfterBreak="0">
    <w:nsid w:val="39954BB0"/>
    <w:multiLevelType w:val="singleLevel"/>
    <w:tmpl w:val="E33C15CA"/>
    <w:lvl w:ilvl="0">
      <w:start w:val="1"/>
      <w:numFmt w:val="decimal"/>
      <w:lvlText w:val="%1."/>
      <w:lvlJc w:val="left"/>
      <w:pPr>
        <w:tabs>
          <w:tab w:val="num" w:pos="720"/>
        </w:tabs>
        <w:ind w:left="720" w:hanging="720"/>
      </w:pPr>
      <w:rPr>
        <w:rFonts w:hint="default"/>
      </w:rPr>
    </w:lvl>
  </w:abstractNum>
  <w:abstractNum w:abstractNumId="16" w15:restartNumberingAfterBreak="0">
    <w:nsid w:val="3C097808"/>
    <w:multiLevelType w:val="hybridMultilevel"/>
    <w:tmpl w:val="4BC41E74"/>
    <w:lvl w:ilvl="0" w:tplc="340613E2">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2C66102"/>
    <w:multiLevelType w:val="singleLevel"/>
    <w:tmpl w:val="BD3A1298"/>
    <w:lvl w:ilvl="0">
      <w:start w:val="1"/>
      <w:numFmt w:val="lowerLetter"/>
      <w:lvlText w:val="%1."/>
      <w:lvlJc w:val="left"/>
      <w:pPr>
        <w:tabs>
          <w:tab w:val="num" w:pos="360"/>
        </w:tabs>
        <w:ind w:left="360" w:hanging="360"/>
      </w:pPr>
      <w:rPr>
        <w:rFonts w:hint="default"/>
        <w:sz w:val="20"/>
      </w:rPr>
    </w:lvl>
  </w:abstractNum>
  <w:abstractNum w:abstractNumId="18" w15:restartNumberingAfterBreak="0">
    <w:nsid w:val="4C0C1CD8"/>
    <w:multiLevelType w:val="singleLevel"/>
    <w:tmpl w:val="70AE5DFC"/>
    <w:lvl w:ilvl="0">
      <w:start w:val="1"/>
      <w:numFmt w:val="upperRoman"/>
      <w:lvlText w:val="%1."/>
      <w:lvlJc w:val="left"/>
      <w:pPr>
        <w:tabs>
          <w:tab w:val="num" w:pos="1440"/>
        </w:tabs>
        <w:ind w:left="1440" w:hanging="720"/>
      </w:pPr>
      <w:rPr>
        <w:rFonts w:hint="default"/>
      </w:rPr>
    </w:lvl>
  </w:abstractNum>
  <w:abstractNum w:abstractNumId="19"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20" w15:restartNumberingAfterBreak="0">
    <w:nsid w:val="51236637"/>
    <w:multiLevelType w:val="singleLevel"/>
    <w:tmpl w:val="DD72FD2E"/>
    <w:lvl w:ilvl="0">
      <w:start w:val="1"/>
      <w:numFmt w:val="upperLetter"/>
      <w:lvlText w:val="%1."/>
      <w:lvlJc w:val="left"/>
      <w:pPr>
        <w:tabs>
          <w:tab w:val="num" w:pos="2157"/>
        </w:tabs>
        <w:ind w:left="2157" w:hanging="645"/>
      </w:pPr>
      <w:rPr>
        <w:rFonts w:ascii="Arial" w:hAnsi="Arial" w:hint="default"/>
        <w:b w:val="0"/>
        <w:i w:val="0"/>
      </w:rPr>
    </w:lvl>
  </w:abstractNum>
  <w:abstractNum w:abstractNumId="21" w15:restartNumberingAfterBreak="0">
    <w:nsid w:val="53843ADC"/>
    <w:multiLevelType w:val="hybridMultilevel"/>
    <w:tmpl w:val="795EA2E0"/>
    <w:lvl w:ilvl="0" w:tplc="340613E2">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64A20DA"/>
    <w:multiLevelType w:val="multilevel"/>
    <w:tmpl w:val="7610AB34"/>
    <w:lvl w:ilvl="0">
      <w:start w:val="1"/>
      <w:numFmt w:val="decimal"/>
      <w:pStyle w:val="Style3"/>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ascii="Arial" w:hAnsi="Arial" w:hint="default"/>
        <w:b w:val="0"/>
        <w:i w:val="0"/>
        <w:sz w:val="20"/>
      </w:rPr>
    </w:lvl>
    <w:lvl w:ilvl="2">
      <w:start w:val="1"/>
      <w:numFmt w:val="decimal"/>
      <w:lvlText w:val="%3."/>
      <w:lvlJc w:val="left"/>
      <w:pPr>
        <w:tabs>
          <w:tab w:val="num" w:pos="1800"/>
        </w:tabs>
        <w:ind w:left="1800" w:hanging="360"/>
      </w:pPr>
      <w:rPr>
        <w:rFonts w:ascii="Arial" w:hAnsi="Arial" w:hint="default"/>
        <w:b w:val="0"/>
        <w:i w:val="0"/>
        <w:sz w:val="20"/>
      </w:rPr>
    </w:lvl>
    <w:lvl w:ilvl="3">
      <w:start w:val="1"/>
      <w:numFmt w:val="decimal"/>
      <w:lvlText w:val="(%4)"/>
      <w:lvlJc w:val="left"/>
      <w:pPr>
        <w:tabs>
          <w:tab w:val="num" w:pos="2304"/>
        </w:tabs>
        <w:ind w:left="2160" w:hanging="216"/>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15:restartNumberingAfterBreak="0">
    <w:nsid w:val="6037691C"/>
    <w:multiLevelType w:val="hybridMultilevel"/>
    <w:tmpl w:val="3F5C13CC"/>
    <w:lvl w:ilvl="0" w:tplc="C3401450">
      <w:start w:val="1"/>
      <w:numFmt w:val="bullet"/>
      <w:lvlText w:val=""/>
      <w:lvlJc w:val="left"/>
      <w:pPr>
        <w:tabs>
          <w:tab w:val="num" w:pos="360"/>
        </w:tabs>
        <w:ind w:left="360" w:hanging="360"/>
      </w:pPr>
      <w:rPr>
        <w:rFonts w:ascii="Wingdings" w:hAnsi="Wingdings"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575E88"/>
    <w:multiLevelType w:val="singleLevel"/>
    <w:tmpl w:val="0F3E13EE"/>
    <w:lvl w:ilvl="0">
      <w:start w:val="1"/>
      <w:numFmt w:val="lowerLetter"/>
      <w:lvlText w:val="%1."/>
      <w:lvlJc w:val="left"/>
      <w:pPr>
        <w:tabs>
          <w:tab w:val="num" w:pos="1785"/>
        </w:tabs>
        <w:ind w:left="1785" w:hanging="360"/>
      </w:pPr>
      <w:rPr>
        <w:rFonts w:ascii="Arial" w:hAnsi="Arial" w:hint="default"/>
        <w:sz w:val="20"/>
      </w:rPr>
    </w:lvl>
  </w:abstractNum>
  <w:abstractNum w:abstractNumId="25" w15:restartNumberingAfterBreak="0">
    <w:nsid w:val="63F74670"/>
    <w:multiLevelType w:val="singleLevel"/>
    <w:tmpl w:val="1222120E"/>
    <w:lvl w:ilvl="0">
      <w:start w:val="1"/>
      <w:numFmt w:val="lowerLetter"/>
      <w:lvlText w:val="%1."/>
      <w:lvlJc w:val="left"/>
      <w:pPr>
        <w:tabs>
          <w:tab w:val="num" w:pos="360"/>
        </w:tabs>
        <w:ind w:left="360" w:hanging="360"/>
      </w:pPr>
      <w:rPr>
        <w:rFonts w:hint="default"/>
      </w:rPr>
    </w:lvl>
  </w:abstractNum>
  <w:abstractNum w:abstractNumId="26" w15:restartNumberingAfterBreak="0">
    <w:nsid w:val="69EC4306"/>
    <w:multiLevelType w:val="singleLevel"/>
    <w:tmpl w:val="1D9C4F44"/>
    <w:lvl w:ilvl="0">
      <w:start w:val="1"/>
      <w:numFmt w:val="lowerLetter"/>
      <w:lvlText w:val="%1."/>
      <w:lvlJc w:val="left"/>
      <w:pPr>
        <w:tabs>
          <w:tab w:val="num" w:pos="1785"/>
        </w:tabs>
        <w:ind w:left="1785" w:hanging="360"/>
      </w:pPr>
      <w:rPr>
        <w:rFonts w:hint="default"/>
      </w:rPr>
    </w:lvl>
  </w:abstractNum>
  <w:abstractNum w:abstractNumId="27" w15:restartNumberingAfterBreak="0">
    <w:nsid w:val="72435688"/>
    <w:multiLevelType w:val="singleLevel"/>
    <w:tmpl w:val="E51AB706"/>
    <w:lvl w:ilvl="0">
      <w:start w:val="1"/>
      <w:numFmt w:val="upperLetter"/>
      <w:lvlText w:val="%1."/>
      <w:lvlJc w:val="left"/>
      <w:pPr>
        <w:tabs>
          <w:tab w:val="num" w:pos="1440"/>
        </w:tabs>
        <w:ind w:left="1440" w:hanging="720"/>
      </w:pPr>
      <w:rPr>
        <w:rFonts w:hint="default"/>
      </w:rPr>
    </w:lvl>
  </w:abstractNum>
  <w:abstractNum w:abstractNumId="28" w15:restartNumberingAfterBreak="0">
    <w:nsid w:val="761D06A1"/>
    <w:multiLevelType w:val="singleLevel"/>
    <w:tmpl w:val="E1F885B6"/>
    <w:lvl w:ilvl="0">
      <w:start w:val="1"/>
      <w:numFmt w:val="lowerLetter"/>
      <w:lvlText w:val="%1."/>
      <w:lvlJc w:val="left"/>
      <w:pPr>
        <w:tabs>
          <w:tab w:val="num" w:pos="1785"/>
        </w:tabs>
        <w:ind w:left="1785" w:hanging="360"/>
      </w:pPr>
      <w:rPr>
        <w:rFonts w:hint="default"/>
      </w:rPr>
    </w:lvl>
  </w:abstractNum>
  <w:abstractNum w:abstractNumId="29" w15:restartNumberingAfterBreak="0">
    <w:nsid w:val="771948E5"/>
    <w:multiLevelType w:val="hybridMultilevel"/>
    <w:tmpl w:val="7F8ED97E"/>
    <w:lvl w:ilvl="0" w:tplc="340613E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163F41"/>
    <w:multiLevelType w:val="hybridMultilevel"/>
    <w:tmpl w:val="A3462AE2"/>
    <w:lvl w:ilvl="0" w:tplc="340613E2">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35286F"/>
    <w:multiLevelType w:val="hybridMultilevel"/>
    <w:tmpl w:val="E008144E"/>
    <w:lvl w:ilvl="0" w:tplc="340613E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26"/>
  </w:num>
  <w:num w:numId="4">
    <w:abstractNumId w:val="14"/>
  </w:num>
  <w:num w:numId="5">
    <w:abstractNumId w:val="28"/>
  </w:num>
  <w:num w:numId="6">
    <w:abstractNumId w:val="13"/>
  </w:num>
  <w:num w:numId="7">
    <w:abstractNumId w:val="17"/>
  </w:num>
  <w:num w:numId="8">
    <w:abstractNumId w:val="25"/>
  </w:num>
  <w:num w:numId="9">
    <w:abstractNumId w:val="1"/>
  </w:num>
  <w:num w:numId="10">
    <w:abstractNumId w:val="18"/>
  </w:num>
  <w:num w:numId="11">
    <w:abstractNumId w:val="20"/>
  </w:num>
  <w:num w:numId="12">
    <w:abstractNumId w:val="2"/>
  </w:num>
  <w:num w:numId="13">
    <w:abstractNumId w:val="27"/>
  </w:num>
  <w:num w:numId="14">
    <w:abstractNumId w:val="15"/>
  </w:num>
  <w:num w:numId="15">
    <w:abstractNumId w:val="3"/>
  </w:num>
  <w:num w:numId="16">
    <w:abstractNumId w:val="8"/>
  </w:num>
  <w:num w:numId="17">
    <w:abstractNumId w:val="9"/>
  </w:num>
  <w:num w:numId="18">
    <w:abstractNumId w:val="4"/>
  </w:num>
  <w:num w:numId="19">
    <w:abstractNumId w:val="22"/>
  </w:num>
  <w:num w:numId="20">
    <w:abstractNumId w:val="12"/>
  </w:num>
  <w:num w:numId="21">
    <w:abstractNumId w:val="11"/>
  </w:num>
  <w:num w:numId="22">
    <w:abstractNumId w:val="23"/>
  </w:num>
  <w:num w:numId="23">
    <w:abstractNumId w:val="30"/>
  </w:num>
  <w:num w:numId="24">
    <w:abstractNumId w:val="16"/>
  </w:num>
  <w:num w:numId="25">
    <w:abstractNumId w:val="21"/>
  </w:num>
  <w:num w:numId="26">
    <w:abstractNumId w:val="29"/>
  </w:num>
  <w:num w:numId="27">
    <w:abstractNumId w:val="5"/>
  </w:num>
  <w:num w:numId="28">
    <w:abstractNumId w:val="31"/>
  </w:num>
  <w:num w:numId="29">
    <w:abstractNumId w:val="7"/>
  </w:num>
  <w:num w:numId="30">
    <w:abstractNumId w:val="6"/>
  </w:num>
  <w:num w:numId="31">
    <w:abstractNumId w:val="1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BA"/>
    <w:rsid w:val="00001289"/>
    <w:rsid w:val="00011A1A"/>
    <w:rsid w:val="00023279"/>
    <w:rsid w:val="00026433"/>
    <w:rsid w:val="00032FFC"/>
    <w:rsid w:val="00061450"/>
    <w:rsid w:val="00087FDB"/>
    <w:rsid w:val="000E2D18"/>
    <w:rsid w:val="00107953"/>
    <w:rsid w:val="00117B3F"/>
    <w:rsid w:val="00140502"/>
    <w:rsid w:val="001A4F9D"/>
    <w:rsid w:val="001D5485"/>
    <w:rsid w:val="00292673"/>
    <w:rsid w:val="002B2E3D"/>
    <w:rsid w:val="002D2F0A"/>
    <w:rsid w:val="002D733A"/>
    <w:rsid w:val="0034197B"/>
    <w:rsid w:val="003869BA"/>
    <w:rsid w:val="0038745F"/>
    <w:rsid w:val="003B34DB"/>
    <w:rsid w:val="00400BBA"/>
    <w:rsid w:val="00416F4B"/>
    <w:rsid w:val="00445E14"/>
    <w:rsid w:val="00472F53"/>
    <w:rsid w:val="00490648"/>
    <w:rsid w:val="00496523"/>
    <w:rsid w:val="004B392E"/>
    <w:rsid w:val="004E356A"/>
    <w:rsid w:val="005660E1"/>
    <w:rsid w:val="005966D4"/>
    <w:rsid w:val="005B0F59"/>
    <w:rsid w:val="0068772C"/>
    <w:rsid w:val="006A033C"/>
    <w:rsid w:val="006F51AE"/>
    <w:rsid w:val="006F7682"/>
    <w:rsid w:val="00704BD4"/>
    <w:rsid w:val="00775000"/>
    <w:rsid w:val="007905B0"/>
    <w:rsid w:val="00795E3C"/>
    <w:rsid w:val="007C26ED"/>
    <w:rsid w:val="008636D4"/>
    <w:rsid w:val="008A44D4"/>
    <w:rsid w:val="008E5016"/>
    <w:rsid w:val="00997189"/>
    <w:rsid w:val="009C008F"/>
    <w:rsid w:val="009C7309"/>
    <w:rsid w:val="009D237E"/>
    <w:rsid w:val="009F597F"/>
    <w:rsid w:val="009F6447"/>
    <w:rsid w:val="00A5602C"/>
    <w:rsid w:val="00AB2153"/>
    <w:rsid w:val="00B00FCC"/>
    <w:rsid w:val="00B05C55"/>
    <w:rsid w:val="00B325BC"/>
    <w:rsid w:val="00B43C63"/>
    <w:rsid w:val="00B8317E"/>
    <w:rsid w:val="00B8642F"/>
    <w:rsid w:val="00B96EA2"/>
    <w:rsid w:val="00BB4A4A"/>
    <w:rsid w:val="00BB6AA9"/>
    <w:rsid w:val="00BD1C96"/>
    <w:rsid w:val="00BE2FD4"/>
    <w:rsid w:val="00C13AB2"/>
    <w:rsid w:val="00C44C7F"/>
    <w:rsid w:val="00C65AC4"/>
    <w:rsid w:val="00C66472"/>
    <w:rsid w:val="00C70455"/>
    <w:rsid w:val="00C73DE8"/>
    <w:rsid w:val="00D17552"/>
    <w:rsid w:val="00D24283"/>
    <w:rsid w:val="00D61F53"/>
    <w:rsid w:val="00D720AB"/>
    <w:rsid w:val="00D93F71"/>
    <w:rsid w:val="00E446E1"/>
    <w:rsid w:val="00E47103"/>
    <w:rsid w:val="00EB1012"/>
    <w:rsid w:val="00F255BA"/>
    <w:rsid w:val="00F35A21"/>
    <w:rsid w:val="00F62F76"/>
    <w:rsid w:val="00FD5AC3"/>
    <w:rsid w:val="00FF6D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233437ED"/>
  <w15:chartTrackingRefBased/>
  <w15:docId w15:val="{542EC2CE-714C-4693-8BE0-CFD7BC27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5BA"/>
    <w:pPr>
      <w:spacing w:after="0" w:line="240" w:lineRule="auto"/>
    </w:pPr>
    <w:rPr>
      <w:rFonts w:ascii="Arial" w:eastAsia="Times New Roman" w:hAnsi="Arial" w:cs="Times New Roman"/>
      <w:sz w:val="20"/>
      <w:szCs w:val="20"/>
    </w:rPr>
  </w:style>
  <w:style w:type="paragraph" w:styleId="Heading1">
    <w:name w:val="heading 1"/>
    <w:basedOn w:val="Normal"/>
    <w:next w:val="BodyText"/>
    <w:link w:val="Heading1Char"/>
    <w:qFormat/>
    <w:rsid w:val="00F255BA"/>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link w:val="Heading2Char"/>
    <w:qFormat/>
    <w:rsid w:val="00F255BA"/>
    <w:pPr>
      <w:keepNext/>
      <w:spacing w:line="240" w:lineRule="atLeast"/>
      <w:outlineLvl w:val="1"/>
    </w:pPr>
    <w:rPr>
      <w:rFonts w:ascii="Arial Black" w:hAnsi="Arial Black"/>
      <w:spacing w:val="-10"/>
      <w:kern w:val="28"/>
    </w:rPr>
  </w:style>
  <w:style w:type="paragraph" w:styleId="Heading3">
    <w:name w:val="heading 3"/>
    <w:basedOn w:val="Normal"/>
    <w:next w:val="BodyText"/>
    <w:link w:val="Heading3Char"/>
    <w:qFormat/>
    <w:rsid w:val="00F255BA"/>
    <w:pPr>
      <w:keepNext/>
      <w:outlineLvl w:val="2"/>
    </w:pPr>
    <w:rPr>
      <w:rFonts w:ascii="Arial Black" w:hAnsi="Arial Black"/>
      <w:spacing w:val="-5"/>
      <w:sz w:val="18"/>
    </w:rPr>
  </w:style>
  <w:style w:type="paragraph" w:styleId="Heading4">
    <w:name w:val="heading 4"/>
    <w:basedOn w:val="Normal"/>
    <w:next w:val="BodyText"/>
    <w:link w:val="Heading4Char"/>
    <w:qFormat/>
    <w:rsid w:val="00F255BA"/>
    <w:pPr>
      <w:keepNext/>
      <w:spacing w:after="240"/>
      <w:jc w:val="center"/>
      <w:outlineLvl w:val="3"/>
    </w:pPr>
    <w:rPr>
      <w:rFonts w:ascii="Garamond" w:hAnsi="Garamond"/>
      <w:caps/>
      <w:spacing w:val="30"/>
    </w:rPr>
  </w:style>
  <w:style w:type="paragraph" w:styleId="Heading5">
    <w:name w:val="heading 5"/>
    <w:basedOn w:val="Normal"/>
    <w:next w:val="BodyText"/>
    <w:link w:val="Heading5Char"/>
    <w:qFormat/>
    <w:rsid w:val="00F255BA"/>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link w:val="Heading6Char"/>
    <w:qFormat/>
    <w:rsid w:val="00F255BA"/>
    <w:pPr>
      <w:keepNext/>
      <w:framePr w:w="1800" w:wrap="around" w:vAnchor="text" w:hAnchor="page" w:x="1201" w:y="1"/>
      <w:outlineLvl w:val="5"/>
    </w:pPr>
    <w:rPr>
      <w:rFonts w:ascii="Garamond" w:hAnsi="Garamond"/>
    </w:rPr>
  </w:style>
  <w:style w:type="paragraph" w:styleId="Heading7">
    <w:name w:val="heading 7"/>
    <w:basedOn w:val="Normal"/>
    <w:next w:val="BodyText"/>
    <w:link w:val="Heading7Char"/>
    <w:qFormat/>
    <w:rsid w:val="00F255BA"/>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BodyText"/>
    <w:link w:val="Heading8Char"/>
    <w:qFormat/>
    <w:rsid w:val="00F255BA"/>
    <w:pPr>
      <w:keepNext/>
      <w:framePr w:w="1860" w:wrap="around" w:vAnchor="text" w:hAnchor="page" w:x="1201" w:y="1"/>
      <w:pBdr>
        <w:top w:val="single" w:sz="24" w:space="0" w:color="auto"/>
        <w:bottom w:val="single" w:sz="6" w:space="0" w:color="auto"/>
      </w:pBdr>
      <w:spacing w:line="200" w:lineRule="exact"/>
      <w:jc w:val="center"/>
      <w:outlineLvl w:val="7"/>
    </w:pPr>
    <w:rPr>
      <w:sz w:val="18"/>
    </w:rPr>
  </w:style>
  <w:style w:type="paragraph" w:styleId="Heading9">
    <w:name w:val="heading 9"/>
    <w:basedOn w:val="Normal"/>
    <w:next w:val="BodyText"/>
    <w:link w:val="Heading9Char"/>
    <w:qFormat/>
    <w:rsid w:val="00F255BA"/>
    <w:pPr>
      <w:keepNext/>
      <w:spacing w:before="80" w:after="6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5BA"/>
    <w:rPr>
      <w:rFonts w:ascii="Arial Black" w:eastAsia="Times New Roman" w:hAnsi="Arial Black" w:cs="Times New Roman"/>
      <w:color w:val="808080"/>
      <w:spacing w:val="-25"/>
      <w:kern w:val="28"/>
      <w:sz w:val="32"/>
      <w:szCs w:val="20"/>
    </w:rPr>
  </w:style>
  <w:style w:type="character" w:customStyle="1" w:styleId="Heading2Char">
    <w:name w:val="Heading 2 Char"/>
    <w:basedOn w:val="DefaultParagraphFont"/>
    <w:link w:val="Heading2"/>
    <w:rsid w:val="00F255BA"/>
    <w:rPr>
      <w:rFonts w:ascii="Arial Black" w:eastAsia="Times New Roman" w:hAnsi="Arial Black" w:cs="Times New Roman"/>
      <w:spacing w:val="-10"/>
      <w:kern w:val="28"/>
      <w:sz w:val="20"/>
      <w:szCs w:val="20"/>
    </w:rPr>
  </w:style>
  <w:style w:type="character" w:customStyle="1" w:styleId="Heading3Char">
    <w:name w:val="Heading 3 Char"/>
    <w:basedOn w:val="DefaultParagraphFont"/>
    <w:link w:val="Heading3"/>
    <w:rsid w:val="00F255BA"/>
    <w:rPr>
      <w:rFonts w:ascii="Arial Black" w:eastAsia="Times New Roman" w:hAnsi="Arial Black" w:cs="Times New Roman"/>
      <w:spacing w:val="-5"/>
      <w:sz w:val="18"/>
      <w:szCs w:val="20"/>
    </w:rPr>
  </w:style>
  <w:style w:type="character" w:customStyle="1" w:styleId="Heading4Char">
    <w:name w:val="Heading 4 Char"/>
    <w:basedOn w:val="DefaultParagraphFont"/>
    <w:link w:val="Heading4"/>
    <w:rsid w:val="00F255BA"/>
    <w:rPr>
      <w:rFonts w:ascii="Garamond" w:eastAsia="Times New Roman" w:hAnsi="Garamond" w:cs="Times New Roman"/>
      <w:caps/>
      <w:spacing w:val="30"/>
      <w:sz w:val="20"/>
      <w:szCs w:val="20"/>
    </w:rPr>
  </w:style>
  <w:style w:type="character" w:customStyle="1" w:styleId="Heading5Char">
    <w:name w:val="Heading 5 Char"/>
    <w:basedOn w:val="DefaultParagraphFont"/>
    <w:link w:val="Heading5"/>
    <w:rsid w:val="00F255BA"/>
    <w:rPr>
      <w:rFonts w:ascii="Arial Black" w:eastAsia="Times New Roman" w:hAnsi="Arial Black" w:cs="Times New Roman"/>
      <w:spacing w:val="-5"/>
      <w:sz w:val="18"/>
      <w:szCs w:val="20"/>
    </w:rPr>
  </w:style>
  <w:style w:type="character" w:customStyle="1" w:styleId="Heading6Char">
    <w:name w:val="Heading 6 Char"/>
    <w:basedOn w:val="DefaultParagraphFont"/>
    <w:link w:val="Heading6"/>
    <w:rsid w:val="00F255BA"/>
    <w:rPr>
      <w:rFonts w:ascii="Garamond" w:eastAsia="Times New Roman" w:hAnsi="Garamond" w:cs="Times New Roman"/>
      <w:sz w:val="20"/>
      <w:szCs w:val="20"/>
    </w:rPr>
  </w:style>
  <w:style w:type="character" w:customStyle="1" w:styleId="Heading7Char">
    <w:name w:val="Heading 7 Char"/>
    <w:basedOn w:val="DefaultParagraphFont"/>
    <w:link w:val="Heading7"/>
    <w:rsid w:val="00F255BA"/>
    <w:rPr>
      <w:rFonts w:ascii="Garamond" w:eastAsia="Times New Roman" w:hAnsi="Garamond" w:cs="Times New Roman"/>
      <w:i/>
      <w:spacing w:val="-5"/>
      <w:sz w:val="28"/>
      <w:szCs w:val="20"/>
      <w:shd w:val="pct5" w:color="auto" w:fill="auto"/>
    </w:rPr>
  </w:style>
  <w:style w:type="character" w:customStyle="1" w:styleId="Heading8Char">
    <w:name w:val="Heading 8 Char"/>
    <w:basedOn w:val="DefaultParagraphFont"/>
    <w:link w:val="Heading8"/>
    <w:rsid w:val="00F255BA"/>
    <w:rPr>
      <w:rFonts w:ascii="Arial" w:eastAsia="Times New Roman" w:hAnsi="Arial" w:cs="Times New Roman"/>
      <w:sz w:val="18"/>
      <w:szCs w:val="20"/>
    </w:rPr>
  </w:style>
  <w:style w:type="character" w:customStyle="1" w:styleId="Heading9Char">
    <w:name w:val="Heading 9 Char"/>
    <w:basedOn w:val="DefaultParagraphFont"/>
    <w:link w:val="Heading9"/>
    <w:rsid w:val="00F255BA"/>
    <w:rPr>
      <w:rFonts w:ascii="Garamond" w:eastAsia="Times New Roman" w:hAnsi="Garamond" w:cs="Times New Roman"/>
      <w:b/>
      <w:i/>
      <w:kern w:val="28"/>
      <w:sz w:val="16"/>
      <w:szCs w:val="20"/>
    </w:rPr>
  </w:style>
  <w:style w:type="paragraph" w:styleId="BodyText">
    <w:name w:val="Body Text"/>
    <w:basedOn w:val="Normal"/>
    <w:link w:val="BodyTextChar"/>
    <w:rsid w:val="00F255BA"/>
    <w:pPr>
      <w:spacing w:after="240"/>
      <w:jc w:val="both"/>
    </w:pPr>
  </w:style>
  <w:style w:type="character" w:customStyle="1" w:styleId="BodyTextChar">
    <w:name w:val="Body Text Char"/>
    <w:basedOn w:val="DefaultParagraphFont"/>
    <w:link w:val="BodyText"/>
    <w:rsid w:val="00F255BA"/>
    <w:rPr>
      <w:rFonts w:ascii="Arial" w:eastAsia="Times New Roman" w:hAnsi="Arial" w:cs="Times New Roman"/>
      <w:sz w:val="20"/>
      <w:szCs w:val="20"/>
    </w:rPr>
  </w:style>
  <w:style w:type="character" w:styleId="CommentReference">
    <w:name w:val="annotation reference"/>
    <w:semiHidden/>
    <w:rsid w:val="00F255BA"/>
    <w:rPr>
      <w:sz w:val="16"/>
    </w:rPr>
  </w:style>
  <w:style w:type="paragraph" w:styleId="CommentText">
    <w:name w:val="annotation text"/>
    <w:basedOn w:val="Normal"/>
    <w:link w:val="CommentTextChar"/>
    <w:semiHidden/>
    <w:rsid w:val="00F255BA"/>
    <w:pPr>
      <w:tabs>
        <w:tab w:val="left" w:pos="187"/>
      </w:tabs>
      <w:spacing w:after="120" w:line="220" w:lineRule="exact"/>
      <w:ind w:left="187" w:hanging="187"/>
    </w:pPr>
    <w:rPr>
      <w:rFonts w:ascii="Garamond" w:hAnsi="Garamond"/>
      <w:sz w:val="16"/>
    </w:rPr>
  </w:style>
  <w:style w:type="character" w:customStyle="1" w:styleId="CommentTextChar">
    <w:name w:val="Comment Text Char"/>
    <w:basedOn w:val="DefaultParagraphFont"/>
    <w:link w:val="CommentText"/>
    <w:semiHidden/>
    <w:rsid w:val="00F255BA"/>
    <w:rPr>
      <w:rFonts w:ascii="Garamond" w:eastAsia="Times New Roman" w:hAnsi="Garamond" w:cs="Times New Roman"/>
      <w:sz w:val="16"/>
      <w:szCs w:val="20"/>
    </w:rPr>
  </w:style>
  <w:style w:type="paragraph" w:customStyle="1" w:styleId="BlockQuotation">
    <w:name w:val="Block Quotation"/>
    <w:basedOn w:val="Normal"/>
    <w:next w:val="BodyText"/>
    <w:rsid w:val="00F255BA"/>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Garamond" w:hAnsi="Garamond"/>
      <w:spacing w:val="-5"/>
      <w:sz w:val="24"/>
    </w:rPr>
  </w:style>
  <w:style w:type="paragraph" w:customStyle="1" w:styleId="BlockQuotationFirst">
    <w:name w:val="Block Quotation First"/>
    <w:basedOn w:val="Normal"/>
    <w:next w:val="BlockQuotation"/>
    <w:rsid w:val="00F255BA"/>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position w:val="16"/>
      <w:sz w:val="21"/>
    </w:rPr>
  </w:style>
  <w:style w:type="paragraph" w:customStyle="1" w:styleId="BlockQuotationLast">
    <w:name w:val="Block Quotation Last"/>
    <w:basedOn w:val="BlockQuotation"/>
    <w:next w:val="BodyText"/>
    <w:rsid w:val="00F255BA"/>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link w:val="BodyTextIndentChar"/>
    <w:rsid w:val="00F255BA"/>
    <w:pPr>
      <w:ind w:firstLine="360"/>
    </w:pPr>
  </w:style>
  <w:style w:type="character" w:customStyle="1" w:styleId="BodyTextIndentChar">
    <w:name w:val="Body Text Indent Char"/>
    <w:basedOn w:val="DefaultParagraphFont"/>
    <w:link w:val="BodyTextIndent"/>
    <w:rsid w:val="00F255BA"/>
    <w:rPr>
      <w:rFonts w:ascii="Arial" w:eastAsia="Times New Roman" w:hAnsi="Arial" w:cs="Times New Roman"/>
      <w:sz w:val="20"/>
      <w:szCs w:val="20"/>
    </w:rPr>
  </w:style>
  <w:style w:type="paragraph" w:customStyle="1" w:styleId="BodyTextKeep">
    <w:name w:val="Body Text Keep"/>
    <w:basedOn w:val="BodyText"/>
    <w:next w:val="BodyText"/>
    <w:rsid w:val="00F255BA"/>
    <w:pPr>
      <w:keepNext/>
    </w:pPr>
  </w:style>
  <w:style w:type="paragraph" w:styleId="Caption">
    <w:name w:val="caption"/>
    <w:basedOn w:val="Normal"/>
    <w:next w:val="BodyText"/>
    <w:qFormat/>
    <w:rsid w:val="00F255BA"/>
    <w:pPr>
      <w:spacing w:after="240"/>
    </w:pPr>
    <w:rPr>
      <w:rFonts w:ascii="Garamond" w:hAnsi="Garamond"/>
      <w:spacing w:val="-5"/>
    </w:rPr>
  </w:style>
  <w:style w:type="paragraph" w:customStyle="1" w:styleId="ChapterLabel">
    <w:name w:val="Chapter Label"/>
    <w:basedOn w:val="Normal"/>
    <w:next w:val="BodyText"/>
    <w:rsid w:val="00F255BA"/>
    <w:pPr>
      <w:keepNext/>
      <w:pBdr>
        <w:bottom w:val="single" w:sz="6" w:space="3" w:color="auto"/>
      </w:pBdr>
      <w:spacing w:after="240"/>
    </w:pPr>
    <w:rPr>
      <w:b/>
      <w:caps/>
      <w:spacing w:val="70"/>
      <w:kern w:val="28"/>
      <w:sz w:val="22"/>
    </w:rPr>
  </w:style>
  <w:style w:type="paragraph" w:customStyle="1" w:styleId="ChapterSubtitle">
    <w:name w:val="Chapter Subtitle"/>
    <w:basedOn w:val="Normal"/>
    <w:next w:val="BodyText"/>
    <w:rsid w:val="00F255BA"/>
    <w:pPr>
      <w:keepNext/>
      <w:keepLines/>
      <w:spacing w:after="360" w:line="240" w:lineRule="atLeast"/>
      <w:ind w:right="1800"/>
    </w:pPr>
    <w:rPr>
      <w:rFonts w:ascii="Garamond" w:hAnsi="Garamond"/>
      <w:i/>
      <w:spacing w:val="-20"/>
      <w:kern w:val="28"/>
      <w:sz w:val="28"/>
    </w:rPr>
  </w:style>
  <w:style w:type="paragraph" w:customStyle="1" w:styleId="ChapterTitle">
    <w:name w:val="Chapter Title"/>
    <w:basedOn w:val="Normal"/>
    <w:next w:val="ChapterSubtitle"/>
    <w:rsid w:val="00F255BA"/>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rsid w:val="00F255BA"/>
    <w:pPr>
      <w:spacing w:before="420" w:after="60" w:line="320" w:lineRule="exact"/>
    </w:pPr>
    <w:rPr>
      <w:rFonts w:ascii="Garamond" w:hAnsi="Garamond"/>
      <w:caps/>
      <w:kern w:val="36"/>
      <w:sz w:val="38"/>
    </w:rPr>
  </w:style>
  <w:style w:type="paragraph" w:styleId="Date">
    <w:name w:val="Date"/>
    <w:basedOn w:val="BodyText"/>
    <w:link w:val="DateChar"/>
    <w:rsid w:val="00F255BA"/>
    <w:pPr>
      <w:spacing w:before="480" w:after="160"/>
      <w:jc w:val="center"/>
    </w:pPr>
    <w:rPr>
      <w:rFonts w:ascii="Times New Roman" w:hAnsi="Times New Roman"/>
      <w:b/>
    </w:rPr>
  </w:style>
  <w:style w:type="character" w:customStyle="1" w:styleId="DateChar">
    <w:name w:val="Date Char"/>
    <w:basedOn w:val="DefaultParagraphFont"/>
    <w:link w:val="Date"/>
    <w:rsid w:val="00F255BA"/>
    <w:rPr>
      <w:rFonts w:ascii="Times New Roman" w:eastAsia="Times New Roman" w:hAnsi="Times New Roman" w:cs="Times New Roman"/>
      <w:b/>
      <w:sz w:val="20"/>
      <w:szCs w:val="20"/>
    </w:rPr>
  </w:style>
  <w:style w:type="paragraph" w:customStyle="1" w:styleId="DocumentLabel">
    <w:name w:val="Document Label"/>
    <w:basedOn w:val="Normal"/>
    <w:rsid w:val="00F255BA"/>
    <w:pPr>
      <w:keepNext/>
      <w:spacing w:before="240" w:after="360"/>
    </w:pPr>
    <w:rPr>
      <w:b/>
      <w:kern w:val="28"/>
      <w:sz w:val="36"/>
    </w:rPr>
  </w:style>
  <w:style w:type="character" w:styleId="Emphasis">
    <w:name w:val="Emphasis"/>
    <w:qFormat/>
    <w:rsid w:val="00F255BA"/>
    <w:rPr>
      <w:rFonts w:ascii="Arial Black" w:hAnsi="Arial Black"/>
      <w:sz w:val="18"/>
    </w:rPr>
  </w:style>
  <w:style w:type="character" w:styleId="EndnoteReference">
    <w:name w:val="endnote reference"/>
    <w:semiHidden/>
    <w:rsid w:val="00F255BA"/>
    <w:rPr>
      <w:sz w:val="18"/>
      <w:vertAlign w:val="superscript"/>
    </w:rPr>
  </w:style>
  <w:style w:type="paragraph" w:styleId="EndnoteText">
    <w:name w:val="endnote text"/>
    <w:basedOn w:val="Normal"/>
    <w:link w:val="EndnoteTextChar"/>
    <w:semiHidden/>
    <w:rsid w:val="00F255BA"/>
    <w:pPr>
      <w:tabs>
        <w:tab w:val="left" w:pos="187"/>
      </w:tabs>
      <w:spacing w:after="120" w:line="220" w:lineRule="exact"/>
      <w:ind w:left="187" w:hanging="187"/>
    </w:pPr>
    <w:rPr>
      <w:rFonts w:ascii="Garamond" w:hAnsi="Garamond"/>
      <w:sz w:val="18"/>
    </w:rPr>
  </w:style>
  <w:style w:type="character" w:customStyle="1" w:styleId="EndnoteTextChar">
    <w:name w:val="Endnote Text Char"/>
    <w:basedOn w:val="DefaultParagraphFont"/>
    <w:link w:val="EndnoteText"/>
    <w:semiHidden/>
    <w:rsid w:val="00F255BA"/>
    <w:rPr>
      <w:rFonts w:ascii="Garamond" w:eastAsia="Times New Roman" w:hAnsi="Garamond" w:cs="Times New Roman"/>
      <w:sz w:val="18"/>
      <w:szCs w:val="20"/>
    </w:rPr>
  </w:style>
  <w:style w:type="paragraph" w:styleId="Footer">
    <w:name w:val="footer"/>
    <w:basedOn w:val="Normal"/>
    <w:link w:val="FooterChar"/>
    <w:rsid w:val="00F255BA"/>
    <w:pPr>
      <w:keepLines/>
      <w:pBdr>
        <w:top w:val="single" w:sz="6" w:space="3" w:color="auto"/>
      </w:pBdr>
      <w:tabs>
        <w:tab w:val="center" w:pos="4320"/>
        <w:tab w:val="right" w:pos="8640"/>
      </w:tabs>
      <w:jc w:val="center"/>
    </w:pPr>
    <w:rPr>
      <w:rFonts w:ascii="Arial Black" w:hAnsi="Arial Black"/>
    </w:rPr>
  </w:style>
  <w:style w:type="character" w:customStyle="1" w:styleId="FooterChar">
    <w:name w:val="Footer Char"/>
    <w:basedOn w:val="DefaultParagraphFont"/>
    <w:link w:val="Footer"/>
    <w:rsid w:val="00F255BA"/>
    <w:rPr>
      <w:rFonts w:ascii="Arial Black" w:eastAsia="Times New Roman" w:hAnsi="Arial Black" w:cs="Times New Roman"/>
      <w:sz w:val="20"/>
      <w:szCs w:val="20"/>
    </w:rPr>
  </w:style>
  <w:style w:type="paragraph" w:customStyle="1" w:styleId="FooterEven">
    <w:name w:val="Footer Even"/>
    <w:basedOn w:val="Footer"/>
    <w:rsid w:val="00F255BA"/>
  </w:style>
  <w:style w:type="paragraph" w:customStyle="1" w:styleId="FooterFirst">
    <w:name w:val="Footer First"/>
    <w:basedOn w:val="Footer"/>
    <w:rsid w:val="00F255BA"/>
    <w:pPr>
      <w:pBdr>
        <w:top w:val="none" w:sz="0" w:space="0" w:color="auto"/>
      </w:pBdr>
      <w:tabs>
        <w:tab w:val="clear" w:pos="8640"/>
      </w:tabs>
    </w:pPr>
    <w:rPr>
      <w:spacing w:val="-10"/>
    </w:rPr>
  </w:style>
  <w:style w:type="paragraph" w:customStyle="1" w:styleId="FooterOdd">
    <w:name w:val="Footer Odd"/>
    <w:basedOn w:val="Footer"/>
    <w:rsid w:val="00F255BA"/>
    <w:pPr>
      <w:tabs>
        <w:tab w:val="right" w:pos="0"/>
      </w:tabs>
    </w:pPr>
  </w:style>
  <w:style w:type="paragraph" w:customStyle="1" w:styleId="FootnoteBase">
    <w:name w:val="Footnote Base"/>
    <w:basedOn w:val="Normal"/>
    <w:rsid w:val="00F255BA"/>
    <w:pPr>
      <w:spacing w:before="240"/>
    </w:pPr>
    <w:rPr>
      <w:rFonts w:ascii="Garamond" w:hAnsi="Garamond"/>
      <w:sz w:val="18"/>
    </w:rPr>
  </w:style>
  <w:style w:type="character" w:styleId="FootnoteReference">
    <w:name w:val="footnote reference"/>
    <w:semiHidden/>
    <w:rsid w:val="00F255BA"/>
    <w:rPr>
      <w:sz w:val="18"/>
      <w:vertAlign w:val="superscript"/>
    </w:rPr>
  </w:style>
  <w:style w:type="paragraph" w:styleId="FootnoteText">
    <w:name w:val="footnote text"/>
    <w:basedOn w:val="FootnoteBase"/>
    <w:link w:val="FootnoteTextChar"/>
    <w:semiHidden/>
    <w:rsid w:val="00F255BA"/>
    <w:pPr>
      <w:spacing w:after="120"/>
    </w:pPr>
  </w:style>
  <w:style w:type="character" w:customStyle="1" w:styleId="FootnoteTextChar">
    <w:name w:val="Footnote Text Char"/>
    <w:basedOn w:val="DefaultParagraphFont"/>
    <w:link w:val="FootnoteText"/>
    <w:semiHidden/>
    <w:rsid w:val="00F255BA"/>
    <w:rPr>
      <w:rFonts w:ascii="Garamond" w:eastAsia="Times New Roman" w:hAnsi="Garamond" w:cs="Times New Roman"/>
      <w:sz w:val="18"/>
      <w:szCs w:val="20"/>
    </w:rPr>
  </w:style>
  <w:style w:type="paragraph" w:styleId="Header">
    <w:name w:val="header"/>
    <w:basedOn w:val="Normal"/>
    <w:link w:val="HeaderChar"/>
    <w:rsid w:val="00F255BA"/>
    <w:pPr>
      <w:keepLines/>
      <w:tabs>
        <w:tab w:val="center" w:pos="4320"/>
        <w:tab w:val="right" w:pos="8640"/>
      </w:tabs>
    </w:pPr>
    <w:rPr>
      <w:rFonts w:ascii="Arial Black" w:hAnsi="Arial Black"/>
      <w:caps/>
      <w:spacing w:val="60"/>
      <w:sz w:val="14"/>
    </w:rPr>
  </w:style>
  <w:style w:type="character" w:customStyle="1" w:styleId="HeaderChar">
    <w:name w:val="Header Char"/>
    <w:basedOn w:val="DefaultParagraphFont"/>
    <w:link w:val="Header"/>
    <w:rsid w:val="00F255BA"/>
    <w:rPr>
      <w:rFonts w:ascii="Arial Black" w:eastAsia="Times New Roman" w:hAnsi="Arial Black" w:cs="Times New Roman"/>
      <w:caps/>
      <w:spacing w:val="60"/>
      <w:sz w:val="14"/>
      <w:szCs w:val="20"/>
    </w:rPr>
  </w:style>
  <w:style w:type="paragraph" w:customStyle="1" w:styleId="HeaderBase">
    <w:name w:val="Header Base"/>
    <w:basedOn w:val="Normal"/>
    <w:rsid w:val="00F255BA"/>
    <w:pPr>
      <w:keepLines/>
      <w:tabs>
        <w:tab w:val="center" w:pos="4320"/>
        <w:tab w:val="right" w:pos="8640"/>
      </w:tabs>
    </w:pPr>
    <w:rPr>
      <w:rFonts w:ascii="Garamond" w:hAnsi="Garamond"/>
      <w:sz w:val="16"/>
    </w:rPr>
  </w:style>
  <w:style w:type="paragraph" w:customStyle="1" w:styleId="HeaderEven">
    <w:name w:val="Header Even"/>
    <w:basedOn w:val="Header"/>
    <w:rsid w:val="00F255BA"/>
  </w:style>
  <w:style w:type="paragraph" w:customStyle="1" w:styleId="HeaderFirst">
    <w:name w:val="Header First"/>
    <w:basedOn w:val="Header"/>
    <w:rsid w:val="00F255BA"/>
    <w:pPr>
      <w:tabs>
        <w:tab w:val="clear" w:pos="8640"/>
      </w:tabs>
    </w:pPr>
    <w:rPr>
      <w:rFonts w:ascii="Garamond" w:hAnsi="Garamond"/>
      <w:b/>
    </w:rPr>
  </w:style>
  <w:style w:type="paragraph" w:customStyle="1" w:styleId="HeaderOdd">
    <w:name w:val="Header Odd"/>
    <w:basedOn w:val="Header"/>
    <w:rsid w:val="00F255BA"/>
    <w:pPr>
      <w:tabs>
        <w:tab w:val="right" w:pos="0"/>
      </w:tabs>
      <w:jc w:val="right"/>
    </w:pPr>
  </w:style>
  <w:style w:type="paragraph" w:customStyle="1" w:styleId="HeadingBase">
    <w:name w:val="Heading Base"/>
    <w:basedOn w:val="Normal"/>
    <w:next w:val="BodyText"/>
    <w:rsid w:val="00F255BA"/>
    <w:pPr>
      <w:keepNext/>
      <w:spacing w:before="240" w:after="120"/>
    </w:pPr>
    <w:rPr>
      <w:b/>
      <w:kern w:val="28"/>
      <w:sz w:val="36"/>
    </w:rPr>
  </w:style>
  <w:style w:type="paragraph" w:customStyle="1" w:styleId="Icon1">
    <w:name w:val="Icon 1"/>
    <w:basedOn w:val="Normal"/>
    <w:rsid w:val="00F255BA"/>
    <w:pPr>
      <w:framePr w:w="1440" w:h="1440" w:hRule="exact" w:wrap="around" w:vAnchor="text" w:hAnchor="page" w:x="1201" w:y="1"/>
      <w:shd w:val="pct10" w:color="auto" w:fill="auto"/>
      <w:spacing w:before="60" w:line="1440" w:lineRule="exact"/>
      <w:jc w:val="center"/>
    </w:pPr>
    <w:rPr>
      <w:rFonts w:ascii="Wingdings" w:hAnsi="Wingdings"/>
      <w:b/>
      <w:color w:val="FFFFFF"/>
      <w:spacing w:val="-10"/>
      <w:position w:val="-10"/>
      <w:sz w:val="160"/>
    </w:rPr>
  </w:style>
  <w:style w:type="paragraph" w:styleId="Index1">
    <w:name w:val="index 1"/>
    <w:basedOn w:val="Normal"/>
    <w:semiHidden/>
    <w:rsid w:val="00F255BA"/>
    <w:pPr>
      <w:tabs>
        <w:tab w:val="right" w:leader="dot" w:pos="3960"/>
      </w:tabs>
      <w:spacing w:line="240" w:lineRule="atLeast"/>
      <w:ind w:left="720" w:hanging="720"/>
    </w:pPr>
    <w:rPr>
      <w:rFonts w:ascii="Arial Black" w:hAnsi="Arial Black"/>
      <w:sz w:val="15"/>
    </w:rPr>
  </w:style>
  <w:style w:type="paragraph" w:styleId="Index2">
    <w:name w:val="index 2"/>
    <w:basedOn w:val="Normal"/>
    <w:semiHidden/>
    <w:rsid w:val="00F255BA"/>
    <w:pPr>
      <w:tabs>
        <w:tab w:val="right" w:leader="dot" w:pos="3960"/>
      </w:tabs>
      <w:spacing w:line="240" w:lineRule="atLeast"/>
      <w:ind w:left="180"/>
    </w:pPr>
    <w:rPr>
      <w:rFonts w:ascii="Arial Black" w:hAnsi="Arial Black"/>
      <w:sz w:val="15"/>
    </w:rPr>
  </w:style>
  <w:style w:type="paragraph" w:styleId="Index3">
    <w:name w:val="index 3"/>
    <w:basedOn w:val="Normal"/>
    <w:semiHidden/>
    <w:rsid w:val="00F255BA"/>
    <w:pPr>
      <w:tabs>
        <w:tab w:val="right" w:leader="dot" w:pos="3960"/>
      </w:tabs>
      <w:spacing w:line="240" w:lineRule="atLeast"/>
      <w:ind w:left="180"/>
    </w:pPr>
    <w:rPr>
      <w:rFonts w:ascii="Garamond" w:hAnsi="Garamond"/>
      <w:sz w:val="18"/>
    </w:rPr>
  </w:style>
  <w:style w:type="paragraph" w:styleId="Index4">
    <w:name w:val="index 4"/>
    <w:basedOn w:val="Normal"/>
    <w:semiHidden/>
    <w:rsid w:val="00F255BA"/>
    <w:pPr>
      <w:tabs>
        <w:tab w:val="right" w:pos="3960"/>
      </w:tabs>
      <w:spacing w:line="240" w:lineRule="atLeast"/>
      <w:ind w:left="180"/>
    </w:pPr>
    <w:rPr>
      <w:rFonts w:ascii="Garamond" w:hAnsi="Garamond"/>
      <w:sz w:val="18"/>
    </w:rPr>
  </w:style>
  <w:style w:type="paragraph" w:styleId="Index5">
    <w:name w:val="index 5"/>
    <w:basedOn w:val="Normal"/>
    <w:semiHidden/>
    <w:rsid w:val="00F255BA"/>
    <w:pPr>
      <w:tabs>
        <w:tab w:val="right" w:pos="3960"/>
      </w:tabs>
      <w:spacing w:line="240" w:lineRule="atLeast"/>
      <w:ind w:left="180"/>
    </w:pPr>
    <w:rPr>
      <w:rFonts w:ascii="Garamond" w:hAnsi="Garamond"/>
      <w:sz w:val="18"/>
    </w:rPr>
  </w:style>
  <w:style w:type="paragraph" w:styleId="Index6">
    <w:name w:val="index 6"/>
    <w:basedOn w:val="Index1"/>
    <w:next w:val="Normal"/>
    <w:semiHidden/>
    <w:rsid w:val="00F255BA"/>
    <w:pPr>
      <w:tabs>
        <w:tab w:val="right" w:leader="dot" w:pos="3600"/>
      </w:tabs>
      <w:ind w:left="960" w:hanging="160"/>
    </w:pPr>
  </w:style>
  <w:style w:type="paragraph" w:styleId="Index7">
    <w:name w:val="index 7"/>
    <w:basedOn w:val="Index1"/>
    <w:next w:val="Normal"/>
    <w:semiHidden/>
    <w:rsid w:val="00F255BA"/>
    <w:pPr>
      <w:tabs>
        <w:tab w:val="right" w:leader="dot" w:pos="3600"/>
      </w:tabs>
      <w:ind w:left="1120" w:hanging="160"/>
    </w:pPr>
  </w:style>
  <w:style w:type="paragraph" w:styleId="Index8">
    <w:name w:val="index 8"/>
    <w:basedOn w:val="Normal"/>
    <w:next w:val="Normal"/>
    <w:semiHidden/>
    <w:rsid w:val="00F255BA"/>
    <w:pPr>
      <w:tabs>
        <w:tab w:val="right" w:leader="dot" w:pos="3600"/>
      </w:tabs>
      <w:ind w:left="1280" w:hanging="160"/>
    </w:pPr>
    <w:rPr>
      <w:rFonts w:ascii="Garamond" w:hAnsi="Garamond"/>
      <w:sz w:val="16"/>
    </w:rPr>
  </w:style>
  <w:style w:type="paragraph" w:customStyle="1" w:styleId="IndexBase">
    <w:name w:val="Index Base"/>
    <w:basedOn w:val="Normal"/>
    <w:rsid w:val="00F255BA"/>
    <w:pPr>
      <w:tabs>
        <w:tab w:val="right" w:pos="3960"/>
      </w:tabs>
      <w:spacing w:line="240" w:lineRule="atLeast"/>
    </w:pPr>
    <w:rPr>
      <w:rFonts w:ascii="Garamond" w:hAnsi="Garamond"/>
      <w:sz w:val="18"/>
    </w:rPr>
  </w:style>
  <w:style w:type="paragraph" w:styleId="IndexHeading">
    <w:name w:val="index heading"/>
    <w:basedOn w:val="Normal"/>
    <w:next w:val="Index1"/>
    <w:semiHidden/>
    <w:rsid w:val="00F255BA"/>
    <w:pPr>
      <w:keepNext/>
      <w:spacing w:line="480" w:lineRule="exact"/>
    </w:pPr>
    <w:rPr>
      <w:rFonts w:ascii="Garamond" w:hAnsi="Garamond"/>
      <w:caps/>
      <w:color w:val="808080"/>
      <w:kern w:val="28"/>
      <w:position w:val="-6"/>
      <w:sz w:val="36"/>
    </w:rPr>
  </w:style>
  <w:style w:type="character" w:customStyle="1" w:styleId="Lead-inEmphasis">
    <w:name w:val="Lead-in Emphasis"/>
    <w:rsid w:val="00F255BA"/>
    <w:rPr>
      <w:caps/>
      <w:sz w:val="22"/>
    </w:rPr>
  </w:style>
  <w:style w:type="character" w:styleId="LineNumber">
    <w:name w:val="line number"/>
    <w:rsid w:val="00F255BA"/>
    <w:rPr>
      <w:rFonts w:ascii="Arial" w:hAnsi="Arial"/>
      <w:sz w:val="18"/>
    </w:rPr>
  </w:style>
  <w:style w:type="paragraph" w:styleId="List">
    <w:name w:val="List"/>
    <w:basedOn w:val="BodyText"/>
    <w:rsid w:val="00F255BA"/>
    <w:pPr>
      <w:tabs>
        <w:tab w:val="left" w:pos="720"/>
      </w:tabs>
      <w:ind w:left="360"/>
    </w:pPr>
  </w:style>
  <w:style w:type="paragraph" w:styleId="List2">
    <w:name w:val="List 2"/>
    <w:basedOn w:val="List"/>
    <w:rsid w:val="00F255BA"/>
    <w:pPr>
      <w:tabs>
        <w:tab w:val="clear" w:pos="720"/>
        <w:tab w:val="left" w:pos="1080"/>
      </w:tabs>
      <w:ind w:left="1080"/>
    </w:pPr>
  </w:style>
  <w:style w:type="paragraph" w:styleId="List3">
    <w:name w:val="List 3"/>
    <w:basedOn w:val="List"/>
    <w:rsid w:val="00F255BA"/>
    <w:pPr>
      <w:tabs>
        <w:tab w:val="clear" w:pos="720"/>
        <w:tab w:val="left" w:pos="1440"/>
      </w:tabs>
      <w:ind w:left="1440"/>
    </w:pPr>
  </w:style>
  <w:style w:type="paragraph" w:styleId="List4">
    <w:name w:val="List 4"/>
    <w:basedOn w:val="List"/>
    <w:rsid w:val="00F255BA"/>
    <w:pPr>
      <w:tabs>
        <w:tab w:val="clear" w:pos="720"/>
        <w:tab w:val="left" w:pos="1800"/>
      </w:tabs>
      <w:ind w:left="1800"/>
    </w:pPr>
  </w:style>
  <w:style w:type="paragraph" w:styleId="List5">
    <w:name w:val="List 5"/>
    <w:basedOn w:val="List"/>
    <w:rsid w:val="00F255BA"/>
    <w:pPr>
      <w:tabs>
        <w:tab w:val="clear" w:pos="720"/>
        <w:tab w:val="left" w:pos="2160"/>
      </w:tabs>
      <w:ind w:left="2160"/>
    </w:pPr>
  </w:style>
  <w:style w:type="paragraph" w:styleId="ListBullet">
    <w:name w:val="List Bullet"/>
    <w:basedOn w:val="List"/>
    <w:rsid w:val="00F255BA"/>
    <w:pPr>
      <w:numPr>
        <w:numId w:val="32"/>
      </w:numPr>
      <w:tabs>
        <w:tab w:val="clear" w:pos="720"/>
      </w:tabs>
      <w:ind w:right="360"/>
    </w:pPr>
  </w:style>
  <w:style w:type="paragraph" w:styleId="ListBullet2">
    <w:name w:val="List Bullet 2"/>
    <w:basedOn w:val="ListBullet"/>
    <w:rsid w:val="00F255BA"/>
    <w:pPr>
      <w:ind w:left="1080"/>
    </w:pPr>
  </w:style>
  <w:style w:type="paragraph" w:styleId="ListBullet3">
    <w:name w:val="List Bullet 3"/>
    <w:basedOn w:val="ListBullet"/>
    <w:rsid w:val="00F255BA"/>
    <w:pPr>
      <w:ind w:left="1440"/>
    </w:pPr>
  </w:style>
  <w:style w:type="paragraph" w:styleId="ListBullet4">
    <w:name w:val="List Bullet 4"/>
    <w:basedOn w:val="ListBullet"/>
    <w:rsid w:val="00F255BA"/>
    <w:pPr>
      <w:ind w:left="1800"/>
    </w:pPr>
  </w:style>
  <w:style w:type="paragraph" w:styleId="ListBullet5">
    <w:name w:val="List Bullet 5"/>
    <w:basedOn w:val="Normal"/>
    <w:rsid w:val="00F255BA"/>
    <w:pPr>
      <w:framePr w:w="1860" w:wrap="around" w:vAnchor="text" w:hAnchor="page" w:x="1201" w:y="1"/>
      <w:numPr>
        <w:numId w:val="1"/>
      </w:numPr>
      <w:pBdr>
        <w:bottom w:val="single" w:sz="6" w:space="0" w:color="auto"/>
        <w:between w:val="single" w:sz="6" w:space="0" w:color="auto"/>
      </w:pBdr>
      <w:spacing w:line="320" w:lineRule="exact"/>
    </w:pPr>
    <w:rPr>
      <w:rFonts w:ascii="Garamond" w:hAnsi="Garamond"/>
      <w:position w:val="4"/>
      <w:sz w:val="18"/>
    </w:rPr>
  </w:style>
  <w:style w:type="paragraph" w:customStyle="1" w:styleId="ListBulletFirst">
    <w:name w:val="List Bullet First"/>
    <w:basedOn w:val="ListBullet"/>
    <w:next w:val="ListBullet"/>
    <w:rsid w:val="00F255BA"/>
    <w:pPr>
      <w:spacing w:before="80" w:after="160"/>
      <w:ind w:right="0"/>
      <w:jc w:val="left"/>
    </w:pPr>
  </w:style>
  <w:style w:type="paragraph" w:customStyle="1" w:styleId="ListBulletLast">
    <w:name w:val="List Bullet Last"/>
    <w:basedOn w:val="ListBullet"/>
    <w:next w:val="BodyText"/>
    <w:rsid w:val="00F255BA"/>
    <w:pPr>
      <w:ind w:right="0"/>
      <w:jc w:val="left"/>
    </w:pPr>
    <w:rPr>
      <w:rFonts w:ascii="Times New Roman" w:hAnsi="Times New Roman"/>
    </w:rPr>
  </w:style>
  <w:style w:type="paragraph" w:styleId="ListContinue">
    <w:name w:val="List Continue"/>
    <w:basedOn w:val="List"/>
    <w:rsid w:val="00F255BA"/>
    <w:pPr>
      <w:tabs>
        <w:tab w:val="clear" w:pos="720"/>
      </w:tabs>
      <w:spacing w:after="160"/>
    </w:pPr>
  </w:style>
  <w:style w:type="paragraph" w:styleId="ListContinue2">
    <w:name w:val="List Continue 2"/>
    <w:basedOn w:val="ListContinue"/>
    <w:rsid w:val="00F255BA"/>
    <w:pPr>
      <w:ind w:left="1080"/>
    </w:pPr>
  </w:style>
  <w:style w:type="paragraph" w:styleId="ListContinue3">
    <w:name w:val="List Continue 3"/>
    <w:basedOn w:val="ListContinue"/>
    <w:rsid w:val="00F255BA"/>
    <w:pPr>
      <w:ind w:left="1440"/>
    </w:pPr>
  </w:style>
  <w:style w:type="paragraph" w:styleId="ListContinue4">
    <w:name w:val="List Continue 4"/>
    <w:basedOn w:val="ListContinue"/>
    <w:rsid w:val="00F255BA"/>
    <w:pPr>
      <w:ind w:left="1800"/>
    </w:pPr>
  </w:style>
  <w:style w:type="paragraph" w:styleId="ListContinue5">
    <w:name w:val="List Continue 5"/>
    <w:basedOn w:val="ListContinue"/>
    <w:rsid w:val="00F255BA"/>
    <w:pPr>
      <w:ind w:left="2160"/>
    </w:pPr>
  </w:style>
  <w:style w:type="paragraph" w:customStyle="1" w:styleId="ListFirst">
    <w:name w:val="List First"/>
    <w:basedOn w:val="List"/>
    <w:next w:val="List"/>
    <w:rsid w:val="00F255BA"/>
    <w:pPr>
      <w:spacing w:before="80" w:after="80"/>
      <w:ind w:left="720" w:hanging="360"/>
      <w:jc w:val="left"/>
    </w:pPr>
    <w:rPr>
      <w:rFonts w:ascii="Times New Roman" w:hAnsi="Times New Roman"/>
    </w:rPr>
  </w:style>
  <w:style w:type="paragraph" w:customStyle="1" w:styleId="ListLast">
    <w:name w:val="List Last"/>
    <w:basedOn w:val="List"/>
    <w:next w:val="BodyText"/>
    <w:rsid w:val="00F255BA"/>
    <w:pPr>
      <w:ind w:left="720" w:hanging="360"/>
      <w:jc w:val="left"/>
    </w:pPr>
    <w:rPr>
      <w:rFonts w:ascii="Times New Roman" w:hAnsi="Times New Roman"/>
    </w:rPr>
  </w:style>
  <w:style w:type="paragraph" w:styleId="ListNumber">
    <w:name w:val="List Number"/>
    <w:basedOn w:val="List"/>
    <w:rsid w:val="00F255BA"/>
    <w:pPr>
      <w:tabs>
        <w:tab w:val="clear" w:pos="720"/>
      </w:tabs>
      <w:ind w:left="720" w:right="360" w:hanging="360"/>
    </w:pPr>
  </w:style>
  <w:style w:type="paragraph" w:styleId="ListNumber2">
    <w:name w:val="List Number 2"/>
    <w:basedOn w:val="ListNumber"/>
    <w:rsid w:val="00F255BA"/>
    <w:pPr>
      <w:ind w:left="1080"/>
    </w:pPr>
  </w:style>
  <w:style w:type="paragraph" w:styleId="ListNumber3">
    <w:name w:val="List Number 3"/>
    <w:basedOn w:val="ListNumber"/>
    <w:rsid w:val="00F255BA"/>
    <w:pPr>
      <w:ind w:left="1440"/>
    </w:pPr>
  </w:style>
  <w:style w:type="paragraph" w:styleId="ListNumber4">
    <w:name w:val="List Number 4"/>
    <w:basedOn w:val="ListNumber"/>
    <w:rsid w:val="00F255BA"/>
    <w:pPr>
      <w:ind w:left="1800"/>
    </w:pPr>
  </w:style>
  <w:style w:type="paragraph" w:styleId="ListNumber5">
    <w:name w:val="List Number 5"/>
    <w:basedOn w:val="ListNumber"/>
    <w:rsid w:val="00F255BA"/>
    <w:pPr>
      <w:ind w:left="2160"/>
    </w:pPr>
  </w:style>
  <w:style w:type="paragraph" w:customStyle="1" w:styleId="ListNumberFirst">
    <w:name w:val="List Number First"/>
    <w:basedOn w:val="ListNumber"/>
    <w:next w:val="ListNumber"/>
    <w:rsid w:val="00F255BA"/>
    <w:pPr>
      <w:spacing w:before="80" w:after="160"/>
      <w:ind w:right="0"/>
      <w:jc w:val="left"/>
    </w:pPr>
    <w:rPr>
      <w:rFonts w:ascii="Times New Roman" w:hAnsi="Times New Roman"/>
    </w:rPr>
  </w:style>
  <w:style w:type="paragraph" w:customStyle="1" w:styleId="ListNumberLast">
    <w:name w:val="List Number Last"/>
    <w:basedOn w:val="ListNumber"/>
    <w:next w:val="BodyText"/>
    <w:rsid w:val="00F255BA"/>
    <w:pPr>
      <w:ind w:right="0"/>
      <w:jc w:val="left"/>
    </w:pPr>
    <w:rPr>
      <w:rFonts w:ascii="Times New Roman" w:hAnsi="Times New Roman"/>
    </w:rPr>
  </w:style>
  <w:style w:type="paragraph" w:styleId="MacroText">
    <w:name w:val="macro"/>
    <w:basedOn w:val="BodyText"/>
    <w:link w:val="MacroTextChar"/>
    <w:semiHidden/>
    <w:rsid w:val="00F255BA"/>
    <w:pPr>
      <w:spacing w:after="120"/>
    </w:pPr>
    <w:rPr>
      <w:rFonts w:ascii="Courier New" w:hAnsi="Courier New"/>
    </w:rPr>
  </w:style>
  <w:style w:type="character" w:customStyle="1" w:styleId="MacroTextChar">
    <w:name w:val="Macro Text Char"/>
    <w:basedOn w:val="DefaultParagraphFont"/>
    <w:link w:val="MacroText"/>
    <w:semiHidden/>
    <w:rsid w:val="00F255BA"/>
    <w:rPr>
      <w:rFonts w:ascii="Courier New" w:eastAsia="Times New Roman" w:hAnsi="Courier New" w:cs="Times New Roman"/>
      <w:sz w:val="20"/>
      <w:szCs w:val="20"/>
    </w:rPr>
  </w:style>
  <w:style w:type="character" w:styleId="PageNumber">
    <w:name w:val="page number"/>
    <w:rsid w:val="00F255BA"/>
    <w:rPr>
      <w:b/>
    </w:rPr>
  </w:style>
  <w:style w:type="paragraph" w:customStyle="1" w:styleId="PartLabel">
    <w:name w:val="Part Label"/>
    <w:basedOn w:val="Normal"/>
    <w:next w:val="Normal"/>
    <w:rsid w:val="00F255BA"/>
    <w:pPr>
      <w:framePr w:w="2045" w:h="2045" w:hRule="exact" w:wrap="notBeside" w:vAnchor="page" w:hAnchor="margin" w:xAlign="right" w:y="966"/>
      <w:shd w:val="pct20" w:color="auto" w:fill="auto"/>
      <w:spacing w:line="1560" w:lineRule="exact"/>
      <w:jc w:val="center"/>
    </w:pPr>
    <w:rPr>
      <w:rFonts w:ascii="Arial Black" w:hAnsi="Arial Black"/>
      <w:color w:val="FFFFFF"/>
      <w:position w:val="-32"/>
      <w:sz w:val="196"/>
    </w:rPr>
  </w:style>
  <w:style w:type="paragraph" w:customStyle="1" w:styleId="PartSubtitle">
    <w:name w:val="Part Subtitle"/>
    <w:basedOn w:val="Normal"/>
    <w:next w:val="BodyText"/>
    <w:rsid w:val="00F255BA"/>
    <w:pPr>
      <w:keepNext/>
      <w:spacing w:before="360" w:after="120"/>
      <w:jc w:val="center"/>
    </w:pPr>
    <w:rPr>
      <w:i/>
      <w:kern w:val="28"/>
      <w:sz w:val="32"/>
    </w:rPr>
  </w:style>
  <w:style w:type="paragraph" w:customStyle="1" w:styleId="PartTitle">
    <w:name w:val="Part Title"/>
    <w:basedOn w:val="Normal"/>
    <w:next w:val="PartLabel"/>
    <w:rsid w:val="00F255BA"/>
    <w:pPr>
      <w:keepNext/>
      <w:pageBreakBefore/>
      <w:framePr w:w="2045" w:h="2045" w:hRule="exact" w:wrap="notBeside" w:vAnchor="page" w:hAnchor="margin" w:xAlign="right" w:y="966"/>
      <w:shd w:val="pct20" w:color="auto" w:fill="auto"/>
      <w:spacing w:line="480" w:lineRule="exact"/>
      <w:jc w:val="center"/>
    </w:pPr>
    <w:rPr>
      <w:rFonts w:ascii="Arial Black" w:hAnsi="Arial Black"/>
      <w:spacing w:val="-50"/>
      <w:position w:val="-4"/>
      <w:sz w:val="36"/>
    </w:rPr>
  </w:style>
  <w:style w:type="paragraph" w:customStyle="1" w:styleId="Picture">
    <w:name w:val="Picture"/>
    <w:basedOn w:val="BodyText"/>
    <w:next w:val="Caption"/>
    <w:rsid w:val="00F255BA"/>
    <w:pPr>
      <w:keepNext/>
    </w:pPr>
  </w:style>
  <w:style w:type="paragraph" w:customStyle="1" w:styleId="ReturnAddress">
    <w:name w:val="Return Address"/>
    <w:basedOn w:val="Normal"/>
    <w:rsid w:val="00F255BA"/>
    <w:pPr>
      <w:jc w:val="center"/>
    </w:pPr>
    <w:rPr>
      <w:spacing w:val="-3"/>
    </w:rPr>
  </w:style>
  <w:style w:type="paragraph" w:customStyle="1" w:styleId="SectionHeading">
    <w:name w:val="Section Heading"/>
    <w:basedOn w:val="Normal"/>
    <w:next w:val="BodyText"/>
    <w:rsid w:val="00F255BA"/>
    <w:pPr>
      <w:shd w:val="clear" w:color="auto" w:fill="000000"/>
      <w:spacing w:line="240" w:lineRule="atLeast"/>
      <w:jc w:val="center"/>
    </w:pPr>
    <w:rPr>
      <w:rFonts w:ascii="Arial Black" w:hAnsi="Arial Black"/>
      <w:caps/>
      <w:spacing w:val="60"/>
    </w:rPr>
  </w:style>
  <w:style w:type="paragraph" w:customStyle="1" w:styleId="SectionLabel">
    <w:name w:val="Section Label"/>
    <w:basedOn w:val="Normal"/>
    <w:next w:val="Normal"/>
    <w:rsid w:val="00F255BA"/>
    <w:pPr>
      <w:spacing w:before="2040" w:after="360" w:line="480" w:lineRule="atLeast"/>
    </w:pPr>
    <w:rPr>
      <w:rFonts w:ascii="Arial Black" w:hAnsi="Arial Black"/>
      <w:color w:val="808080"/>
      <w:spacing w:val="-35"/>
      <w:sz w:val="48"/>
    </w:rPr>
  </w:style>
  <w:style w:type="paragraph" w:styleId="Subtitle">
    <w:name w:val="Subtitle"/>
    <w:basedOn w:val="Title"/>
    <w:next w:val="BodyText"/>
    <w:link w:val="SubtitleChar"/>
    <w:qFormat/>
    <w:rsid w:val="00F255BA"/>
    <w:pPr>
      <w:spacing w:before="1940" w:after="0" w:line="200" w:lineRule="atLeast"/>
    </w:pPr>
    <w:rPr>
      <w:rFonts w:ascii="Garamond" w:hAnsi="Garamond"/>
      <w:b/>
      <w:caps/>
      <w:spacing w:val="30"/>
      <w:sz w:val="18"/>
    </w:rPr>
  </w:style>
  <w:style w:type="character" w:customStyle="1" w:styleId="SubtitleChar">
    <w:name w:val="Subtitle Char"/>
    <w:basedOn w:val="DefaultParagraphFont"/>
    <w:link w:val="Subtitle"/>
    <w:rsid w:val="00F255BA"/>
    <w:rPr>
      <w:rFonts w:ascii="Garamond" w:eastAsia="Times New Roman" w:hAnsi="Garamond" w:cs="Times New Roman"/>
      <w:b/>
      <w:caps/>
      <w:color w:val="000000"/>
      <w:spacing w:val="30"/>
      <w:kern w:val="28"/>
      <w:sz w:val="18"/>
      <w:szCs w:val="20"/>
    </w:rPr>
  </w:style>
  <w:style w:type="paragraph" w:styleId="Title">
    <w:name w:val="Title"/>
    <w:basedOn w:val="HeadingBase"/>
    <w:link w:val="TitleChar"/>
    <w:qFormat/>
    <w:rsid w:val="00F255BA"/>
    <w:pPr>
      <w:pBdr>
        <w:bottom w:val="single" w:sz="6" w:space="14" w:color="808080"/>
      </w:pBdr>
      <w:spacing w:before="100" w:after="360" w:line="600" w:lineRule="exact"/>
    </w:pPr>
    <w:rPr>
      <w:b w:val="0"/>
      <w:color w:val="000000"/>
      <w:spacing w:val="35"/>
      <w:sz w:val="48"/>
    </w:rPr>
  </w:style>
  <w:style w:type="character" w:customStyle="1" w:styleId="TitleChar">
    <w:name w:val="Title Char"/>
    <w:basedOn w:val="DefaultParagraphFont"/>
    <w:link w:val="Title"/>
    <w:rsid w:val="00F255BA"/>
    <w:rPr>
      <w:rFonts w:ascii="Arial" w:eastAsia="Times New Roman" w:hAnsi="Arial" w:cs="Times New Roman"/>
      <w:color w:val="000000"/>
      <w:spacing w:val="35"/>
      <w:kern w:val="28"/>
      <w:sz w:val="48"/>
      <w:szCs w:val="20"/>
    </w:rPr>
  </w:style>
  <w:style w:type="paragraph" w:customStyle="1" w:styleId="SubtitleCover">
    <w:name w:val="Subtitle Cover"/>
    <w:basedOn w:val="Normal"/>
    <w:next w:val="Normal"/>
    <w:rsid w:val="00F255BA"/>
    <w:pPr>
      <w:keepNext/>
      <w:pBdr>
        <w:top w:val="single" w:sz="6" w:space="1" w:color="auto"/>
      </w:pBdr>
      <w:spacing w:after="5280" w:line="480" w:lineRule="exact"/>
    </w:pPr>
    <w:rPr>
      <w:spacing w:val="-15"/>
      <w:kern w:val="28"/>
      <w:sz w:val="44"/>
    </w:rPr>
  </w:style>
  <w:style w:type="character" w:customStyle="1" w:styleId="Superscript">
    <w:name w:val="Superscript"/>
    <w:rsid w:val="00F255BA"/>
    <w:rPr>
      <w:position w:val="0"/>
      <w:vertAlign w:val="superscript"/>
    </w:rPr>
  </w:style>
  <w:style w:type="paragraph" w:styleId="TableofAuthorities">
    <w:name w:val="table of authorities"/>
    <w:basedOn w:val="Normal"/>
    <w:semiHidden/>
    <w:rsid w:val="00F255BA"/>
    <w:pPr>
      <w:tabs>
        <w:tab w:val="right" w:leader="dot" w:pos="8640"/>
      </w:tabs>
      <w:spacing w:after="240"/>
    </w:pPr>
  </w:style>
  <w:style w:type="paragraph" w:styleId="TableofFigures">
    <w:name w:val="table of figures"/>
    <w:basedOn w:val="Normal"/>
    <w:semiHidden/>
    <w:rsid w:val="00F255BA"/>
    <w:pPr>
      <w:tabs>
        <w:tab w:val="right" w:leader="dot" w:pos="8640"/>
      </w:tabs>
      <w:ind w:left="720" w:hanging="720"/>
    </w:pPr>
  </w:style>
  <w:style w:type="paragraph" w:customStyle="1" w:styleId="TitleCover">
    <w:name w:val="Title Cover"/>
    <w:basedOn w:val="HeadingBase"/>
    <w:next w:val="SubtitleCover"/>
    <w:rsid w:val="00F255BA"/>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position w:val="6"/>
      <w:sz w:val="144"/>
    </w:rPr>
  </w:style>
  <w:style w:type="paragraph" w:styleId="TOAHeading">
    <w:name w:val="toa heading"/>
    <w:basedOn w:val="Normal"/>
    <w:next w:val="Normal"/>
    <w:semiHidden/>
    <w:rsid w:val="00F255BA"/>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position w:val="2"/>
      <w:sz w:val="22"/>
    </w:rPr>
  </w:style>
  <w:style w:type="paragraph" w:styleId="TOC1">
    <w:name w:val="toc 1"/>
    <w:basedOn w:val="Normal"/>
    <w:semiHidden/>
    <w:rsid w:val="00F255BA"/>
    <w:pPr>
      <w:spacing w:before="120" w:after="120"/>
    </w:pPr>
    <w:rPr>
      <w:rFonts w:ascii="Times New Roman" w:hAnsi="Times New Roman"/>
      <w:b/>
      <w:bCs/>
      <w:caps/>
      <w:szCs w:val="24"/>
    </w:rPr>
  </w:style>
  <w:style w:type="paragraph" w:styleId="TOC2">
    <w:name w:val="toc 2"/>
    <w:basedOn w:val="TOC1"/>
    <w:semiHidden/>
    <w:rsid w:val="00F255BA"/>
    <w:pPr>
      <w:spacing w:before="0" w:after="0"/>
      <w:ind w:left="200"/>
    </w:pPr>
    <w:rPr>
      <w:b w:val="0"/>
      <w:bCs w:val="0"/>
      <w:caps w:val="0"/>
      <w:smallCaps/>
    </w:rPr>
  </w:style>
  <w:style w:type="paragraph" w:styleId="TOC3">
    <w:name w:val="toc 3"/>
    <w:basedOn w:val="Normal"/>
    <w:next w:val="Normal"/>
    <w:semiHidden/>
    <w:rsid w:val="00F255BA"/>
    <w:pPr>
      <w:ind w:left="400"/>
    </w:pPr>
    <w:rPr>
      <w:rFonts w:ascii="Times New Roman" w:hAnsi="Times New Roman"/>
      <w:i/>
      <w:iCs/>
      <w:szCs w:val="24"/>
    </w:rPr>
  </w:style>
  <w:style w:type="paragraph" w:styleId="TOC4">
    <w:name w:val="toc 4"/>
    <w:basedOn w:val="Normal"/>
    <w:next w:val="Normal"/>
    <w:semiHidden/>
    <w:rsid w:val="00F255BA"/>
    <w:pPr>
      <w:ind w:left="600"/>
    </w:pPr>
    <w:rPr>
      <w:rFonts w:ascii="Times New Roman" w:hAnsi="Times New Roman"/>
      <w:szCs w:val="21"/>
    </w:rPr>
  </w:style>
  <w:style w:type="paragraph" w:styleId="TOC5">
    <w:name w:val="toc 5"/>
    <w:basedOn w:val="Normal"/>
    <w:next w:val="Normal"/>
    <w:semiHidden/>
    <w:rsid w:val="00F255BA"/>
    <w:pPr>
      <w:ind w:left="800"/>
    </w:pPr>
    <w:rPr>
      <w:rFonts w:ascii="Times New Roman" w:hAnsi="Times New Roman"/>
      <w:szCs w:val="21"/>
    </w:rPr>
  </w:style>
  <w:style w:type="paragraph" w:styleId="TOC6">
    <w:name w:val="toc 6"/>
    <w:basedOn w:val="Normal"/>
    <w:next w:val="Normal"/>
    <w:semiHidden/>
    <w:rsid w:val="00F255BA"/>
    <w:pPr>
      <w:ind w:left="1000"/>
    </w:pPr>
    <w:rPr>
      <w:rFonts w:ascii="Times New Roman" w:hAnsi="Times New Roman"/>
      <w:szCs w:val="21"/>
    </w:rPr>
  </w:style>
  <w:style w:type="paragraph" w:styleId="TOC7">
    <w:name w:val="toc 7"/>
    <w:basedOn w:val="Normal"/>
    <w:next w:val="Normal"/>
    <w:semiHidden/>
    <w:rsid w:val="00F255BA"/>
    <w:pPr>
      <w:ind w:left="1200"/>
    </w:pPr>
    <w:rPr>
      <w:rFonts w:ascii="Times New Roman" w:hAnsi="Times New Roman"/>
      <w:szCs w:val="21"/>
    </w:rPr>
  </w:style>
  <w:style w:type="paragraph" w:styleId="TOC8">
    <w:name w:val="toc 8"/>
    <w:basedOn w:val="Normal"/>
    <w:next w:val="Normal"/>
    <w:semiHidden/>
    <w:rsid w:val="00F255BA"/>
    <w:pPr>
      <w:ind w:left="1400"/>
    </w:pPr>
    <w:rPr>
      <w:rFonts w:ascii="Times New Roman" w:hAnsi="Times New Roman"/>
      <w:szCs w:val="21"/>
    </w:rPr>
  </w:style>
  <w:style w:type="paragraph" w:styleId="TOC9">
    <w:name w:val="toc 9"/>
    <w:basedOn w:val="Normal"/>
    <w:next w:val="Normal"/>
    <w:semiHidden/>
    <w:rsid w:val="00F255BA"/>
    <w:pPr>
      <w:ind w:left="1600"/>
    </w:pPr>
    <w:rPr>
      <w:rFonts w:ascii="Times New Roman" w:hAnsi="Times New Roman"/>
      <w:szCs w:val="21"/>
    </w:rPr>
  </w:style>
  <w:style w:type="paragraph" w:customStyle="1" w:styleId="TOCBase">
    <w:name w:val="TOC Base"/>
    <w:basedOn w:val="TOC2"/>
    <w:link w:val="TOCBaseChar"/>
    <w:rsid w:val="00F255BA"/>
  </w:style>
  <w:style w:type="paragraph" w:styleId="BodyText2">
    <w:name w:val="Body Text 2"/>
    <w:basedOn w:val="Normal"/>
    <w:link w:val="BodyText2Char"/>
    <w:rsid w:val="00F255BA"/>
    <w:pPr>
      <w:tabs>
        <w:tab w:val="left" w:pos="1422"/>
      </w:tabs>
      <w:spacing w:before="120"/>
    </w:pPr>
  </w:style>
  <w:style w:type="character" w:customStyle="1" w:styleId="BodyText2Char">
    <w:name w:val="Body Text 2 Char"/>
    <w:basedOn w:val="DefaultParagraphFont"/>
    <w:link w:val="BodyText2"/>
    <w:rsid w:val="00F255BA"/>
    <w:rPr>
      <w:rFonts w:ascii="Arial" w:eastAsia="Times New Roman" w:hAnsi="Arial" w:cs="Times New Roman"/>
      <w:sz w:val="20"/>
      <w:szCs w:val="20"/>
    </w:rPr>
  </w:style>
  <w:style w:type="paragraph" w:styleId="BodyTextIndent2">
    <w:name w:val="Body Text Indent 2"/>
    <w:basedOn w:val="Normal"/>
    <w:link w:val="BodyTextIndent2Char"/>
    <w:rsid w:val="00F255BA"/>
    <w:pPr>
      <w:spacing w:before="60"/>
      <w:ind w:left="346"/>
    </w:pPr>
    <w:rPr>
      <w:sz w:val="18"/>
    </w:rPr>
  </w:style>
  <w:style w:type="character" w:customStyle="1" w:styleId="BodyTextIndent2Char">
    <w:name w:val="Body Text Indent 2 Char"/>
    <w:basedOn w:val="DefaultParagraphFont"/>
    <w:link w:val="BodyTextIndent2"/>
    <w:rsid w:val="00F255BA"/>
    <w:rPr>
      <w:rFonts w:ascii="Arial" w:eastAsia="Times New Roman" w:hAnsi="Arial" w:cs="Times New Roman"/>
      <w:sz w:val="18"/>
      <w:szCs w:val="20"/>
    </w:rPr>
  </w:style>
  <w:style w:type="paragraph" w:styleId="BodyTextIndent3">
    <w:name w:val="Body Text Indent 3"/>
    <w:basedOn w:val="Normal"/>
    <w:link w:val="BodyTextIndent3Char"/>
    <w:rsid w:val="00F255BA"/>
    <w:pPr>
      <w:ind w:left="720"/>
      <w:jc w:val="both"/>
    </w:pPr>
    <w:rPr>
      <w:sz w:val="22"/>
    </w:rPr>
  </w:style>
  <w:style w:type="character" w:customStyle="1" w:styleId="BodyTextIndent3Char">
    <w:name w:val="Body Text Indent 3 Char"/>
    <w:basedOn w:val="DefaultParagraphFont"/>
    <w:link w:val="BodyTextIndent3"/>
    <w:rsid w:val="00F255BA"/>
    <w:rPr>
      <w:rFonts w:ascii="Arial" w:eastAsia="Times New Roman" w:hAnsi="Arial" w:cs="Times New Roman"/>
      <w:szCs w:val="20"/>
    </w:rPr>
  </w:style>
  <w:style w:type="character" w:styleId="Hyperlink">
    <w:name w:val="Hyperlink"/>
    <w:rsid w:val="00F255BA"/>
    <w:rPr>
      <w:color w:val="0000FF"/>
      <w:u w:val="single"/>
    </w:rPr>
  </w:style>
  <w:style w:type="paragraph" w:customStyle="1" w:styleId="DefinitionList">
    <w:name w:val="Definition List"/>
    <w:basedOn w:val="Normal"/>
    <w:next w:val="Normal"/>
    <w:rsid w:val="00F255BA"/>
    <w:pPr>
      <w:ind w:left="360"/>
    </w:pPr>
    <w:rPr>
      <w:rFonts w:ascii="Times New Roman" w:hAnsi="Times New Roman"/>
      <w:snapToGrid w:val="0"/>
      <w:sz w:val="24"/>
    </w:rPr>
  </w:style>
  <w:style w:type="character" w:styleId="FollowedHyperlink">
    <w:name w:val="FollowedHyperlink"/>
    <w:rsid w:val="00F255BA"/>
    <w:rPr>
      <w:color w:val="800080"/>
      <w:u w:val="single"/>
    </w:rPr>
  </w:style>
  <w:style w:type="paragraph" w:customStyle="1" w:styleId="ReplyForwardToFromDate">
    <w:name w:val="Reply/Forward To: From: Date:"/>
    <w:basedOn w:val="Normal"/>
    <w:rsid w:val="00F255BA"/>
    <w:pPr>
      <w:pBdr>
        <w:left w:val="single" w:sz="18" w:space="1" w:color="auto"/>
      </w:pBdr>
      <w:ind w:left="1080" w:hanging="1080"/>
    </w:pPr>
  </w:style>
  <w:style w:type="paragraph" w:styleId="BodyText3">
    <w:name w:val="Body Text 3"/>
    <w:basedOn w:val="Normal"/>
    <w:link w:val="BodyText3Char"/>
    <w:rsid w:val="00F255BA"/>
    <w:pPr>
      <w:framePr w:w="1876" w:wrap="around" w:vAnchor="text" w:hAnchor="page" w:x="1009" w:y="16"/>
      <w:pBdr>
        <w:top w:val="single" w:sz="24" w:space="0" w:color="auto"/>
        <w:bottom w:val="single" w:sz="6" w:space="0" w:color="auto"/>
      </w:pBdr>
    </w:pPr>
    <w:rPr>
      <w:rFonts w:ascii="Times New Roman" w:hAnsi="Times New Roman"/>
      <w:i/>
      <w:sz w:val="18"/>
    </w:rPr>
  </w:style>
  <w:style w:type="character" w:customStyle="1" w:styleId="BodyText3Char">
    <w:name w:val="Body Text 3 Char"/>
    <w:basedOn w:val="DefaultParagraphFont"/>
    <w:link w:val="BodyText3"/>
    <w:rsid w:val="00F255BA"/>
    <w:rPr>
      <w:rFonts w:ascii="Times New Roman" w:eastAsia="Times New Roman" w:hAnsi="Times New Roman" w:cs="Times New Roman"/>
      <w:i/>
      <w:sz w:val="18"/>
      <w:szCs w:val="20"/>
    </w:rPr>
  </w:style>
  <w:style w:type="paragraph" w:styleId="NormalWeb">
    <w:name w:val="Normal (Web)"/>
    <w:basedOn w:val="Normal"/>
    <w:rsid w:val="00F255BA"/>
    <w:pPr>
      <w:spacing w:before="100" w:beforeAutospacing="1" w:after="100" w:afterAutospacing="1"/>
    </w:pPr>
    <w:rPr>
      <w:rFonts w:ascii="Times New Roman" w:hAnsi="Times New Roman"/>
      <w:sz w:val="24"/>
      <w:szCs w:val="24"/>
    </w:rPr>
  </w:style>
  <w:style w:type="paragraph" w:customStyle="1" w:styleId="Style2">
    <w:name w:val="Style2"/>
    <w:basedOn w:val="Normal"/>
    <w:rsid w:val="00F255BA"/>
    <w:pPr>
      <w:numPr>
        <w:numId w:val="20"/>
      </w:numPr>
      <w:jc w:val="both"/>
    </w:pPr>
    <w:rPr>
      <w:rFonts w:cs="Arial"/>
      <w:szCs w:val="24"/>
    </w:rPr>
  </w:style>
  <w:style w:type="paragraph" w:customStyle="1" w:styleId="Style3">
    <w:name w:val="Style3"/>
    <w:basedOn w:val="Style2"/>
    <w:rsid w:val="00F255BA"/>
    <w:pPr>
      <w:numPr>
        <w:numId w:val="19"/>
      </w:numPr>
      <w:tabs>
        <w:tab w:val="clear" w:pos="1080"/>
        <w:tab w:val="num" w:pos="360"/>
      </w:tabs>
      <w:ind w:left="360"/>
    </w:pPr>
  </w:style>
  <w:style w:type="paragraph" w:customStyle="1" w:styleId="Style4">
    <w:name w:val="Style4"/>
    <w:basedOn w:val="Style3"/>
    <w:rsid w:val="00F255BA"/>
    <w:pPr>
      <w:numPr>
        <w:numId w:val="0"/>
      </w:numPr>
      <w:ind w:left="1800"/>
    </w:pPr>
  </w:style>
  <w:style w:type="paragraph" w:customStyle="1" w:styleId="Style6">
    <w:name w:val="Style6"/>
    <w:basedOn w:val="Style2"/>
    <w:rsid w:val="00F255BA"/>
    <w:pPr>
      <w:numPr>
        <w:ilvl w:val="2"/>
      </w:numPr>
      <w:tabs>
        <w:tab w:val="clear" w:pos="2160"/>
        <w:tab w:val="num" w:pos="360"/>
      </w:tabs>
      <w:ind w:left="360"/>
    </w:pPr>
  </w:style>
  <w:style w:type="character" w:customStyle="1" w:styleId="UnresolvedMention1">
    <w:name w:val="Unresolved Mention1"/>
    <w:basedOn w:val="DefaultParagraphFont"/>
    <w:uiPriority w:val="99"/>
    <w:semiHidden/>
    <w:unhideWhenUsed/>
    <w:rsid w:val="00D93F71"/>
    <w:rPr>
      <w:color w:val="605E5C"/>
      <w:shd w:val="clear" w:color="auto" w:fill="E1DFDD"/>
    </w:rPr>
  </w:style>
  <w:style w:type="character" w:customStyle="1" w:styleId="TOCBaseChar">
    <w:name w:val="TOC Base Char"/>
    <w:link w:val="TOCBase"/>
    <w:rsid w:val="004E356A"/>
    <w:rPr>
      <w:rFonts w:ascii="Times New Roman" w:eastAsia="Times New Roman" w:hAnsi="Times New Roman" w:cs="Times New Roman"/>
      <w:smallCaps/>
      <w:sz w:val="20"/>
      <w:szCs w:val="24"/>
    </w:rPr>
  </w:style>
  <w:style w:type="character" w:styleId="UnresolvedMention">
    <w:name w:val="Unresolved Mention"/>
    <w:basedOn w:val="DefaultParagraphFont"/>
    <w:uiPriority w:val="99"/>
    <w:semiHidden/>
    <w:unhideWhenUsed/>
    <w:rsid w:val="007C2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92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massaflcio.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orgs/massachusetts-rehabilitation-commiss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ass.gov/administrative-bulletin/minority-business-enterprise-and-women-business-enterprise-participation-af-18"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doe.mass.edu/ccte/cvte/" TargetMode="External"/><Relationship Id="rId20" Type="http://schemas.openxmlformats.org/officeDocument/2006/relationships/hyperlink" Target="https://www.mass.gov/administrative-bulletin/minority-business-enterprise-and-women-business-enterprise-participation-af-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ct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ass.gov/orgs/division-of-apprentice-standards"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mass.gov/administrative-bulletin/minority-business-enterprise-and-women-business-enterprise-participation-af-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5b7652a2bb3a44c54631f13887a8d458">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7bbdfd2d2b12586653d294cf55c9f4a"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60A8D-9758-471F-92C6-7DB7031D443C}">
  <ds:schemaRefs>
    <ds:schemaRef ds:uri="http://schemas.microsoft.com/sharepoint/v3/contenttype/forms"/>
  </ds:schemaRefs>
</ds:datastoreItem>
</file>

<file path=customXml/itemProps2.xml><?xml version="1.0" encoding="utf-8"?>
<ds:datastoreItem xmlns:ds="http://schemas.openxmlformats.org/officeDocument/2006/customXml" ds:itemID="{96081559-F759-426B-B26F-85DC46C97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A516C-9728-479A-BB2C-5C4C0E15D2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C1AEEC-607C-44C6-BC04-70A71A81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10145</Words>
  <Characters>57833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Career Technical Education Advisory Committee Guide</vt:lpstr>
    </vt:vector>
  </TitlesOfParts>
  <Company/>
  <LinksUpToDate>false</LinksUpToDate>
  <CharactersWithSpaces>67843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Technical Education Advisory Committee Guide</dc:title>
  <dc:subject/>
  <dc:creator>DESE</dc:creator>
  <cp:keywords/>
  <dc:description/>
  <cp:lastModifiedBy>Zou, Dong (EOE)</cp:lastModifiedBy>
  <cp:revision>5</cp:revision>
  <dcterms:created xsi:type="dcterms:W3CDTF">2022-08-11T19:11:00Z</dcterms:created>
  <dcterms:modified xsi:type="dcterms:W3CDTF">2022-08-12T14:08:00Z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12 2022</vt:lpwstr>
  </property>
</Properties>
</file>