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5309" w14:textId="77777777" w:rsidR="004D179F" w:rsidRDefault="00986A13">
      <w:pPr>
        <w:rPr>
          <w:rFonts w:ascii="Century Gothic" w:hAnsi="Century Gothic"/>
        </w:rPr>
      </w:pPr>
      <w:r w:rsidRPr="004D179F">
        <w:rPr>
          <w:rFonts w:ascii="Century Gothic" w:hAnsi="Century Gothic"/>
        </w:rPr>
        <w:t xml:space="preserve">Name of </w:t>
      </w:r>
      <w:r w:rsidRPr="004D179F">
        <w:rPr>
          <w:rFonts w:ascii="Century Gothic" w:hAnsi="Century Gothic"/>
          <w:b/>
          <w:u w:val="single"/>
        </w:rPr>
        <w:t>teacher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14:paraId="43434248" w14:textId="77777777"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</w:t>
      </w:r>
      <w:sdt>
        <w:sdtPr>
          <w:rPr>
            <w:rFonts w:ascii="Century Gothic" w:hAnsi="Century Gothic"/>
            <w:sz w:val="24"/>
            <w:szCs w:val="24"/>
          </w:rPr>
          <w:id w:val="621292702"/>
          <w:placeholder>
            <w:docPart w:val="DefaultPlaceholder_22675703"/>
          </w:placeholder>
          <w:text/>
        </w:sdtPr>
        <w:sdtEndPr/>
        <w:sdtContent>
          <w:r w:rsidR="00DE3DA5">
            <w:rPr>
              <w:rFonts w:ascii="Century Gothic" w:hAnsi="Century Gothic"/>
              <w:sz w:val="24"/>
              <w:szCs w:val="24"/>
            </w:rPr>
            <w:t>Your</w:t>
          </w:r>
          <w:r w:rsidR="00DE3DA5" w:rsidRPr="00DE3DA5">
            <w:rPr>
              <w:rFonts w:ascii="Century Gothic" w:hAnsi="Century Gothic"/>
              <w:sz w:val="24"/>
              <w:szCs w:val="24"/>
            </w:rPr>
            <w:t xml:space="preserve"> teacher</w:t>
          </w:r>
        </w:sdtContent>
      </w:sdt>
      <w:r w:rsidR="00A720B7" w:rsidRPr="004D179F">
        <w:rPr>
          <w:rFonts w:ascii="Century Gothic" w:hAnsi="Century Gothic"/>
          <w:sz w:val="24"/>
          <w:szCs w:val="24"/>
        </w:rPr>
        <w:t xml:space="preserve">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p w14:paraId="06529EF9" w14:textId="77777777" w:rsidR="00C375D0" w:rsidRPr="00093ED6" w:rsidRDefault="00C375D0" w:rsidP="00093ED6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95" w:type="dxa"/>
        <w:tblLook w:val="0420" w:firstRow="1" w:lastRow="0" w:firstColumn="0" w:lastColumn="0" w:noHBand="0" w:noVBand="1"/>
      </w:tblPr>
      <w:tblGrid>
        <w:gridCol w:w="564"/>
        <w:gridCol w:w="4850"/>
        <w:gridCol w:w="102"/>
        <w:gridCol w:w="1063"/>
        <w:gridCol w:w="82"/>
        <w:gridCol w:w="944"/>
        <w:gridCol w:w="86"/>
        <w:gridCol w:w="1187"/>
        <w:gridCol w:w="64"/>
        <w:gridCol w:w="1209"/>
        <w:gridCol w:w="44"/>
      </w:tblGrid>
      <w:tr w:rsidR="004D179F" w:rsidRPr="00BF00CC" w14:paraId="28ADF53E" w14:textId="77777777" w:rsidTr="00DE3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2"/>
        </w:trPr>
        <w:tc>
          <w:tcPr>
            <w:tcW w:w="564" w:type="dxa"/>
            <w:vAlign w:val="center"/>
          </w:tcPr>
          <w:p w14:paraId="2AA96FA1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412C3DAB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9469C37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30" w:type="dxa"/>
            <w:gridSpan w:val="2"/>
            <w:vAlign w:val="center"/>
          </w:tcPr>
          <w:p w14:paraId="04E3D4AF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51" w:type="dxa"/>
            <w:gridSpan w:val="2"/>
            <w:vAlign w:val="center"/>
          </w:tcPr>
          <w:p w14:paraId="3362E3DD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53" w:type="dxa"/>
            <w:gridSpan w:val="2"/>
            <w:vAlign w:val="center"/>
          </w:tcPr>
          <w:p w14:paraId="73CC6827" w14:textId="77777777"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14:paraId="03C49C54" w14:textId="77777777" w:rsidR="00C375D0" w:rsidRPr="00BF00CC" w:rsidRDefault="00C375D0" w:rsidP="006D002D">
            <w:pPr>
              <w:rPr>
                <w:rFonts w:ascii="Century Gothic" w:hAnsi="Century Gothic"/>
                <w:sz w:val="10"/>
              </w:rPr>
            </w:pPr>
          </w:p>
        </w:tc>
      </w:tr>
      <w:tr w:rsidR="008609C9" w:rsidRPr="00BF00CC" w14:paraId="1D81FC03" w14:textId="77777777" w:rsidTr="0086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4A6243D" w14:textId="77777777" w:rsidR="008609C9" w:rsidRPr="00093ED6" w:rsidRDefault="00D93F92" w:rsidP="00820B50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8609C9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952" w:type="dxa"/>
            <w:gridSpan w:val="2"/>
          </w:tcPr>
          <w:p w14:paraId="64C91465" w14:textId="77777777" w:rsidR="008609C9" w:rsidRPr="00093ED6" w:rsidRDefault="008609C9" w:rsidP="00820B5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093ED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What I am learning now connects to what I learned before.</w:t>
            </w:r>
          </w:p>
        </w:tc>
        <w:tc>
          <w:tcPr>
            <w:tcW w:w="1145" w:type="dxa"/>
            <w:gridSpan w:val="2"/>
          </w:tcPr>
          <w:p w14:paraId="11205789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20CAEB61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23B49C17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3" w:type="dxa"/>
            <w:gridSpan w:val="2"/>
          </w:tcPr>
          <w:p w14:paraId="62D4EC81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462B0369" w14:textId="77777777" w:rsidTr="00860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EADCF31" w14:textId="77777777" w:rsidR="008609C9" w:rsidRPr="004D179F" w:rsidRDefault="00D93F92" w:rsidP="00820B50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0CF244F3" w14:textId="77777777" w:rsidR="008609C9" w:rsidRPr="004D179F" w:rsidRDefault="008609C9" w:rsidP="00820B5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When something is hard for me,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18"/>
                <w:placeholder>
                  <w:docPart w:val="552EDB1AF97A4EFE86C0A5D035C1DEB0"/>
                </w:placeholder>
                <w:text/>
              </w:sdtPr>
              <w:sdtEndPr/>
              <w:sdtContent>
                <w:r w:rsid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</w:t>
                </w:r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y teacher</w:t>
                </w:r>
              </w:sdtContent>
            </w:sdt>
            <w:r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offers many ways to help me learn.</w:t>
            </w:r>
          </w:p>
        </w:tc>
        <w:tc>
          <w:tcPr>
            <w:tcW w:w="1145" w:type="dxa"/>
            <w:gridSpan w:val="2"/>
          </w:tcPr>
          <w:p w14:paraId="454BCFF4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0875ADE5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259CCD09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3" w:type="dxa"/>
            <w:gridSpan w:val="2"/>
          </w:tcPr>
          <w:p w14:paraId="0B729782" w14:textId="77777777" w:rsidR="008609C9" w:rsidRPr="0017643A" w:rsidRDefault="008609C9" w:rsidP="00820B5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76F57EDE" w14:textId="77777777" w:rsidTr="0086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7B2E9AEC" w14:textId="77777777" w:rsidR="008609C9" w:rsidRPr="004D179F" w:rsidRDefault="00D93F92" w:rsidP="00093ED6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45FA5063" w14:textId="77777777" w:rsidR="008609C9" w:rsidRPr="004D179F" w:rsidRDefault="0001487D" w:rsidP="00093ED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19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My teacher</w:t>
                </w:r>
              </w:sdtContent>
            </w:sdt>
            <w:r w:rsidR="008609C9"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uses our mistakes as a chance for us all to learn.</w:t>
            </w:r>
          </w:p>
        </w:tc>
        <w:tc>
          <w:tcPr>
            <w:tcW w:w="1145" w:type="dxa"/>
            <w:gridSpan w:val="2"/>
          </w:tcPr>
          <w:p w14:paraId="2EEABB29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7E1ADB86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67649665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3" w:type="dxa"/>
            <w:gridSpan w:val="2"/>
          </w:tcPr>
          <w:p w14:paraId="18EA7E21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5C03ACE6" w14:textId="77777777" w:rsidTr="00860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3110468" w14:textId="77777777" w:rsidR="008609C9" w:rsidRPr="004D179F" w:rsidRDefault="00D93F92" w:rsidP="00093ED6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7EE2EA10" w14:textId="77777777" w:rsidR="008609C9" w:rsidRPr="004D179F" w:rsidRDefault="0001487D" w:rsidP="00093ED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20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My teacher</w:t>
                </w:r>
              </w:sdtContent>
            </w:sdt>
            <w:r w:rsidR="008609C9"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makes me think first, before he or she answers my questions.</w:t>
            </w:r>
          </w:p>
        </w:tc>
        <w:tc>
          <w:tcPr>
            <w:tcW w:w="1145" w:type="dxa"/>
            <w:gridSpan w:val="2"/>
          </w:tcPr>
          <w:p w14:paraId="623A514F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724E3A4F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3E1FD725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3" w:type="dxa"/>
            <w:gridSpan w:val="2"/>
          </w:tcPr>
          <w:p w14:paraId="668D7663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1266B465" w14:textId="77777777" w:rsidTr="0086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40CD3D7" w14:textId="77777777" w:rsidR="008609C9" w:rsidRPr="004D179F" w:rsidRDefault="00D93F92" w:rsidP="00093ED6">
            <w:pPr>
              <w:spacing w:before="40" w:after="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4B27A23E" w14:textId="77777777" w:rsidR="008609C9" w:rsidRPr="004D179F" w:rsidRDefault="008609C9" w:rsidP="00093ED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I can show my learning in many ways (e.g., writing, graphs, </w:t>
            </w:r>
            <w:r w:rsidR="000C2F4A"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>and pictures</w:t>
            </w:r>
            <w:r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>).</w:t>
            </w:r>
          </w:p>
        </w:tc>
        <w:tc>
          <w:tcPr>
            <w:tcW w:w="1145" w:type="dxa"/>
            <w:gridSpan w:val="2"/>
          </w:tcPr>
          <w:p w14:paraId="4A87F4C5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5CC61802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3693FAE4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53" w:type="dxa"/>
            <w:gridSpan w:val="2"/>
          </w:tcPr>
          <w:p w14:paraId="660CC176" w14:textId="77777777" w:rsidR="008609C9" w:rsidRPr="0017643A" w:rsidRDefault="008609C9" w:rsidP="00C703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47456F13" w14:textId="77777777" w:rsidTr="008609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20"/>
        </w:trPr>
        <w:tc>
          <w:tcPr>
            <w:tcW w:w="564" w:type="dxa"/>
          </w:tcPr>
          <w:p w14:paraId="09234915" w14:textId="77777777" w:rsidR="008609C9" w:rsidRPr="00093ED6" w:rsidRDefault="00D93F92" w:rsidP="00093ED6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8609C9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50" w:type="dxa"/>
          </w:tcPr>
          <w:p w14:paraId="29B75B8F" w14:textId="77777777" w:rsidR="008609C9" w:rsidRPr="00093ED6" w:rsidRDefault="0001487D" w:rsidP="00093ED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2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  <w:szCs w:val="24"/>
                  </w:rPr>
                  <w:t>My teacher</w:t>
                </w:r>
              </w:sdtContent>
            </w:sdt>
            <w:r w:rsidR="008609C9" w:rsidRPr="00EC686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helps students make better choices when they are misbehaving.</w:t>
            </w:r>
          </w:p>
        </w:tc>
        <w:tc>
          <w:tcPr>
            <w:tcW w:w="1165" w:type="dxa"/>
            <w:gridSpan w:val="2"/>
          </w:tcPr>
          <w:p w14:paraId="7A4047E0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0F124ECB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4C65834F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D6B4510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2EF4530A" w14:textId="77777777" w:rsidTr="008609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20"/>
        </w:trPr>
        <w:tc>
          <w:tcPr>
            <w:tcW w:w="564" w:type="dxa"/>
          </w:tcPr>
          <w:p w14:paraId="4DC2F3E8" w14:textId="77777777" w:rsidR="008609C9" w:rsidRPr="00093ED6" w:rsidRDefault="00D93F92" w:rsidP="00093ED6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8609C9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50" w:type="dxa"/>
          </w:tcPr>
          <w:p w14:paraId="4B13FA79" w14:textId="77777777" w:rsidR="008609C9" w:rsidRPr="00093ED6" w:rsidRDefault="008609C9" w:rsidP="00093ED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4D179F">
              <w:rPr>
                <w:rFonts w:ascii="Century Gothic" w:eastAsia="Times New Roman" w:hAnsi="Century Gothic" w:cs="Times New Roman"/>
                <w:color w:val="000000"/>
                <w:sz w:val="24"/>
              </w:rPr>
              <w:t>Students encourage each other to do really good work in this class.</w:t>
            </w:r>
          </w:p>
        </w:tc>
        <w:tc>
          <w:tcPr>
            <w:tcW w:w="1165" w:type="dxa"/>
            <w:gridSpan w:val="2"/>
          </w:tcPr>
          <w:p w14:paraId="587CE313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4A20380D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511336FE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9319A2B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2C34034F" w14:textId="77777777" w:rsidTr="008609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20"/>
        </w:trPr>
        <w:tc>
          <w:tcPr>
            <w:tcW w:w="564" w:type="dxa"/>
          </w:tcPr>
          <w:p w14:paraId="6E22844A" w14:textId="77777777" w:rsidR="008609C9" w:rsidRPr="00093ED6" w:rsidRDefault="00D93F92" w:rsidP="00FA6563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8609C9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50" w:type="dxa"/>
          </w:tcPr>
          <w:p w14:paraId="3D3A0D09" w14:textId="77777777" w:rsidR="008609C9" w:rsidRPr="00093ED6" w:rsidRDefault="0001487D" w:rsidP="00FA656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21292734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  <w:szCs w:val="24"/>
                  </w:rPr>
                  <w:t>My teacher</w:t>
                </w:r>
              </w:sdtContent>
            </w:sdt>
            <w:r w:rsidR="008609C9" w:rsidRPr="00FF6F5F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asks us to share what we have learned in a lesson.</w:t>
            </w:r>
          </w:p>
        </w:tc>
        <w:tc>
          <w:tcPr>
            <w:tcW w:w="1165" w:type="dxa"/>
            <w:gridSpan w:val="2"/>
          </w:tcPr>
          <w:p w14:paraId="7712D960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292A202D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50213231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48F6575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17B1BE3B" w14:textId="77777777" w:rsidTr="008609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20"/>
        </w:trPr>
        <w:tc>
          <w:tcPr>
            <w:tcW w:w="564" w:type="dxa"/>
          </w:tcPr>
          <w:p w14:paraId="626FC451" w14:textId="77777777" w:rsidR="008609C9" w:rsidRPr="004D179F" w:rsidRDefault="00D93F92" w:rsidP="00FA656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850" w:type="dxa"/>
          </w:tcPr>
          <w:p w14:paraId="74CB305D" w14:textId="77777777" w:rsidR="008609C9" w:rsidRPr="004D179F" w:rsidRDefault="008609C9" w:rsidP="00FA656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FF6F5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In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35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</w:t>
                </w:r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y teacher</w:t>
                </w:r>
                <w:r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’s</w:t>
                </w:r>
              </w:sdtContent>
            </w:sdt>
            <w:r w:rsidRPr="00FF6F5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class, I have learned not to give up, even when things get difficult.</w:t>
            </w:r>
          </w:p>
        </w:tc>
        <w:tc>
          <w:tcPr>
            <w:tcW w:w="1165" w:type="dxa"/>
            <w:gridSpan w:val="2"/>
          </w:tcPr>
          <w:p w14:paraId="320B50EE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772C78B9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00204F3E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28C9EB7" w14:textId="77777777" w:rsidR="008609C9" w:rsidRPr="0017643A" w:rsidRDefault="008609C9" w:rsidP="0032336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609C9" w:rsidRPr="00BF00CC" w14:paraId="4DE337E0" w14:textId="77777777" w:rsidTr="00DD42C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1042"/>
        </w:trPr>
        <w:tc>
          <w:tcPr>
            <w:tcW w:w="564" w:type="dxa"/>
          </w:tcPr>
          <w:p w14:paraId="18DBA6F1" w14:textId="77777777" w:rsidR="008609C9" w:rsidRPr="004D179F" w:rsidRDefault="00D93F92" w:rsidP="00FA6563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10</w:t>
            </w:r>
            <w:r w:rsidR="008609C9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850" w:type="dxa"/>
          </w:tcPr>
          <w:p w14:paraId="3DA0264C" w14:textId="77777777" w:rsidR="008609C9" w:rsidRPr="004D179F" w:rsidRDefault="0001487D" w:rsidP="00FA6563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737"/>
                <w:placeholder>
                  <w:docPart w:val="FC09B609550E4E48BC4BD06AA1D70899"/>
                </w:placeholder>
                <w:text/>
              </w:sdtPr>
              <w:sdtEndPr/>
              <w:sdtContent>
                <w:r w:rsidR="00DE3DA5" w:rsidRPr="00DE3DA5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My teacher</w:t>
                </w:r>
              </w:sdtContent>
            </w:sdt>
            <w:r w:rsidR="008609C9" w:rsidRPr="00FF6F5F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uses things that interest me to explain hard ideas.</w:t>
            </w:r>
          </w:p>
        </w:tc>
        <w:tc>
          <w:tcPr>
            <w:tcW w:w="1165" w:type="dxa"/>
            <w:gridSpan w:val="2"/>
          </w:tcPr>
          <w:p w14:paraId="43E9F4AC" w14:textId="77777777" w:rsidR="008609C9" w:rsidRPr="0017643A" w:rsidRDefault="008609C9" w:rsidP="00A839B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015C33C5" w14:textId="77777777" w:rsidR="008609C9" w:rsidRPr="0017643A" w:rsidRDefault="008609C9" w:rsidP="00A839B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493AB268" w14:textId="77777777" w:rsidR="008609C9" w:rsidRPr="0017643A" w:rsidRDefault="008609C9" w:rsidP="00A839B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BDB0F34" w14:textId="77777777" w:rsidR="008609C9" w:rsidRPr="0017643A" w:rsidRDefault="008609C9" w:rsidP="00A839B0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tbl>
      <w:tblPr>
        <w:tblStyle w:val="LightList-Accent110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4E5D00" w14:paraId="4D2BB0CB" w14:textId="77777777" w:rsidTr="0045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20E35B20" w14:textId="77777777"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4E5D00" w14:paraId="0DAFD4AB" w14:textId="77777777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202A313E" w14:textId="77777777" w:rsidR="004E5D00" w:rsidRDefault="004E5D00" w:rsidP="00C703AD"/>
        </w:tc>
      </w:tr>
    </w:tbl>
    <w:p w14:paraId="2D7E5FFE" w14:textId="77777777" w:rsidR="00F750A6" w:rsidRDefault="00F750A6">
      <w:pPr>
        <w:sectPr w:rsidR="00F750A6" w:rsidSect="0087785B">
          <w:headerReference w:type="default" r:id="rId12"/>
          <w:footerReference w:type="default" r:id="rId13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14:paraId="64354BC4" w14:textId="77777777" w:rsidR="004F44C3" w:rsidRDefault="00F750A6" w:rsidP="00FA6563">
      <w:pPr>
        <w:rPr>
          <w:rFonts w:ascii="Century Gothic" w:hAnsi="Century Gothic"/>
          <w:b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4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</w:t>
      </w:r>
      <w:r w:rsidR="00DD42CF">
        <w:rPr>
          <w:rFonts w:ascii="Century Gothic" w:hAnsi="Century Gothic"/>
          <w:sz w:val="20"/>
        </w:rPr>
        <w:t xml:space="preserve">CAP student feedback </w:t>
      </w:r>
      <w:r w:rsidR="00BB2384">
        <w:rPr>
          <w:rFonts w:ascii="Century Gothic" w:hAnsi="Century Gothic"/>
          <w:sz w:val="20"/>
        </w:rPr>
        <w:t>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p w14:paraId="0D15DB00" w14:textId="77777777" w:rsidR="005458B3" w:rsidRPr="00F94745" w:rsidRDefault="005458B3" w:rsidP="001C401C">
      <w:pPr>
        <w:rPr>
          <w:b/>
          <w:sz w:val="16"/>
          <w:szCs w:val="24"/>
        </w:rPr>
      </w:pPr>
    </w:p>
    <w:tbl>
      <w:tblPr>
        <w:tblStyle w:val="MediumShading1-Accent6"/>
        <w:tblW w:w="11025" w:type="dxa"/>
        <w:tblLook w:val="0420" w:firstRow="1" w:lastRow="0" w:firstColumn="0" w:lastColumn="0" w:noHBand="0" w:noVBand="1"/>
      </w:tblPr>
      <w:tblGrid>
        <w:gridCol w:w="2538"/>
        <w:gridCol w:w="540"/>
        <w:gridCol w:w="7947"/>
      </w:tblGrid>
      <w:tr w:rsidR="00821207" w:rsidRPr="002D41D0" w14:paraId="0845CB15" w14:textId="77777777" w:rsidTr="00312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1"/>
          <w:tblHeader/>
        </w:trPr>
        <w:tc>
          <w:tcPr>
            <w:tcW w:w="2538" w:type="dxa"/>
          </w:tcPr>
          <w:p w14:paraId="1A7F555C" w14:textId="77777777" w:rsidR="00821207" w:rsidRPr="002D41D0" w:rsidRDefault="00821207" w:rsidP="00CC344E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Element</w:t>
            </w:r>
          </w:p>
        </w:tc>
        <w:tc>
          <w:tcPr>
            <w:tcW w:w="540" w:type="dxa"/>
          </w:tcPr>
          <w:p w14:paraId="21FA7367" w14:textId="77777777" w:rsidR="00821207" w:rsidRPr="002D41D0" w:rsidRDefault="00821207" w:rsidP="00707363">
            <w:pPr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7947" w:type="dxa"/>
          </w:tcPr>
          <w:p w14:paraId="202A0D1D" w14:textId="77777777" w:rsidR="00821207" w:rsidRPr="002D41D0" w:rsidRDefault="00821207" w:rsidP="001C086F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821207" w:rsidRPr="002D41D0" w14:paraId="76583FC6" w14:textId="77777777" w:rsidTr="0031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788CAB48" w14:textId="63ED2ACF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3366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3123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Well-Structured Units and Lessons</w:t>
            </w:r>
          </w:p>
        </w:tc>
        <w:tc>
          <w:tcPr>
            <w:tcW w:w="540" w:type="dxa"/>
          </w:tcPr>
          <w:p w14:paraId="4793F45F" w14:textId="77777777" w:rsidR="00821207" w:rsidRPr="002D41D0" w:rsidRDefault="00821207" w:rsidP="00BB2384">
            <w:pPr>
              <w:spacing w:before="4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1212CD3C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What I am learning now connects to what I learned before.</w:t>
            </w:r>
          </w:p>
        </w:tc>
      </w:tr>
      <w:tr w:rsidR="00821207" w:rsidRPr="002D41D0" w14:paraId="0FA8D8A4" w14:textId="77777777" w:rsidTr="0031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32938BFC" w14:textId="0CCD2903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.3</w:t>
            </w:r>
            <w:r w:rsidR="003123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 Diverse Needs</w:t>
            </w:r>
          </w:p>
        </w:tc>
        <w:tc>
          <w:tcPr>
            <w:tcW w:w="540" w:type="dxa"/>
          </w:tcPr>
          <w:p w14:paraId="616E2287" w14:textId="77777777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592F8908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something is hard for me, my teacher offers many ways to help me learn.</w:t>
            </w:r>
          </w:p>
        </w:tc>
      </w:tr>
      <w:tr w:rsidR="00821207" w:rsidRPr="002D41D0" w14:paraId="36B8CA94" w14:textId="77777777" w:rsidTr="0031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5B8BD229" w14:textId="4100DFCC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.1</w:t>
            </w:r>
            <w:r w:rsidR="003123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Safe Learning Environment</w:t>
            </w:r>
          </w:p>
        </w:tc>
        <w:tc>
          <w:tcPr>
            <w:tcW w:w="540" w:type="dxa"/>
          </w:tcPr>
          <w:p w14:paraId="1E0A4CC8" w14:textId="77777777" w:rsidR="00821207" w:rsidRPr="002D41D0" w:rsidRDefault="00821207" w:rsidP="00EC686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0C305EFD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uses our mistakes as a chance for us all to learn.</w:t>
            </w:r>
          </w:p>
        </w:tc>
      </w:tr>
      <w:tr w:rsidR="00821207" w:rsidRPr="002D41D0" w14:paraId="05F96AF3" w14:textId="77777777" w:rsidTr="0031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6A407238" w14:textId="30C22A30" w:rsidR="00821207" w:rsidRPr="002D41D0" w:rsidRDefault="003123E3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.3 Well-Structured Units and Lessons</w:t>
            </w:r>
          </w:p>
        </w:tc>
        <w:tc>
          <w:tcPr>
            <w:tcW w:w="540" w:type="dxa"/>
          </w:tcPr>
          <w:p w14:paraId="456AC21C" w14:textId="77777777" w:rsidR="00821207" w:rsidRPr="002D41D0" w:rsidRDefault="00821207" w:rsidP="00EC686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2BA57800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makes me think first, before he or she answers my questions.</w:t>
            </w:r>
          </w:p>
        </w:tc>
      </w:tr>
      <w:tr w:rsidR="00821207" w:rsidRPr="002D41D0" w14:paraId="4A5A5A47" w14:textId="77777777" w:rsidTr="0031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4C88A2AD" w14:textId="00B51AD8" w:rsidR="00821207" w:rsidRPr="002D41D0" w:rsidRDefault="003123E3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.3 Meeting Diverse Needs</w:t>
            </w:r>
          </w:p>
        </w:tc>
        <w:tc>
          <w:tcPr>
            <w:tcW w:w="540" w:type="dxa"/>
          </w:tcPr>
          <w:p w14:paraId="30D59BBE" w14:textId="77777777" w:rsidR="00821207" w:rsidRPr="002D41D0" w:rsidRDefault="00821207" w:rsidP="00EC686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0DC49A26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can show my learning in many ways (e.g., writing, graphs, pictures).</w:t>
            </w:r>
          </w:p>
        </w:tc>
      </w:tr>
      <w:tr w:rsidR="00821207" w:rsidRPr="002D41D0" w14:paraId="03552F3E" w14:textId="77777777" w:rsidTr="0031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074631A9" w14:textId="53614C52" w:rsidR="00821207" w:rsidRPr="002D41D0" w:rsidRDefault="003123E3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.1 Safe Learning Environment</w:t>
            </w:r>
          </w:p>
        </w:tc>
        <w:tc>
          <w:tcPr>
            <w:tcW w:w="540" w:type="dxa"/>
          </w:tcPr>
          <w:p w14:paraId="2AEBC809" w14:textId="77777777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3265B81E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My teacher helps students make better choices when they are misbehaving. </w:t>
            </w:r>
          </w:p>
        </w:tc>
      </w:tr>
      <w:tr w:rsidR="00821207" w:rsidRPr="002D41D0" w14:paraId="4C7EC8EA" w14:textId="77777777" w:rsidTr="0031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760216EA" w14:textId="4F78B786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F3D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3123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High Expectations</w:t>
            </w:r>
          </w:p>
        </w:tc>
        <w:tc>
          <w:tcPr>
            <w:tcW w:w="540" w:type="dxa"/>
          </w:tcPr>
          <w:p w14:paraId="49361475" w14:textId="77777777" w:rsidR="00821207" w:rsidRPr="002D41D0" w:rsidRDefault="00821207" w:rsidP="009522EC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3ABBAA3D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Students encourage each other to do really good work in this class.</w:t>
            </w:r>
          </w:p>
        </w:tc>
      </w:tr>
      <w:tr w:rsidR="00821207" w:rsidRPr="002D41D0" w14:paraId="27D32BAF" w14:textId="77777777" w:rsidTr="0031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36EEA248" w14:textId="632B8651" w:rsidR="00821207" w:rsidRPr="002D41D0" w:rsidRDefault="003123E3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.3 Well-Structured Units and Lessons</w:t>
            </w:r>
          </w:p>
        </w:tc>
        <w:tc>
          <w:tcPr>
            <w:tcW w:w="540" w:type="dxa"/>
          </w:tcPr>
          <w:p w14:paraId="7BD485DC" w14:textId="77777777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232043BB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asks us to share what we have learned in a lesson.</w:t>
            </w:r>
          </w:p>
        </w:tc>
      </w:tr>
      <w:tr w:rsidR="00821207" w:rsidRPr="002D41D0" w14:paraId="15940D9C" w14:textId="77777777" w:rsidTr="0031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6B3FAEBD" w14:textId="64C298A9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F3D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3366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3123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High Expectations</w:t>
            </w:r>
          </w:p>
        </w:tc>
        <w:tc>
          <w:tcPr>
            <w:tcW w:w="540" w:type="dxa"/>
          </w:tcPr>
          <w:p w14:paraId="051F8485" w14:textId="77777777" w:rsidR="00821207" w:rsidRPr="002D41D0" w:rsidRDefault="00821207" w:rsidP="009522EC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252B9F89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teacher's class, I have learned not to give up, even when things get difficult.</w:t>
            </w:r>
          </w:p>
        </w:tc>
      </w:tr>
      <w:tr w:rsidR="00821207" w:rsidRPr="002D41D0" w14:paraId="67A46F84" w14:textId="77777777" w:rsidTr="0031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tcW w:w="2538" w:type="dxa"/>
          </w:tcPr>
          <w:p w14:paraId="6BDACE0B" w14:textId="54F7FB63" w:rsidR="00821207" w:rsidRPr="002D41D0" w:rsidRDefault="003123E3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.3 Meeting Diverse Needs</w:t>
            </w:r>
          </w:p>
        </w:tc>
        <w:tc>
          <w:tcPr>
            <w:tcW w:w="540" w:type="dxa"/>
          </w:tcPr>
          <w:p w14:paraId="441F7AED" w14:textId="77777777" w:rsidR="00821207" w:rsidRPr="002D41D0" w:rsidRDefault="00821207" w:rsidP="00BB2384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947" w:type="dxa"/>
          </w:tcPr>
          <w:p w14:paraId="06BBA48D" w14:textId="77777777" w:rsidR="00821207" w:rsidRPr="002D41D0" w:rsidRDefault="00821207" w:rsidP="00BB2384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uses things that interest me to explain hard ideas.</w:t>
            </w:r>
          </w:p>
        </w:tc>
      </w:tr>
    </w:tbl>
    <w:p w14:paraId="2A5700EF" w14:textId="77777777" w:rsidR="004F44C3" w:rsidRDefault="004F44C3"/>
    <w:sectPr w:rsidR="004F44C3" w:rsidSect="00EC0819">
      <w:headerReference w:type="default" r:id="rId15"/>
      <w:footerReference w:type="default" r:id="rId16"/>
      <w:pgSz w:w="12240" w:h="15840" w:code="1"/>
      <w:pgMar w:top="720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34623" w14:textId="77777777" w:rsidR="0001487D" w:rsidRDefault="0001487D" w:rsidP="00986A13">
      <w:pPr>
        <w:spacing w:after="0" w:line="240" w:lineRule="auto"/>
      </w:pPr>
      <w:r>
        <w:separator/>
      </w:r>
    </w:p>
  </w:endnote>
  <w:endnote w:type="continuationSeparator" w:id="0">
    <w:p w14:paraId="29E8175B" w14:textId="77777777" w:rsidR="0001487D" w:rsidRDefault="0001487D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02AB" w14:textId="77777777" w:rsidR="000178C5" w:rsidRDefault="00955D92">
    <w:pPr>
      <w:pStyle w:val="Footer"/>
      <w:rPr>
        <w:rStyle w:val="PageNumber"/>
      </w:rPr>
    </w:pPr>
    <w:r>
      <w:rPr>
        <w:rFonts w:ascii="Century Gothic" w:hAnsi="Century Gothic"/>
        <w:noProof/>
        <w:lang w:eastAsia="zh-CN" w:bidi="km-KH"/>
      </w:rPr>
      <w:drawing>
        <wp:anchor distT="0" distB="0" distL="114300" distR="114300" simplePos="0" relativeHeight="251659264" behindDoc="1" locked="0" layoutInCell="1" allowOverlap="1" wp14:anchorId="49FB344E" wp14:editId="51E3FEE9">
          <wp:simplePos x="0" y="0"/>
          <wp:positionH relativeFrom="column">
            <wp:posOffset>-73025</wp:posOffset>
          </wp:positionH>
          <wp:positionV relativeFrom="paragraph">
            <wp:posOffset>-266700</wp:posOffset>
          </wp:positionV>
          <wp:extent cx="1138555" cy="438785"/>
          <wp:effectExtent l="19050" t="0" r="4445" b="0"/>
          <wp:wrapTight wrapText="bothSides">
            <wp:wrapPolygon edited="0">
              <wp:start x="-361" y="0"/>
              <wp:lineTo x="-361" y="20631"/>
              <wp:lineTo x="21684" y="20631"/>
              <wp:lineTo x="21684" y="0"/>
              <wp:lineTo x="-361" y="0"/>
            </wp:wrapPolygon>
          </wp:wrapTight>
          <wp:docPr id="4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8C5">
      <w:rPr>
        <w:rFonts w:ascii="Century Gothic" w:hAnsi="Century Gothic"/>
      </w:rPr>
      <w:tab/>
    </w:r>
    <w:r w:rsidR="000178C5">
      <w:rPr>
        <w:rFonts w:ascii="Century Gothic" w:hAnsi="Century Gothic"/>
      </w:rPr>
      <w:tab/>
      <w:t xml:space="preserve">Page </w:t>
    </w:r>
    <w:r w:rsidR="00B91091">
      <w:rPr>
        <w:rStyle w:val="PageNumber"/>
      </w:rPr>
      <w:fldChar w:fldCharType="begin"/>
    </w:r>
    <w:r w:rsidR="000178C5">
      <w:rPr>
        <w:rStyle w:val="PageNumber"/>
      </w:rPr>
      <w:instrText xml:space="preserve"> PAGE </w:instrText>
    </w:r>
    <w:r w:rsidR="00B91091">
      <w:rPr>
        <w:rStyle w:val="PageNumber"/>
      </w:rPr>
      <w:fldChar w:fldCharType="separate"/>
    </w:r>
    <w:r w:rsidR="00230D90">
      <w:rPr>
        <w:rStyle w:val="PageNumber"/>
        <w:noProof/>
      </w:rPr>
      <w:t>2</w:t>
    </w:r>
    <w:r w:rsidR="00B91091">
      <w:rPr>
        <w:rStyle w:val="PageNumber"/>
      </w:rPr>
      <w:fldChar w:fldCharType="end"/>
    </w:r>
    <w:r w:rsidR="000178C5">
      <w:rPr>
        <w:rStyle w:val="PageNumber"/>
      </w:rPr>
      <w:t xml:space="preserve"> of 2 </w:t>
    </w:r>
  </w:p>
  <w:p w14:paraId="0C4039E2" w14:textId="77777777" w:rsidR="000178C5" w:rsidRPr="00EC0819" w:rsidRDefault="000178C5" w:rsidP="00EC0819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B170D" w14:textId="77777777" w:rsidR="000178C5" w:rsidRPr="00EC0819" w:rsidRDefault="00FA6563" w:rsidP="00EC0819">
    <w:pPr>
      <w:pStyle w:val="Arial9-Centered"/>
      <w:spacing w:before="60"/>
      <w:jc w:val="left"/>
      <w:rPr>
        <w:sz w:val="16"/>
        <w:szCs w:val="16"/>
      </w:rPr>
    </w:pPr>
    <w:bookmarkStart w:id="0" w:name="_GoBack"/>
    <w:r w:rsidRPr="00FA6563">
      <w:rPr>
        <w:noProof/>
        <w:sz w:val="16"/>
        <w:szCs w:val="16"/>
        <w:lang w:eastAsia="zh-CN" w:bidi="km-KH"/>
      </w:rPr>
      <w:drawing>
        <wp:anchor distT="0" distB="0" distL="114300" distR="114300" simplePos="0" relativeHeight="251662336" behindDoc="1" locked="0" layoutInCell="1" allowOverlap="1" wp14:anchorId="5014FC44" wp14:editId="7E51F70E">
          <wp:simplePos x="0" y="0"/>
          <wp:positionH relativeFrom="column">
            <wp:posOffset>209550</wp:posOffset>
          </wp:positionH>
          <wp:positionV relativeFrom="paragraph">
            <wp:posOffset>-596900</wp:posOffset>
          </wp:positionV>
          <wp:extent cx="1138555" cy="438150"/>
          <wp:effectExtent l="19050" t="0" r="4445" b="0"/>
          <wp:wrapTight wrapText="bothSides">
            <wp:wrapPolygon edited="0">
              <wp:start x="-361" y="0"/>
              <wp:lineTo x="-361" y="20661"/>
              <wp:lineTo x="21684" y="20661"/>
              <wp:lineTo x="21684" y="0"/>
              <wp:lineTo x="-361" y="0"/>
            </wp:wrapPolygon>
          </wp:wrapTight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0178C5" w:rsidRPr="007620E9">
      <w:rPr>
        <w:sz w:val="16"/>
        <w:szCs w:val="16"/>
      </w:rPr>
      <w:t>© 201</w:t>
    </w:r>
    <w:r w:rsidR="000178C5">
      <w:rPr>
        <w:sz w:val="16"/>
        <w:szCs w:val="16"/>
      </w:rPr>
      <w:t>5</w:t>
    </w:r>
    <w:r w:rsidR="000178C5"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E10D" w14:textId="77777777" w:rsidR="0001487D" w:rsidRDefault="0001487D" w:rsidP="00986A13">
      <w:pPr>
        <w:spacing w:after="0" w:line="240" w:lineRule="auto"/>
      </w:pPr>
      <w:r>
        <w:separator/>
      </w:r>
    </w:p>
  </w:footnote>
  <w:footnote w:type="continuationSeparator" w:id="0">
    <w:p w14:paraId="72F11736" w14:textId="77777777" w:rsidR="0001487D" w:rsidRDefault="0001487D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A056" w14:textId="77777777" w:rsidR="000178C5" w:rsidRPr="0083369B" w:rsidRDefault="00000063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="000178C5" w:rsidRPr="0083369B">
      <w:rPr>
        <w:rFonts w:ascii="Century Gothic" w:hAnsi="Century Gothic"/>
        <w:color w:val="auto"/>
      </w:rPr>
      <w:t xml:space="preserve"> Student Feedback Survey</w:t>
    </w:r>
    <w:r w:rsidR="000178C5">
      <w:rPr>
        <w:rFonts w:ascii="Century Gothic" w:hAnsi="Century Gothic"/>
        <w:color w:val="auto"/>
      </w:rPr>
      <w:t xml:space="preserve">                                           </w:t>
    </w:r>
    <w:r w:rsidR="00955D92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52F8C338" wp14:editId="2C66303C">
          <wp:extent cx="1521669" cy="620486"/>
          <wp:effectExtent l="19050" t="0" r="2331" b="0"/>
          <wp:docPr id="6" name="Picture 4" descr="Success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1CB8BE" w14:textId="77777777" w:rsidR="000178C5" w:rsidRPr="004D179F" w:rsidRDefault="000178C5" w:rsidP="0087785B">
    <w:pPr>
      <w:pStyle w:val="Heading2"/>
      <w:tabs>
        <w:tab w:val="left" w:pos="3720"/>
      </w:tabs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BA0E9D">
      <w:rPr>
        <w:rFonts w:ascii="Century Gothic" w:hAnsi="Century Gothic"/>
        <w:color w:val="7F7F7F" w:themeColor="text1" w:themeTint="80"/>
      </w:rPr>
      <w:t>Mini-</w:t>
    </w:r>
    <w:r w:rsidR="00BA0E9D" w:rsidRPr="0083369B">
      <w:rPr>
        <w:rFonts w:ascii="Century Gothic" w:hAnsi="Century Gothic"/>
        <w:color w:val="7F7F7F" w:themeColor="text1" w:themeTint="80"/>
      </w:rPr>
      <w:t>Form</w:t>
    </w:r>
    <w:r>
      <w:rPr>
        <w:rFonts w:ascii="Century Gothic" w:hAnsi="Century Gothic"/>
        <w:color w:val="7F7F7F" w:themeColor="text1" w:themeTint="80"/>
      </w:rPr>
      <w:t xml:space="preserve">  </w:t>
    </w:r>
  </w:p>
  <w:p w14:paraId="55E81F06" w14:textId="6C9FA383" w:rsidR="000178C5" w:rsidRPr="00986A13" w:rsidRDefault="00BF49FF" w:rsidP="00986A13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7552F0F" wp14:editId="4E48975F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72225" cy="0"/>
              <wp:effectExtent l="0" t="0" r="0" b="0"/>
              <wp:wrapNone/>
              <wp:docPr id="5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E24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01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6420" w14:textId="77777777" w:rsidR="000178C5" w:rsidRPr="0083369B" w:rsidRDefault="000178C5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 w:bidi="km-KH"/>
      </w:rPr>
      <w:drawing>
        <wp:anchor distT="0" distB="0" distL="114300" distR="114300" simplePos="0" relativeHeight="251660288" behindDoc="1" locked="0" layoutInCell="1" allowOverlap="1" wp14:anchorId="70613746" wp14:editId="32B723F6">
          <wp:simplePos x="0" y="0"/>
          <wp:positionH relativeFrom="column">
            <wp:posOffset>5562600</wp:posOffset>
          </wp:positionH>
          <wp:positionV relativeFrom="paragraph">
            <wp:posOffset>3810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8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63">
      <w:rPr>
        <w:rFonts w:ascii="Century Gothic" w:hAnsi="Century Gothic"/>
        <w:color w:val="auto"/>
      </w:rPr>
      <w:t>CAP</w:t>
    </w:r>
    <w:r w:rsidR="00000063" w:rsidRPr="0083369B">
      <w:rPr>
        <w:rFonts w:ascii="Century Gothic" w:hAnsi="Century Gothic"/>
        <w:color w:val="auto"/>
      </w:rPr>
      <w:t xml:space="preserve"> </w:t>
    </w:r>
    <w:r w:rsidR="00000063">
      <w:rPr>
        <w:rFonts w:ascii="Century Gothic" w:hAnsi="Century Gothic"/>
        <w:color w:val="auto"/>
      </w:rPr>
      <w:t xml:space="preserve">Student Feedback Survey:  </w:t>
    </w:r>
    <w:r>
      <w:rPr>
        <w:rFonts w:ascii="Century Gothic" w:hAnsi="Century Gothic"/>
        <w:color w:val="auto"/>
      </w:rPr>
      <w:t>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</w:t>
    </w:r>
    <w:r w:rsidR="00FA6563" w:rsidRPr="00FA6563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78AF41AB" wp14:editId="7677245F">
          <wp:extent cx="1521669" cy="620486"/>
          <wp:effectExtent l="19050" t="0" r="2331" b="0"/>
          <wp:docPr id="1" name="Picture 4" descr="Success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auto"/>
      </w:rPr>
      <w:t xml:space="preserve">   </w:t>
    </w:r>
  </w:p>
  <w:p w14:paraId="78E20334" w14:textId="77777777" w:rsidR="000178C5" w:rsidRPr="004D179F" w:rsidRDefault="000178C5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000063">
      <w:rPr>
        <w:rFonts w:ascii="Century Gothic" w:hAnsi="Century Gothic"/>
        <w:color w:val="7F7F7F" w:themeColor="text1" w:themeTint="80"/>
      </w:rPr>
      <w:t>Mini Form</w:t>
    </w:r>
  </w:p>
  <w:p w14:paraId="11A1CB2B" w14:textId="5271AF43" w:rsidR="000178C5" w:rsidRPr="00986A13" w:rsidRDefault="00BF49FF" w:rsidP="00986A13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3BB360A" wp14:editId="36EB5CC0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4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0666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3257B"/>
    <w:multiLevelType w:val="hybridMultilevel"/>
    <w:tmpl w:val="F78C6AA2"/>
    <w:lvl w:ilvl="0" w:tplc="E5022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0063"/>
    <w:rsid w:val="00003ED1"/>
    <w:rsid w:val="0001487D"/>
    <w:rsid w:val="000178C5"/>
    <w:rsid w:val="0002349B"/>
    <w:rsid w:val="00036377"/>
    <w:rsid w:val="00046AD0"/>
    <w:rsid w:val="00061BC6"/>
    <w:rsid w:val="000662F3"/>
    <w:rsid w:val="000825A2"/>
    <w:rsid w:val="00093ED6"/>
    <w:rsid w:val="000A07F6"/>
    <w:rsid w:val="000B11A7"/>
    <w:rsid w:val="000C0F80"/>
    <w:rsid w:val="000C2F4A"/>
    <w:rsid w:val="000C5F5D"/>
    <w:rsid w:val="00124F54"/>
    <w:rsid w:val="001752B8"/>
    <w:rsid w:val="00175FE4"/>
    <w:rsid w:val="0018454E"/>
    <w:rsid w:val="0019005A"/>
    <w:rsid w:val="00196B56"/>
    <w:rsid w:val="001C086F"/>
    <w:rsid w:val="001C16C1"/>
    <w:rsid w:val="001C401C"/>
    <w:rsid w:val="002103B9"/>
    <w:rsid w:val="00230D90"/>
    <w:rsid w:val="00231D8A"/>
    <w:rsid w:val="00264D33"/>
    <w:rsid w:val="0029661B"/>
    <w:rsid w:val="00296E42"/>
    <w:rsid w:val="002B3EAD"/>
    <w:rsid w:val="002D41D0"/>
    <w:rsid w:val="002E5E68"/>
    <w:rsid w:val="003123E3"/>
    <w:rsid w:val="00323360"/>
    <w:rsid w:val="00336625"/>
    <w:rsid w:val="0036017C"/>
    <w:rsid w:val="00363EE9"/>
    <w:rsid w:val="003B5EC9"/>
    <w:rsid w:val="003C2B74"/>
    <w:rsid w:val="003E5D9A"/>
    <w:rsid w:val="00434F6F"/>
    <w:rsid w:val="00453000"/>
    <w:rsid w:val="004A21B6"/>
    <w:rsid w:val="004A57A5"/>
    <w:rsid w:val="004B39C9"/>
    <w:rsid w:val="004C3160"/>
    <w:rsid w:val="004D179F"/>
    <w:rsid w:val="004E3A11"/>
    <w:rsid w:val="004E5D00"/>
    <w:rsid w:val="004F0145"/>
    <w:rsid w:val="004F44C3"/>
    <w:rsid w:val="005049E2"/>
    <w:rsid w:val="00507D46"/>
    <w:rsid w:val="005458B3"/>
    <w:rsid w:val="005723AF"/>
    <w:rsid w:val="0059788D"/>
    <w:rsid w:val="005A39AE"/>
    <w:rsid w:val="005B4E9A"/>
    <w:rsid w:val="00640269"/>
    <w:rsid w:val="00640E95"/>
    <w:rsid w:val="00642ED8"/>
    <w:rsid w:val="00651BBF"/>
    <w:rsid w:val="006647D3"/>
    <w:rsid w:val="006D002D"/>
    <w:rsid w:val="006D6562"/>
    <w:rsid w:val="00707363"/>
    <w:rsid w:val="00711064"/>
    <w:rsid w:val="00746AA2"/>
    <w:rsid w:val="00767ADD"/>
    <w:rsid w:val="00783AFC"/>
    <w:rsid w:val="00792657"/>
    <w:rsid w:val="007A0661"/>
    <w:rsid w:val="007C5083"/>
    <w:rsid w:val="007F1867"/>
    <w:rsid w:val="007F3D5C"/>
    <w:rsid w:val="00820B50"/>
    <w:rsid w:val="00821207"/>
    <w:rsid w:val="00823C53"/>
    <w:rsid w:val="008609C9"/>
    <w:rsid w:val="0087785B"/>
    <w:rsid w:val="008B0440"/>
    <w:rsid w:val="008C0D37"/>
    <w:rsid w:val="008C4B1B"/>
    <w:rsid w:val="008E6991"/>
    <w:rsid w:val="008F0C75"/>
    <w:rsid w:val="00902261"/>
    <w:rsid w:val="0091621E"/>
    <w:rsid w:val="00924EC9"/>
    <w:rsid w:val="00944DCB"/>
    <w:rsid w:val="00950651"/>
    <w:rsid w:val="009522EC"/>
    <w:rsid w:val="00955D92"/>
    <w:rsid w:val="009650E2"/>
    <w:rsid w:val="00986A13"/>
    <w:rsid w:val="009A7BF5"/>
    <w:rsid w:val="00A05994"/>
    <w:rsid w:val="00A12BBF"/>
    <w:rsid w:val="00A35BB0"/>
    <w:rsid w:val="00A54942"/>
    <w:rsid w:val="00A61ED3"/>
    <w:rsid w:val="00A720B7"/>
    <w:rsid w:val="00A839B0"/>
    <w:rsid w:val="00AB2D5D"/>
    <w:rsid w:val="00AD1683"/>
    <w:rsid w:val="00AD2D46"/>
    <w:rsid w:val="00AF31FC"/>
    <w:rsid w:val="00AF44E8"/>
    <w:rsid w:val="00B02A6F"/>
    <w:rsid w:val="00B20FA8"/>
    <w:rsid w:val="00B5416D"/>
    <w:rsid w:val="00B57256"/>
    <w:rsid w:val="00B679AF"/>
    <w:rsid w:val="00B75611"/>
    <w:rsid w:val="00B91091"/>
    <w:rsid w:val="00B95500"/>
    <w:rsid w:val="00BA0E9D"/>
    <w:rsid w:val="00BB2384"/>
    <w:rsid w:val="00BF00CC"/>
    <w:rsid w:val="00BF49FF"/>
    <w:rsid w:val="00C375D0"/>
    <w:rsid w:val="00C703AD"/>
    <w:rsid w:val="00C77838"/>
    <w:rsid w:val="00C87CE1"/>
    <w:rsid w:val="00C92820"/>
    <w:rsid w:val="00CC344E"/>
    <w:rsid w:val="00CF77CB"/>
    <w:rsid w:val="00D13963"/>
    <w:rsid w:val="00D34B06"/>
    <w:rsid w:val="00D70BD2"/>
    <w:rsid w:val="00D73A46"/>
    <w:rsid w:val="00D93F92"/>
    <w:rsid w:val="00DA4AB4"/>
    <w:rsid w:val="00DD3101"/>
    <w:rsid w:val="00DD42CF"/>
    <w:rsid w:val="00DE3DA5"/>
    <w:rsid w:val="00E00A87"/>
    <w:rsid w:val="00E62428"/>
    <w:rsid w:val="00E67554"/>
    <w:rsid w:val="00EA5AF4"/>
    <w:rsid w:val="00EA7BFF"/>
    <w:rsid w:val="00EC0819"/>
    <w:rsid w:val="00EC6220"/>
    <w:rsid w:val="00EC6864"/>
    <w:rsid w:val="00F10FE6"/>
    <w:rsid w:val="00F200DE"/>
    <w:rsid w:val="00F2477D"/>
    <w:rsid w:val="00F750A6"/>
    <w:rsid w:val="00F9188E"/>
    <w:rsid w:val="00F94745"/>
    <w:rsid w:val="00FA0280"/>
    <w:rsid w:val="00FA6563"/>
    <w:rsid w:val="00FD667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BA5F1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EC0819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A87"/>
    <w:rPr>
      <w:color w:val="808080"/>
    </w:rPr>
  </w:style>
  <w:style w:type="paragraph" w:styleId="Revision">
    <w:name w:val="Revision"/>
    <w:hidden/>
    <w:uiPriority w:val="99"/>
    <w:semiHidden/>
    <w:rsid w:val="00DD4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35.html?section=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4472-55C2-4997-81E3-63FA8A3E7697}"/>
      </w:docPartPr>
      <w:docPartBody>
        <w:p w:rsidR="00E932DF" w:rsidRDefault="00E932DF"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552EDB1AF97A4EFE86C0A5D035C1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7A6A-1DFA-4200-A6D0-F9E0229C440A}"/>
      </w:docPartPr>
      <w:docPartBody>
        <w:p w:rsidR="00F34E81" w:rsidRDefault="00E932DF" w:rsidP="00E932DF">
          <w:pPr>
            <w:pStyle w:val="552EDB1AF97A4EFE86C0A5D035C1DEB0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FC09B609550E4E48BC4BD06AA1D7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921A-3B47-4AF4-998F-C0C6CB3825DA}"/>
      </w:docPartPr>
      <w:docPartBody>
        <w:p w:rsidR="00F34E81" w:rsidRDefault="00E932DF" w:rsidP="00E932DF">
          <w:pPr>
            <w:pStyle w:val="FC09B609550E4E48BC4BD06AA1D70899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DF"/>
    <w:rsid w:val="001F09BD"/>
    <w:rsid w:val="0029149C"/>
    <w:rsid w:val="003A7C7B"/>
    <w:rsid w:val="003B0E5C"/>
    <w:rsid w:val="00723460"/>
    <w:rsid w:val="007E5B06"/>
    <w:rsid w:val="008E1135"/>
    <w:rsid w:val="00947BDA"/>
    <w:rsid w:val="00A30EFB"/>
    <w:rsid w:val="00D44A98"/>
    <w:rsid w:val="00E03A9C"/>
    <w:rsid w:val="00E932DF"/>
    <w:rsid w:val="00EE63D5"/>
    <w:rsid w:val="00F34E81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2DF"/>
    <w:rPr>
      <w:color w:val="808080"/>
    </w:rPr>
  </w:style>
  <w:style w:type="paragraph" w:customStyle="1" w:styleId="458F15B1D09C49609C11444FD4748CEB">
    <w:name w:val="458F15B1D09C49609C11444FD4748CEB"/>
    <w:rsid w:val="00E932DF"/>
  </w:style>
  <w:style w:type="paragraph" w:customStyle="1" w:styleId="524F6FC4E6D84F7DA7C0F4B68C948EBF">
    <w:name w:val="524F6FC4E6D84F7DA7C0F4B68C948EBF"/>
    <w:rsid w:val="00E932DF"/>
  </w:style>
  <w:style w:type="paragraph" w:customStyle="1" w:styleId="552EDB1AF97A4EFE86C0A5D035C1DEB0">
    <w:name w:val="552EDB1AF97A4EFE86C0A5D035C1DEB0"/>
    <w:rsid w:val="00E932DF"/>
  </w:style>
  <w:style w:type="paragraph" w:customStyle="1" w:styleId="FC09B609550E4E48BC4BD06AA1D70899">
    <w:name w:val="FC09B609550E4E48BC4BD06AA1D70899"/>
    <w:rsid w:val="00E93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DESE-231-68252</_dlc_DocId>
    <_dlc_DocIdUrl xmlns="733efe1c-5bbe-4968-87dc-d400e65c879f">
      <Url>https://sharepoint.doemass.org/ese/webteam/cps/_layouts/DocIdRedir.aspx?ID=DESE-231-68252</Url>
      <Description>DESE-231-68252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BCF1-2386-4955-BDC7-8169CFF5A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31CB3-EB19-4A79-B9BA-06112B364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6FC51-037B-4BB4-978D-B311B106225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D773830-8280-431B-B19B-BD936A5F71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364976-D203-4CF0-922B-C05025AC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3-5 Mini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Mini</dc:title>
  <dc:creator>DESE</dc:creator>
  <cp:lastModifiedBy>Zou, Dong (EOE)</cp:lastModifiedBy>
  <cp:revision>5</cp:revision>
  <cp:lastPrinted>2014-10-29T14:45:00Z</cp:lastPrinted>
  <dcterms:created xsi:type="dcterms:W3CDTF">2021-01-28T15:08:00Z</dcterms:created>
  <dcterms:modified xsi:type="dcterms:W3CDTF">2021-02-11T21:52:00Z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11 2021</vt:lpwstr>
  </property>
</Properties>
</file>