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DEB0" w14:textId="77777777" w:rsidR="00AA3C71" w:rsidRPr="00C67627" w:rsidRDefault="00AA3C71" w:rsidP="00AA3C71">
      <w:pPr>
        <w:keepNext/>
        <w:keepLines/>
        <w:spacing w:after="0" w:line="240" w:lineRule="auto"/>
        <w:outlineLvl w:val="1"/>
        <w:rPr>
          <w:rFonts w:ascii="Calibri" w:eastAsia="Calibri" w:hAnsi="Calibri" w:cs="Times New Roman"/>
          <w:b/>
          <w:bCs/>
          <w:i/>
          <w:color w:val="2F5496" w:themeColor="accent1" w:themeShade="BF"/>
          <w:sz w:val="26"/>
          <w:szCs w:val="26"/>
        </w:rPr>
      </w:pPr>
      <w:bookmarkStart w:id="0" w:name="_Toc14875569"/>
      <w:r w:rsidRPr="00C67627">
        <w:rPr>
          <w:rFonts w:ascii="Calibri" w:eastAsia="Calibri" w:hAnsi="Calibri" w:cs="Times New Roman"/>
          <w:b/>
          <w:bCs/>
          <w:i/>
          <w:color w:val="2F5496" w:themeColor="accent1" w:themeShade="BF"/>
          <w:sz w:val="26"/>
          <w:szCs w:val="26"/>
        </w:rPr>
        <w:t>Three-Way Meeting Checklist</w:t>
      </w:r>
      <w:bookmarkEnd w:id="0"/>
    </w:p>
    <w:p w14:paraId="49BBDF1A" w14:textId="28CE5F6C" w:rsidR="00AA3C71" w:rsidRDefault="00AA3C71" w:rsidP="00AA3C71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"/>
        <w:tblW w:w="10784" w:type="dxa"/>
        <w:tblInd w:w="-545" w:type="dxa"/>
        <w:tblLook w:val="04A0" w:firstRow="1" w:lastRow="0" w:firstColumn="1" w:lastColumn="0" w:noHBand="0" w:noVBand="1"/>
      </w:tblPr>
      <w:tblGrid>
        <w:gridCol w:w="10784"/>
      </w:tblGrid>
      <w:tr w:rsidR="00C67627" w14:paraId="5DFF7569" w14:textId="77777777" w:rsidTr="00C67627">
        <w:trPr>
          <w:trHeight w:val="45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39ECBDB" w14:textId="3F00C8AE" w:rsidR="00C67627" w:rsidRDefault="00C67627" w:rsidP="00C67627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Three-Way Meeting #2 </w:t>
            </w:r>
            <w:r w:rsidRPr="00AA3C71">
              <w:rPr>
                <w:rFonts w:ascii="Calibri" w:eastAsia="Calibri" w:hAnsi="Calibri" w:cs="Arial"/>
                <w:sz w:val="20"/>
                <w:szCs w:val="20"/>
              </w:rPr>
              <w:t>(</w:t>
            </w: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>Occurs</w:t>
            </w:r>
            <w:r w:rsidRPr="00AA3C71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half-way through practicum, after Unannounced Observation #1 and Announced Observation #2). </w:t>
            </w:r>
          </w:p>
        </w:tc>
      </w:tr>
    </w:tbl>
    <w:p w14:paraId="102F8A94" w14:textId="77777777" w:rsidR="00C67627" w:rsidRPr="00AA3C71" w:rsidRDefault="00C67627" w:rsidP="00AA3C71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3"/>
        <w:tblW w:w="10827" w:type="dxa"/>
        <w:tblInd w:w="-52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  <w:tblCaption w:val="3-way meeting checklist"/>
      </w:tblPr>
      <w:tblGrid>
        <w:gridCol w:w="503"/>
        <w:gridCol w:w="3447"/>
        <w:gridCol w:w="3497"/>
        <w:gridCol w:w="3380"/>
      </w:tblGrid>
      <w:tr w:rsidR="00AA3C71" w:rsidRPr="00AA3C71" w14:paraId="5BED5465" w14:textId="77777777" w:rsidTr="00C67627">
        <w:trPr>
          <w:trHeight w:val="706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0240AA" w14:textId="77777777" w:rsidR="00AA3C71" w:rsidRPr="00AA3C71" w:rsidRDefault="00AA3C71" w:rsidP="00AA3C71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2777ED8" w14:textId="77777777" w:rsidR="00AA3C71" w:rsidRPr="00AA3C71" w:rsidRDefault="00AA3C71" w:rsidP="00AA3C71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Before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vAlign w:val="center"/>
          </w:tcPr>
          <w:p w14:paraId="2D49EA14" w14:textId="77777777" w:rsidR="00AA3C71" w:rsidRPr="00AA3C71" w:rsidRDefault="00AA3C71" w:rsidP="00AA3C7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During</w:t>
            </w:r>
          </w:p>
          <w:p w14:paraId="07A5D14B" w14:textId="77777777" w:rsidR="00AA3C71" w:rsidRPr="00AA3C71" w:rsidRDefault="00AA3C71" w:rsidP="00AA3C7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>30-45 min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vAlign w:val="center"/>
          </w:tcPr>
          <w:p w14:paraId="7F5ADD6B" w14:textId="77777777" w:rsidR="00AA3C71" w:rsidRPr="00AA3C71" w:rsidRDefault="00AA3C71" w:rsidP="00AA3C71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After</w:t>
            </w:r>
          </w:p>
        </w:tc>
      </w:tr>
      <w:tr w:rsidR="00AA3C71" w:rsidRPr="00AA3C71" w14:paraId="424B36E4" w14:textId="77777777" w:rsidTr="00C67627">
        <w:trPr>
          <w:cantSplit/>
          <w:trHeight w:val="817"/>
        </w:trPr>
        <w:tc>
          <w:tcPr>
            <w:tcW w:w="503" w:type="dxa"/>
            <w:shd w:val="clear" w:color="auto" w:fill="D9D9D9"/>
            <w:textDirection w:val="btLr"/>
          </w:tcPr>
          <w:p w14:paraId="3ACB90B7" w14:textId="77777777" w:rsidR="00AA3C71" w:rsidRPr="00AA3C71" w:rsidRDefault="00AA3C71" w:rsidP="00AA3C71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TC</w:t>
            </w:r>
          </w:p>
        </w:tc>
        <w:tc>
          <w:tcPr>
            <w:tcW w:w="3447" w:type="dxa"/>
            <w:shd w:val="clear" w:color="auto" w:fill="D6E3BC"/>
          </w:tcPr>
          <w:p w14:paraId="2E7B9725" w14:textId="77777777" w:rsidR="00AA3C71" w:rsidRPr="00AA3C71" w:rsidRDefault="00AA3C71" w:rsidP="00AA3C71">
            <w:pPr>
              <w:numPr>
                <w:ilvl w:val="0"/>
                <w:numId w:val="1"/>
              </w:numPr>
              <w:spacing w:after="80"/>
              <w:ind w:left="294" w:hanging="294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 xml:space="preserve">Administer Student Feedback Surveys </w:t>
            </w:r>
            <w:r w:rsidRPr="00AA3C71">
              <w:rPr>
                <w:rFonts w:ascii="Calibri" w:eastAsia="Calibri" w:hAnsi="Calibri" w:cs="Arial"/>
                <w:sz w:val="20"/>
                <w:szCs w:val="20"/>
              </w:rPr>
              <w:sym w:font="Wingdings" w:char="F0E0"/>
            </w:r>
            <w:r w:rsidRPr="00AA3C71">
              <w:rPr>
                <w:rFonts w:ascii="Calibri" w:eastAsia="Calibri" w:hAnsi="Calibri" w:cs="Arial"/>
                <w:sz w:val="20"/>
                <w:szCs w:val="20"/>
              </w:rPr>
              <w:t xml:space="preserve"> Share results with PS/SP</w:t>
            </w:r>
          </w:p>
        </w:tc>
        <w:tc>
          <w:tcPr>
            <w:tcW w:w="3497" w:type="dxa"/>
            <w:tcBorders>
              <w:bottom w:val="nil"/>
            </w:tcBorders>
            <w:shd w:val="clear" w:color="auto" w:fill="CCC0D9"/>
          </w:tcPr>
          <w:p w14:paraId="2DE4AD6F" w14:textId="164AC3BC" w:rsidR="00AA3C71" w:rsidRPr="00C67627" w:rsidRDefault="00AA3C71" w:rsidP="00C67627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Share formative ratings and discuss</w:t>
            </w:r>
          </w:p>
        </w:tc>
        <w:tc>
          <w:tcPr>
            <w:tcW w:w="3380" w:type="dxa"/>
            <w:shd w:val="clear" w:color="auto" w:fill="E5B8B7"/>
          </w:tcPr>
          <w:p w14:paraId="38DE46B4" w14:textId="77777777" w:rsidR="00AA3C71" w:rsidRPr="00AA3C71" w:rsidRDefault="00AA3C71" w:rsidP="00AA3C7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Share formative assessment and updated goals and plan with practicum seminar instructor</w:t>
            </w:r>
          </w:p>
        </w:tc>
      </w:tr>
      <w:tr w:rsidR="00AA3C71" w:rsidRPr="00AA3C71" w14:paraId="4ED7B26E" w14:textId="77777777" w:rsidTr="00C67627">
        <w:trPr>
          <w:cantSplit/>
          <w:trHeight w:val="1256"/>
        </w:trPr>
        <w:tc>
          <w:tcPr>
            <w:tcW w:w="503" w:type="dxa"/>
            <w:shd w:val="clear" w:color="auto" w:fill="D9D9D9"/>
            <w:textDirection w:val="btLr"/>
          </w:tcPr>
          <w:p w14:paraId="5A8597F3" w14:textId="77777777" w:rsidR="00AA3C71" w:rsidRPr="00AA3C71" w:rsidRDefault="00AA3C71" w:rsidP="00AA3C71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SP and PS</w:t>
            </w:r>
          </w:p>
        </w:tc>
        <w:tc>
          <w:tcPr>
            <w:tcW w:w="3447" w:type="dxa"/>
            <w:shd w:val="clear" w:color="auto" w:fill="D6E3BC"/>
          </w:tcPr>
          <w:p w14:paraId="52233E49" w14:textId="77777777" w:rsidR="00AA3C71" w:rsidRPr="00AA3C71" w:rsidRDefault="00AA3C71" w:rsidP="00AA3C71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 xml:space="preserve">Review all available evidence (including observations, student feedback, measures of student learning, self-reflection forms etc.). </w:t>
            </w:r>
          </w:p>
          <w:p w14:paraId="2D195DC6" w14:textId="77777777" w:rsidR="00AA3C71" w:rsidRPr="00AA3C71" w:rsidRDefault="00AA3C71" w:rsidP="00AA3C71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 xml:space="preserve">Individually assess candidate performance using the CAP Rubric by completing the Formative Assessment </w:t>
            </w:r>
          </w:p>
          <w:p w14:paraId="412F33F2" w14:textId="77777777" w:rsidR="00AA3C71" w:rsidRPr="00AA3C71" w:rsidRDefault="00AA3C71" w:rsidP="00AA3C71">
            <w:pPr>
              <w:numPr>
                <w:ilvl w:val="0"/>
                <w:numId w:val="1"/>
              </w:num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Calibrate formative assessment ratings</w:t>
            </w:r>
          </w:p>
        </w:tc>
        <w:tc>
          <w:tcPr>
            <w:tcW w:w="3497" w:type="dxa"/>
            <w:tcBorders>
              <w:top w:val="nil"/>
            </w:tcBorders>
            <w:shd w:val="clear" w:color="auto" w:fill="CCC0D9"/>
          </w:tcPr>
          <w:p w14:paraId="3B8A7565" w14:textId="77777777" w:rsidR="00C67627" w:rsidRDefault="00C67627" w:rsidP="00C67627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Revisit candidate goals and implementation plan; adjust accordingly (including potentially modifying the goal, increasing supports, adding additional observations, etc.)</w:t>
            </w:r>
          </w:p>
          <w:p w14:paraId="4AE89B89" w14:textId="709FBFB5" w:rsidR="00AA3C71" w:rsidRPr="00C67627" w:rsidRDefault="00C67627" w:rsidP="00C67627">
            <w:pPr>
              <w:numPr>
                <w:ilvl w:val="0"/>
                <w:numId w:val="1"/>
              </w:numPr>
              <w:spacing w:after="80" w:line="259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67627">
              <w:rPr>
                <w:rFonts w:ascii="Calibri" w:eastAsia="Calibri" w:hAnsi="Calibri" w:cs="Arial"/>
                <w:sz w:val="20"/>
                <w:szCs w:val="20"/>
              </w:rPr>
              <w:t>Sign-off at conclusion of meeting</w:t>
            </w:r>
          </w:p>
        </w:tc>
        <w:tc>
          <w:tcPr>
            <w:tcW w:w="3380" w:type="dxa"/>
            <w:shd w:val="clear" w:color="auto" w:fill="E5B8B7"/>
          </w:tcPr>
          <w:p w14:paraId="58A3C1B1" w14:textId="77777777" w:rsidR="00AA3C71" w:rsidRPr="00AA3C71" w:rsidRDefault="00AA3C71" w:rsidP="00AA3C71">
            <w:pPr>
              <w:numPr>
                <w:ilvl w:val="0"/>
                <w:numId w:val="2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Schedule/conduct additional observations</w:t>
            </w:r>
          </w:p>
          <w:p w14:paraId="1D4A84DC" w14:textId="77777777" w:rsidR="00AA3C71" w:rsidRPr="00AA3C71" w:rsidRDefault="00AA3C71" w:rsidP="00AA3C7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Act on commitments made in implementation plan</w:t>
            </w:r>
          </w:p>
        </w:tc>
      </w:tr>
      <w:tr w:rsidR="00AA3C71" w:rsidRPr="00AA3C71" w14:paraId="35FE4BE2" w14:textId="77777777" w:rsidTr="00AA3C71">
        <w:trPr>
          <w:cantSplit/>
          <w:trHeight w:val="1131"/>
        </w:trPr>
        <w:tc>
          <w:tcPr>
            <w:tcW w:w="503" w:type="dxa"/>
            <w:shd w:val="clear" w:color="auto" w:fill="F2F2F2"/>
            <w:textDirection w:val="btLr"/>
          </w:tcPr>
          <w:p w14:paraId="43E4FCE1" w14:textId="77777777" w:rsidR="00AA3C71" w:rsidRPr="00AA3C71" w:rsidRDefault="00AA3C71" w:rsidP="00AA3C71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b/>
                <w:sz w:val="20"/>
                <w:szCs w:val="20"/>
              </w:rPr>
              <w:t>Forms</w:t>
            </w:r>
          </w:p>
        </w:tc>
        <w:tc>
          <w:tcPr>
            <w:tcW w:w="3447" w:type="dxa"/>
            <w:shd w:val="clear" w:color="auto" w:fill="EAF1DD"/>
          </w:tcPr>
          <w:p w14:paraId="42C61230" w14:textId="77777777" w:rsidR="00AA3C71" w:rsidRPr="00AA3C71" w:rsidRDefault="00AA3C71" w:rsidP="00AA3C7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43B49C18" w14:textId="77777777" w:rsidR="00AA3C71" w:rsidRPr="00AA3C71" w:rsidRDefault="00AA3C71" w:rsidP="00AA3C7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>Formative Assessment Form</w:t>
            </w:r>
          </w:p>
          <w:p w14:paraId="02D52AB3" w14:textId="77777777" w:rsidR="00AA3C71" w:rsidRPr="00AA3C71" w:rsidRDefault="00AA3C71" w:rsidP="00AA3C71">
            <w:pPr>
              <w:ind w:left="36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E5DFEC"/>
          </w:tcPr>
          <w:p w14:paraId="46D3D0AC" w14:textId="77777777" w:rsidR="00AA3C71" w:rsidRPr="00AA3C71" w:rsidRDefault="00AA3C71" w:rsidP="00AA3C7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46F92071" w14:textId="77777777" w:rsidR="00AA3C71" w:rsidRPr="00AA3C71" w:rsidRDefault="00AA3C71" w:rsidP="00AA3C7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>CAP Form</w:t>
            </w:r>
          </w:p>
          <w:p w14:paraId="5E5E643E" w14:textId="77777777" w:rsidR="00AA3C71" w:rsidRPr="00AA3C71" w:rsidRDefault="00AA3C71" w:rsidP="00AA3C71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6388C84" w14:textId="77777777" w:rsidR="00AA3C71" w:rsidRPr="00AA3C71" w:rsidRDefault="00AA3C71" w:rsidP="00AA3C7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Recommended:</w:t>
            </w:r>
          </w:p>
          <w:p w14:paraId="227396AC" w14:textId="77777777" w:rsidR="00AA3C71" w:rsidRPr="00AA3C71" w:rsidRDefault="00AA3C71" w:rsidP="00AA3C7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Finalized Goal(s) &amp; Implementation Plan Form </w:t>
            </w:r>
          </w:p>
        </w:tc>
        <w:tc>
          <w:tcPr>
            <w:tcW w:w="3380" w:type="dxa"/>
            <w:shd w:val="clear" w:color="auto" w:fill="F2DBDB"/>
          </w:tcPr>
          <w:p w14:paraId="4767FB7B" w14:textId="77777777" w:rsidR="00AA3C71" w:rsidRPr="00AA3C71" w:rsidRDefault="00AA3C71" w:rsidP="00AA3C7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sz w:val="20"/>
                <w:szCs w:val="20"/>
              </w:rPr>
              <w:t>Recommended:</w:t>
            </w:r>
          </w:p>
          <w:p w14:paraId="7B2783F5" w14:textId="77777777" w:rsidR="00AA3C71" w:rsidRPr="00AA3C71" w:rsidRDefault="00AA3C71" w:rsidP="00AA3C7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AA3C71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Finalized Goal(s) &amp; Implementation Plan Form </w:t>
            </w:r>
          </w:p>
        </w:tc>
      </w:tr>
    </w:tbl>
    <w:p w14:paraId="77B1FCEF" w14:textId="77777777" w:rsidR="00AA3C71" w:rsidRPr="00AA3C71" w:rsidRDefault="00AA3C71" w:rsidP="00AA3C71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024142E1" w14:textId="77777777" w:rsidR="00AA3C71" w:rsidRPr="00AA3C71" w:rsidRDefault="00AA3C71" w:rsidP="00AA3C71">
      <w:pPr>
        <w:spacing w:after="0" w:line="240" w:lineRule="auto"/>
        <w:ind w:left="-90" w:firstLine="90"/>
        <w:rPr>
          <w:rFonts w:ascii="Calibri" w:eastAsia="Calibri" w:hAnsi="Calibri" w:cs="Arial"/>
          <w:b/>
          <w:sz w:val="20"/>
          <w:szCs w:val="20"/>
        </w:rPr>
      </w:pPr>
      <w:r w:rsidRPr="00AA3C71">
        <w:rPr>
          <w:rFonts w:ascii="Calibri" w:eastAsia="Calibri" w:hAnsi="Calibri" w:cs="Arial"/>
          <w:b/>
          <w:sz w:val="20"/>
          <w:szCs w:val="20"/>
        </w:rPr>
        <w:t>NOTES:</w:t>
      </w:r>
    </w:p>
    <w:p w14:paraId="1CAF7480" w14:textId="77777777" w:rsidR="00AA3C71" w:rsidRPr="00AA3C71" w:rsidRDefault="00AA3C71" w:rsidP="00AA3C71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6C0CA117" w14:textId="77777777" w:rsidR="00E60262" w:rsidRDefault="00C06493"/>
    <w:sectPr w:rsidR="00E6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E21"/>
    <w:multiLevelType w:val="hybridMultilevel"/>
    <w:tmpl w:val="487629C8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32FF5"/>
    <w:multiLevelType w:val="hybridMultilevel"/>
    <w:tmpl w:val="DF7E7E72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71"/>
    <w:rsid w:val="000342B7"/>
    <w:rsid w:val="00070222"/>
    <w:rsid w:val="00276710"/>
    <w:rsid w:val="00385023"/>
    <w:rsid w:val="008C02C8"/>
    <w:rsid w:val="009E41AE"/>
    <w:rsid w:val="00A07896"/>
    <w:rsid w:val="00AA3C71"/>
    <w:rsid w:val="00B6365E"/>
    <w:rsid w:val="00B950D4"/>
    <w:rsid w:val="00BA121E"/>
    <w:rsid w:val="00C06493"/>
    <w:rsid w:val="00C67627"/>
    <w:rsid w:val="00CC48F9"/>
    <w:rsid w:val="00C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C925"/>
  <w15:chartTrackingRefBased/>
  <w15:docId w15:val="{1D488A05-322A-475A-B1E8-E3EE651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A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DESE-231-60947</_dlc_DocId>
    <_dlc_DocIdUrl xmlns="733efe1c-5bbe-4968-87dc-d400e65c879f">
      <Url>https://sharepoint.doemass.org/ese/webteam/cps/_layouts/DocIdRedir.aspx?ID=DESE-231-60947</Url>
      <Description>DESE-231-60947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0906CC0-D703-4C2B-B223-2B7F9C8CAE2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187E462-2BE8-407D-A8F8-43B590F3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6C524-98FE-4EE8-98B5-D2A58382D4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8E099B-1FB2-48BD-BB9D-40E676764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992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Way Checklist-2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Way Checklist-2</dc:title>
  <dc:subject/>
  <dc:creator>DESE</dc:creator>
  <cp:keywords/>
  <dc:description/>
  <cp:lastModifiedBy>Zou, Dong (EOE)</cp:lastModifiedBy>
  <cp:revision>5</cp:revision>
  <dcterms:created xsi:type="dcterms:W3CDTF">2021-06-30T20:08:00Z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