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3430C">
              <w:rPr>
                <w:noProof/>
                <w:sz w:val="22"/>
              </w:rPr>
              <w:pict>
                <v:oval id="_x0000_s1030" alt="Circle" style="position:absolute;left:0;text-align:left;margin-left:-15.05pt;margin-top:493pt;width:129.6pt;height:129.6pt;z-index:251656192;mso-position-horizontal-relative:text;mso-position-vertical-relative:text" o:allowincell="f"/>
              </w:pict>
            </w:r>
            <w:r w:rsidR="0063430C">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3430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4044"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52411A" w:rsidRDefault="0052411A" w:rsidP="0052411A">
            <w:pPr>
              <w:jc w:val="center"/>
              <w:rPr>
                <w:b/>
                <w:sz w:val="32"/>
              </w:rPr>
            </w:pPr>
            <w:r>
              <w:rPr>
                <w:b/>
                <w:sz w:val="32"/>
              </w:rPr>
              <w:t>LAWRENCE FAMILY DEVELOPMENT CHARTER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52411A">
              <w:rPr>
                <w:b/>
                <w:sz w:val="24"/>
              </w:rPr>
              <w:t>February 6-9, 2012</w:t>
            </w:r>
          </w:p>
          <w:p w:rsidR="00644554" w:rsidRDefault="00644554" w:rsidP="0052411A">
            <w:pPr>
              <w:jc w:val="center"/>
              <w:rPr>
                <w:b/>
                <w:sz w:val="24"/>
              </w:rPr>
            </w:pPr>
            <w:r>
              <w:rPr>
                <w:b/>
                <w:sz w:val="24"/>
              </w:rPr>
              <w:t xml:space="preserve">Date of Draft Report: </w:t>
            </w:r>
            <w:r w:rsidR="0052411A" w:rsidRPr="00424439">
              <w:rPr>
                <w:b/>
                <w:sz w:val="24"/>
              </w:rPr>
              <w:t>September, 19 2012</w:t>
            </w:r>
          </w:p>
          <w:p w:rsidR="00644554" w:rsidRDefault="00644554" w:rsidP="00644554">
            <w:pPr>
              <w:jc w:val="center"/>
              <w:rPr>
                <w:b/>
                <w:sz w:val="24"/>
              </w:rPr>
            </w:pPr>
            <w:r>
              <w:rPr>
                <w:b/>
                <w:sz w:val="24"/>
              </w:rPr>
              <w:t xml:space="preserve">Date of Final Report: </w:t>
            </w:r>
            <w:r w:rsidR="007A4DC3">
              <w:rPr>
                <w:b/>
                <w:sz w:val="24"/>
              </w:rPr>
              <w:t>August 21</w:t>
            </w:r>
            <w:r w:rsidR="0052411A">
              <w:rPr>
                <w:b/>
                <w:sz w:val="24"/>
              </w:rPr>
              <w:t>, 2013</w:t>
            </w:r>
          </w:p>
          <w:p w:rsidR="00644554" w:rsidRDefault="00644554" w:rsidP="00644554">
            <w:pPr>
              <w:jc w:val="center"/>
              <w:rPr>
                <w:b/>
                <w:sz w:val="24"/>
              </w:rPr>
            </w:pPr>
            <w:r>
              <w:rPr>
                <w:b/>
                <w:sz w:val="24"/>
              </w:rPr>
              <w:t xml:space="preserve">Action Plan Due: </w:t>
            </w:r>
            <w:r w:rsidR="007A4DC3">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52411A" w:rsidRDefault="0052411A" w:rsidP="0052411A">
            <w:pPr>
              <w:jc w:val="center"/>
              <w:rPr>
                <w:b/>
                <w:sz w:val="24"/>
              </w:rPr>
            </w:pPr>
            <w:r>
              <w:rPr>
                <w:b/>
                <w:sz w:val="24"/>
              </w:rPr>
              <w:t>Paul J. Aguiar – PQA Chairperson</w:t>
            </w:r>
          </w:p>
          <w:p w:rsidR="0052411A" w:rsidRDefault="0052411A" w:rsidP="0052411A">
            <w:pPr>
              <w:jc w:val="center"/>
              <w:rPr>
                <w:b/>
                <w:sz w:val="24"/>
              </w:rPr>
            </w:pPr>
            <w:r>
              <w:rPr>
                <w:b/>
                <w:sz w:val="24"/>
              </w:rPr>
              <w:t>Nicole Edgett – PQA</w:t>
            </w:r>
          </w:p>
          <w:p w:rsidR="00125011" w:rsidRPr="00644554" w:rsidRDefault="0052411A" w:rsidP="0052411A">
            <w:pPr>
              <w:jc w:val="center"/>
              <w:rPr>
                <w:b/>
                <w:sz w:val="24"/>
                <w:lang w:val="es-MX"/>
              </w:rPr>
            </w:pPr>
            <w:r>
              <w:rPr>
                <w:b/>
                <w:sz w:val="24"/>
              </w:rPr>
              <w:t>Timothy Gallagher - PQA</w:t>
            </w:r>
            <w:r w:rsidRPr="00644554">
              <w:rPr>
                <w:b/>
                <w:sz w:val="24"/>
                <w:lang w:val="es-MX"/>
              </w:rPr>
              <w:t xml:space="preserve"> </w:t>
            </w: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52411A" w:rsidRPr="007A4DC3" w:rsidRDefault="0052411A" w:rsidP="0052411A">
      <w:pPr>
        <w:jc w:val="center"/>
        <w:rPr>
          <w:b/>
          <w:sz w:val="28"/>
          <w:szCs w:val="28"/>
        </w:rPr>
      </w:pPr>
      <w:r w:rsidRPr="007A4DC3">
        <w:rPr>
          <w:b/>
          <w:sz w:val="28"/>
          <w:szCs w:val="28"/>
        </w:rPr>
        <w:t>LAWRENCE FAMILY DEVELOPMENT CHARTER SCHOOL</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3430C" w:rsidP="008219B9">
      <w:pPr>
        <w:pStyle w:val="TOC1"/>
        <w:rPr>
          <w:rFonts w:ascii="Calibri" w:hAnsi="Calibri"/>
        </w:rPr>
      </w:pPr>
      <w:r w:rsidRPr="0063430C">
        <w:fldChar w:fldCharType="begin"/>
      </w:r>
      <w:r w:rsidR="008219B9" w:rsidRPr="00F917FE">
        <w:instrText xml:space="preserve"> TOC \f \h \z </w:instrText>
      </w:r>
      <w:r w:rsidRPr="0063430C">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13E57">
          <w:rPr>
            <w:webHidden/>
          </w:rPr>
          <w:t>3</w:t>
        </w:r>
        <w:r>
          <w:rPr>
            <w:webHidden/>
          </w:rPr>
          <w:fldChar w:fldCharType="end"/>
        </w:r>
      </w:hyperlink>
    </w:p>
    <w:p w:rsidR="008219B9" w:rsidRDefault="0063430C"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13E57">
          <w:rPr>
            <w:webHidden/>
          </w:rPr>
          <w:t>4</w:t>
        </w:r>
        <w:r>
          <w:rPr>
            <w:webHidden/>
          </w:rPr>
          <w:fldChar w:fldCharType="end"/>
        </w:r>
      </w:hyperlink>
    </w:p>
    <w:p w:rsidR="008219B9" w:rsidRDefault="0063430C"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13E57">
          <w:rPr>
            <w:webHidden/>
          </w:rPr>
          <w:t>7</w:t>
        </w:r>
        <w:r>
          <w:rPr>
            <w:webHidden/>
          </w:rPr>
          <w:fldChar w:fldCharType="end"/>
        </w:r>
      </w:hyperlink>
    </w:p>
    <w:p w:rsidR="008219B9" w:rsidRDefault="0063430C"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13E57">
          <w:rPr>
            <w:webHidden/>
          </w:rPr>
          <w:t>10</w:t>
        </w:r>
        <w:r>
          <w:rPr>
            <w:webHidden/>
          </w:rPr>
          <w:fldChar w:fldCharType="end"/>
        </w:r>
      </w:hyperlink>
    </w:p>
    <w:p w:rsidR="008219B9" w:rsidRDefault="0063430C"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13E57">
          <w:rPr>
            <w:webHidden/>
          </w:rPr>
          <w:t>11</w:t>
        </w:r>
        <w:r>
          <w:rPr>
            <w:webHidden/>
          </w:rPr>
          <w:fldChar w:fldCharType="end"/>
        </w:r>
      </w:hyperlink>
    </w:p>
    <w:p w:rsidR="008219B9" w:rsidRDefault="0063430C"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52411A" w:rsidRPr="007A4DC3" w:rsidRDefault="0052411A" w:rsidP="0052411A">
      <w:pPr>
        <w:jc w:val="center"/>
        <w:rPr>
          <w:b/>
          <w:sz w:val="28"/>
          <w:szCs w:val="28"/>
        </w:rPr>
      </w:pPr>
      <w:r w:rsidRPr="007A4DC3">
        <w:rPr>
          <w:b/>
          <w:sz w:val="28"/>
          <w:szCs w:val="28"/>
        </w:rPr>
        <w:t>LAWRENCE FAMILY DEVELOPMENT CHARTER SCHOOL</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3430C"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3430C"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3430C"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3430C">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3430C">
        <w:rPr>
          <w:b/>
          <w:sz w:val="22"/>
        </w:rPr>
        <w:fldChar w:fldCharType="end"/>
      </w:r>
    </w:p>
    <w:p w:rsidR="008219B9" w:rsidRDefault="008219B9" w:rsidP="008219B9">
      <w:pPr>
        <w:rPr>
          <w:sz w:val="22"/>
        </w:rPr>
      </w:pPr>
    </w:p>
    <w:p w:rsidR="008219B9" w:rsidRDefault="0052411A" w:rsidP="008219B9">
      <w:pPr>
        <w:rPr>
          <w:sz w:val="22"/>
        </w:rPr>
      </w:pPr>
      <w:r>
        <w:rPr>
          <w:sz w:val="22"/>
        </w:rPr>
        <w:t>A three-member Massachusetts Department of Elementary and Secondary Education team visited the Lawrence Family Development Charter School from February 6-9, 2012 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52411A" w:rsidRDefault="0052411A" w:rsidP="0052411A">
      <w:pPr>
        <w:numPr>
          <w:ilvl w:val="0"/>
          <w:numId w:val="39"/>
        </w:numPr>
        <w:tabs>
          <w:tab w:val="left" w:pos="-1440"/>
        </w:tabs>
        <w:rPr>
          <w:sz w:val="22"/>
        </w:rPr>
      </w:pPr>
      <w:r>
        <w:rPr>
          <w:sz w:val="22"/>
        </w:rPr>
        <w:t>Interviews of five administrative staff.</w:t>
      </w:r>
    </w:p>
    <w:p w:rsidR="0052411A" w:rsidRDefault="0052411A" w:rsidP="0052411A">
      <w:pPr>
        <w:numPr>
          <w:ilvl w:val="0"/>
          <w:numId w:val="40"/>
        </w:numPr>
        <w:tabs>
          <w:tab w:val="left" w:pos="-1440"/>
        </w:tabs>
        <w:rPr>
          <w:sz w:val="22"/>
        </w:rPr>
      </w:pPr>
      <w:r>
        <w:rPr>
          <w:sz w:val="22"/>
        </w:rPr>
        <w:t>Interviews of 17 teaching and support services staff across all levels.</w:t>
      </w:r>
    </w:p>
    <w:p w:rsidR="0052411A" w:rsidRDefault="0052411A" w:rsidP="0052411A">
      <w:pPr>
        <w:numPr>
          <w:ilvl w:val="0"/>
          <w:numId w:val="41"/>
        </w:numPr>
        <w:tabs>
          <w:tab w:val="left" w:pos="-1440"/>
        </w:tabs>
        <w:rPr>
          <w:sz w:val="22"/>
        </w:rPr>
      </w:pPr>
      <w:r>
        <w:rPr>
          <w:sz w:val="22"/>
        </w:rPr>
        <w:t>Interviews of two parent advisory council (PAC) representatives as well as two ELE parents.</w:t>
      </w:r>
    </w:p>
    <w:p w:rsidR="0052411A" w:rsidRDefault="0052411A" w:rsidP="0052411A">
      <w:pPr>
        <w:numPr>
          <w:ilvl w:val="0"/>
          <w:numId w:val="41"/>
        </w:numPr>
        <w:tabs>
          <w:tab w:val="left" w:pos="-1440"/>
        </w:tabs>
        <w:rPr>
          <w:sz w:val="22"/>
        </w:rPr>
      </w:pPr>
      <w:r>
        <w:rPr>
          <w:sz w:val="22"/>
        </w:rPr>
        <w:t>Telephone interviews as requested by persons from the general public.</w:t>
      </w:r>
    </w:p>
    <w:p w:rsidR="0052411A" w:rsidRDefault="0052411A" w:rsidP="0052411A">
      <w:pPr>
        <w:numPr>
          <w:ilvl w:val="0"/>
          <w:numId w:val="42"/>
        </w:numPr>
        <w:tabs>
          <w:tab w:val="left" w:pos="-1440"/>
        </w:tabs>
        <w:rPr>
          <w:sz w:val="22"/>
        </w:rPr>
      </w:pPr>
      <w:r>
        <w:rPr>
          <w:sz w:val="22"/>
        </w:rPr>
        <w:t>Student record reviews: Samples of 24 special education student records and 15 English learner education student records were selected by the Department.  These student records were first examined by local staff, whose comments were then verified by the onsite team using standard Department record review procedures.</w:t>
      </w:r>
    </w:p>
    <w:p w:rsidR="0052411A" w:rsidRDefault="0052411A" w:rsidP="0052411A">
      <w:pPr>
        <w:numPr>
          <w:ilvl w:val="0"/>
          <w:numId w:val="43"/>
        </w:numPr>
        <w:tabs>
          <w:tab w:val="left" w:pos="-1440"/>
        </w:tabs>
        <w:rPr>
          <w:sz w:val="22"/>
        </w:rPr>
      </w:pPr>
      <w:r>
        <w:rPr>
          <w:sz w:val="22"/>
        </w:rPr>
        <w:t>Surveys of parents of students with disabilities: 24 parents of students with disabilities were sent surveys that solicited information about their experiences with the district’s implementation of special education programs, related services and procedural requirements. 11 of these parent surveys were returned to the Department of Elementary and Secondary Education for review.</w:t>
      </w:r>
    </w:p>
    <w:p w:rsidR="0052411A" w:rsidRDefault="0052411A" w:rsidP="0052411A">
      <w:pPr>
        <w:numPr>
          <w:ilvl w:val="0"/>
          <w:numId w:val="43"/>
        </w:numPr>
        <w:tabs>
          <w:tab w:val="left" w:pos="-1440"/>
        </w:tabs>
        <w:rPr>
          <w:sz w:val="22"/>
        </w:rPr>
      </w:pPr>
      <w:r>
        <w:rPr>
          <w:sz w:val="22"/>
        </w:rPr>
        <w:t>Surveys of parents of ELE students: 30 parents of ELE students were sent surveys that solicited information about their experiences with the district’s implementation of English learner education programs, services, and procedural requirements. Eight of these parent surveys were returned to the Department of Elementary and Secondary Education for review.</w:t>
      </w:r>
    </w:p>
    <w:p w:rsidR="008219B9" w:rsidRPr="0052411A" w:rsidRDefault="0052411A" w:rsidP="008219B9">
      <w:pPr>
        <w:numPr>
          <w:ilvl w:val="0"/>
          <w:numId w:val="43"/>
        </w:numPr>
        <w:tabs>
          <w:tab w:val="left" w:pos="-1440"/>
        </w:tabs>
        <w:rPr>
          <w:sz w:val="22"/>
        </w:rPr>
      </w:pPr>
      <w:r>
        <w:rPr>
          <w:sz w:val="22"/>
        </w:rPr>
        <w:t>Observation of classrooms and other facilities.  A sample of five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2411A" w:rsidRDefault="008219B9" w:rsidP="0052411A">
      <w:pPr>
        <w:jc w:val="center"/>
        <w:rPr>
          <w:b/>
          <w:sz w:val="32"/>
        </w:rPr>
      </w:pPr>
      <w:r>
        <w:rPr>
          <w:sz w:val="22"/>
        </w:rPr>
        <w:br w:type="page"/>
      </w:r>
      <w:r>
        <w:rPr>
          <w:b/>
          <w:sz w:val="22"/>
        </w:rPr>
        <w:lastRenderedPageBreak/>
        <w:t xml:space="preserve"> </w:t>
      </w:r>
      <w:r w:rsidR="0052411A">
        <w:rPr>
          <w:b/>
          <w:sz w:val="32"/>
        </w:rPr>
        <w:t>LAWRENCE FAMILY DEVELOPMENT CHARTER SCHOOL</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DD7A6C" w:rsidRPr="00FA1311" w:rsidRDefault="00465EB6" w:rsidP="00FA1311">
            <w:pPr>
              <w:rPr>
                <w:sz w:val="22"/>
              </w:rPr>
            </w:pPr>
            <w:r>
              <w:rPr>
                <w:sz w:val="22"/>
              </w:rPr>
              <w:t xml:space="preserve">ELE 5, ELE 10, </w:t>
            </w:r>
            <w:r w:rsidR="00DD7A6C">
              <w:rPr>
                <w:sz w:val="22"/>
              </w:rPr>
              <w:t xml:space="preserve">ELE 11, </w:t>
            </w:r>
            <w:r>
              <w:rPr>
                <w:sz w:val="22"/>
              </w:rPr>
              <w:t xml:space="preserve">ELE 14, </w:t>
            </w:r>
            <w:r w:rsidR="00DD7A6C">
              <w:rPr>
                <w:sz w:val="22"/>
              </w:rPr>
              <w:t>ELE 15</w:t>
            </w:r>
            <w:r>
              <w:rPr>
                <w:sz w:val="22"/>
              </w:rPr>
              <w:t>,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F230E8">
            <w:pPr>
              <w:rPr>
                <w:sz w:val="22"/>
              </w:rPr>
            </w:pPr>
          </w:p>
          <w:p w:rsidR="00DD7A6C" w:rsidRPr="00FA1311" w:rsidRDefault="00DD7A6C" w:rsidP="00465EB6">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3430C"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3430C">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3430C">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D7A6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DD7A6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D7A6C">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DD7A6C">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D7A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D7A6C" w:rsidP="00F230E8">
            <w:pPr>
              <w:rPr>
                <w:b/>
                <w:sz w:val="22"/>
              </w:rPr>
            </w:pPr>
            <w:r>
              <w:rPr>
                <w:b/>
                <w:sz w:val="22"/>
              </w:rPr>
              <w:t>No</w:t>
            </w:r>
          </w:p>
        </w:tc>
      </w:tr>
    </w:tbl>
    <w:p w:rsidR="00465EB6" w:rsidRDefault="00465EB6" w:rsidP="008219B9">
      <w:pPr>
        <w:rPr>
          <w:sz w:val="22"/>
        </w:rPr>
      </w:pPr>
    </w:p>
    <w:p w:rsidR="00465EB6" w:rsidRDefault="00465EB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DD7A6C">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D7A6C" w:rsidP="00F230E8">
            <w:pPr>
              <w:rPr>
                <w:b/>
                <w:sz w:val="22"/>
              </w:rPr>
            </w:pPr>
            <w:r>
              <w:rPr>
                <w:b/>
                <w:sz w:val="22"/>
              </w:rPr>
              <w:t>No</w:t>
            </w:r>
          </w:p>
        </w:tc>
      </w:tr>
    </w:tbl>
    <w:p w:rsidR="00465EB6" w:rsidRDefault="00465EB6" w:rsidP="008219B9">
      <w:pPr>
        <w:rPr>
          <w:sz w:val="22"/>
        </w:rPr>
      </w:pPr>
    </w:p>
    <w:p w:rsidR="00465EB6" w:rsidRDefault="00465EB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D7A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D7A6C"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7A4DC3">
        <w:tc>
          <w:tcPr>
            <w:tcW w:w="9270" w:type="dxa"/>
            <w:gridSpan w:val="4"/>
          </w:tcPr>
          <w:p w:rsidR="008219B9" w:rsidRDefault="008219B9" w:rsidP="00F230E8">
            <w:pPr>
              <w:rPr>
                <w:b/>
                <w:sz w:val="22"/>
              </w:rPr>
            </w:pPr>
          </w:p>
        </w:tc>
      </w:tr>
      <w:tr w:rsidR="008219B9" w:rsidTr="007A4DC3">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D7A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D7A6C" w:rsidP="00F230E8">
            <w:pPr>
              <w:rPr>
                <w:b/>
                <w:sz w:val="22"/>
              </w:rPr>
            </w:pPr>
            <w:r>
              <w:rPr>
                <w:b/>
                <w:sz w:val="22"/>
              </w:rPr>
              <w:t>No</w:t>
            </w:r>
          </w:p>
        </w:tc>
      </w:tr>
    </w:tbl>
    <w:p w:rsidR="008219B9" w:rsidRDefault="008219B9" w:rsidP="008219B9">
      <w:pPr>
        <w:rPr>
          <w:sz w:val="22"/>
        </w:rPr>
      </w:pPr>
    </w:p>
    <w:p w:rsidR="00DD7A6C" w:rsidRDefault="00DD7A6C" w:rsidP="008219B9">
      <w:pPr>
        <w:rPr>
          <w:sz w:val="22"/>
        </w:rPr>
      </w:pPr>
    </w:p>
    <w:p w:rsidR="00465EB6" w:rsidRDefault="00465EB6"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465EB6" w:rsidP="00465EB6">
            <w:pPr>
              <w:rPr>
                <w:b/>
                <w:sz w:val="22"/>
              </w:rPr>
            </w:pPr>
            <w:r>
              <w:rPr>
                <w:b/>
                <w:sz w:val="22"/>
              </w:rPr>
              <w:t>Rating: Partially</w:t>
            </w:r>
            <w:r w:rsidR="00DD7A6C">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D7A6C"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tbl>
            <w:tblPr>
              <w:tblW w:w="0" w:type="auto"/>
              <w:tblInd w:w="111" w:type="dxa"/>
              <w:tblLayout w:type="fixed"/>
              <w:tblLook w:val="0000"/>
            </w:tblPr>
            <w:tblGrid>
              <w:gridCol w:w="9270"/>
            </w:tblGrid>
            <w:tr w:rsidR="00DD7A6C" w:rsidTr="00DD7A6C">
              <w:tc>
                <w:tcPr>
                  <w:tcW w:w="9270" w:type="dxa"/>
                </w:tcPr>
                <w:p w:rsidR="00DD7A6C" w:rsidRDefault="00DD7A6C" w:rsidP="00DD7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p>
                <w:p w:rsidR="00DD7A6C" w:rsidRDefault="00DD7A6C" w:rsidP="00DD7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A83F63">
                    <w:rPr>
                      <w:b/>
                      <w:sz w:val="22"/>
                    </w:rPr>
                    <w:t>Department of Elementary and Secondary Education Comments:</w:t>
                  </w:r>
                  <w:r w:rsidRPr="00A63519">
                    <w:rPr>
                      <w:i/>
                      <w:sz w:val="22"/>
                    </w:rPr>
                    <w:t xml:space="preserve"> </w:t>
                  </w:r>
                </w:p>
                <w:p w:rsidR="00DD7A6C" w:rsidRPr="006635A6" w:rsidRDefault="00DD7A6C" w:rsidP="00DD7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A63519">
                    <w:rPr>
                      <w:i/>
                      <w:sz w:val="22"/>
                    </w:rPr>
                    <w:t xml:space="preserve">Documentation reviewed and onsite interviews indicated that </w:t>
                  </w:r>
                  <w:r w:rsidRPr="00A63519">
                    <w:rPr>
                      <w:i/>
                      <w:sz w:val="22"/>
                      <w:szCs w:val="22"/>
                    </w:rPr>
                    <w:t xml:space="preserve">the district does not have an ESL curriculum.  </w:t>
                  </w:r>
                  <w:r>
                    <w:rPr>
                      <w:i/>
                      <w:sz w:val="22"/>
                      <w:szCs w:val="22"/>
                    </w:rPr>
                    <w:t>An ESL component should have accompanied the general education curriculum since</w:t>
                  </w:r>
                  <w:r w:rsidRPr="00A63519">
                    <w:rPr>
                      <w:i/>
                      <w:sz w:val="22"/>
                      <w:szCs w:val="22"/>
                    </w:rPr>
                    <w:t xml:space="preserve"> 80% of ESL </w:t>
                  </w:r>
                  <w:r>
                    <w:rPr>
                      <w:i/>
                      <w:sz w:val="22"/>
                      <w:szCs w:val="22"/>
                    </w:rPr>
                    <w:t xml:space="preserve">instruction takes place in the classroom.  </w:t>
                  </w:r>
                  <w:r w:rsidRPr="006635A6">
                    <w:rPr>
                      <w:i/>
                      <w:sz w:val="22"/>
                      <w:szCs w:val="22"/>
                    </w:rPr>
                    <w:t xml:space="preserve">Regarding the </w:t>
                  </w:r>
                  <w:r>
                    <w:rPr>
                      <w:i/>
                      <w:sz w:val="22"/>
                      <w:szCs w:val="22"/>
                    </w:rPr>
                    <w:t xml:space="preserve">ESL </w:t>
                  </w:r>
                  <w:r w:rsidRPr="006635A6">
                    <w:rPr>
                      <w:i/>
                      <w:sz w:val="22"/>
                      <w:szCs w:val="22"/>
                    </w:rPr>
                    <w:t xml:space="preserve">curriculum, the district should note that the Department has new regulations in place, which may affect the district’s corrective action plan (CAP).  Please refer to: </w:t>
                  </w:r>
                  <w:hyperlink r:id="rId15" w:history="1">
                    <w:r w:rsidRPr="006635A6">
                      <w:rPr>
                        <w:rStyle w:val="Hyperlink"/>
                        <w:i/>
                        <w:sz w:val="22"/>
                        <w:szCs w:val="22"/>
                      </w:rPr>
                      <w:t>http://www.doe.mass.edu/retell/</w:t>
                    </w:r>
                  </w:hyperlink>
                  <w:r w:rsidRPr="006635A6">
                    <w:rPr>
                      <w:sz w:val="22"/>
                      <w:szCs w:val="22"/>
                    </w:rPr>
                    <w:t xml:space="preserve"> </w:t>
                  </w:r>
                  <w:r w:rsidRPr="006635A6">
                    <w:rPr>
                      <w:i/>
                      <w:sz w:val="22"/>
                      <w:szCs w:val="22"/>
                    </w:rPr>
                    <w:t xml:space="preserve">for more information. </w:t>
                  </w:r>
                </w:p>
                <w:p w:rsidR="00DD7A6C" w:rsidRDefault="00DD7A6C" w:rsidP="00DD7A6C">
                  <w:pPr>
                    <w:rPr>
                      <w:b/>
                      <w:sz w:val="22"/>
                    </w:rPr>
                  </w:pPr>
                </w:p>
                <w:p w:rsidR="00DD7A6C" w:rsidRDefault="00DD7A6C" w:rsidP="00DD7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r w:rsidRPr="006635A6">
                    <w:rPr>
                      <w:i/>
                      <w:sz w:val="22"/>
                      <w:szCs w:val="22"/>
                    </w:rPr>
                    <w:lastRenderedPageBreak/>
                    <w:t xml:space="preserve">Documents reviewed indicated that English language learners (ELLs) scoring at any of the four MEPA (Massachusetts English Proficiency Assessment) levels are not receiving sufficient amounts of ESL instruction. </w:t>
                  </w:r>
                  <w:r w:rsidRPr="00AB2D82">
                    <w:rPr>
                      <w:i/>
                      <w:sz w:val="22"/>
                      <w:szCs w:val="22"/>
                    </w:rPr>
                    <w:t xml:space="preserve"> (Please refer to </w:t>
                  </w:r>
                  <w:hyperlink r:id="rId16" w:history="1">
                    <w:r w:rsidRPr="00AB2D82">
                      <w:rPr>
                        <w:rStyle w:val="Hyperlink"/>
                        <w:i/>
                        <w:sz w:val="22"/>
                        <w:szCs w:val="22"/>
                      </w:rPr>
                      <w:t>http://www.doe.mass.edu/mcas/mepa/guidance.html - p. 5</w:t>
                    </w:r>
                  </w:hyperlink>
                  <w:r w:rsidRPr="00AB2D82">
                    <w:rPr>
                      <w:i/>
                      <w:sz w:val="22"/>
                      <w:szCs w:val="22"/>
                    </w:rPr>
                    <w:t>)</w:t>
                  </w:r>
                </w:p>
              </w:tc>
            </w:tr>
            <w:tr w:rsidR="00DD7A6C" w:rsidRPr="00684C95" w:rsidTr="00DD7A6C">
              <w:tc>
                <w:tcPr>
                  <w:tcW w:w="9270" w:type="dxa"/>
                </w:tcPr>
                <w:p w:rsidR="00DD7A6C" w:rsidRPr="00AE7C5A" w:rsidRDefault="00DD7A6C" w:rsidP="00DD7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highlight w:val="green"/>
                    </w:rPr>
                  </w:pPr>
                </w:p>
                <w:p w:rsidR="00DD7A6C" w:rsidRDefault="00DD7A6C" w:rsidP="00DD7A6C">
                  <w:pPr>
                    <w:rPr>
                      <w:i/>
                      <w:sz w:val="22"/>
                      <w:szCs w:val="22"/>
                    </w:rPr>
                  </w:pPr>
                  <w:r w:rsidRPr="00ED173B">
                    <w:rPr>
                      <w:i/>
                      <w:sz w:val="22"/>
                      <w:szCs w:val="22"/>
                    </w:rPr>
                    <w:t>Please refer to ELE 15 for comments on Sheltered English Immersion (SEI) professional development training.</w:t>
                  </w:r>
                  <w:r>
                    <w:rPr>
                      <w:i/>
                      <w:sz w:val="22"/>
                      <w:szCs w:val="22"/>
                    </w:rPr>
                    <w:t xml:space="preserve">   </w:t>
                  </w:r>
                </w:p>
                <w:p w:rsidR="00DD7A6C" w:rsidRDefault="00DD7A6C" w:rsidP="00DD7A6C">
                  <w:pPr>
                    <w:rPr>
                      <w:i/>
                      <w:sz w:val="22"/>
                      <w:szCs w:val="22"/>
                    </w:rPr>
                  </w:pPr>
                </w:p>
                <w:p w:rsidR="00DD7A6C" w:rsidRPr="00DD7A6C" w:rsidRDefault="00DD7A6C" w:rsidP="00DD7A6C">
                  <w:pPr>
                    <w:rPr>
                      <w:i/>
                      <w:sz w:val="22"/>
                      <w:szCs w:val="22"/>
                    </w:rPr>
                  </w:pPr>
                  <w:r w:rsidRPr="00ED173B">
                    <w:rPr>
                      <w:i/>
                      <w:sz w:val="22"/>
                      <w:szCs w:val="22"/>
                    </w:rPr>
                    <w:t xml:space="preserve">To summarize the district </w:t>
                  </w:r>
                  <w:r>
                    <w:rPr>
                      <w:i/>
                      <w:sz w:val="22"/>
                      <w:szCs w:val="22"/>
                    </w:rPr>
                    <w:t>has</w:t>
                  </w:r>
                  <w:r w:rsidRPr="00ED173B">
                    <w:rPr>
                      <w:i/>
                      <w:sz w:val="22"/>
                      <w:szCs w:val="22"/>
                    </w:rPr>
                    <w:t xml:space="preserve"> not put in place an ESL curriculum, content area teachers have not trained in all four SEI categories and the amount of hours of ESL instruction provided to ELLs is inconsistent with Department guidance.</w:t>
                  </w:r>
                </w:p>
              </w:tc>
            </w:tr>
          </w:tbl>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D7A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D7A6C"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D7A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D7A6C"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D7A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D7A6C" w:rsidP="00F230E8">
            <w:pPr>
              <w:rPr>
                <w:b/>
                <w:sz w:val="22"/>
              </w:rPr>
            </w:pPr>
            <w:r>
              <w:rPr>
                <w:b/>
                <w:sz w:val="22"/>
              </w:rPr>
              <w:t>No</w:t>
            </w:r>
          </w:p>
        </w:tc>
      </w:tr>
    </w:tbl>
    <w:p w:rsidR="00A8162E" w:rsidRDefault="00A8162E" w:rsidP="008219B9">
      <w:pPr>
        <w:rPr>
          <w:sz w:val="22"/>
        </w:rPr>
      </w:pPr>
    </w:p>
    <w:p w:rsidR="00465EB6" w:rsidRDefault="00465EB6" w:rsidP="008219B9">
      <w:pPr>
        <w:rPr>
          <w:sz w:val="22"/>
        </w:rPr>
      </w:pPr>
    </w:p>
    <w:p w:rsidR="00DD7A6C" w:rsidRDefault="00DD7A6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DD7A6C">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D7A6C"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lastRenderedPageBreak/>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465EB6">
            <w:pPr>
              <w:rPr>
                <w:b/>
                <w:bCs/>
                <w:sz w:val="22"/>
              </w:rPr>
            </w:pPr>
            <w:r>
              <w:rPr>
                <w:b/>
                <w:bCs/>
                <w:sz w:val="22"/>
              </w:rPr>
              <w:t xml:space="preserve">Rating: </w:t>
            </w:r>
            <w:r w:rsidR="00465EB6">
              <w:rPr>
                <w:b/>
                <w:bCs/>
                <w:sz w:val="22"/>
              </w:rPr>
              <w:t xml:space="preserve">Partially </w:t>
            </w:r>
            <w:r w:rsidR="00DD7A6C">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57CBC"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DD7A6C" w:rsidTr="00DD7A6C">
              <w:tc>
                <w:tcPr>
                  <w:tcW w:w="9270" w:type="dxa"/>
                </w:tcPr>
                <w:p w:rsidR="00DD7A6C" w:rsidRDefault="00DD7A6C" w:rsidP="00DD7A6C">
                  <w:pPr>
                    <w:rPr>
                      <w:b/>
                      <w:sz w:val="22"/>
                    </w:rPr>
                  </w:pPr>
                  <w:r w:rsidRPr="00496CD7">
                    <w:rPr>
                      <w:b/>
                      <w:sz w:val="22"/>
                    </w:rPr>
                    <w:t>Department of Elementary and Secondary Education Comments:</w:t>
                  </w:r>
                </w:p>
              </w:tc>
            </w:tr>
            <w:tr w:rsidR="00DD7A6C" w:rsidTr="00DD7A6C">
              <w:tc>
                <w:tcPr>
                  <w:tcW w:w="9270" w:type="dxa"/>
                </w:tcPr>
                <w:p w:rsidR="00DD7A6C" w:rsidRPr="0052594A" w:rsidRDefault="00DD7A6C" w:rsidP="00DD7A6C">
                  <w:pPr>
                    <w:widowControl w:val="0"/>
                    <w:tabs>
                      <w:tab w:val="left" w:pos="384"/>
                    </w:tabs>
                    <w:rPr>
                      <w:i/>
                      <w:sz w:val="22"/>
                      <w:szCs w:val="22"/>
                    </w:rPr>
                  </w:pPr>
                  <w:r w:rsidRPr="00905586">
                    <w:rPr>
                      <w:i/>
                      <w:sz w:val="22"/>
                      <w:szCs w:val="22"/>
                    </w:rPr>
                    <w:t xml:space="preserve">Student records and </w:t>
                  </w:r>
                  <w:r>
                    <w:rPr>
                      <w:i/>
                      <w:sz w:val="22"/>
                      <w:szCs w:val="22"/>
                    </w:rPr>
                    <w:t xml:space="preserve">staff </w:t>
                  </w:r>
                  <w:r w:rsidRPr="00905586">
                    <w:rPr>
                      <w:i/>
                      <w:sz w:val="22"/>
                      <w:szCs w:val="22"/>
                    </w:rPr>
                    <w:t>interviews indicate</w:t>
                  </w:r>
                  <w:r>
                    <w:rPr>
                      <w:i/>
                      <w:sz w:val="22"/>
                      <w:szCs w:val="22"/>
                    </w:rPr>
                    <w:t>d</w:t>
                  </w:r>
                  <w:r w:rsidRPr="00905586">
                    <w:rPr>
                      <w:i/>
                      <w:sz w:val="22"/>
                      <w:szCs w:val="22"/>
                    </w:rPr>
                    <w:t xml:space="preserve"> that upon identification of a student as limited English proficient (LEP), and annually thereafter, the district has not always provided a notice to the parents that informs parents of the reasons for</w:t>
                  </w:r>
                  <w:r>
                    <w:rPr>
                      <w:i/>
                      <w:sz w:val="22"/>
                      <w:szCs w:val="22"/>
                    </w:rPr>
                    <w:t xml:space="preserve"> the</w:t>
                  </w:r>
                  <w:r w:rsidRPr="00905586">
                    <w:rPr>
                      <w:i/>
                      <w:sz w:val="22"/>
                      <w:szCs w:val="22"/>
                    </w:rPr>
                    <w:t xml:space="preserve"> identification of the student as LEP, the child’s level of English proficiency, program placement and/or the method of instruction used in the program and the parent</w:t>
                  </w:r>
                  <w:r>
                    <w:rPr>
                      <w:i/>
                      <w:sz w:val="22"/>
                      <w:szCs w:val="22"/>
                    </w:rPr>
                    <w:t xml:space="preserve">s’ </w:t>
                  </w:r>
                  <w:r w:rsidRPr="00905586">
                    <w:rPr>
                      <w:i/>
                      <w:sz w:val="22"/>
                      <w:szCs w:val="22"/>
                    </w:rPr>
                    <w:t>right to apply for a waiver</w:t>
                  </w:r>
                  <w:r>
                    <w:rPr>
                      <w:i/>
                      <w:sz w:val="22"/>
                      <w:szCs w:val="22"/>
                    </w:rPr>
                    <w:t xml:space="preserve"> </w:t>
                  </w:r>
                  <w:r w:rsidRPr="00905586">
                    <w:rPr>
                      <w:i/>
                      <w:sz w:val="22"/>
                      <w:szCs w:val="22"/>
                    </w:rPr>
                    <w:t xml:space="preserve">or to decline to enroll their child in the program. </w:t>
                  </w:r>
                  <w:r>
                    <w:rPr>
                      <w:i/>
                      <w:sz w:val="22"/>
                      <w:szCs w:val="22"/>
                    </w:rPr>
                    <w:t>While documentation indicated that the district has a form for progress reporting, s</w:t>
                  </w:r>
                  <w:r w:rsidRPr="00905586">
                    <w:rPr>
                      <w:i/>
                      <w:sz w:val="22"/>
                      <w:szCs w:val="22"/>
                    </w:rPr>
                    <w:t>tudent records and interviews indicate that the district does not pro</w:t>
                  </w:r>
                  <w:r>
                    <w:rPr>
                      <w:i/>
                      <w:sz w:val="22"/>
                      <w:szCs w:val="22"/>
                    </w:rPr>
                    <w:t xml:space="preserve">vide </w:t>
                  </w:r>
                  <w:r w:rsidRPr="00905586">
                    <w:rPr>
                      <w:i/>
                      <w:sz w:val="22"/>
                      <w:szCs w:val="22"/>
                    </w:rPr>
                    <w:t>parents of LEP students</w:t>
                  </w:r>
                  <w:r>
                    <w:rPr>
                      <w:i/>
                      <w:sz w:val="22"/>
                      <w:szCs w:val="22"/>
                    </w:rPr>
                    <w:t xml:space="preserve"> with</w:t>
                  </w:r>
                  <w:r w:rsidRPr="00905586">
                    <w:rPr>
                      <w:i/>
                      <w:sz w:val="22"/>
                      <w:szCs w:val="22"/>
                    </w:rPr>
                    <w:t xml:space="preserve"> progress reports in the same manner and with the same frequency </w:t>
                  </w:r>
                  <w:r>
                    <w:rPr>
                      <w:i/>
                      <w:sz w:val="22"/>
                      <w:szCs w:val="22"/>
                    </w:rPr>
                    <w:t>as general education reporting</w:t>
                  </w:r>
                  <w:r w:rsidRPr="00905586">
                    <w:rPr>
                      <w:i/>
                      <w:sz w:val="22"/>
                      <w:szCs w:val="22"/>
                    </w:rPr>
                    <w:t xml:space="preserve">.  </w:t>
                  </w:r>
                </w:p>
                <w:p w:rsidR="00DD7A6C" w:rsidRDefault="00DD7A6C" w:rsidP="00DD7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D7A6C">
              <w:rPr>
                <w:b/>
                <w:sz w:val="22"/>
              </w:rPr>
              <w:t xml:space="preserve"> </w:t>
            </w:r>
            <w:r w:rsidR="00457CBC">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457CBC"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DD7A6C" w:rsidTr="00DD7A6C">
              <w:tc>
                <w:tcPr>
                  <w:tcW w:w="9270" w:type="dxa"/>
                </w:tcPr>
                <w:p w:rsidR="00DD7A6C" w:rsidRDefault="00DD7A6C" w:rsidP="00DD7A6C">
                  <w:pPr>
                    <w:rPr>
                      <w:b/>
                      <w:sz w:val="22"/>
                    </w:rPr>
                  </w:pPr>
                  <w:r w:rsidRPr="00496CD7">
                    <w:rPr>
                      <w:b/>
                      <w:sz w:val="22"/>
                    </w:rPr>
                    <w:t>Department of Elementary and Secondary Education Comments:</w:t>
                  </w:r>
                </w:p>
              </w:tc>
            </w:tr>
            <w:tr w:rsidR="00DD7A6C" w:rsidRPr="0049757B" w:rsidTr="00DD7A6C">
              <w:tc>
                <w:tcPr>
                  <w:tcW w:w="9270" w:type="dxa"/>
                </w:tcPr>
                <w:p w:rsidR="00DD7A6C" w:rsidRPr="0049757B" w:rsidRDefault="00DD7A6C" w:rsidP="00DD7A6C">
                  <w:pPr>
                    <w:pStyle w:val="BodyText"/>
                    <w:rPr>
                      <w:i/>
                      <w:szCs w:val="22"/>
                    </w:rPr>
                  </w:pPr>
                  <w:r>
                    <w:rPr>
                      <w:i/>
                    </w:rPr>
                    <w:t>Documentation indicated that LEP students are not receiving sufficient services in English as a Second Language (ESL) from a qualified teacher and that teachers have not received sufficient training in Sheltered English Immersion (SE) to ensure that LEP students have full access to the general education curriculum.</w:t>
                  </w:r>
                </w:p>
              </w:tc>
            </w:tr>
          </w:tbl>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457CBC">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457CBC">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457CBC">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457CBC">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457CBC">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57CBC"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A4DC3">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7A4DC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A4DC3">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7A4DC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457CBC">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457CBC" w:rsidP="00F230E8">
            <w:pPr>
              <w:rPr>
                <w:b/>
                <w:sz w:val="22"/>
              </w:rPr>
            </w:pPr>
            <w:r>
              <w:rPr>
                <w:b/>
                <w:sz w:val="22"/>
              </w:rPr>
              <w:t>No</w:t>
            </w:r>
          </w:p>
        </w:tc>
      </w:tr>
      <w:tr w:rsidR="008219B9" w:rsidTr="007A4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7A4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i/>
                <w:sz w:val="22"/>
              </w:rPr>
            </w:pPr>
          </w:p>
        </w:tc>
      </w:tr>
      <w:tr w:rsidR="008219B9" w:rsidTr="007A4DC3">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7A4DC3">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7A4DC3">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w:t>
            </w:r>
            <w:r>
              <w:rPr>
                <w:sz w:val="22"/>
              </w:rPr>
              <w:lastRenderedPageBreak/>
              <w:t>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7A4DC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465EB6">
            <w:pPr>
              <w:rPr>
                <w:b/>
                <w:sz w:val="22"/>
              </w:rPr>
            </w:pPr>
            <w:r>
              <w:rPr>
                <w:b/>
                <w:sz w:val="22"/>
              </w:rPr>
              <w:t xml:space="preserve">Rating: </w:t>
            </w:r>
            <w:r w:rsidR="00465EB6">
              <w:rPr>
                <w:b/>
                <w:sz w:val="22"/>
              </w:rPr>
              <w:t>Partially</w:t>
            </w:r>
            <w:r w:rsidR="00457CBC">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57CBC" w:rsidP="00F230E8">
            <w:pPr>
              <w:pStyle w:val="Heading5"/>
              <w:rPr>
                <w:bCs/>
              </w:rPr>
            </w:pPr>
            <w:r>
              <w:rPr>
                <w:bCs/>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90"/>
        <w:gridCol w:w="2790"/>
        <w:gridCol w:w="990"/>
      </w:tblGrid>
      <w:tr w:rsidR="008219B9" w:rsidTr="007A4DC3">
        <w:trPr>
          <w:trHeight w:val="1377"/>
        </w:trPr>
        <w:tc>
          <w:tcPr>
            <w:tcW w:w="9270" w:type="dxa"/>
            <w:gridSpan w:val="5"/>
          </w:tcPr>
          <w:p w:rsidR="00457CBC" w:rsidRDefault="00457CBC" w:rsidP="00457CBC">
            <w:pPr>
              <w:rPr>
                <w:b/>
                <w:sz w:val="22"/>
              </w:rPr>
            </w:pPr>
            <w:r w:rsidRPr="00496CD7">
              <w:rPr>
                <w:b/>
                <w:sz w:val="22"/>
              </w:rPr>
              <w:t>Department of Elementary and Secondary Education Comments:</w:t>
            </w:r>
            <w:r>
              <w:rPr>
                <w:b/>
                <w:sz w:val="22"/>
              </w:rPr>
              <w:t xml:space="preserve">  </w:t>
            </w:r>
          </w:p>
          <w:p w:rsidR="00457CBC" w:rsidRPr="00520821" w:rsidRDefault="00457CBC" w:rsidP="00457CBC">
            <w:pPr>
              <w:rPr>
                <w:i/>
                <w:sz w:val="22"/>
                <w:szCs w:val="22"/>
              </w:rPr>
            </w:pPr>
            <w:r w:rsidRPr="00520821">
              <w:rPr>
                <w:i/>
                <w:sz w:val="22"/>
              </w:rPr>
              <w:t>Documentation reviewed indicated that the district has three ESL certified teachers in the elementary grades</w:t>
            </w:r>
            <w:r>
              <w:rPr>
                <w:i/>
                <w:sz w:val="22"/>
              </w:rPr>
              <w:t xml:space="preserve">, but none in middle school – a paraprofessional is teaching ELLs in those grades.  </w:t>
            </w:r>
            <w:r w:rsidRPr="00520821">
              <w:rPr>
                <w:i/>
                <w:sz w:val="22"/>
              </w:rPr>
              <w:t xml:space="preserve"> </w:t>
            </w:r>
            <w:r>
              <w:rPr>
                <w:i/>
                <w:sz w:val="22"/>
              </w:rPr>
              <w:t>The onsite visit revealed that</w:t>
            </w:r>
            <w:r w:rsidRPr="00520821">
              <w:rPr>
                <w:i/>
                <w:sz w:val="22"/>
              </w:rPr>
              <w:t xml:space="preserve"> the district has one </w:t>
            </w:r>
            <w:r w:rsidRPr="00520821">
              <w:rPr>
                <w:i/>
                <w:sz w:val="22"/>
                <w:szCs w:val="22"/>
              </w:rPr>
              <w:t>teacher who is licensed in Moderate Disabilities and Elementary but has no ESL credentials</w:t>
            </w:r>
            <w:r>
              <w:rPr>
                <w:i/>
                <w:sz w:val="22"/>
                <w:szCs w:val="22"/>
              </w:rPr>
              <w:t xml:space="preserve"> – she has not ta</w:t>
            </w:r>
            <w:r w:rsidRPr="00520821">
              <w:rPr>
                <w:i/>
                <w:sz w:val="22"/>
                <w:szCs w:val="22"/>
              </w:rPr>
              <w:t>ken or passed the ESL MTEL.</w:t>
            </w:r>
          </w:p>
          <w:p w:rsidR="008219B9" w:rsidRDefault="008219B9" w:rsidP="00F230E8">
            <w:pPr>
              <w:rPr>
                <w:b/>
                <w:sz w:val="22"/>
              </w:rPr>
            </w:pPr>
          </w:p>
        </w:tc>
      </w:tr>
      <w:tr w:rsidR="008219B9" w:rsidTr="007A4DC3">
        <w:tc>
          <w:tcPr>
            <w:tcW w:w="9270" w:type="dxa"/>
            <w:gridSpan w:val="5"/>
          </w:tcPr>
          <w:p w:rsidR="008219B9" w:rsidRDefault="008219B9" w:rsidP="00762968">
            <w:pPr>
              <w:pStyle w:val="Heading1"/>
              <w:shd w:val="clear" w:color="auto" w:fill="FFFFFF"/>
              <w:jc w:val="left"/>
              <w:rPr>
                <w:i/>
                <w:sz w:val="22"/>
              </w:rPr>
            </w:pP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4"/>
            <w:tcBorders>
              <w:top w:val="double" w:sz="2" w:space="0" w:color="000000"/>
            </w:tcBorders>
            <w:vAlign w:val="center"/>
          </w:tcPr>
          <w:p w:rsidR="008219B9" w:rsidRDefault="0063430C"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4"/>
            <w:vAlign w:val="center"/>
          </w:tcPr>
          <w:p w:rsidR="008219B9" w:rsidRDefault="008219B9" w:rsidP="00F230E8">
            <w:pPr>
              <w:spacing w:after="58"/>
              <w:jc w:val="center"/>
              <w:rPr>
                <w:b/>
                <w:sz w:val="22"/>
              </w:rPr>
            </w:pPr>
            <w:r>
              <w:rPr>
                <w:b/>
                <w:sz w:val="22"/>
              </w:rPr>
              <w:t>Legal Standard</w:t>
            </w: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4"/>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 xml:space="preserve">District schools with LEP students implement a professional development plan that provides teachers and administrators with high quality training, as prescribed by the Department, in (1) second language learning and teaching; (2) sheltering </w:t>
            </w:r>
            <w:r>
              <w:rPr>
                <w:sz w:val="22"/>
              </w:rPr>
              <w:lastRenderedPageBreak/>
              <w:t>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7A4DC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gridSpan w:val="2"/>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457CBC">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457CBC" w:rsidP="00F230E8">
            <w:pPr>
              <w:pStyle w:val="Heading5"/>
              <w:rPr>
                <w:bCs/>
              </w:rPr>
            </w:pPr>
            <w:r>
              <w:rPr>
                <w:bCs/>
              </w:rPr>
              <w:t>Yes</w:t>
            </w:r>
          </w:p>
        </w:tc>
      </w:tr>
      <w:tr w:rsidR="008219B9" w:rsidTr="007A4DC3">
        <w:trPr>
          <w:trHeight w:val="2592"/>
        </w:trPr>
        <w:tc>
          <w:tcPr>
            <w:tcW w:w="9270" w:type="dxa"/>
            <w:gridSpan w:val="5"/>
          </w:tcPr>
          <w:tbl>
            <w:tblPr>
              <w:tblW w:w="0" w:type="auto"/>
              <w:tblInd w:w="108" w:type="dxa"/>
              <w:tblLayout w:type="fixed"/>
              <w:tblLook w:val="0000"/>
            </w:tblPr>
            <w:tblGrid>
              <w:gridCol w:w="9180"/>
            </w:tblGrid>
            <w:tr w:rsidR="00457CBC" w:rsidTr="00FF33D3">
              <w:tc>
                <w:tcPr>
                  <w:tcW w:w="9180" w:type="dxa"/>
                </w:tcPr>
                <w:p w:rsidR="00457CBC" w:rsidRDefault="00457CBC" w:rsidP="00FF33D3">
                  <w:pPr>
                    <w:rPr>
                      <w:b/>
                      <w:sz w:val="22"/>
                    </w:rPr>
                  </w:pPr>
                  <w:r w:rsidRPr="00496CD7">
                    <w:rPr>
                      <w:b/>
                      <w:sz w:val="22"/>
                    </w:rPr>
                    <w:t>Department of Elementary and Secondary Education Comments:</w:t>
                  </w:r>
                </w:p>
              </w:tc>
            </w:tr>
            <w:tr w:rsidR="00457CBC" w:rsidRPr="000672E0" w:rsidTr="00457CBC">
              <w:trPr>
                <w:trHeight w:val="1728"/>
              </w:trPr>
              <w:tc>
                <w:tcPr>
                  <w:tcW w:w="9180" w:type="dxa"/>
                </w:tcPr>
                <w:p w:rsidR="00457CBC" w:rsidRDefault="00457CBC" w:rsidP="00FF33D3">
                  <w:pPr>
                    <w:rPr>
                      <w:i/>
                      <w:sz w:val="22"/>
                      <w:szCs w:val="22"/>
                    </w:rPr>
                  </w:pPr>
                  <w:r w:rsidRPr="00580123">
                    <w:rPr>
                      <w:i/>
                      <w:sz w:val="22"/>
                      <w:szCs w:val="22"/>
                    </w:rPr>
                    <w:t>Documentation revi</w:t>
                  </w:r>
                  <w:r>
                    <w:rPr>
                      <w:i/>
                      <w:sz w:val="22"/>
                      <w:szCs w:val="22"/>
                    </w:rPr>
                    <w:t>ewed indicated that</w:t>
                  </w:r>
                  <w:r w:rsidRPr="00580123">
                    <w:rPr>
                      <w:i/>
                      <w:sz w:val="22"/>
                      <w:szCs w:val="22"/>
                    </w:rPr>
                    <w:t xml:space="preserve"> </w:t>
                  </w:r>
                  <w:r>
                    <w:rPr>
                      <w:i/>
                      <w:sz w:val="22"/>
                      <w:szCs w:val="22"/>
                    </w:rPr>
                    <w:t>many of the teachers in the district have completed several of the four SEI categories; however, in the elementary grades only one teacher completed all four categories and none have done so in the middle grades.</w:t>
                  </w:r>
                  <w:r w:rsidRPr="00580123">
                    <w:rPr>
                      <w:i/>
                      <w:sz w:val="22"/>
                      <w:szCs w:val="22"/>
                    </w:rPr>
                    <w:t xml:space="preserve"> </w:t>
                  </w:r>
                  <w:r>
                    <w:rPr>
                      <w:i/>
                      <w:sz w:val="22"/>
                      <w:szCs w:val="22"/>
                    </w:rPr>
                    <w:t xml:space="preserve"> Therefore, few content are teachers have completed their training.   Also </w:t>
                  </w:r>
                  <w:r w:rsidRPr="00580123">
                    <w:rPr>
                      <w:i/>
                      <w:sz w:val="22"/>
                      <w:szCs w:val="22"/>
                    </w:rPr>
                    <w:t>a multi-year profession al development plan to train</w:t>
                  </w:r>
                  <w:r>
                    <w:rPr>
                      <w:i/>
                      <w:sz w:val="22"/>
                      <w:szCs w:val="22"/>
                    </w:rPr>
                    <w:t xml:space="preserve"> its</w:t>
                  </w:r>
                  <w:r w:rsidRPr="00580123">
                    <w:rPr>
                      <w:i/>
                      <w:sz w:val="22"/>
                      <w:szCs w:val="22"/>
                    </w:rPr>
                    <w:t xml:space="preserve"> teachers in Sheltered English Immersion (SEI)</w:t>
                  </w:r>
                  <w:r>
                    <w:rPr>
                      <w:i/>
                      <w:sz w:val="22"/>
                      <w:szCs w:val="22"/>
                    </w:rPr>
                    <w:t xml:space="preserve"> was not available for review</w:t>
                  </w:r>
                  <w:r w:rsidRPr="00580123">
                    <w:rPr>
                      <w:i/>
                      <w:sz w:val="22"/>
                      <w:szCs w:val="22"/>
                    </w:rPr>
                    <w:t xml:space="preserve">.  </w:t>
                  </w:r>
                </w:p>
                <w:p w:rsidR="00457CBC" w:rsidRDefault="00457CBC" w:rsidP="00FF33D3">
                  <w:pPr>
                    <w:rPr>
                      <w:i/>
                      <w:sz w:val="22"/>
                      <w:szCs w:val="22"/>
                    </w:rPr>
                  </w:pPr>
                </w:p>
                <w:p w:rsidR="00457CBC" w:rsidRPr="00457CBC" w:rsidRDefault="00457CBC" w:rsidP="00FF33D3">
                  <w:pPr>
                    <w:rPr>
                      <w:i/>
                      <w:sz w:val="22"/>
                      <w:szCs w:val="22"/>
                    </w:rPr>
                  </w:pPr>
                  <w:r>
                    <w:rPr>
                      <w:i/>
                      <w:sz w:val="22"/>
                      <w:szCs w:val="22"/>
                    </w:rPr>
                    <w:t xml:space="preserve">The district should note that the Department’s regulations and requirements concerning </w:t>
                  </w:r>
                  <w:r w:rsidRPr="00703331">
                    <w:rPr>
                      <w:i/>
                      <w:sz w:val="22"/>
                      <w:szCs w:val="22"/>
                    </w:rPr>
                    <w:t>SEI</w:t>
                  </w:r>
                  <w:r>
                    <w:rPr>
                      <w:i/>
                      <w:sz w:val="22"/>
                      <w:szCs w:val="22"/>
                    </w:rPr>
                    <w:t xml:space="preserve"> training have changed.   R</w:t>
                  </w:r>
                  <w:r w:rsidRPr="002A60D2">
                    <w:rPr>
                      <w:i/>
                      <w:sz w:val="22"/>
                      <w:szCs w:val="22"/>
                    </w:rPr>
                    <w:t xml:space="preserve">efer to: </w:t>
                  </w:r>
                  <w:hyperlink r:id="rId18"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p>
              </w:tc>
            </w:tr>
          </w:tbl>
          <w:p w:rsidR="008219B9" w:rsidRDefault="008219B9" w:rsidP="00F230E8">
            <w:pPr>
              <w:rPr>
                <w:b/>
                <w:sz w:val="22"/>
              </w:rPr>
            </w:pPr>
          </w:p>
        </w:tc>
      </w:tr>
      <w:tr w:rsidR="008219B9" w:rsidTr="007A4DC3">
        <w:tc>
          <w:tcPr>
            <w:tcW w:w="9270" w:type="dxa"/>
            <w:gridSpan w:val="5"/>
          </w:tcPr>
          <w:p w:rsidR="00457CBC" w:rsidRDefault="00457CBC" w:rsidP="00D42C9F">
            <w:pPr>
              <w:rPr>
                <w:i/>
                <w:sz w:val="22"/>
              </w:rPr>
            </w:pP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4"/>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4"/>
            <w:vAlign w:val="center"/>
          </w:tcPr>
          <w:p w:rsidR="008219B9" w:rsidRDefault="008219B9" w:rsidP="00F230E8">
            <w:pPr>
              <w:spacing w:after="58"/>
              <w:jc w:val="center"/>
              <w:rPr>
                <w:b/>
                <w:sz w:val="22"/>
              </w:rPr>
            </w:pPr>
            <w:r>
              <w:rPr>
                <w:b/>
                <w:sz w:val="22"/>
              </w:rPr>
              <w:t>Legal Standard</w:t>
            </w: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4"/>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7A4DC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57CBC">
              <w:rPr>
                <w:b/>
                <w:sz w:val="22"/>
              </w:rPr>
              <w:t>Implemented</w:t>
            </w:r>
          </w:p>
        </w:tc>
        <w:tc>
          <w:tcPr>
            <w:tcW w:w="2880" w:type="dxa"/>
            <w:gridSpan w:val="2"/>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57CBC" w:rsidP="00F230E8">
            <w:pPr>
              <w:rPr>
                <w:b/>
                <w:sz w:val="22"/>
              </w:rPr>
            </w:pPr>
            <w:r>
              <w:rPr>
                <w:b/>
                <w:sz w:val="22"/>
              </w:rPr>
              <w:t>No</w:t>
            </w:r>
          </w:p>
        </w:tc>
      </w:tr>
    </w:tbl>
    <w:p w:rsidR="008219B9" w:rsidRDefault="008219B9" w:rsidP="008219B9">
      <w:pPr>
        <w:rPr>
          <w:sz w:val="22"/>
        </w:rPr>
      </w:pPr>
    </w:p>
    <w:p w:rsidR="00465EB6" w:rsidRDefault="00465EB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57CBC">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57CBC" w:rsidP="00F230E8">
            <w:pPr>
              <w:rPr>
                <w:b/>
                <w:sz w:val="22"/>
              </w:rPr>
            </w:pPr>
            <w:r>
              <w:rPr>
                <w:b/>
                <w:sz w:val="22"/>
              </w:rPr>
              <w:t>Yes</w:t>
            </w:r>
          </w:p>
        </w:tc>
      </w:tr>
    </w:tbl>
    <w:p w:rsidR="008219B9" w:rsidRDefault="00457CBC" w:rsidP="008219B9">
      <w:pPr>
        <w:rPr>
          <w:sz w:val="22"/>
        </w:rPr>
      </w:pPr>
      <w:r w:rsidRPr="00067562">
        <w:rPr>
          <w:b/>
          <w:sz w:val="22"/>
        </w:rPr>
        <w:t>Department of Elementary and Secondary Education Comments:</w:t>
      </w:r>
    </w:p>
    <w:p w:rsidR="00457CBC" w:rsidRDefault="00457CBC" w:rsidP="00457CBC">
      <w:pPr>
        <w:rPr>
          <w:i/>
          <w:sz w:val="22"/>
          <w:szCs w:val="22"/>
        </w:rPr>
      </w:pPr>
      <w:r w:rsidRPr="00905586">
        <w:rPr>
          <w:i/>
          <w:sz w:val="22"/>
          <w:szCs w:val="22"/>
        </w:rPr>
        <w:t>Interviews indicate</w:t>
      </w:r>
      <w:r>
        <w:rPr>
          <w:i/>
          <w:sz w:val="22"/>
          <w:szCs w:val="22"/>
        </w:rPr>
        <w:t>d</w:t>
      </w:r>
      <w:r w:rsidRPr="00905586">
        <w:rPr>
          <w:i/>
          <w:sz w:val="22"/>
          <w:szCs w:val="22"/>
        </w:rPr>
        <w:t xml:space="preserve"> that the district has not conducted periodic evaluations of the effectiveness of its ELE program in developing students’ English language skills and increasing their ability to participate meaningfull</w:t>
      </w:r>
      <w:r>
        <w:rPr>
          <w:i/>
          <w:sz w:val="22"/>
          <w:szCs w:val="22"/>
        </w:rPr>
        <w:t xml:space="preserve">y in the educational program. </w:t>
      </w:r>
    </w:p>
    <w:p w:rsidR="007A4DC3" w:rsidRDefault="007A4DC3" w:rsidP="00457CBC">
      <w:pPr>
        <w:rPr>
          <w:i/>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A4DC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7A4DC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A4DC3">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7A4DC3">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465EB6">
            <w:pPr>
              <w:rPr>
                <w:b/>
                <w:sz w:val="22"/>
              </w:rPr>
            </w:pPr>
            <w:r>
              <w:rPr>
                <w:b/>
                <w:sz w:val="22"/>
              </w:rPr>
              <w:t xml:space="preserve">Rating: </w:t>
            </w:r>
            <w:r w:rsidR="00465EB6">
              <w:rPr>
                <w:b/>
                <w:sz w:val="22"/>
              </w:rPr>
              <w:t>Partially</w:t>
            </w:r>
            <w:r w:rsidR="00457CBC">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57CBC" w:rsidP="00F230E8">
            <w:pPr>
              <w:rPr>
                <w:b/>
                <w:sz w:val="22"/>
              </w:rPr>
            </w:pPr>
            <w:r>
              <w:rPr>
                <w:b/>
                <w:sz w:val="22"/>
              </w:rPr>
              <w:t>Yes</w:t>
            </w:r>
          </w:p>
        </w:tc>
      </w:tr>
      <w:tr w:rsidR="008219B9" w:rsidTr="007A4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tbl>
            <w:tblPr>
              <w:tblW w:w="0" w:type="auto"/>
              <w:tblInd w:w="108" w:type="dxa"/>
              <w:tblLayout w:type="fixed"/>
              <w:tblLook w:val="0000"/>
            </w:tblPr>
            <w:tblGrid>
              <w:gridCol w:w="9270"/>
            </w:tblGrid>
            <w:tr w:rsidR="00457CBC" w:rsidTr="00FF33D3">
              <w:tc>
                <w:tcPr>
                  <w:tcW w:w="9270" w:type="dxa"/>
                </w:tcPr>
                <w:p w:rsidR="00457CBC" w:rsidRDefault="00457CBC" w:rsidP="00FF33D3">
                  <w:pPr>
                    <w:rPr>
                      <w:b/>
                      <w:sz w:val="22"/>
                    </w:rPr>
                  </w:pPr>
                  <w:r w:rsidRPr="00067562">
                    <w:rPr>
                      <w:b/>
                      <w:sz w:val="22"/>
                    </w:rPr>
                    <w:t>Department of Elementary and Secondary Education Comments:</w:t>
                  </w:r>
                </w:p>
              </w:tc>
            </w:tr>
            <w:tr w:rsidR="00457CBC" w:rsidRPr="00AB01D9" w:rsidTr="00FF33D3">
              <w:tc>
                <w:tcPr>
                  <w:tcW w:w="9270" w:type="dxa"/>
                </w:tcPr>
                <w:p w:rsidR="00457CBC" w:rsidRDefault="00457CBC" w:rsidP="00FF33D3">
                  <w:pPr>
                    <w:rPr>
                      <w:bCs/>
                      <w:iCs/>
                      <w:sz w:val="22"/>
                      <w:szCs w:val="22"/>
                    </w:rPr>
                  </w:pPr>
                  <w:r w:rsidRPr="00905586">
                    <w:rPr>
                      <w:bCs/>
                      <w:i/>
                      <w:iCs/>
                      <w:sz w:val="22"/>
                      <w:szCs w:val="22"/>
                    </w:rPr>
                    <w:t>The review of student records indicate</w:t>
                  </w:r>
                  <w:r>
                    <w:rPr>
                      <w:bCs/>
                      <w:i/>
                      <w:iCs/>
                      <w:sz w:val="22"/>
                      <w:szCs w:val="22"/>
                    </w:rPr>
                    <w:t>d</w:t>
                  </w:r>
                  <w:r w:rsidRPr="00905586">
                    <w:rPr>
                      <w:bCs/>
                      <w:i/>
                      <w:iCs/>
                      <w:sz w:val="22"/>
                      <w:szCs w:val="22"/>
                    </w:rPr>
                    <w:t xml:space="preserve"> that home langua</w:t>
                  </w:r>
                  <w:r>
                    <w:rPr>
                      <w:bCs/>
                      <w:i/>
                      <w:iCs/>
                      <w:sz w:val="22"/>
                      <w:szCs w:val="22"/>
                    </w:rPr>
                    <w:t>ge surveys, the results of identification and proficiency tests and evaluations, MEPA results,</w:t>
                  </w:r>
                  <w:r w:rsidRPr="00905586">
                    <w:rPr>
                      <w:bCs/>
                      <w:i/>
                      <w:iCs/>
                      <w:sz w:val="22"/>
                      <w:szCs w:val="22"/>
                    </w:rPr>
                    <w:t xml:space="preserve"> </w:t>
                  </w:r>
                  <w:r>
                    <w:rPr>
                      <w:bCs/>
                      <w:i/>
                      <w:iCs/>
                      <w:sz w:val="22"/>
                      <w:szCs w:val="22"/>
                    </w:rPr>
                    <w:t xml:space="preserve">initial and annual </w:t>
                  </w:r>
                  <w:r w:rsidRPr="00905586">
                    <w:rPr>
                      <w:bCs/>
                      <w:i/>
                      <w:iCs/>
                      <w:sz w:val="22"/>
                      <w:szCs w:val="22"/>
                    </w:rPr>
                    <w:t>parental notification letters, and English Languag</w:t>
                  </w:r>
                  <w:r>
                    <w:rPr>
                      <w:bCs/>
                      <w:i/>
                      <w:iCs/>
                      <w:sz w:val="22"/>
                      <w:szCs w:val="22"/>
                    </w:rPr>
                    <w:t>e Development progress reports we</w:t>
                  </w:r>
                  <w:r w:rsidRPr="00905586">
                    <w:rPr>
                      <w:bCs/>
                      <w:i/>
                      <w:iCs/>
                      <w:sz w:val="22"/>
                      <w:szCs w:val="22"/>
                    </w:rPr>
                    <w:t xml:space="preserve">re not always found in all students’ ELL files.  </w:t>
                  </w:r>
                </w:p>
                <w:p w:rsidR="00F3765D" w:rsidRPr="00AB01D9" w:rsidRDefault="00F3765D" w:rsidP="00FF33D3">
                  <w:pPr>
                    <w:rPr>
                      <w:sz w:val="22"/>
                      <w:szCs w:val="22"/>
                    </w:rPr>
                  </w:pPr>
                </w:p>
              </w:tc>
            </w:tr>
          </w:tbl>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3430C"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3430C"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6C3D57" w:rsidRDefault="008219B9" w:rsidP="00F230E8">
            <w:pPr>
              <w:rPr>
                <w:sz w:val="22"/>
                <w:lang w:val="fr-FR"/>
              </w:rPr>
            </w:pPr>
            <w:r w:rsidRPr="006C3D57">
              <w:rPr>
                <w:sz w:val="22"/>
                <w:lang w:val="fr-FR"/>
              </w:rPr>
              <w:t>Final Report ELE – 2011</w:t>
            </w:r>
            <w:r w:rsidR="006C3D57" w:rsidRPr="006C3D57">
              <w:rPr>
                <w:sz w:val="22"/>
                <w:lang w:val="fr-FR"/>
              </w:rPr>
              <w:t>-2012</w:t>
            </w:r>
            <w:r w:rsidRPr="006C3D57">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6C3D57" w:rsidRDefault="006C3D57" w:rsidP="00C90ED4">
            <w:pPr>
              <w:rPr>
                <w:sz w:val="22"/>
              </w:rPr>
            </w:pPr>
            <w:r w:rsidRPr="006C3D57">
              <w:rPr>
                <w:sz w:val="22"/>
              </w:rPr>
              <w:t xml:space="preserve">Lawrence Family Development Charter School </w:t>
            </w:r>
            <w:r w:rsidR="008219B9" w:rsidRPr="006C3D57">
              <w:rPr>
                <w:sz w:val="22"/>
              </w:rPr>
              <w:t>CPR Final Report</w:t>
            </w:r>
            <w:r w:rsidR="00C90ED4" w:rsidRPr="006C3D57">
              <w:rPr>
                <w:sz w:val="22"/>
              </w:rPr>
              <w:t xml:space="preserve"> ELE</w:t>
            </w:r>
            <w:r w:rsidR="008219B9" w:rsidRPr="006C3D57">
              <w:rPr>
                <w:sz w:val="22"/>
              </w:rPr>
              <w:t xml:space="preserve"> 2011</w:t>
            </w:r>
            <w:r w:rsidR="00C90ED4" w:rsidRPr="006C3D57">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6C3D57" w:rsidRDefault="007A4DC3" w:rsidP="00F230E8">
            <w:pPr>
              <w:rPr>
                <w:sz w:val="22"/>
                <w:szCs w:val="22"/>
              </w:rPr>
            </w:pPr>
            <w:r>
              <w:rPr>
                <w:sz w:val="22"/>
                <w:szCs w:val="22"/>
              </w:rPr>
              <w:t>August 21</w:t>
            </w:r>
            <w:r w:rsidR="006C3D57" w:rsidRPr="006C3D57">
              <w:rPr>
                <w:sz w:val="22"/>
                <w:szCs w:val="22"/>
              </w:rPr>
              <w:t>,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Pr="006C3D57" w:rsidRDefault="007A4DC3" w:rsidP="006C3D57">
            <w:pPr>
              <w:rPr>
                <w:sz w:val="22"/>
              </w:rPr>
            </w:pPr>
            <w:r>
              <w:rPr>
                <w:sz w:val="22"/>
              </w:rPr>
              <w:t>PA/DLP/</w:t>
            </w:r>
            <w:r w:rsidR="006C3D57" w:rsidRPr="006C3D57">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57" w:rsidRDefault="00DA5D57">
      <w:r>
        <w:separator/>
      </w:r>
    </w:p>
  </w:endnote>
  <w:endnote w:type="continuationSeparator" w:id="0">
    <w:p w:rsidR="00DA5D57" w:rsidRDefault="00DA5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57" w:rsidRDefault="0063430C">
    <w:pPr>
      <w:pStyle w:val="Footer"/>
      <w:framePr w:wrap="around" w:vAnchor="text" w:hAnchor="margin" w:xAlign="right" w:y="1"/>
      <w:rPr>
        <w:rStyle w:val="PageNumber"/>
      </w:rPr>
    </w:pPr>
    <w:r>
      <w:rPr>
        <w:rStyle w:val="PageNumber"/>
      </w:rPr>
      <w:fldChar w:fldCharType="begin"/>
    </w:r>
    <w:r w:rsidR="00A13E57">
      <w:rPr>
        <w:rStyle w:val="PageNumber"/>
      </w:rPr>
      <w:instrText xml:space="preserve">PAGE  </w:instrText>
    </w:r>
    <w:r>
      <w:rPr>
        <w:rStyle w:val="PageNumber"/>
      </w:rPr>
      <w:fldChar w:fldCharType="separate"/>
    </w:r>
    <w:r w:rsidR="00A13E57">
      <w:rPr>
        <w:rStyle w:val="PageNumber"/>
        <w:noProof/>
      </w:rPr>
      <w:t>47</w:t>
    </w:r>
    <w:r>
      <w:rPr>
        <w:rStyle w:val="PageNumber"/>
      </w:rPr>
      <w:fldChar w:fldCharType="end"/>
    </w:r>
  </w:p>
  <w:p w:rsidR="00A13E57" w:rsidRDefault="00A13E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57" w:rsidRDefault="00A13E57">
    <w:pPr>
      <w:pStyle w:val="Footer"/>
      <w:pBdr>
        <w:top w:val="single" w:sz="4" w:space="1" w:color="auto"/>
      </w:pBdr>
      <w:tabs>
        <w:tab w:val="clear" w:pos="8640"/>
      </w:tabs>
      <w:ind w:right="360"/>
      <w:jc w:val="center"/>
    </w:pPr>
  </w:p>
  <w:p w:rsidR="00A13E57" w:rsidRDefault="00A13E57">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A13E57" w:rsidRDefault="00A13E57">
    <w:pPr>
      <w:pStyle w:val="Footer"/>
      <w:tabs>
        <w:tab w:val="clear" w:pos="8640"/>
      </w:tabs>
      <w:ind w:right="360"/>
      <w:jc w:val="center"/>
    </w:pPr>
    <w:r>
      <w:t xml:space="preserve">Lawrence Family Development Charter School Coordinated Program Review Report for English Learner </w:t>
    </w:r>
    <w:r w:rsidRPr="0052411A">
      <w:t xml:space="preserve">Education – </w:t>
    </w:r>
    <w:r>
      <w:t>August 21, 2013</w:t>
    </w:r>
  </w:p>
  <w:p w:rsidR="00A13E57" w:rsidRDefault="00A13E57">
    <w:pPr>
      <w:pStyle w:val="Footer"/>
      <w:tabs>
        <w:tab w:val="clear" w:pos="8640"/>
      </w:tabs>
      <w:ind w:right="360"/>
      <w:jc w:val="center"/>
    </w:pPr>
    <w:r>
      <w:t xml:space="preserve">Page </w:t>
    </w:r>
    <w:fldSimple w:instr=" PAGE ">
      <w:r w:rsidR="005E7730">
        <w:rPr>
          <w:noProof/>
        </w:rPr>
        <w:t>2</w:t>
      </w:r>
    </w:fldSimple>
    <w:r>
      <w:t xml:space="preserve"> of </w:t>
    </w:r>
    <w:fldSimple w:instr=" NUMPAGES ">
      <w:r w:rsidR="005E7730">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57" w:rsidRDefault="0063430C">
    <w:pPr>
      <w:pStyle w:val="Footer"/>
      <w:framePr w:wrap="around" w:vAnchor="text" w:hAnchor="margin" w:xAlign="right" w:y="1"/>
      <w:rPr>
        <w:rStyle w:val="PageNumber"/>
      </w:rPr>
    </w:pPr>
    <w:r>
      <w:rPr>
        <w:rStyle w:val="PageNumber"/>
      </w:rPr>
      <w:fldChar w:fldCharType="begin"/>
    </w:r>
    <w:r w:rsidR="00A13E57">
      <w:rPr>
        <w:rStyle w:val="PageNumber"/>
      </w:rPr>
      <w:instrText xml:space="preserve">PAGE  </w:instrText>
    </w:r>
    <w:r>
      <w:rPr>
        <w:rStyle w:val="PageNumber"/>
      </w:rPr>
      <w:fldChar w:fldCharType="end"/>
    </w:r>
  </w:p>
  <w:p w:rsidR="00A13E57" w:rsidRDefault="00A13E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57" w:rsidRDefault="00DA5D57">
      <w:r>
        <w:separator/>
      </w:r>
    </w:p>
  </w:footnote>
  <w:footnote w:type="continuationSeparator" w:id="0">
    <w:p w:rsidR="00DA5D57" w:rsidRDefault="00DA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57" w:rsidRDefault="00A13E57">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1449"/>
    <w:rsid w:val="0009100E"/>
    <w:rsid w:val="000A4691"/>
    <w:rsid w:val="000A70C5"/>
    <w:rsid w:val="000B72D3"/>
    <w:rsid w:val="000D64AA"/>
    <w:rsid w:val="000E3921"/>
    <w:rsid w:val="000E5738"/>
    <w:rsid w:val="001032FA"/>
    <w:rsid w:val="001039FA"/>
    <w:rsid w:val="00124D6D"/>
    <w:rsid w:val="00125011"/>
    <w:rsid w:val="00127295"/>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53A9"/>
    <w:rsid w:val="003F6E54"/>
    <w:rsid w:val="004142F1"/>
    <w:rsid w:val="00421596"/>
    <w:rsid w:val="004265AA"/>
    <w:rsid w:val="00431B89"/>
    <w:rsid w:val="00433D8F"/>
    <w:rsid w:val="00434C9C"/>
    <w:rsid w:val="0044006E"/>
    <w:rsid w:val="0044134C"/>
    <w:rsid w:val="00446182"/>
    <w:rsid w:val="00451DE2"/>
    <w:rsid w:val="00457934"/>
    <w:rsid w:val="00457CBC"/>
    <w:rsid w:val="00463DD5"/>
    <w:rsid w:val="00465EB6"/>
    <w:rsid w:val="00475446"/>
    <w:rsid w:val="00484C36"/>
    <w:rsid w:val="00494776"/>
    <w:rsid w:val="004A477A"/>
    <w:rsid w:val="004A7609"/>
    <w:rsid w:val="004B1392"/>
    <w:rsid w:val="004B32B8"/>
    <w:rsid w:val="004B5ED2"/>
    <w:rsid w:val="004C4307"/>
    <w:rsid w:val="004D3F2A"/>
    <w:rsid w:val="004F09EF"/>
    <w:rsid w:val="00503A5D"/>
    <w:rsid w:val="00504F56"/>
    <w:rsid w:val="005163ED"/>
    <w:rsid w:val="00516CB8"/>
    <w:rsid w:val="0052411A"/>
    <w:rsid w:val="0052485A"/>
    <w:rsid w:val="00525889"/>
    <w:rsid w:val="00542583"/>
    <w:rsid w:val="00542876"/>
    <w:rsid w:val="00545C3F"/>
    <w:rsid w:val="00552ADF"/>
    <w:rsid w:val="00560AA6"/>
    <w:rsid w:val="00574F77"/>
    <w:rsid w:val="005830E6"/>
    <w:rsid w:val="00591FCC"/>
    <w:rsid w:val="00594005"/>
    <w:rsid w:val="005A2DC9"/>
    <w:rsid w:val="005B3E15"/>
    <w:rsid w:val="005E7730"/>
    <w:rsid w:val="005F0AAD"/>
    <w:rsid w:val="005F224E"/>
    <w:rsid w:val="005F7B1A"/>
    <w:rsid w:val="006027BA"/>
    <w:rsid w:val="0060737B"/>
    <w:rsid w:val="00630320"/>
    <w:rsid w:val="0063430C"/>
    <w:rsid w:val="006353FA"/>
    <w:rsid w:val="00644554"/>
    <w:rsid w:val="006446F9"/>
    <w:rsid w:val="00652D63"/>
    <w:rsid w:val="00653517"/>
    <w:rsid w:val="006747F9"/>
    <w:rsid w:val="0067754F"/>
    <w:rsid w:val="00682651"/>
    <w:rsid w:val="00696D2D"/>
    <w:rsid w:val="00697264"/>
    <w:rsid w:val="006B7ABE"/>
    <w:rsid w:val="006C132A"/>
    <w:rsid w:val="006C3D57"/>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A4DC3"/>
    <w:rsid w:val="007B7A01"/>
    <w:rsid w:val="007C2963"/>
    <w:rsid w:val="007C5AB7"/>
    <w:rsid w:val="007D5361"/>
    <w:rsid w:val="007F19B6"/>
    <w:rsid w:val="007F6FE0"/>
    <w:rsid w:val="00803DE8"/>
    <w:rsid w:val="008128C3"/>
    <w:rsid w:val="00814AF6"/>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15D64"/>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3E57"/>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0ED2"/>
    <w:rsid w:val="00CA38D6"/>
    <w:rsid w:val="00CA62FE"/>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A5D57"/>
    <w:rsid w:val="00DD5E1C"/>
    <w:rsid w:val="00DD7A6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3765D"/>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A68E6"/>
    <w:rsid w:val="00FB12A0"/>
    <w:rsid w:val="00FB1AA3"/>
    <w:rsid w:val="00FB4E20"/>
    <w:rsid w:val="00FC713E"/>
    <w:rsid w:val="00FD5753"/>
    <w:rsid w:val="00FD5868"/>
    <w:rsid w:val="00FF22CF"/>
    <w:rsid w:val="00FF33D3"/>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F278-D81A-49A9-911E-F358DA02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5534</Words>
  <Characters>32512</Characters>
  <Application>Microsoft Office Word</Application>
  <DocSecurity>0</DocSecurity>
  <Lines>1053</Lines>
  <Paragraphs>410</Paragraphs>
  <ScaleCrop>false</ScaleCrop>
  <HeadingPairs>
    <vt:vector size="2" baseType="variant">
      <vt:variant>
        <vt:lpstr>Title</vt:lpstr>
      </vt:variant>
      <vt:variant>
        <vt:i4>1</vt:i4>
      </vt:variant>
    </vt:vector>
  </HeadingPairs>
  <TitlesOfParts>
    <vt:vector size="1" baseType="lpstr">
      <vt:lpstr>Lawrence Fam. Dev. Charter CPR</vt:lpstr>
    </vt:vector>
  </TitlesOfParts>
  <Company/>
  <LinksUpToDate>false</LinksUpToDate>
  <CharactersWithSpaces>37928</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Fam. Dev. Charter CPR</dc:title>
  <dc:subject>Program Review</dc:subject>
  <dc:creator>ESE</dc:creator>
  <cp:keywords>CPR, Lawrence Family Development</cp:keywords>
  <cp:lastModifiedBy>dzou</cp:lastModifiedBy>
  <cp:revision>4</cp:revision>
  <cp:lastPrinted>2013-08-16T14:13:00Z</cp:lastPrinted>
  <dcterms:created xsi:type="dcterms:W3CDTF">2013-08-21T19:21:00Z</dcterms:created>
  <dcterms:modified xsi:type="dcterms:W3CDTF">2013-08-29T19:08:00Z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