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610C9">
              <w:rPr>
                <w:noProof/>
                <w:sz w:val="22"/>
              </w:rPr>
              <w:pict>
                <v:oval id="_x0000_s1030" alt="Circle" style="position:absolute;left:0;text-align:left;margin-left:-15.05pt;margin-top:493pt;width:129.6pt;height:129.6pt;z-index:251656192;mso-position-horizontal-relative:text;mso-position-vertical-relative:text" o:allowincell="f"/>
              </w:pict>
            </w:r>
            <w:r w:rsidR="005610C9">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610C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49915144"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92C15" w:rsidRDefault="00692C15" w:rsidP="00692C15">
            <w:pPr>
              <w:jc w:val="center"/>
              <w:rPr>
                <w:b/>
                <w:sz w:val="32"/>
              </w:rPr>
            </w:pPr>
            <w:r>
              <w:rPr>
                <w:b/>
                <w:sz w:val="32"/>
              </w:rPr>
              <w:t>TISBURY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692C15">
              <w:rPr>
                <w:b/>
                <w:sz w:val="24"/>
              </w:rPr>
              <w:t>December 4-5, 2012</w:t>
            </w:r>
          </w:p>
          <w:p w:rsidR="00644554" w:rsidRDefault="00644554" w:rsidP="00644554">
            <w:pPr>
              <w:jc w:val="center"/>
              <w:rPr>
                <w:b/>
                <w:sz w:val="24"/>
              </w:rPr>
            </w:pPr>
            <w:r>
              <w:rPr>
                <w:b/>
                <w:sz w:val="24"/>
              </w:rPr>
              <w:t xml:space="preserve">Date of Draft Report: </w:t>
            </w:r>
            <w:r w:rsidR="00692C15">
              <w:rPr>
                <w:b/>
                <w:sz w:val="24"/>
              </w:rPr>
              <w:t>November 8, 2013</w:t>
            </w:r>
          </w:p>
          <w:p w:rsidR="00644554" w:rsidRDefault="00644554" w:rsidP="00644554">
            <w:pPr>
              <w:jc w:val="center"/>
              <w:rPr>
                <w:b/>
                <w:sz w:val="24"/>
              </w:rPr>
            </w:pPr>
            <w:r>
              <w:rPr>
                <w:b/>
                <w:sz w:val="24"/>
              </w:rPr>
              <w:t xml:space="preserve">Date of Final Report: </w:t>
            </w:r>
            <w:r w:rsidR="00A10A67">
              <w:rPr>
                <w:b/>
                <w:sz w:val="24"/>
              </w:rPr>
              <w:t>December 17</w:t>
            </w:r>
            <w:r w:rsidR="00692C15">
              <w:rPr>
                <w:b/>
                <w:sz w:val="24"/>
              </w:rPr>
              <w:t>, 2013</w:t>
            </w:r>
          </w:p>
          <w:p w:rsidR="00644554" w:rsidRDefault="00644554" w:rsidP="00644554">
            <w:pPr>
              <w:jc w:val="center"/>
              <w:rPr>
                <w:b/>
                <w:sz w:val="24"/>
              </w:rPr>
            </w:pPr>
            <w:r>
              <w:rPr>
                <w:b/>
                <w:sz w:val="24"/>
              </w:rPr>
              <w:t xml:space="preserve">Action Plan Due: </w:t>
            </w:r>
            <w:r w:rsidR="00692C15">
              <w:rPr>
                <w:b/>
                <w:sz w:val="24"/>
              </w:rPr>
              <w:t>January 20,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92C15" w:rsidRDefault="00692C15" w:rsidP="00692C15">
            <w:pPr>
              <w:jc w:val="center"/>
              <w:rPr>
                <w:b/>
                <w:sz w:val="24"/>
              </w:rPr>
            </w:pPr>
            <w:r>
              <w:rPr>
                <w:b/>
                <w:sz w:val="24"/>
              </w:rPr>
              <w:t>Deborah Conover</w:t>
            </w:r>
            <w:r>
              <w:rPr>
                <w:b/>
                <w:sz w:val="24"/>
              </w:rPr>
              <w:br/>
              <w:t>Doryce Smith</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7205E9" w:rsidRDefault="007205E9" w:rsidP="007205E9">
      <w:pPr>
        <w:jc w:val="center"/>
        <w:rPr>
          <w:b/>
          <w:sz w:val="26"/>
        </w:rPr>
      </w:pPr>
      <w:r>
        <w:rPr>
          <w:b/>
          <w:sz w:val="26"/>
        </w:rPr>
        <w:t xml:space="preserve">TISBURY PUBLIC SCHOOLS </w:t>
      </w:r>
    </w:p>
    <w:p w:rsidR="007205E9" w:rsidRDefault="007205E9" w:rsidP="007205E9">
      <w:pPr>
        <w:jc w:val="center"/>
        <w:rPr>
          <w:b/>
          <w:sz w:val="22"/>
        </w:rPr>
      </w:pP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610C9" w:rsidP="008219B9">
      <w:pPr>
        <w:pStyle w:val="TOC1"/>
        <w:rPr>
          <w:rFonts w:ascii="Calibri" w:hAnsi="Calibri"/>
        </w:rPr>
      </w:pPr>
      <w:r w:rsidRPr="005610C9">
        <w:fldChar w:fldCharType="begin"/>
      </w:r>
      <w:r w:rsidR="008219B9" w:rsidRPr="00F917FE">
        <w:instrText xml:space="preserve"> TOC \f \h \z </w:instrText>
      </w:r>
      <w:r w:rsidRPr="005610C9">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505879">
          <w:rPr>
            <w:webHidden/>
          </w:rPr>
          <w:t>3</w:t>
        </w:r>
        <w:r>
          <w:rPr>
            <w:webHidden/>
          </w:rPr>
          <w:fldChar w:fldCharType="end"/>
        </w:r>
      </w:hyperlink>
    </w:p>
    <w:p w:rsidR="008219B9" w:rsidRDefault="005610C9"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505879">
          <w:rPr>
            <w:webHidden/>
          </w:rPr>
          <w:t>4</w:t>
        </w:r>
        <w:r>
          <w:rPr>
            <w:webHidden/>
          </w:rPr>
          <w:fldChar w:fldCharType="end"/>
        </w:r>
      </w:hyperlink>
    </w:p>
    <w:p w:rsidR="008219B9" w:rsidRDefault="005610C9"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505879">
          <w:rPr>
            <w:webHidden/>
          </w:rPr>
          <w:t>7</w:t>
        </w:r>
        <w:r>
          <w:rPr>
            <w:webHidden/>
          </w:rPr>
          <w:fldChar w:fldCharType="end"/>
        </w:r>
      </w:hyperlink>
    </w:p>
    <w:p w:rsidR="008219B9" w:rsidRDefault="005610C9"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505879">
          <w:rPr>
            <w:webHidden/>
          </w:rPr>
          <w:t>10</w:t>
        </w:r>
        <w:r>
          <w:rPr>
            <w:webHidden/>
          </w:rPr>
          <w:fldChar w:fldCharType="end"/>
        </w:r>
      </w:hyperlink>
    </w:p>
    <w:p w:rsidR="008219B9" w:rsidRDefault="005610C9"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505879">
          <w:rPr>
            <w:webHidden/>
          </w:rPr>
          <w:t>11</w:t>
        </w:r>
        <w:r>
          <w:rPr>
            <w:webHidden/>
          </w:rPr>
          <w:fldChar w:fldCharType="end"/>
        </w:r>
      </w:hyperlink>
    </w:p>
    <w:p w:rsidR="008219B9" w:rsidRDefault="005610C9"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7205E9" w:rsidRDefault="007205E9" w:rsidP="007205E9">
      <w:pPr>
        <w:jc w:val="center"/>
        <w:rPr>
          <w:b/>
          <w:sz w:val="26"/>
        </w:rPr>
      </w:pPr>
      <w:r>
        <w:rPr>
          <w:b/>
          <w:sz w:val="26"/>
        </w:rPr>
        <w:t xml:space="preserve">TISBURY PUBLIC SCHOOLS </w:t>
      </w:r>
    </w:p>
    <w:p w:rsidR="007205E9" w:rsidRDefault="007205E9" w:rsidP="007205E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610C9"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610C9"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610C9"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of which  all districts participated in the Web-based Monitoring Syst</w:t>
      </w:r>
      <w:r w:rsidR="00B431FD">
        <w:rPr>
          <w:sz w:val="22"/>
        </w:rPr>
        <w:t>em (WBMS). The Department’s 2012-2013</w:t>
      </w:r>
      <w:r>
        <w:rPr>
          <w:sz w:val="22"/>
        </w:rPr>
        <w:t xml:space="preserve"> schedule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lastRenderedPageBreak/>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610C9">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610C9">
        <w:rPr>
          <w:b/>
          <w:sz w:val="22"/>
        </w:rPr>
        <w:fldChar w:fldCharType="end"/>
      </w:r>
    </w:p>
    <w:p w:rsidR="008219B9" w:rsidRDefault="008219B9" w:rsidP="008219B9">
      <w:pPr>
        <w:rPr>
          <w:sz w:val="22"/>
        </w:rPr>
      </w:pPr>
    </w:p>
    <w:p w:rsidR="008219B9" w:rsidRDefault="007205E9" w:rsidP="008219B9">
      <w:pPr>
        <w:rPr>
          <w:sz w:val="22"/>
        </w:rPr>
      </w:pPr>
      <w:r>
        <w:rPr>
          <w:sz w:val="22"/>
        </w:rPr>
        <w:t xml:space="preserve">A two-member Massachusetts Department of Elementary and Secondary Education team visited the Tisbury Public Schools during the week of December 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7205E9" w:rsidRDefault="007205E9" w:rsidP="007205E9">
      <w:pPr>
        <w:numPr>
          <w:ilvl w:val="0"/>
          <w:numId w:val="39"/>
        </w:numPr>
        <w:tabs>
          <w:tab w:val="left" w:pos="-1440"/>
        </w:tabs>
        <w:rPr>
          <w:sz w:val="22"/>
        </w:rPr>
      </w:pPr>
      <w:r>
        <w:rPr>
          <w:sz w:val="22"/>
        </w:rPr>
        <w:t>Interviews of six administrative staff.</w:t>
      </w:r>
    </w:p>
    <w:p w:rsidR="007205E9" w:rsidRDefault="007205E9" w:rsidP="007205E9">
      <w:pPr>
        <w:numPr>
          <w:ilvl w:val="0"/>
          <w:numId w:val="40"/>
        </w:numPr>
        <w:tabs>
          <w:tab w:val="left" w:pos="-1440"/>
        </w:tabs>
        <w:rPr>
          <w:sz w:val="22"/>
        </w:rPr>
      </w:pPr>
      <w:r>
        <w:rPr>
          <w:sz w:val="22"/>
        </w:rPr>
        <w:t>Interviews of 12 teaching and support services staff across all levels.</w:t>
      </w:r>
    </w:p>
    <w:p w:rsidR="007205E9" w:rsidRDefault="007205E9" w:rsidP="007205E9">
      <w:pPr>
        <w:numPr>
          <w:ilvl w:val="0"/>
          <w:numId w:val="41"/>
        </w:numPr>
        <w:tabs>
          <w:tab w:val="left" w:pos="-1440"/>
        </w:tabs>
        <w:rPr>
          <w:sz w:val="22"/>
        </w:rPr>
      </w:pPr>
      <w:r>
        <w:rPr>
          <w:sz w:val="22"/>
        </w:rPr>
        <w:t>Interview of one parent advisory council (PAC) representative.</w:t>
      </w:r>
    </w:p>
    <w:p w:rsidR="007205E9" w:rsidRDefault="007205E9" w:rsidP="007205E9">
      <w:pPr>
        <w:numPr>
          <w:ilvl w:val="0"/>
          <w:numId w:val="41"/>
        </w:numPr>
        <w:tabs>
          <w:tab w:val="left" w:pos="-1440"/>
        </w:tabs>
        <w:rPr>
          <w:sz w:val="22"/>
        </w:rPr>
      </w:pPr>
      <w:r>
        <w:rPr>
          <w:sz w:val="22"/>
        </w:rPr>
        <w:t>Telephone interviews as requested by persons from the general public.</w:t>
      </w:r>
    </w:p>
    <w:p w:rsidR="007205E9" w:rsidRDefault="007205E9" w:rsidP="007205E9">
      <w:pPr>
        <w:numPr>
          <w:ilvl w:val="0"/>
          <w:numId w:val="42"/>
        </w:numPr>
        <w:tabs>
          <w:tab w:val="left" w:pos="-1440"/>
        </w:tabs>
        <w:rPr>
          <w:sz w:val="22"/>
        </w:rPr>
      </w:pPr>
      <w:r>
        <w:rPr>
          <w:sz w:val="22"/>
        </w:rPr>
        <w:t>Student record reviews: Samples of ten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7205E9" w:rsidRDefault="007205E9" w:rsidP="007205E9">
      <w:pPr>
        <w:numPr>
          <w:ilvl w:val="0"/>
          <w:numId w:val="43"/>
        </w:numPr>
        <w:tabs>
          <w:tab w:val="left" w:pos="-1440"/>
        </w:tabs>
        <w:rPr>
          <w:sz w:val="22"/>
        </w:rPr>
      </w:pPr>
      <w:r>
        <w:rPr>
          <w:sz w:val="22"/>
        </w:rPr>
        <w:t>Surveys of parents of students with disabilities: 24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7205E9" w:rsidRDefault="007205E9" w:rsidP="007205E9">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8219B9" w:rsidRPr="007205E9" w:rsidRDefault="007205E9" w:rsidP="008219B9">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205E9" w:rsidRDefault="008219B9" w:rsidP="007205E9">
      <w:pPr>
        <w:jc w:val="center"/>
        <w:rPr>
          <w:b/>
          <w:sz w:val="26"/>
        </w:rPr>
      </w:pPr>
      <w:r>
        <w:rPr>
          <w:sz w:val="22"/>
        </w:rPr>
        <w:br w:type="page"/>
      </w:r>
      <w:r>
        <w:rPr>
          <w:b/>
          <w:sz w:val="22"/>
        </w:rPr>
        <w:lastRenderedPageBreak/>
        <w:t xml:space="preserve"> </w:t>
      </w:r>
      <w:r w:rsidR="007205E9">
        <w:rPr>
          <w:b/>
          <w:sz w:val="26"/>
        </w:rPr>
        <w:t xml:space="preserve">TISBURY PUBLIC SCHOOLS </w:t>
      </w:r>
    </w:p>
    <w:p w:rsidR="007205E9" w:rsidRDefault="007205E9" w:rsidP="007205E9">
      <w:pPr>
        <w:jc w:val="center"/>
        <w:rPr>
          <w:b/>
          <w:sz w:val="22"/>
        </w:rPr>
      </w:pPr>
    </w:p>
    <w:p w:rsidR="008219B9" w:rsidRDefault="008219B9" w:rsidP="007205E9">
      <w:pPr>
        <w:tabs>
          <w:tab w:val="center" w:pos="4680"/>
        </w:tabs>
        <w:ind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263287" w:rsidRPr="00FA1311" w:rsidRDefault="00263287" w:rsidP="00FA1311">
            <w:pPr>
              <w:rPr>
                <w:sz w:val="22"/>
              </w:rPr>
            </w:pPr>
            <w:r>
              <w:rPr>
                <w:sz w:val="22"/>
              </w:rPr>
              <w:t>ELE 10,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263287" w:rsidRPr="00FA1311" w:rsidRDefault="00263287" w:rsidP="00F230E8">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610C9"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610C9">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610C9">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7205E9">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7205E9">
        <w:tc>
          <w:tcPr>
            <w:tcW w:w="9270" w:type="dxa"/>
            <w:gridSpan w:val="4"/>
          </w:tcPr>
          <w:p w:rsidR="008219B9" w:rsidRDefault="008219B9" w:rsidP="007205E9">
            <w:pPr>
              <w:tabs>
                <w:tab w:val="left" w:pos="1020"/>
              </w:tabs>
              <w:rPr>
                <w:b/>
                <w:sz w:val="22"/>
              </w:rPr>
            </w:pPr>
          </w:p>
        </w:tc>
      </w:tr>
      <w:tr w:rsidR="008219B9" w:rsidTr="007205E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7205E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205E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7205E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 xml:space="preserve">1. The district does not re-designate a student from Limited English Proficient (LEP) to Formerly Limited English Proficient (FLEP) until he or she is deemed English proficient and can participate meaningfully in all aspects of the district’s </w:t>
            </w:r>
            <w:r>
              <w:lastRenderedPageBreak/>
              <w:t>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05E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05E9"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32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632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328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lastRenderedPageBreak/>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lastRenderedPageBreak/>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63287">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7205E9">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205E9" w:rsidP="00F230E8">
            <w:pPr>
              <w:rPr>
                <w:b/>
                <w:bCs/>
                <w:sz w:val="22"/>
              </w:rPr>
            </w:pPr>
            <w:r>
              <w:rPr>
                <w:b/>
                <w:bCs/>
                <w:sz w:val="22"/>
              </w:rPr>
              <w:t>No</w:t>
            </w:r>
          </w:p>
        </w:tc>
      </w:tr>
      <w:tr w:rsidR="008219B9" w:rsidTr="00263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lastRenderedPageBreak/>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263287">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63287"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263287" w:rsidTr="00263287">
        <w:tc>
          <w:tcPr>
            <w:tcW w:w="9270" w:type="dxa"/>
          </w:tcPr>
          <w:p w:rsidR="00263287" w:rsidRDefault="00263287" w:rsidP="009E1BE4">
            <w:pPr>
              <w:rPr>
                <w:b/>
                <w:sz w:val="22"/>
              </w:rPr>
            </w:pPr>
            <w:r>
              <w:rPr>
                <w:b/>
                <w:sz w:val="22"/>
              </w:rPr>
              <w:t>Department of Elementary and Secondary Education Comments:</w:t>
            </w:r>
          </w:p>
        </w:tc>
        <w:tc>
          <w:tcPr>
            <w:tcW w:w="9270" w:type="dxa"/>
          </w:tcPr>
          <w:p w:rsidR="00263287" w:rsidRDefault="00263287" w:rsidP="00F230E8">
            <w:pPr>
              <w:rPr>
                <w:b/>
                <w:sz w:val="22"/>
              </w:rPr>
            </w:pPr>
          </w:p>
        </w:tc>
      </w:tr>
      <w:tr w:rsidR="00263287" w:rsidTr="00263287">
        <w:tc>
          <w:tcPr>
            <w:tcW w:w="9270" w:type="dxa"/>
          </w:tcPr>
          <w:p w:rsidR="00263287" w:rsidRDefault="00263287" w:rsidP="009E1B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Review of student records indicates that the annual notification to parents is not consistently maintained in the records. Parent notification letters do not contain an explanation about declining to enroll the student in the program.  </w:t>
            </w:r>
          </w:p>
        </w:tc>
        <w:tc>
          <w:tcPr>
            <w:tcW w:w="9270" w:type="dxa"/>
          </w:tcPr>
          <w:p w:rsidR="00263287" w:rsidRDefault="00263287"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lastRenderedPageBreak/>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6328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6328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26328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63287"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lastRenderedPageBreak/>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263287">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63287"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263287">
        <w:tc>
          <w:tcPr>
            <w:tcW w:w="9270" w:type="dxa"/>
            <w:gridSpan w:val="4"/>
          </w:tcPr>
          <w:p w:rsidR="008219B9" w:rsidRDefault="008219B9" w:rsidP="00F230E8">
            <w:pPr>
              <w:rPr>
                <w:i/>
                <w:sz w:val="22"/>
              </w:rPr>
            </w:pP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263287">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26328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63287"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960"/>
        <w:gridCol w:w="2790"/>
        <w:gridCol w:w="990"/>
      </w:tblGrid>
      <w:tr w:rsidR="008219B9" w:rsidTr="00263287">
        <w:tc>
          <w:tcPr>
            <w:tcW w:w="9270" w:type="dxa"/>
            <w:gridSpan w:val="4"/>
          </w:tcPr>
          <w:p w:rsidR="008219B9" w:rsidRDefault="008219B9" w:rsidP="00F230E8">
            <w:pPr>
              <w:rPr>
                <w:b/>
                <w:sz w:val="22"/>
              </w:rPr>
            </w:pPr>
          </w:p>
        </w:tc>
      </w:tr>
      <w:tr w:rsidR="008219B9" w:rsidTr="00263287">
        <w:tc>
          <w:tcPr>
            <w:tcW w:w="9270" w:type="dxa"/>
            <w:gridSpan w:val="4"/>
          </w:tcPr>
          <w:p w:rsidR="008219B9" w:rsidRDefault="008219B9" w:rsidP="00762968">
            <w:pPr>
              <w:pStyle w:val="Heading1"/>
              <w:shd w:val="clear" w:color="auto" w:fill="FFFFFF"/>
              <w:jc w:val="left"/>
              <w:rPr>
                <w:i/>
                <w:sz w:val="22"/>
              </w:rPr>
            </w:pP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610C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32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263287">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263287">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63287"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6328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63287"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63287">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63287"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263287" w:rsidTr="009E1BE4">
        <w:tc>
          <w:tcPr>
            <w:tcW w:w="9270" w:type="dxa"/>
          </w:tcPr>
          <w:p w:rsidR="00263287" w:rsidRDefault="00263287" w:rsidP="009E1BE4">
            <w:pPr>
              <w:rPr>
                <w:b/>
                <w:sz w:val="22"/>
              </w:rPr>
            </w:pPr>
            <w:r>
              <w:rPr>
                <w:b/>
                <w:sz w:val="22"/>
              </w:rPr>
              <w:t>Department of Elementary and Secondary Education Comments:</w:t>
            </w:r>
          </w:p>
        </w:tc>
      </w:tr>
      <w:tr w:rsidR="00263287" w:rsidTr="009E1BE4">
        <w:tc>
          <w:tcPr>
            <w:tcW w:w="9270" w:type="dxa"/>
          </w:tcPr>
          <w:p w:rsidR="00263287" w:rsidRDefault="00263287" w:rsidP="009E1BE4">
            <w:pPr>
              <w:rPr>
                <w:i/>
                <w:sz w:val="22"/>
              </w:rPr>
            </w:pPr>
            <w:r>
              <w:rPr>
                <w:i/>
                <w:sz w:val="22"/>
              </w:rPr>
              <w:t xml:space="preserve">Documentation and interviews indicate that the district does not conduct periodic evaluations of the effectiveness of its ELE program in developing students’ English language skills and increasing their ability to participate meaningfully in the educational program. </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6328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63287"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263287" w:rsidTr="009E1BE4">
        <w:tc>
          <w:tcPr>
            <w:tcW w:w="9270" w:type="dxa"/>
          </w:tcPr>
          <w:p w:rsidR="00263287" w:rsidRDefault="00263287" w:rsidP="009E1BE4">
            <w:pPr>
              <w:rPr>
                <w:b/>
                <w:sz w:val="22"/>
              </w:rPr>
            </w:pPr>
            <w:r>
              <w:rPr>
                <w:b/>
                <w:sz w:val="22"/>
              </w:rPr>
              <w:t>Department of Elementary and Secondary Education Comments:</w:t>
            </w:r>
          </w:p>
        </w:tc>
      </w:tr>
      <w:tr w:rsidR="00263287" w:rsidTr="009E1BE4">
        <w:tc>
          <w:tcPr>
            <w:tcW w:w="9270" w:type="dxa"/>
          </w:tcPr>
          <w:p w:rsidR="00263287" w:rsidRDefault="00263287" w:rsidP="009E1BE4">
            <w:pPr>
              <w:rPr>
                <w:i/>
                <w:sz w:val="22"/>
              </w:rPr>
            </w:pPr>
            <w:r>
              <w:rPr>
                <w:i/>
                <w:sz w:val="22"/>
              </w:rPr>
              <w:t>Review of records indicates that parent notification letters, progress reports and report cards are not consistently maintained in the student record. Translated report cards and parent notification letters were also not included in the student records when requested by parents.</w:t>
            </w:r>
          </w:p>
        </w:tc>
      </w:tr>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610C9"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610C9"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263287" w:rsidRPr="000E6376">
              <w:rPr>
                <w:sz w:val="22"/>
                <w:lang w:val="es-VE"/>
              </w:rPr>
              <w:t xml:space="preserve">ELE </w:t>
            </w:r>
            <w:r w:rsidR="00263287">
              <w:rPr>
                <w:sz w:val="22"/>
                <w:lang w:val="es-VE"/>
              </w:rPr>
              <w:t>2012</w:t>
            </w:r>
            <w:r w:rsidR="00263287" w:rsidRPr="000E6376">
              <w:rPr>
                <w:sz w:val="22"/>
                <w:lang w:val="es-VE"/>
              </w:rPr>
              <w:t>– 20</w:t>
            </w:r>
            <w:r w:rsidR="00263287">
              <w:rPr>
                <w:sz w:val="22"/>
                <w:lang w:val="es-VE"/>
              </w:rPr>
              <w:t>13</w:t>
            </w:r>
            <w:r w:rsidRPr="00263287">
              <w:rPr>
                <w:sz w:val="22"/>
                <w:lang w:val="fr-FR"/>
              </w:rPr>
              <w:t>.</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263287" w:rsidP="00C90ED4">
            <w:pPr>
              <w:rPr>
                <w:sz w:val="22"/>
                <w:highlight w:val="yellow"/>
              </w:rPr>
            </w:pPr>
            <w:r w:rsidRPr="00263287">
              <w:rPr>
                <w:sz w:val="22"/>
              </w:rPr>
              <w:t xml:space="preserve">Tisbury </w:t>
            </w:r>
            <w:r w:rsidR="008219B9" w:rsidRPr="00263287">
              <w:rPr>
                <w:sz w:val="22"/>
              </w:rPr>
              <w:t>CPR Final Report</w:t>
            </w:r>
            <w:r w:rsidR="00C90ED4" w:rsidRPr="00263287">
              <w:rPr>
                <w:sz w:val="22"/>
              </w:rPr>
              <w:t xml:space="preserve"> ELE</w:t>
            </w:r>
            <w:r w:rsidRPr="00263287">
              <w:rPr>
                <w:sz w:val="22"/>
              </w:rPr>
              <w:t xml:space="preserve"> 2012</w:t>
            </w:r>
            <w:r w:rsidR="00C90ED4" w:rsidRPr="00263287">
              <w:rPr>
                <w:sz w:val="22"/>
              </w:rPr>
              <w:t>-201</w:t>
            </w:r>
            <w:r w:rsidRPr="00263287">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sidRPr="00263287">
              <w:rPr>
                <w:sz w:val="22"/>
                <w:szCs w:val="22"/>
              </w:rPr>
              <w:t xml:space="preserve">December </w:t>
            </w:r>
            <w:r w:rsidR="00A10A67">
              <w:rPr>
                <w:sz w:val="22"/>
                <w:szCs w:val="22"/>
              </w:rPr>
              <w:t>17</w:t>
            </w:r>
            <w:r w:rsidR="00C90ED4" w:rsidRPr="00263287">
              <w:rPr>
                <w:sz w:val="22"/>
                <w:szCs w:val="22"/>
              </w:rPr>
              <w:t>, 201</w:t>
            </w:r>
            <w:r w:rsidR="00263287" w:rsidRPr="00263287">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263287" w:rsidP="00F230E8">
            <w:pPr>
              <w:rPr>
                <w:sz w:val="22"/>
              </w:rPr>
            </w:pPr>
            <w:r>
              <w:rPr>
                <w:sz w:val="22"/>
              </w:rPr>
              <w:t>DC/VRK/SH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1F" w:rsidRDefault="00C8131F">
      <w:r>
        <w:separator/>
      </w:r>
    </w:p>
  </w:endnote>
  <w:endnote w:type="continuationSeparator" w:id="0">
    <w:p w:rsidR="00C8131F" w:rsidRDefault="00C81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E9" w:rsidRDefault="005610C9">
    <w:pPr>
      <w:pStyle w:val="Footer"/>
      <w:framePr w:wrap="around" w:vAnchor="text" w:hAnchor="margin" w:xAlign="right" w:y="1"/>
      <w:rPr>
        <w:rStyle w:val="PageNumber"/>
      </w:rPr>
    </w:pPr>
    <w:r>
      <w:rPr>
        <w:rStyle w:val="PageNumber"/>
      </w:rPr>
      <w:fldChar w:fldCharType="begin"/>
    </w:r>
    <w:r w:rsidR="007205E9">
      <w:rPr>
        <w:rStyle w:val="PageNumber"/>
      </w:rPr>
      <w:instrText xml:space="preserve">PAGE  </w:instrText>
    </w:r>
    <w:r>
      <w:rPr>
        <w:rStyle w:val="PageNumber"/>
      </w:rPr>
      <w:fldChar w:fldCharType="separate"/>
    </w:r>
    <w:r w:rsidR="007205E9">
      <w:rPr>
        <w:rStyle w:val="PageNumber"/>
        <w:noProof/>
      </w:rPr>
      <w:t>47</w:t>
    </w:r>
    <w:r>
      <w:rPr>
        <w:rStyle w:val="PageNumber"/>
      </w:rPr>
      <w:fldChar w:fldCharType="end"/>
    </w:r>
  </w:p>
  <w:p w:rsidR="007205E9" w:rsidRDefault="00720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E9" w:rsidRDefault="007205E9">
    <w:pPr>
      <w:pStyle w:val="Footer"/>
      <w:pBdr>
        <w:top w:val="single" w:sz="4" w:space="1" w:color="auto"/>
      </w:pBdr>
      <w:tabs>
        <w:tab w:val="clear" w:pos="8640"/>
      </w:tabs>
      <w:ind w:right="360"/>
      <w:jc w:val="center"/>
    </w:pPr>
  </w:p>
  <w:p w:rsidR="007205E9" w:rsidRDefault="007205E9">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7205E9" w:rsidRDefault="007205E9">
    <w:pPr>
      <w:pStyle w:val="Footer"/>
      <w:tabs>
        <w:tab w:val="clear" w:pos="8640"/>
      </w:tabs>
      <w:ind w:right="360"/>
      <w:jc w:val="center"/>
    </w:pPr>
    <w:r>
      <w:t xml:space="preserve">Tisbury Public Schools Coordinated Program Review Report for English Learner Education </w:t>
    </w:r>
    <w:r w:rsidRPr="007205E9">
      <w:t xml:space="preserve">– </w:t>
    </w:r>
  </w:p>
  <w:p w:rsidR="007205E9" w:rsidRDefault="00A10A67">
    <w:pPr>
      <w:pStyle w:val="Footer"/>
      <w:tabs>
        <w:tab w:val="clear" w:pos="8640"/>
      </w:tabs>
      <w:ind w:right="360"/>
      <w:jc w:val="center"/>
    </w:pPr>
    <w:r>
      <w:t>December 17</w:t>
    </w:r>
    <w:r w:rsidR="007205E9" w:rsidRPr="007205E9">
      <w:t xml:space="preserve">, </w:t>
    </w:r>
    <w:r w:rsidR="007205E9">
      <w:t>2013</w:t>
    </w:r>
  </w:p>
  <w:p w:rsidR="007205E9" w:rsidRDefault="007205E9">
    <w:pPr>
      <w:pStyle w:val="Footer"/>
      <w:tabs>
        <w:tab w:val="clear" w:pos="8640"/>
      </w:tabs>
      <w:ind w:right="360"/>
      <w:jc w:val="center"/>
    </w:pPr>
    <w:r>
      <w:t xml:space="preserve">Page </w:t>
    </w:r>
    <w:fldSimple w:instr=" PAGE ">
      <w:r w:rsidR="00505879">
        <w:rPr>
          <w:noProof/>
        </w:rPr>
        <w:t>2</w:t>
      </w:r>
    </w:fldSimple>
    <w:r>
      <w:t xml:space="preserve"> of </w:t>
    </w:r>
    <w:fldSimple w:instr=" NUMPAGES ">
      <w:r w:rsidR="00505879">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E9" w:rsidRDefault="005610C9">
    <w:pPr>
      <w:pStyle w:val="Footer"/>
      <w:framePr w:wrap="around" w:vAnchor="text" w:hAnchor="margin" w:xAlign="right" w:y="1"/>
      <w:rPr>
        <w:rStyle w:val="PageNumber"/>
      </w:rPr>
    </w:pPr>
    <w:r>
      <w:rPr>
        <w:rStyle w:val="PageNumber"/>
      </w:rPr>
      <w:fldChar w:fldCharType="begin"/>
    </w:r>
    <w:r w:rsidR="007205E9">
      <w:rPr>
        <w:rStyle w:val="PageNumber"/>
      </w:rPr>
      <w:instrText xml:space="preserve">PAGE  </w:instrText>
    </w:r>
    <w:r>
      <w:rPr>
        <w:rStyle w:val="PageNumber"/>
      </w:rPr>
      <w:fldChar w:fldCharType="end"/>
    </w:r>
  </w:p>
  <w:p w:rsidR="007205E9" w:rsidRDefault="007205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1F" w:rsidRDefault="00C8131F">
      <w:r>
        <w:separator/>
      </w:r>
    </w:p>
  </w:footnote>
  <w:footnote w:type="continuationSeparator" w:id="0">
    <w:p w:rsidR="00C8131F" w:rsidRDefault="00C81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E9" w:rsidRDefault="007205E9">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337B1"/>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3287"/>
    <w:rsid w:val="0026504F"/>
    <w:rsid w:val="002652D4"/>
    <w:rsid w:val="00266BDC"/>
    <w:rsid w:val="002672A7"/>
    <w:rsid w:val="00272D81"/>
    <w:rsid w:val="002B7BE8"/>
    <w:rsid w:val="002C3D29"/>
    <w:rsid w:val="002C6951"/>
    <w:rsid w:val="002E120D"/>
    <w:rsid w:val="002E3C60"/>
    <w:rsid w:val="002E6490"/>
    <w:rsid w:val="002F559F"/>
    <w:rsid w:val="0030680B"/>
    <w:rsid w:val="003071C8"/>
    <w:rsid w:val="00324406"/>
    <w:rsid w:val="00324751"/>
    <w:rsid w:val="00337DAC"/>
    <w:rsid w:val="00346E19"/>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2BE3"/>
    <w:rsid w:val="004B32B8"/>
    <w:rsid w:val="004B5ED2"/>
    <w:rsid w:val="004C4307"/>
    <w:rsid w:val="004D3F2A"/>
    <w:rsid w:val="004E3C8E"/>
    <w:rsid w:val="004F09EF"/>
    <w:rsid w:val="00503A5D"/>
    <w:rsid w:val="00504F56"/>
    <w:rsid w:val="00505879"/>
    <w:rsid w:val="005163ED"/>
    <w:rsid w:val="00516CB8"/>
    <w:rsid w:val="0052485A"/>
    <w:rsid w:val="00525889"/>
    <w:rsid w:val="00542583"/>
    <w:rsid w:val="00542876"/>
    <w:rsid w:val="00545C3F"/>
    <w:rsid w:val="00552ADF"/>
    <w:rsid w:val="00560AA6"/>
    <w:rsid w:val="005610C9"/>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2C15"/>
    <w:rsid w:val="00696D2D"/>
    <w:rsid w:val="00697264"/>
    <w:rsid w:val="006B7ABE"/>
    <w:rsid w:val="006C132A"/>
    <w:rsid w:val="006F40F4"/>
    <w:rsid w:val="007205E9"/>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5465"/>
    <w:rsid w:val="009562EB"/>
    <w:rsid w:val="00956386"/>
    <w:rsid w:val="009618A9"/>
    <w:rsid w:val="00961C9E"/>
    <w:rsid w:val="00980139"/>
    <w:rsid w:val="00991C1A"/>
    <w:rsid w:val="00997288"/>
    <w:rsid w:val="0099797C"/>
    <w:rsid w:val="009A226E"/>
    <w:rsid w:val="009B0432"/>
    <w:rsid w:val="009C6C8D"/>
    <w:rsid w:val="009D54EF"/>
    <w:rsid w:val="009D725A"/>
    <w:rsid w:val="009E4997"/>
    <w:rsid w:val="009E760A"/>
    <w:rsid w:val="009F58A3"/>
    <w:rsid w:val="00A02F28"/>
    <w:rsid w:val="00A05D13"/>
    <w:rsid w:val="00A10A67"/>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6022"/>
    <w:rsid w:val="00C27D32"/>
    <w:rsid w:val="00C36578"/>
    <w:rsid w:val="00C50ABD"/>
    <w:rsid w:val="00C54DED"/>
    <w:rsid w:val="00C5773D"/>
    <w:rsid w:val="00C63C5E"/>
    <w:rsid w:val="00C64FF7"/>
    <w:rsid w:val="00C70076"/>
    <w:rsid w:val="00C727C1"/>
    <w:rsid w:val="00C8131F"/>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46DD"/>
    <w:rsid w:val="00D96CBF"/>
    <w:rsid w:val="00DA3E95"/>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E469F"/>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7A74-7C36-45E7-B47A-9C81256C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5026</Words>
  <Characters>29536</Characters>
  <Application>Microsoft Office Word</Application>
  <DocSecurity>0</DocSecurity>
  <Lines>1005</Lines>
  <Paragraphs>394</Paragraphs>
  <ScaleCrop>false</ScaleCrop>
  <HeadingPairs>
    <vt:vector size="2" baseType="variant">
      <vt:variant>
        <vt:lpstr>Title</vt:lpstr>
      </vt:variant>
      <vt:variant>
        <vt:i4>1</vt:i4>
      </vt:variant>
    </vt:vector>
  </HeadingPairs>
  <TitlesOfParts>
    <vt:vector size="1" baseType="lpstr">
      <vt:lpstr>Tisbury CPR ELE Final Report 2013</vt:lpstr>
    </vt:vector>
  </TitlesOfParts>
  <Company/>
  <LinksUpToDate>false</LinksUpToDate>
  <CharactersWithSpaces>34435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Tisbury CPR ELE Final Report 2013</dc:title>
  <dc:subject>Tisbury ELE CPR</dc:subject>
  <dc:creator>ESE</dc:creator>
  <cp:keywords>Tisbury ELE CPR</cp:keywords>
  <cp:lastModifiedBy>dzou</cp:lastModifiedBy>
  <cp:revision>4</cp:revision>
  <cp:lastPrinted>2013-12-17T16:20:00Z</cp:lastPrinted>
  <dcterms:created xsi:type="dcterms:W3CDTF">2013-12-30T16:40:00Z</dcterms:created>
  <dcterms:modified xsi:type="dcterms:W3CDTF">2013-12-30T18:26:00Z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2013</vt:lpwstr>
  </property>
</Properties>
</file>