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7E3345E" w14:textId="77777777" w:rsidR="00553D3B" w:rsidRDefault="00553D3B">
      <w:pPr>
        <w:rPr>
          <w:rFonts w:ascii="Cambria" w:eastAsia="Cambria" w:hAnsi="Cambria" w:cs="Cambria"/>
        </w:rPr>
      </w:pPr>
    </w:p>
    <w:p w14:paraId="725CDE40" w14:textId="77777777" w:rsidR="00553D3B" w:rsidRDefault="00553D3B">
      <w:pPr>
        <w:rPr>
          <w:rFonts w:ascii="Cambria" w:eastAsia="Cambria" w:hAnsi="Cambria" w:cs="Cambria"/>
        </w:rPr>
      </w:pPr>
    </w:p>
    <w:tbl>
      <w:tblPr>
        <w:tblStyle w:val="a"/>
        <w:tblW w:w="14616" w:type="dxa"/>
        <w:jc w:val="center"/>
        <w:tblLayout w:type="fixed"/>
        <w:tblLook w:val="0020" w:firstRow="1" w:lastRow="0" w:firstColumn="0" w:lastColumn="0" w:noHBand="0" w:noVBand="0"/>
        <w:tblDescription w:val="Plants Make Their Own Food &#10;Life Science, Earth Science, and Physical Science, Grade 5&#10;(Revised July 2018)&#10;Standards addressed in unit:&#10;5-ESS2-1. Use a model to describe the cycling of water through a watershed through evaporation, precipitation, absorption, surface runoff, and condensation. State Assessment Boundary: Transportation or explanations of mechanisms that drive the cycle are not expected in state assessment.&#10;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10;5-PS3-1. Use a model to describe that the food animals digest (a) contains energy that was once energy from the Sun, and (b) provides energy and nutrients for life processes, including body repair, growth, motion, body warmth, and reproduction. Clarification Statement:  Examples of models could include diagrams and flow charts. State Assessment Boundary: Details of cellular respiration, ATP, or molecular details of the process of photosynthesis or respiration are not expected in state assessment.&#10;&#10;Using principles from Universal Design for Learning (UDL), this unit uses materials from the Concord Consortium to engage students in investigations about photosynthesis and plant growth. Students use the online environment to read a story, reflect on their understanding through writing, and use models and test variables. Students learn about where earth’s water comes from and goes to and produce and interpret data tables and graphs to show how a plant grows under different conditions.  Students create a digital lab book where they collect snapshots of their investigations and activities and reflect on their understanding of concepts.&#10;"/>
      </w:tblPr>
      <w:tblGrid>
        <w:gridCol w:w="14616"/>
      </w:tblGrid>
      <w:tr w:rsidR="00553D3B" w14:paraId="47AA729D" w14:textId="77777777" w:rsidTr="002707BE">
        <w:trPr>
          <w:trHeight w:val="1440"/>
          <w:tblHeader/>
          <w:jc w:val="center"/>
        </w:trPr>
        <w:tc>
          <w:tcPr>
            <w:tcW w:w="14616" w:type="dxa"/>
            <w:tcBorders>
              <w:bottom w:val="single" w:sz="4" w:space="0" w:color="4F81BD"/>
            </w:tcBorders>
            <w:vAlign w:val="center"/>
          </w:tcPr>
          <w:p w14:paraId="6FC730DD" w14:textId="77777777" w:rsidR="00553D3B" w:rsidRPr="002617FF" w:rsidRDefault="002617FF">
            <w:pPr>
              <w:pBdr>
                <w:top w:val="nil"/>
                <w:left w:val="nil"/>
                <w:bottom w:val="nil"/>
                <w:right w:val="nil"/>
                <w:between w:val="nil"/>
              </w:pBdr>
              <w:spacing w:after="0" w:line="240" w:lineRule="auto"/>
              <w:jc w:val="center"/>
              <w:rPr>
                <w:rFonts w:ascii="Cambria" w:eastAsia="Cambria" w:hAnsi="Cambria" w:cs="Cambria"/>
                <w:color w:val="000000"/>
                <w:sz w:val="80"/>
                <w:szCs w:val="80"/>
              </w:rPr>
            </w:pPr>
            <w:r w:rsidRPr="002617FF">
              <w:rPr>
                <w:rFonts w:ascii="Cambria" w:eastAsia="Cambria" w:hAnsi="Cambria" w:cs="Cambria"/>
                <w:color w:val="000000"/>
                <w:sz w:val="80"/>
                <w:szCs w:val="80"/>
              </w:rPr>
              <w:t xml:space="preserve">Plants Make Their Own Food </w:t>
            </w:r>
          </w:p>
        </w:tc>
      </w:tr>
      <w:tr w:rsidR="00553D3B" w14:paraId="6C3C8AA7" w14:textId="77777777" w:rsidTr="002707BE">
        <w:trPr>
          <w:trHeight w:val="720"/>
          <w:tblHeader/>
          <w:jc w:val="center"/>
        </w:trPr>
        <w:tc>
          <w:tcPr>
            <w:tcW w:w="14616" w:type="dxa"/>
            <w:tcBorders>
              <w:top w:val="single" w:sz="4" w:space="0" w:color="4F81BD"/>
            </w:tcBorders>
            <w:vAlign w:val="center"/>
          </w:tcPr>
          <w:p w14:paraId="70FBD343" w14:textId="77777777" w:rsidR="00553D3B" w:rsidRDefault="002617FF">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Life Science, Earth Science, and Physical Science, Grade 5</w:t>
            </w:r>
          </w:p>
          <w:p w14:paraId="07E4B691" w14:textId="77777777" w:rsidR="00553D3B" w:rsidRPr="002617FF" w:rsidRDefault="002617FF">
            <w:pPr>
              <w:pBdr>
                <w:top w:val="nil"/>
                <w:left w:val="nil"/>
                <w:bottom w:val="nil"/>
                <w:right w:val="nil"/>
                <w:between w:val="nil"/>
              </w:pBdr>
              <w:spacing w:after="0" w:line="240" w:lineRule="auto"/>
              <w:jc w:val="center"/>
              <w:rPr>
                <w:rFonts w:ascii="Cambria" w:eastAsia="Cambria" w:hAnsi="Cambria" w:cs="Cambria"/>
                <w:color w:val="000000"/>
                <w:sz w:val="20"/>
                <w:szCs w:val="20"/>
              </w:rPr>
            </w:pPr>
            <w:bookmarkStart w:id="0" w:name="_gjdgxs" w:colFirst="0" w:colLast="0"/>
            <w:bookmarkEnd w:id="0"/>
            <w:r w:rsidRPr="002617FF">
              <w:rPr>
                <w:rFonts w:ascii="Cambria" w:eastAsia="Cambria" w:hAnsi="Cambria" w:cs="Cambria"/>
                <w:color w:val="000000"/>
                <w:sz w:val="20"/>
                <w:szCs w:val="20"/>
              </w:rPr>
              <w:t xml:space="preserve">(Revised </w:t>
            </w:r>
            <w:r>
              <w:rPr>
                <w:rFonts w:ascii="Cambria" w:eastAsia="Cambria" w:hAnsi="Cambria" w:cs="Cambria"/>
                <w:color w:val="000000"/>
                <w:sz w:val="20"/>
                <w:szCs w:val="20"/>
              </w:rPr>
              <w:t xml:space="preserve">July </w:t>
            </w:r>
            <w:r w:rsidRPr="002617FF">
              <w:rPr>
                <w:rFonts w:ascii="Cambria" w:eastAsia="Cambria" w:hAnsi="Cambria" w:cs="Cambria"/>
                <w:color w:val="000000"/>
                <w:sz w:val="20"/>
                <w:szCs w:val="20"/>
              </w:rPr>
              <w:t>2018)</w:t>
            </w:r>
          </w:p>
        </w:tc>
      </w:tr>
      <w:tr w:rsidR="00553D3B" w14:paraId="3B701CD5" w14:textId="77777777" w:rsidTr="002707BE">
        <w:trPr>
          <w:trHeight w:val="360"/>
          <w:tblHeader/>
          <w:jc w:val="center"/>
        </w:trPr>
        <w:tc>
          <w:tcPr>
            <w:tcW w:w="14616" w:type="dxa"/>
            <w:vAlign w:val="center"/>
          </w:tcPr>
          <w:p w14:paraId="69A0086D" w14:textId="77777777" w:rsidR="00553D3B" w:rsidRDefault="002617FF">
            <w:pPr>
              <w:pBdr>
                <w:top w:val="nil"/>
                <w:left w:val="nil"/>
                <w:bottom w:val="nil"/>
                <w:right w:val="nil"/>
                <w:between w:val="nil"/>
              </w:pBdr>
              <w:spacing w:after="0" w:line="240" w:lineRule="auto"/>
              <w:rPr>
                <w:color w:val="000000"/>
              </w:rPr>
            </w:pPr>
            <w:r>
              <w:rPr>
                <w:rFonts w:ascii="Cambria" w:eastAsia="Cambria" w:hAnsi="Cambria" w:cs="Cambria"/>
                <w:b/>
                <w:sz w:val="20"/>
                <w:szCs w:val="20"/>
              </w:rPr>
              <w:t>Standards addressed in unit:</w:t>
            </w:r>
          </w:p>
        </w:tc>
      </w:tr>
      <w:tr w:rsidR="00553D3B" w14:paraId="703AB8F4" w14:textId="77777777" w:rsidTr="002707BE">
        <w:trPr>
          <w:trHeight w:val="360"/>
          <w:tblHeader/>
          <w:jc w:val="center"/>
        </w:trPr>
        <w:tc>
          <w:tcPr>
            <w:tcW w:w="14616" w:type="dxa"/>
            <w:vAlign w:val="center"/>
          </w:tcPr>
          <w:p w14:paraId="570EEC0C" w14:textId="36C94C7F" w:rsidR="002617FF" w:rsidRPr="002617FF" w:rsidRDefault="002617FF" w:rsidP="002617FF">
            <w:pPr>
              <w:tabs>
                <w:tab w:val="right" w:pos="3960"/>
              </w:tabs>
              <w:spacing w:after="0" w:line="240" w:lineRule="auto"/>
              <w:rPr>
                <w:rFonts w:asciiTheme="minorHAnsi" w:eastAsia="Tahoma" w:hAnsiTheme="minorHAnsi" w:cs="Tahoma"/>
                <w:sz w:val="20"/>
                <w:szCs w:val="20"/>
              </w:rPr>
            </w:pPr>
            <w:r w:rsidRPr="002617FF">
              <w:rPr>
                <w:rFonts w:asciiTheme="minorHAnsi" w:eastAsia="Tahoma" w:hAnsiTheme="minorHAnsi" w:cs="Tahoma"/>
                <w:b/>
                <w:sz w:val="20"/>
                <w:szCs w:val="20"/>
              </w:rPr>
              <w:t>5-ESS2-1.</w:t>
            </w:r>
            <w:r w:rsidRPr="002617FF">
              <w:rPr>
                <w:rFonts w:asciiTheme="minorHAnsi" w:eastAsia="Tahoma" w:hAnsiTheme="minorHAnsi" w:cs="Tahoma"/>
                <w:sz w:val="20"/>
                <w:szCs w:val="20"/>
              </w:rPr>
              <w:t xml:space="preserve"> Use a model to describe the cycling of water through a watershed through evaporation, precipitation, absorption, surface runoff, and condensation. State Assessment Boundary: Transportation or explanations of mechanisms that drive the cycle are not expected in state assessment.</w:t>
            </w:r>
          </w:p>
          <w:p w14:paraId="72826BF0" w14:textId="02C67A7E" w:rsidR="002617FF" w:rsidRPr="002617FF" w:rsidRDefault="002617FF" w:rsidP="002617FF">
            <w:pPr>
              <w:tabs>
                <w:tab w:val="right" w:pos="3960"/>
              </w:tabs>
              <w:spacing w:after="0" w:line="240" w:lineRule="auto"/>
              <w:rPr>
                <w:rFonts w:asciiTheme="minorHAnsi" w:eastAsia="Tahoma" w:hAnsiTheme="minorHAnsi" w:cs="Tahoma"/>
                <w:sz w:val="20"/>
                <w:szCs w:val="20"/>
              </w:rPr>
            </w:pPr>
            <w:r w:rsidRPr="002617FF">
              <w:rPr>
                <w:rFonts w:asciiTheme="minorHAnsi" w:eastAsia="Tahoma" w:hAnsiTheme="minorHAnsi" w:cs="Tahoma"/>
                <w:b/>
                <w:sz w:val="20"/>
                <w:szCs w:val="20"/>
              </w:rPr>
              <w:t>5-LS1-1.</w:t>
            </w:r>
            <w:r w:rsidRPr="002617FF">
              <w:rPr>
                <w:rFonts w:asciiTheme="minorHAnsi" w:eastAsia="Tahoma" w:hAnsiTheme="minorHAnsi" w:cs="Tahoma"/>
                <w:sz w:val="20"/>
                <w:szCs w:val="20"/>
              </w:rPr>
              <w:t xml:space="preserve">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w:t>
            </w:r>
          </w:p>
          <w:p w14:paraId="1073BF64" w14:textId="2C1DB68A" w:rsidR="00553D3B" w:rsidRPr="002617FF" w:rsidRDefault="002617FF" w:rsidP="002617FF">
            <w:pPr>
              <w:tabs>
                <w:tab w:val="right" w:pos="3960"/>
              </w:tabs>
              <w:spacing w:after="0" w:line="240" w:lineRule="auto"/>
              <w:rPr>
                <w:rFonts w:asciiTheme="minorHAnsi" w:hAnsiTheme="minorHAnsi"/>
                <w:sz w:val="20"/>
                <w:szCs w:val="20"/>
              </w:rPr>
            </w:pPr>
            <w:r w:rsidRPr="002617FF">
              <w:rPr>
                <w:rFonts w:asciiTheme="minorHAnsi" w:eastAsia="Tahoma" w:hAnsiTheme="minorHAnsi" w:cs="Tahoma"/>
                <w:b/>
                <w:sz w:val="20"/>
                <w:szCs w:val="20"/>
              </w:rPr>
              <w:t>5-PS3-1.</w:t>
            </w:r>
            <w:r w:rsidRPr="002617FF">
              <w:rPr>
                <w:rFonts w:asciiTheme="minorHAnsi" w:eastAsia="Tahoma" w:hAnsiTheme="minorHAnsi" w:cs="Tahoma"/>
                <w:sz w:val="20"/>
                <w:szCs w:val="20"/>
              </w:rPr>
              <w:t xml:space="preserve"> Use a model to describe that the food animals digest (a) contains energy that was once energy from the Sun, and (b) provides energy and nutrients for life processes, including body repair, growth, motion, body warmth, and reproduction. Clarification Statement:  Examples of models could include diagrams and flow charts.</w:t>
            </w:r>
            <w:r w:rsidR="006800FC">
              <w:rPr>
                <w:rFonts w:asciiTheme="minorHAnsi" w:eastAsia="Tahoma" w:hAnsiTheme="minorHAnsi" w:cs="Tahoma"/>
                <w:sz w:val="20"/>
                <w:szCs w:val="20"/>
              </w:rPr>
              <w:t xml:space="preserve"> </w:t>
            </w:r>
            <w:r w:rsidRPr="002617FF">
              <w:rPr>
                <w:rFonts w:asciiTheme="minorHAnsi" w:eastAsia="Tahoma" w:hAnsiTheme="minorHAnsi" w:cs="Tahoma"/>
                <w:sz w:val="20"/>
                <w:szCs w:val="20"/>
              </w:rPr>
              <w:t>State Assessment Boundary: Details of cellular respiration, ATP, or molecular details of the process of photosynthesis or respiration are not expected in state assessment.</w:t>
            </w:r>
          </w:p>
          <w:p w14:paraId="438213B4" w14:textId="77777777" w:rsidR="002617FF" w:rsidRDefault="002617FF">
            <w:pPr>
              <w:pBdr>
                <w:top w:val="nil"/>
                <w:left w:val="nil"/>
                <w:bottom w:val="nil"/>
                <w:right w:val="nil"/>
                <w:between w:val="nil"/>
              </w:pBdr>
              <w:spacing w:after="0" w:line="240" w:lineRule="auto"/>
              <w:rPr>
                <w:b/>
                <w:color w:val="000000"/>
              </w:rPr>
            </w:pPr>
          </w:p>
        </w:tc>
      </w:tr>
      <w:tr w:rsidR="00553D3B" w14:paraId="15C64C22" w14:textId="77777777" w:rsidTr="002707BE">
        <w:trPr>
          <w:trHeight w:val="360"/>
          <w:tblHeader/>
          <w:jc w:val="center"/>
        </w:trPr>
        <w:tc>
          <w:tcPr>
            <w:tcW w:w="14616" w:type="dxa"/>
            <w:vAlign w:val="center"/>
          </w:tcPr>
          <w:p w14:paraId="17D65D4F" w14:textId="77777777" w:rsidR="00553D3B" w:rsidRPr="002617FF" w:rsidRDefault="002617FF" w:rsidP="002617FF">
            <w:pPr>
              <w:spacing w:after="0" w:line="240" w:lineRule="auto"/>
              <w:rPr>
                <w:rFonts w:ascii="Cambria" w:eastAsia="Cambria" w:hAnsi="Cambria" w:cs="Cambria"/>
                <w:sz w:val="20"/>
                <w:szCs w:val="20"/>
              </w:rPr>
            </w:pPr>
            <w:r w:rsidRPr="002617FF">
              <w:rPr>
                <w:rFonts w:ascii="Cambria" w:eastAsia="Cambria" w:hAnsi="Cambria" w:cs="Cambria"/>
                <w:sz w:val="20"/>
                <w:szCs w:val="20"/>
                <w:highlight w:val="white"/>
              </w:rPr>
              <w:t xml:space="preserve">Using principles from Universal Design for Learning (UDL), this unit uses materials from the Concord Consortium to engage students in investigations about photosynthesis and plant growth. Students use the online environment to read a story, reflect on their understanding through writing, and use models and test variables. </w:t>
            </w:r>
            <w:r w:rsidRPr="002617FF">
              <w:rPr>
                <w:rFonts w:ascii="Cambria" w:eastAsia="Cambria" w:hAnsi="Cambria" w:cs="Cambria"/>
                <w:sz w:val="20"/>
                <w:szCs w:val="20"/>
              </w:rPr>
              <w:t xml:space="preserve">Students learn about where earth’s water comes from and goes to </w:t>
            </w:r>
            <w:r w:rsidRPr="002617FF">
              <w:rPr>
                <w:rFonts w:ascii="Cambria" w:eastAsia="Cambria" w:hAnsi="Cambria" w:cs="Cambria"/>
                <w:sz w:val="20"/>
                <w:szCs w:val="20"/>
                <w:highlight w:val="white"/>
              </w:rPr>
              <w:t xml:space="preserve">and </w:t>
            </w:r>
            <w:r w:rsidRPr="002617FF">
              <w:rPr>
                <w:rFonts w:ascii="Cambria" w:eastAsia="Cambria" w:hAnsi="Cambria" w:cs="Cambria"/>
                <w:sz w:val="20"/>
                <w:szCs w:val="20"/>
              </w:rPr>
              <w:t>produce and interpret data tables and graphs to show how a plant grows under different conditions.  Students create a digital lab book where they collect snapshots of their investigations and activities and reflect on their understanding of concepts.</w:t>
            </w:r>
          </w:p>
        </w:tc>
      </w:tr>
    </w:tbl>
    <w:p w14:paraId="7363832C" w14:textId="77777777" w:rsidR="002617FF" w:rsidRDefault="002617FF" w:rsidP="002617FF">
      <w:pPr>
        <w:spacing w:after="0"/>
        <w:rPr>
          <w:rFonts w:ascii="Cambria" w:eastAsia="Cambria" w:hAnsi="Cambria" w:cs="Cambria"/>
          <w:i/>
          <w:sz w:val="20"/>
          <w:szCs w:val="20"/>
        </w:rPr>
      </w:pPr>
    </w:p>
    <w:p w14:paraId="4BAC327C" w14:textId="77777777" w:rsidR="00553D3B" w:rsidRDefault="002617FF" w:rsidP="002617FF">
      <w:pPr>
        <w:spacing w:after="0"/>
        <w:ind w:left="-90"/>
        <w:rPr>
          <w:rFonts w:ascii="Cambria" w:eastAsia="Cambria" w:hAnsi="Cambria" w:cs="Cambria"/>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2">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as well as the MA Curriculum Frameworks for English Language Arts/Literacy and Mathematics. This unit includes lesson plans, a Curriculum Embedded Performance Assessment (CEPA), and related resources. In using this unit it is important to consider the variability of learners in your class and make adaptations as necessary.</w:t>
      </w:r>
      <w:r>
        <w:rPr>
          <w:rFonts w:ascii="Cambria" w:eastAsia="Cambria" w:hAnsi="Cambria" w:cs="Cambria"/>
          <w:i/>
          <w:sz w:val="20"/>
          <w:szCs w:val="20"/>
        </w:rPr>
        <w:t xml:space="preserve"> </w:t>
      </w:r>
      <w:r>
        <w:br w:type="page"/>
      </w:r>
    </w:p>
    <w:p w14:paraId="4AD215D0" w14:textId="77777777" w:rsidR="002707BE" w:rsidRPr="006800FC" w:rsidRDefault="002707BE" w:rsidP="002707BE">
      <w:pPr>
        <w:spacing w:line="360" w:lineRule="auto"/>
        <w:jc w:val="center"/>
        <w:rPr>
          <w:rFonts w:ascii="Cambria" w:eastAsia="Cambria" w:hAnsi="Cambria" w:cs="Cambria"/>
          <w:b/>
          <w:sz w:val="52"/>
          <w:szCs w:val="28"/>
        </w:rPr>
      </w:pPr>
      <w:r w:rsidRPr="006800FC">
        <w:rPr>
          <w:rFonts w:ascii="Cambria" w:eastAsia="Cambria" w:hAnsi="Cambria" w:cs="Cambria"/>
          <w:b/>
          <w:sz w:val="52"/>
          <w:szCs w:val="28"/>
        </w:rPr>
        <w:lastRenderedPageBreak/>
        <w:t>Table of Contents</w:t>
      </w:r>
    </w:p>
    <w:sdt>
      <w:sdtPr>
        <w:rPr>
          <w:rFonts w:ascii="Calibri" w:eastAsia="Calibri" w:hAnsi="Calibri" w:cs="Calibri"/>
          <w:color w:val="auto"/>
          <w:sz w:val="22"/>
          <w:szCs w:val="22"/>
        </w:rPr>
        <w:id w:val="181170088"/>
        <w:docPartObj>
          <w:docPartGallery w:val="Table of Contents"/>
          <w:docPartUnique/>
        </w:docPartObj>
      </w:sdtPr>
      <w:sdtEndPr>
        <w:rPr>
          <w:b/>
          <w:bCs/>
          <w:noProof/>
        </w:rPr>
      </w:sdtEndPr>
      <w:sdtContent>
        <w:p w14:paraId="789BAE7E" w14:textId="77777777" w:rsidR="002707BE" w:rsidRPr="00195ED0" w:rsidRDefault="002707BE" w:rsidP="002707BE">
          <w:pPr>
            <w:pStyle w:val="TOCHeading"/>
            <w:rPr>
              <w:rFonts w:asciiTheme="minorHAnsi" w:hAnsiTheme="minorHAnsi"/>
              <w:sz w:val="40"/>
            </w:rPr>
          </w:pPr>
        </w:p>
        <w:p w14:paraId="07820120" w14:textId="77777777" w:rsidR="002707BE" w:rsidRPr="00195ED0" w:rsidRDefault="002707BE" w:rsidP="002707BE">
          <w:pPr>
            <w:pStyle w:val="TOC1"/>
            <w:tabs>
              <w:tab w:val="right" w:leader="dot" w:pos="14390"/>
            </w:tabs>
            <w:rPr>
              <w:rFonts w:asciiTheme="minorHAnsi" w:eastAsiaTheme="minorEastAsia" w:hAnsiTheme="minorHAnsi" w:cstheme="minorBidi"/>
              <w:noProof/>
              <w:sz w:val="28"/>
            </w:rPr>
          </w:pPr>
          <w:r w:rsidRPr="00195ED0">
            <w:rPr>
              <w:rFonts w:asciiTheme="minorHAnsi" w:hAnsiTheme="minorHAnsi"/>
              <w:b/>
              <w:bCs/>
              <w:noProof/>
              <w:sz w:val="28"/>
            </w:rPr>
            <w:fldChar w:fldCharType="begin"/>
          </w:r>
          <w:r w:rsidRPr="00195ED0">
            <w:rPr>
              <w:rFonts w:asciiTheme="minorHAnsi" w:hAnsiTheme="minorHAnsi"/>
              <w:b/>
              <w:bCs/>
              <w:noProof/>
              <w:sz w:val="28"/>
            </w:rPr>
            <w:instrText xml:space="preserve"> TOC \o "1-3" \h \z \u </w:instrText>
          </w:r>
          <w:r w:rsidRPr="00195ED0">
            <w:rPr>
              <w:rFonts w:asciiTheme="minorHAnsi" w:hAnsiTheme="minorHAnsi"/>
              <w:b/>
              <w:bCs/>
              <w:noProof/>
              <w:sz w:val="28"/>
            </w:rPr>
            <w:fldChar w:fldCharType="separate"/>
          </w:r>
          <w:hyperlink w:anchor="_Toc1481015" w:history="1">
            <w:r w:rsidRPr="00195ED0">
              <w:rPr>
                <w:rStyle w:val="Hyperlink"/>
                <w:rFonts w:asciiTheme="minorHAnsi" w:hAnsiTheme="minorHAnsi"/>
                <w:noProof/>
                <w:sz w:val="28"/>
              </w:rPr>
              <w:t>Unit Assumptions and Comments on Sequence</w:t>
            </w:r>
            <w:r w:rsidRPr="00195ED0">
              <w:rPr>
                <w:rFonts w:asciiTheme="minorHAnsi" w:hAnsiTheme="minorHAnsi"/>
                <w:noProof/>
                <w:webHidden/>
                <w:sz w:val="28"/>
              </w:rPr>
              <w:tab/>
            </w:r>
            <w:r w:rsidRPr="00195ED0">
              <w:rPr>
                <w:rFonts w:asciiTheme="minorHAnsi" w:hAnsiTheme="minorHAnsi"/>
                <w:noProof/>
                <w:webHidden/>
                <w:sz w:val="28"/>
              </w:rPr>
              <w:fldChar w:fldCharType="begin"/>
            </w:r>
            <w:r w:rsidRPr="00195ED0">
              <w:rPr>
                <w:rFonts w:asciiTheme="minorHAnsi" w:hAnsiTheme="minorHAnsi"/>
                <w:noProof/>
                <w:webHidden/>
                <w:sz w:val="28"/>
              </w:rPr>
              <w:instrText xml:space="preserve"> PAGEREF _Toc1481015 \h </w:instrText>
            </w:r>
            <w:r w:rsidRPr="00195ED0">
              <w:rPr>
                <w:rFonts w:asciiTheme="minorHAnsi" w:hAnsiTheme="minorHAnsi"/>
                <w:noProof/>
                <w:webHidden/>
                <w:sz w:val="28"/>
              </w:rPr>
            </w:r>
            <w:r w:rsidRPr="00195ED0">
              <w:rPr>
                <w:rFonts w:asciiTheme="minorHAnsi" w:hAnsiTheme="minorHAnsi"/>
                <w:noProof/>
                <w:webHidden/>
                <w:sz w:val="28"/>
              </w:rPr>
              <w:fldChar w:fldCharType="separate"/>
            </w:r>
            <w:r>
              <w:rPr>
                <w:rFonts w:asciiTheme="minorHAnsi" w:hAnsiTheme="minorHAnsi"/>
                <w:noProof/>
                <w:webHidden/>
                <w:sz w:val="28"/>
              </w:rPr>
              <w:t>3</w:t>
            </w:r>
            <w:r w:rsidRPr="00195ED0">
              <w:rPr>
                <w:rFonts w:asciiTheme="minorHAnsi" w:hAnsiTheme="minorHAnsi"/>
                <w:noProof/>
                <w:webHidden/>
                <w:sz w:val="28"/>
              </w:rPr>
              <w:fldChar w:fldCharType="end"/>
            </w:r>
          </w:hyperlink>
        </w:p>
        <w:p w14:paraId="2171EB17" w14:textId="77777777" w:rsidR="002707BE" w:rsidRPr="00195ED0" w:rsidRDefault="00496617" w:rsidP="002707BE">
          <w:pPr>
            <w:pStyle w:val="TOC1"/>
            <w:tabs>
              <w:tab w:val="right" w:leader="dot" w:pos="14390"/>
            </w:tabs>
            <w:rPr>
              <w:rFonts w:asciiTheme="minorHAnsi" w:eastAsiaTheme="minorEastAsia" w:hAnsiTheme="minorHAnsi" w:cstheme="minorBidi"/>
              <w:noProof/>
              <w:sz w:val="28"/>
            </w:rPr>
          </w:pPr>
          <w:hyperlink w:anchor="_Toc1481016" w:history="1">
            <w:r w:rsidR="002707BE" w:rsidRPr="00195ED0">
              <w:rPr>
                <w:rStyle w:val="Hyperlink"/>
                <w:rFonts w:asciiTheme="minorHAnsi" w:hAnsiTheme="minorHAnsi"/>
                <w:noProof/>
                <w:sz w:val="28"/>
              </w:rPr>
              <w:t>Unit Plan</w:t>
            </w:r>
            <w:r w:rsidR="002707BE" w:rsidRPr="00195ED0">
              <w:rPr>
                <w:rFonts w:asciiTheme="minorHAnsi" w:hAnsiTheme="minorHAnsi"/>
                <w:noProof/>
                <w:webHidden/>
                <w:sz w:val="28"/>
              </w:rPr>
              <w:tab/>
            </w:r>
            <w:r w:rsidR="002707BE" w:rsidRPr="00195ED0">
              <w:rPr>
                <w:rFonts w:asciiTheme="minorHAnsi" w:hAnsiTheme="minorHAnsi"/>
                <w:noProof/>
                <w:webHidden/>
                <w:sz w:val="28"/>
              </w:rPr>
              <w:fldChar w:fldCharType="begin"/>
            </w:r>
            <w:r w:rsidR="002707BE" w:rsidRPr="00195ED0">
              <w:rPr>
                <w:rFonts w:asciiTheme="minorHAnsi" w:hAnsiTheme="minorHAnsi"/>
                <w:noProof/>
                <w:webHidden/>
                <w:sz w:val="28"/>
              </w:rPr>
              <w:instrText xml:space="preserve"> PAGEREF _Toc1481016 \h </w:instrText>
            </w:r>
            <w:r w:rsidR="002707BE" w:rsidRPr="00195ED0">
              <w:rPr>
                <w:rFonts w:asciiTheme="minorHAnsi" w:hAnsiTheme="minorHAnsi"/>
                <w:noProof/>
                <w:webHidden/>
                <w:sz w:val="28"/>
              </w:rPr>
            </w:r>
            <w:r w:rsidR="002707BE" w:rsidRPr="00195ED0">
              <w:rPr>
                <w:rFonts w:asciiTheme="minorHAnsi" w:hAnsiTheme="minorHAnsi"/>
                <w:noProof/>
                <w:webHidden/>
                <w:sz w:val="28"/>
              </w:rPr>
              <w:fldChar w:fldCharType="separate"/>
            </w:r>
            <w:r w:rsidR="002707BE">
              <w:rPr>
                <w:rFonts w:asciiTheme="minorHAnsi" w:hAnsiTheme="minorHAnsi"/>
                <w:noProof/>
                <w:webHidden/>
                <w:sz w:val="28"/>
              </w:rPr>
              <w:t>6</w:t>
            </w:r>
            <w:r w:rsidR="002707BE" w:rsidRPr="00195ED0">
              <w:rPr>
                <w:rFonts w:asciiTheme="minorHAnsi" w:hAnsiTheme="minorHAnsi"/>
                <w:noProof/>
                <w:webHidden/>
                <w:sz w:val="28"/>
              </w:rPr>
              <w:fldChar w:fldCharType="end"/>
            </w:r>
          </w:hyperlink>
        </w:p>
        <w:p w14:paraId="2A548941" w14:textId="77777777" w:rsidR="002707BE" w:rsidRPr="00195ED0" w:rsidRDefault="00496617" w:rsidP="002707BE">
          <w:pPr>
            <w:pStyle w:val="TOC1"/>
            <w:tabs>
              <w:tab w:val="right" w:leader="dot" w:pos="14390"/>
            </w:tabs>
            <w:rPr>
              <w:rFonts w:asciiTheme="minorHAnsi" w:eastAsiaTheme="minorEastAsia" w:hAnsiTheme="minorHAnsi" w:cstheme="minorBidi"/>
              <w:noProof/>
              <w:sz w:val="28"/>
            </w:rPr>
          </w:pPr>
          <w:hyperlink w:anchor="_Toc1481017" w:history="1">
            <w:r w:rsidR="002707BE" w:rsidRPr="00195ED0">
              <w:rPr>
                <w:rStyle w:val="Hyperlink"/>
                <w:rFonts w:asciiTheme="minorHAnsi" w:hAnsiTheme="minorHAnsi"/>
                <w:noProof/>
                <w:sz w:val="28"/>
              </w:rPr>
              <w:t xml:space="preserve">Lesson 1: Pre-assessment and Introduction to Plants and </w:t>
            </w:r>
            <w:r w:rsidR="002707BE" w:rsidRPr="00195ED0">
              <w:rPr>
                <w:rStyle w:val="Hyperlink"/>
                <w:rFonts w:asciiTheme="minorHAnsi" w:hAnsiTheme="minorHAnsi"/>
                <w:noProof/>
                <w:sz w:val="28"/>
              </w:rPr>
              <w:t>P</w:t>
            </w:r>
            <w:r w:rsidR="002707BE" w:rsidRPr="00195ED0">
              <w:rPr>
                <w:rStyle w:val="Hyperlink"/>
                <w:rFonts w:asciiTheme="minorHAnsi" w:hAnsiTheme="minorHAnsi"/>
                <w:noProof/>
                <w:sz w:val="28"/>
              </w:rPr>
              <w:t>lant Growth</w:t>
            </w:r>
            <w:r w:rsidR="002707BE" w:rsidRPr="00195ED0">
              <w:rPr>
                <w:rFonts w:asciiTheme="minorHAnsi" w:hAnsiTheme="minorHAnsi"/>
                <w:noProof/>
                <w:webHidden/>
                <w:sz w:val="28"/>
              </w:rPr>
              <w:tab/>
            </w:r>
            <w:r w:rsidR="002707BE" w:rsidRPr="00195ED0">
              <w:rPr>
                <w:rFonts w:asciiTheme="minorHAnsi" w:hAnsiTheme="minorHAnsi"/>
                <w:noProof/>
                <w:webHidden/>
                <w:sz w:val="28"/>
              </w:rPr>
              <w:fldChar w:fldCharType="begin"/>
            </w:r>
            <w:r w:rsidR="002707BE" w:rsidRPr="00195ED0">
              <w:rPr>
                <w:rFonts w:asciiTheme="minorHAnsi" w:hAnsiTheme="minorHAnsi"/>
                <w:noProof/>
                <w:webHidden/>
                <w:sz w:val="28"/>
              </w:rPr>
              <w:instrText xml:space="preserve"> PAGEREF _Toc1481017 \h </w:instrText>
            </w:r>
            <w:r w:rsidR="002707BE" w:rsidRPr="00195ED0">
              <w:rPr>
                <w:rFonts w:asciiTheme="minorHAnsi" w:hAnsiTheme="minorHAnsi"/>
                <w:noProof/>
                <w:webHidden/>
                <w:sz w:val="28"/>
              </w:rPr>
            </w:r>
            <w:r w:rsidR="002707BE" w:rsidRPr="00195ED0">
              <w:rPr>
                <w:rFonts w:asciiTheme="minorHAnsi" w:hAnsiTheme="minorHAnsi"/>
                <w:noProof/>
                <w:webHidden/>
                <w:sz w:val="28"/>
              </w:rPr>
              <w:fldChar w:fldCharType="separate"/>
            </w:r>
            <w:r w:rsidR="002707BE">
              <w:rPr>
                <w:rFonts w:asciiTheme="minorHAnsi" w:hAnsiTheme="minorHAnsi"/>
                <w:noProof/>
                <w:webHidden/>
                <w:sz w:val="28"/>
              </w:rPr>
              <w:t>11</w:t>
            </w:r>
            <w:r w:rsidR="002707BE" w:rsidRPr="00195ED0">
              <w:rPr>
                <w:rFonts w:asciiTheme="minorHAnsi" w:hAnsiTheme="minorHAnsi"/>
                <w:noProof/>
                <w:webHidden/>
                <w:sz w:val="28"/>
              </w:rPr>
              <w:fldChar w:fldCharType="end"/>
            </w:r>
          </w:hyperlink>
        </w:p>
        <w:p w14:paraId="0822496D" w14:textId="77777777" w:rsidR="002707BE" w:rsidRPr="00195ED0" w:rsidRDefault="00496617" w:rsidP="002707BE">
          <w:pPr>
            <w:pStyle w:val="TOC1"/>
            <w:tabs>
              <w:tab w:val="right" w:leader="dot" w:pos="14390"/>
            </w:tabs>
            <w:rPr>
              <w:rFonts w:asciiTheme="minorHAnsi" w:eastAsiaTheme="minorEastAsia" w:hAnsiTheme="minorHAnsi" w:cstheme="minorBidi"/>
              <w:noProof/>
              <w:sz w:val="28"/>
            </w:rPr>
          </w:pPr>
          <w:hyperlink w:anchor="_Toc1481018" w:history="1">
            <w:r w:rsidR="002707BE" w:rsidRPr="00195ED0">
              <w:rPr>
                <w:rStyle w:val="Hyperlink"/>
                <w:rFonts w:asciiTheme="minorHAnsi" w:hAnsiTheme="minorHAnsi"/>
                <w:noProof/>
                <w:sz w:val="28"/>
              </w:rPr>
              <w:t>Lesson 2: How Plants Produce the Food We Eat</w:t>
            </w:r>
            <w:r w:rsidR="002707BE" w:rsidRPr="00195ED0">
              <w:rPr>
                <w:rFonts w:asciiTheme="minorHAnsi" w:hAnsiTheme="minorHAnsi"/>
                <w:noProof/>
                <w:webHidden/>
                <w:sz w:val="28"/>
              </w:rPr>
              <w:tab/>
            </w:r>
            <w:r w:rsidR="002707BE" w:rsidRPr="00195ED0">
              <w:rPr>
                <w:rFonts w:asciiTheme="minorHAnsi" w:hAnsiTheme="minorHAnsi"/>
                <w:noProof/>
                <w:webHidden/>
                <w:sz w:val="28"/>
              </w:rPr>
              <w:fldChar w:fldCharType="begin"/>
            </w:r>
            <w:r w:rsidR="002707BE" w:rsidRPr="00195ED0">
              <w:rPr>
                <w:rFonts w:asciiTheme="minorHAnsi" w:hAnsiTheme="minorHAnsi"/>
                <w:noProof/>
                <w:webHidden/>
                <w:sz w:val="28"/>
              </w:rPr>
              <w:instrText xml:space="preserve"> PAGEREF _Toc1481018 \h </w:instrText>
            </w:r>
            <w:r w:rsidR="002707BE" w:rsidRPr="00195ED0">
              <w:rPr>
                <w:rFonts w:asciiTheme="minorHAnsi" w:hAnsiTheme="minorHAnsi"/>
                <w:noProof/>
                <w:webHidden/>
                <w:sz w:val="28"/>
              </w:rPr>
            </w:r>
            <w:r w:rsidR="002707BE" w:rsidRPr="00195ED0">
              <w:rPr>
                <w:rFonts w:asciiTheme="minorHAnsi" w:hAnsiTheme="minorHAnsi"/>
                <w:noProof/>
                <w:webHidden/>
                <w:sz w:val="28"/>
              </w:rPr>
              <w:fldChar w:fldCharType="separate"/>
            </w:r>
            <w:r w:rsidR="002707BE">
              <w:rPr>
                <w:rFonts w:asciiTheme="minorHAnsi" w:hAnsiTheme="minorHAnsi"/>
                <w:noProof/>
                <w:webHidden/>
                <w:sz w:val="28"/>
              </w:rPr>
              <w:t>15</w:t>
            </w:r>
            <w:r w:rsidR="002707BE" w:rsidRPr="00195ED0">
              <w:rPr>
                <w:rFonts w:asciiTheme="minorHAnsi" w:hAnsiTheme="minorHAnsi"/>
                <w:noProof/>
                <w:webHidden/>
                <w:sz w:val="28"/>
              </w:rPr>
              <w:fldChar w:fldCharType="end"/>
            </w:r>
          </w:hyperlink>
        </w:p>
        <w:p w14:paraId="266780AA" w14:textId="77777777" w:rsidR="002707BE" w:rsidRPr="00195ED0" w:rsidRDefault="00496617" w:rsidP="002707BE">
          <w:pPr>
            <w:pStyle w:val="TOC1"/>
            <w:tabs>
              <w:tab w:val="right" w:leader="dot" w:pos="14390"/>
            </w:tabs>
            <w:rPr>
              <w:rFonts w:asciiTheme="minorHAnsi" w:eastAsiaTheme="minorEastAsia" w:hAnsiTheme="minorHAnsi" w:cstheme="minorBidi"/>
              <w:noProof/>
              <w:sz w:val="28"/>
            </w:rPr>
          </w:pPr>
          <w:hyperlink w:anchor="_Toc1481019" w:history="1">
            <w:r w:rsidR="002707BE" w:rsidRPr="00195ED0">
              <w:rPr>
                <w:rStyle w:val="Hyperlink"/>
                <w:rFonts w:asciiTheme="minorHAnsi" w:hAnsiTheme="minorHAnsi"/>
                <w:noProof/>
                <w:sz w:val="28"/>
              </w:rPr>
              <w:t xml:space="preserve">Lesson 3: Plants Role in the Water </w:t>
            </w:r>
            <w:r w:rsidR="002707BE" w:rsidRPr="00195ED0">
              <w:rPr>
                <w:rStyle w:val="Hyperlink"/>
                <w:rFonts w:asciiTheme="minorHAnsi" w:hAnsiTheme="minorHAnsi"/>
                <w:noProof/>
                <w:sz w:val="28"/>
              </w:rPr>
              <w:t>C</w:t>
            </w:r>
            <w:r w:rsidR="002707BE" w:rsidRPr="00195ED0">
              <w:rPr>
                <w:rStyle w:val="Hyperlink"/>
                <w:rFonts w:asciiTheme="minorHAnsi" w:hAnsiTheme="minorHAnsi"/>
                <w:noProof/>
                <w:sz w:val="28"/>
              </w:rPr>
              <w:t>ycle</w:t>
            </w:r>
            <w:r w:rsidR="002707BE" w:rsidRPr="00195ED0">
              <w:rPr>
                <w:rFonts w:asciiTheme="minorHAnsi" w:hAnsiTheme="minorHAnsi"/>
                <w:noProof/>
                <w:webHidden/>
                <w:sz w:val="28"/>
              </w:rPr>
              <w:tab/>
            </w:r>
            <w:r w:rsidR="002707BE" w:rsidRPr="00195ED0">
              <w:rPr>
                <w:rFonts w:asciiTheme="minorHAnsi" w:hAnsiTheme="minorHAnsi"/>
                <w:noProof/>
                <w:webHidden/>
                <w:sz w:val="28"/>
              </w:rPr>
              <w:fldChar w:fldCharType="begin"/>
            </w:r>
            <w:r w:rsidR="002707BE" w:rsidRPr="00195ED0">
              <w:rPr>
                <w:rFonts w:asciiTheme="minorHAnsi" w:hAnsiTheme="minorHAnsi"/>
                <w:noProof/>
                <w:webHidden/>
                <w:sz w:val="28"/>
              </w:rPr>
              <w:instrText xml:space="preserve"> PAGEREF _Toc1481019 \h </w:instrText>
            </w:r>
            <w:r w:rsidR="002707BE" w:rsidRPr="00195ED0">
              <w:rPr>
                <w:rFonts w:asciiTheme="minorHAnsi" w:hAnsiTheme="minorHAnsi"/>
                <w:noProof/>
                <w:webHidden/>
                <w:sz w:val="28"/>
              </w:rPr>
            </w:r>
            <w:r w:rsidR="002707BE" w:rsidRPr="00195ED0">
              <w:rPr>
                <w:rFonts w:asciiTheme="minorHAnsi" w:hAnsiTheme="minorHAnsi"/>
                <w:noProof/>
                <w:webHidden/>
                <w:sz w:val="28"/>
              </w:rPr>
              <w:fldChar w:fldCharType="separate"/>
            </w:r>
            <w:r w:rsidR="002707BE">
              <w:rPr>
                <w:rFonts w:asciiTheme="minorHAnsi" w:hAnsiTheme="minorHAnsi"/>
                <w:noProof/>
                <w:webHidden/>
                <w:sz w:val="28"/>
              </w:rPr>
              <w:t>21</w:t>
            </w:r>
            <w:r w:rsidR="002707BE" w:rsidRPr="00195ED0">
              <w:rPr>
                <w:rFonts w:asciiTheme="minorHAnsi" w:hAnsiTheme="minorHAnsi"/>
                <w:noProof/>
                <w:webHidden/>
                <w:sz w:val="28"/>
              </w:rPr>
              <w:fldChar w:fldCharType="end"/>
            </w:r>
          </w:hyperlink>
        </w:p>
        <w:p w14:paraId="6BBFB7B9" w14:textId="4086BA2E" w:rsidR="002707BE" w:rsidRPr="00195ED0" w:rsidRDefault="00496617" w:rsidP="002707BE">
          <w:pPr>
            <w:pStyle w:val="TOC1"/>
            <w:tabs>
              <w:tab w:val="right" w:leader="dot" w:pos="14390"/>
            </w:tabs>
            <w:rPr>
              <w:rFonts w:asciiTheme="minorHAnsi" w:eastAsiaTheme="minorEastAsia" w:hAnsiTheme="minorHAnsi" w:cstheme="minorBidi"/>
              <w:noProof/>
              <w:sz w:val="28"/>
            </w:rPr>
          </w:pPr>
          <w:hyperlink w:anchor="_Toc1481020" w:history="1">
            <w:r w:rsidR="002707BE" w:rsidRPr="00195ED0">
              <w:rPr>
                <w:rStyle w:val="Hyperlink"/>
                <w:rFonts w:asciiTheme="minorHAnsi" w:hAnsiTheme="minorHAnsi"/>
                <w:noProof/>
                <w:sz w:val="28"/>
              </w:rPr>
              <w:t>Lesson 4: Interpreting and P</w:t>
            </w:r>
            <w:r w:rsidR="002707BE" w:rsidRPr="00195ED0">
              <w:rPr>
                <w:rStyle w:val="Hyperlink"/>
                <w:rFonts w:asciiTheme="minorHAnsi" w:hAnsiTheme="minorHAnsi"/>
                <w:noProof/>
                <w:sz w:val="28"/>
              </w:rPr>
              <w:t>r</w:t>
            </w:r>
            <w:r w:rsidR="002707BE" w:rsidRPr="00195ED0">
              <w:rPr>
                <w:rStyle w:val="Hyperlink"/>
                <w:rFonts w:asciiTheme="minorHAnsi" w:hAnsiTheme="minorHAnsi"/>
                <w:noProof/>
                <w:sz w:val="28"/>
              </w:rPr>
              <w:t>oducing Data Tables and Graphs</w:t>
            </w:r>
            <w:r w:rsidR="002707BE" w:rsidRPr="00195ED0">
              <w:rPr>
                <w:rFonts w:asciiTheme="minorHAnsi" w:hAnsiTheme="minorHAnsi"/>
                <w:noProof/>
                <w:webHidden/>
                <w:sz w:val="28"/>
              </w:rPr>
              <w:tab/>
            </w:r>
            <w:r w:rsidR="002707BE" w:rsidRPr="00195ED0">
              <w:rPr>
                <w:rFonts w:asciiTheme="minorHAnsi" w:hAnsiTheme="minorHAnsi"/>
                <w:noProof/>
                <w:webHidden/>
                <w:sz w:val="28"/>
              </w:rPr>
              <w:fldChar w:fldCharType="begin"/>
            </w:r>
            <w:r w:rsidR="002707BE" w:rsidRPr="00195ED0">
              <w:rPr>
                <w:rFonts w:asciiTheme="minorHAnsi" w:hAnsiTheme="minorHAnsi"/>
                <w:noProof/>
                <w:webHidden/>
                <w:sz w:val="28"/>
              </w:rPr>
              <w:instrText xml:space="preserve"> PAGEREF _Toc1481020 \h </w:instrText>
            </w:r>
            <w:r w:rsidR="002707BE" w:rsidRPr="00195ED0">
              <w:rPr>
                <w:rFonts w:asciiTheme="minorHAnsi" w:hAnsiTheme="minorHAnsi"/>
                <w:noProof/>
                <w:webHidden/>
                <w:sz w:val="28"/>
              </w:rPr>
            </w:r>
            <w:r w:rsidR="002707BE" w:rsidRPr="00195ED0">
              <w:rPr>
                <w:rFonts w:asciiTheme="minorHAnsi" w:hAnsiTheme="minorHAnsi"/>
                <w:noProof/>
                <w:webHidden/>
                <w:sz w:val="28"/>
              </w:rPr>
              <w:fldChar w:fldCharType="separate"/>
            </w:r>
            <w:r w:rsidR="002707BE">
              <w:rPr>
                <w:rFonts w:asciiTheme="minorHAnsi" w:hAnsiTheme="minorHAnsi"/>
                <w:noProof/>
                <w:webHidden/>
                <w:sz w:val="28"/>
              </w:rPr>
              <w:t>2</w:t>
            </w:r>
            <w:r w:rsidR="00B32159">
              <w:rPr>
                <w:rFonts w:asciiTheme="minorHAnsi" w:hAnsiTheme="minorHAnsi"/>
                <w:noProof/>
                <w:webHidden/>
                <w:sz w:val="28"/>
              </w:rPr>
              <w:t>5</w:t>
            </w:r>
            <w:r w:rsidR="002707BE" w:rsidRPr="00195ED0">
              <w:rPr>
                <w:rFonts w:asciiTheme="minorHAnsi" w:hAnsiTheme="minorHAnsi"/>
                <w:noProof/>
                <w:webHidden/>
                <w:sz w:val="28"/>
              </w:rPr>
              <w:fldChar w:fldCharType="end"/>
            </w:r>
          </w:hyperlink>
        </w:p>
        <w:p w14:paraId="34F8165D" w14:textId="155BCFDB" w:rsidR="002707BE" w:rsidRPr="00195ED0" w:rsidRDefault="00496617" w:rsidP="002707BE">
          <w:pPr>
            <w:pStyle w:val="TOC1"/>
            <w:tabs>
              <w:tab w:val="right" w:leader="dot" w:pos="14390"/>
            </w:tabs>
            <w:rPr>
              <w:rFonts w:asciiTheme="minorHAnsi" w:eastAsiaTheme="minorEastAsia" w:hAnsiTheme="minorHAnsi" w:cstheme="minorBidi"/>
              <w:noProof/>
              <w:sz w:val="28"/>
            </w:rPr>
          </w:pPr>
          <w:hyperlink w:anchor="_Toc1481021" w:history="1">
            <w:r w:rsidR="002707BE" w:rsidRPr="00195ED0">
              <w:rPr>
                <w:rStyle w:val="Hyperlink"/>
                <w:rFonts w:asciiTheme="minorHAnsi" w:hAnsiTheme="minorHAnsi"/>
                <w:noProof/>
                <w:sz w:val="28"/>
              </w:rPr>
              <w:t>Curriculum Embedded Performance Assessment (CEPA)</w:t>
            </w:r>
            <w:r w:rsidR="002707BE" w:rsidRPr="00195ED0">
              <w:rPr>
                <w:rFonts w:asciiTheme="minorHAnsi" w:hAnsiTheme="minorHAnsi"/>
                <w:noProof/>
                <w:webHidden/>
                <w:sz w:val="28"/>
              </w:rPr>
              <w:tab/>
            </w:r>
            <w:r w:rsidR="002707BE" w:rsidRPr="00195ED0">
              <w:rPr>
                <w:rFonts w:asciiTheme="minorHAnsi" w:hAnsiTheme="minorHAnsi"/>
                <w:noProof/>
                <w:webHidden/>
                <w:sz w:val="28"/>
              </w:rPr>
              <w:fldChar w:fldCharType="begin"/>
            </w:r>
            <w:r w:rsidR="002707BE" w:rsidRPr="00195ED0">
              <w:rPr>
                <w:rFonts w:asciiTheme="minorHAnsi" w:hAnsiTheme="minorHAnsi"/>
                <w:noProof/>
                <w:webHidden/>
                <w:sz w:val="28"/>
              </w:rPr>
              <w:instrText xml:space="preserve"> PAGEREF _Toc1481021 \h </w:instrText>
            </w:r>
            <w:r w:rsidR="002707BE" w:rsidRPr="00195ED0">
              <w:rPr>
                <w:rFonts w:asciiTheme="minorHAnsi" w:hAnsiTheme="minorHAnsi"/>
                <w:noProof/>
                <w:webHidden/>
                <w:sz w:val="28"/>
              </w:rPr>
            </w:r>
            <w:r w:rsidR="002707BE" w:rsidRPr="00195ED0">
              <w:rPr>
                <w:rFonts w:asciiTheme="minorHAnsi" w:hAnsiTheme="minorHAnsi"/>
                <w:noProof/>
                <w:webHidden/>
                <w:sz w:val="28"/>
              </w:rPr>
              <w:fldChar w:fldCharType="separate"/>
            </w:r>
            <w:r w:rsidR="002707BE">
              <w:rPr>
                <w:rFonts w:asciiTheme="minorHAnsi" w:hAnsiTheme="minorHAnsi"/>
                <w:noProof/>
                <w:webHidden/>
                <w:sz w:val="28"/>
              </w:rPr>
              <w:t>2</w:t>
            </w:r>
            <w:r w:rsidR="00B32159">
              <w:rPr>
                <w:rFonts w:asciiTheme="minorHAnsi" w:hAnsiTheme="minorHAnsi"/>
                <w:noProof/>
                <w:webHidden/>
                <w:sz w:val="28"/>
              </w:rPr>
              <w:t>8</w:t>
            </w:r>
            <w:r w:rsidR="002707BE" w:rsidRPr="00195ED0">
              <w:rPr>
                <w:rFonts w:asciiTheme="minorHAnsi" w:hAnsiTheme="minorHAnsi"/>
                <w:noProof/>
                <w:webHidden/>
                <w:sz w:val="28"/>
              </w:rPr>
              <w:fldChar w:fldCharType="end"/>
            </w:r>
          </w:hyperlink>
        </w:p>
        <w:p w14:paraId="6086E555" w14:textId="37206E51" w:rsidR="00553D3B" w:rsidRDefault="00496617" w:rsidP="00B32159">
          <w:pPr>
            <w:tabs>
              <w:tab w:val="right" w:leader="dot" w:pos="14400"/>
            </w:tabs>
            <w:spacing w:line="360" w:lineRule="auto"/>
            <w:rPr>
              <w:rFonts w:ascii="Cambria" w:eastAsia="Cambria" w:hAnsi="Cambria" w:cs="Cambria"/>
            </w:rPr>
          </w:pPr>
          <w:hyperlink w:anchor="_Toc1481022" w:history="1">
            <w:r w:rsidR="002707BE" w:rsidRPr="00195ED0">
              <w:rPr>
                <w:rStyle w:val="Hyperlink"/>
                <w:rFonts w:asciiTheme="minorHAnsi" w:hAnsiTheme="minorHAnsi"/>
                <w:noProof/>
                <w:sz w:val="28"/>
              </w:rPr>
              <w:t>Unit Resources: Handouts and Additional Instructional Material</w:t>
            </w:r>
            <w:r w:rsidR="002707BE" w:rsidRPr="00195ED0">
              <w:rPr>
                <w:rStyle w:val="Hyperlink"/>
                <w:rFonts w:asciiTheme="minorHAnsi" w:hAnsiTheme="minorHAnsi"/>
                <w:noProof/>
                <w:sz w:val="28"/>
              </w:rPr>
              <w:t>s</w:t>
            </w:r>
            <w:r w:rsidR="002707BE" w:rsidRPr="00195ED0">
              <w:rPr>
                <w:rStyle w:val="Hyperlink"/>
                <w:rFonts w:asciiTheme="minorHAnsi" w:hAnsiTheme="minorHAnsi"/>
                <w:noProof/>
                <w:sz w:val="28"/>
              </w:rPr>
              <w:t>/Resources/Tools</w:t>
            </w:r>
            <w:r w:rsidR="00B32159" w:rsidRPr="00B32159">
              <w:rPr>
                <w:rFonts w:asciiTheme="minorHAnsi" w:hAnsiTheme="minorHAnsi"/>
                <w:noProof/>
                <w:webHidden/>
                <w:sz w:val="28"/>
              </w:rPr>
              <w:tab/>
            </w:r>
            <w:r w:rsidR="002707BE" w:rsidRPr="00195ED0">
              <w:rPr>
                <w:rFonts w:asciiTheme="minorHAnsi" w:hAnsiTheme="minorHAnsi"/>
                <w:noProof/>
                <w:webHidden/>
                <w:sz w:val="28"/>
              </w:rPr>
              <w:fldChar w:fldCharType="begin"/>
            </w:r>
            <w:r w:rsidR="002707BE" w:rsidRPr="00195ED0">
              <w:rPr>
                <w:rFonts w:asciiTheme="minorHAnsi" w:hAnsiTheme="minorHAnsi"/>
                <w:noProof/>
                <w:webHidden/>
                <w:sz w:val="28"/>
              </w:rPr>
              <w:instrText xml:space="preserve"> PAGEREF _Toc1481022 \h </w:instrText>
            </w:r>
            <w:r w:rsidR="002707BE" w:rsidRPr="00195ED0">
              <w:rPr>
                <w:rFonts w:asciiTheme="minorHAnsi" w:hAnsiTheme="minorHAnsi"/>
                <w:noProof/>
                <w:webHidden/>
                <w:sz w:val="28"/>
              </w:rPr>
            </w:r>
            <w:r w:rsidR="002707BE" w:rsidRPr="00195ED0">
              <w:rPr>
                <w:rFonts w:asciiTheme="minorHAnsi" w:hAnsiTheme="minorHAnsi"/>
                <w:noProof/>
                <w:webHidden/>
                <w:sz w:val="28"/>
              </w:rPr>
              <w:fldChar w:fldCharType="separate"/>
            </w:r>
            <w:r w:rsidR="002707BE">
              <w:rPr>
                <w:rFonts w:asciiTheme="minorHAnsi" w:hAnsiTheme="minorHAnsi"/>
                <w:noProof/>
                <w:webHidden/>
                <w:sz w:val="28"/>
              </w:rPr>
              <w:t>3</w:t>
            </w:r>
            <w:r w:rsidR="00B32159">
              <w:rPr>
                <w:rFonts w:asciiTheme="minorHAnsi" w:hAnsiTheme="minorHAnsi"/>
                <w:noProof/>
                <w:webHidden/>
                <w:sz w:val="28"/>
              </w:rPr>
              <w:t>5</w:t>
            </w:r>
            <w:r w:rsidR="002707BE" w:rsidRPr="00195ED0">
              <w:rPr>
                <w:rFonts w:asciiTheme="minorHAnsi" w:hAnsiTheme="minorHAnsi"/>
                <w:noProof/>
                <w:webHidden/>
                <w:sz w:val="28"/>
              </w:rPr>
              <w:fldChar w:fldCharType="end"/>
            </w:r>
          </w:hyperlink>
          <w:r w:rsidR="002707BE" w:rsidRPr="00195ED0">
            <w:rPr>
              <w:rFonts w:asciiTheme="minorHAnsi" w:hAnsiTheme="minorHAnsi"/>
              <w:b/>
              <w:bCs/>
              <w:noProof/>
              <w:sz w:val="28"/>
            </w:rPr>
            <w:fldChar w:fldCharType="end"/>
          </w:r>
        </w:p>
        <w:bookmarkStart w:id="1" w:name="_GoBack" w:displacedByCustomXml="next"/>
        <w:bookmarkEnd w:id="1" w:displacedByCustomXml="next"/>
      </w:sdtContent>
    </w:sdt>
    <w:p w14:paraId="3218E744" w14:textId="77777777" w:rsidR="00553D3B" w:rsidRDefault="002617FF" w:rsidP="002617FF">
      <w:pPr>
        <w:pStyle w:val="MCU1"/>
      </w:pPr>
      <w:r>
        <w:br w:type="page"/>
      </w:r>
      <w:bookmarkStart w:id="2" w:name="_Toc1481015"/>
      <w:r>
        <w:lastRenderedPageBreak/>
        <w:t>Unit Assumptions and Comments on Sequence</w:t>
      </w:r>
      <w:bookmarkEnd w:id="2"/>
    </w:p>
    <w:p w14:paraId="006CD913" w14:textId="77777777" w:rsidR="00195ED0" w:rsidRDefault="00195ED0" w:rsidP="00195ED0">
      <w:pPr>
        <w:spacing w:after="0" w:line="240" w:lineRule="auto"/>
        <w:rPr>
          <w:rFonts w:ascii="Cambria" w:eastAsia="Cambria" w:hAnsi="Cambria" w:cs="Cambria"/>
          <w:sz w:val="24"/>
          <w:szCs w:val="24"/>
        </w:rPr>
      </w:pPr>
    </w:p>
    <w:p w14:paraId="6AD0584F" w14:textId="77777777" w:rsidR="00553D3B" w:rsidRPr="00195ED0" w:rsidRDefault="002617FF" w:rsidP="00195ED0">
      <w:pPr>
        <w:spacing w:after="0" w:line="240" w:lineRule="auto"/>
        <w:rPr>
          <w:rFonts w:ascii="Cambria" w:eastAsia="Cambria" w:hAnsi="Cambria" w:cs="Cambria"/>
          <w:i/>
          <w:sz w:val="24"/>
          <w:szCs w:val="24"/>
        </w:rPr>
      </w:pPr>
      <w:r w:rsidRPr="00195ED0">
        <w:rPr>
          <w:rFonts w:ascii="Cambria" w:eastAsia="Cambria" w:hAnsi="Cambria" w:cs="Cambria"/>
          <w:i/>
          <w:sz w:val="24"/>
          <w:szCs w:val="24"/>
        </w:rPr>
        <w:t>Assumed knowledge and skills that student should bring to the unit:</w:t>
      </w:r>
    </w:p>
    <w:p w14:paraId="55D8C78F" w14:textId="77777777" w:rsidR="00553D3B" w:rsidRDefault="002617FF" w:rsidP="00195ED0">
      <w:pPr>
        <w:numPr>
          <w:ilvl w:val="0"/>
          <w:numId w:val="39"/>
        </w:numPr>
        <w:spacing w:after="0"/>
        <w:rPr>
          <w:sz w:val="24"/>
          <w:szCs w:val="24"/>
        </w:rPr>
      </w:pPr>
      <w:r>
        <w:rPr>
          <w:rFonts w:ascii="Cambria" w:eastAsia="Cambria" w:hAnsi="Cambria" w:cs="Cambria"/>
          <w:sz w:val="24"/>
          <w:szCs w:val="24"/>
        </w:rPr>
        <w:t>Students will be able to construct an argument that plants have structures that support their survival, growth, behavior, and reproduction. Students should know that plants need water and light to grow. Students should know that plants have different structures that perform different functions (they are not expected to know details). Students have learned how to use a science notebook. Students have interpreted and analyzed data from simple tables and graphs.</w:t>
      </w:r>
    </w:p>
    <w:p w14:paraId="786C9DE0" w14:textId="77777777" w:rsidR="00195ED0" w:rsidRDefault="00195ED0" w:rsidP="00195ED0">
      <w:pPr>
        <w:spacing w:after="0" w:line="240" w:lineRule="auto"/>
        <w:rPr>
          <w:rFonts w:ascii="Cambria" w:eastAsia="Cambria" w:hAnsi="Cambria" w:cs="Cambria"/>
          <w:sz w:val="24"/>
          <w:szCs w:val="24"/>
        </w:rPr>
      </w:pPr>
    </w:p>
    <w:p w14:paraId="79F18DE9" w14:textId="77777777" w:rsidR="00553D3B" w:rsidRPr="00195ED0" w:rsidRDefault="002617FF" w:rsidP="00195ED0">
      <w:pPr>
        <w:spacing w:after="0" w:line="240" w:lineRule="auto"/>
        <w:rPr>
          <w:rFonts w:ascii="Cambria" w:eastAsia="Cambria" w:hAnsi="Cambria" w:cs="Cambria"/>
          <w:i/>
          <w:sz w:val="24"/>
          <w:szCs w:val="24"/>
        </w:rPr>
      </w:pPr>
      <w:r w:rsidRPr="00195ED0">
        <w:rPr>
          <w:rFonts w:ascii="Cambria" w:eastAsia="Cambria" w:hAnsi="Cambria" w:cs="Cambria"/>
          <w:i/>
          <w:sz w:val="24"/>
          <w:szCs w:val="24"/>
        </w:rPr>
        <w:t>Notes about the unit:</w:t>
      </w:r>
    </w:p>
    <w:p w14:paraId="42DE2772" w14:textId="77777777" w:rsidR="00553D3B" w:rsidRDefault="002617FF" w:rsidP="00195ED0">
      <w:pPr>
        <w:numPr>
          <w:ilvl w:val="0"/>
          <w:numId w:val="39"/>
        </w:numPr>
        <w:spacing w:after="0"/>
        <w:rPr>
          <w:sz w:val="24"/>
          <w:szCs w:val="24"/>
        </w:rPr>
      </w:pPr>
      <w:r>
        <w:rPr>
          <w:rFonts w:ascii="Cambria" w:eastAsia="Cambria" w:hAnsi="Cambria" w:cs="Cambria"/>
          <w:sz w:val="24"/>
          <w:szCs w:val="24"/>
        </w:rPr>
        <w:t xml:space="preserve">In this unit, students are introduced to the concept of photosynthesis to the depth of how a plant acquires the materials it needs to provide for itself, grow, and store food for animals. It does not go deeply into identifying one of the main products of the process of photosynthesis, glucose, and in accordance with the standard for this grade level, 5-LS1-1, it does not go into its chemical equation.  </w:t>
      </w:r>
    </w:p>
    <w:p w14:paraId="5F9C075F" w14:textId="77777777" w:rsidR="00553D3B" w:rsidRDefault="002617FF" w:rsidP="00195ED0">
      <w:pPr>
        <w:numPr>
          <w:ilvl w:val="0"/>
          <w:numId w:val="39"/>
        </w:numPr>
        <w:spacing w:after="0"/>
        <w:rPr>
          <w:sz w:val="24"/>
          <w:szCs w:val="24"/>
        </w:rPr>
      </w:pPr>
      <w:r>
        <w:rPr>
          <w:rFonts w:ascii="Cambria" w:eastAsia="Cambria" w:hAnsi="Cambria" w:cs="Cambria"/>
          <w:sz w:val="24"/>
          <w:szCs w:val="24"/>
        </w:rPr>
        <w:t>Although STE standard 5-ESS2-1 is addressed (in part), in this unit, it is not taught to its fullest intent or depth.  We recommend that there be additional opportunities for students to fully learn the concepts embedded in this standard.</w:t>
      </w:r>
    </w:p>
    <w:p w14:paraId="7FD3A1DF" w14:textId="77777777" w:rsidR="00553D3B" w:rsidRDefault="002617FF" w:rsidP="00195ED0">
      <w:pPr>
        <w:numPr>
          <w:ilvl w:val="0"/>
          <w:numId w:val="39"/>
        </w:numPr>
        <w:spacing w:after="0"/>
        <w:rPr>
          <w:sz w:val="24"/>
          <w:szCs w:val="24"/>
        </w:rPr>
      </w:pPr>
      <w:r>
        <w:rPr>
          <w:rFonts w:ascii="Cambria" w:eastAsia="Cambria" w:hAnsi="Cambria" w:cs="Cambria"/>
          <w:sz w:val="24"/>
          <w:szCs w:val="24"/>
        </w:rPr>
        <w:t xml:space="preserve">Access to obtaining student and class data on the Concord Consortium website is limited. Therefore, teachers should not set up accounts for students until the unit is updated on the Concord Consortium website. Teachers (and students) can and should access the activities on the site, but the questions that follow in each of the sections, should not be completed online. Instead, these questions have been copied into handouts for the students to complete. </w:t>
      </w:r>
    </w:p>
    <w:p w14:paraId="74F5EA75" w14:textId="77777777" w:rsidR="00553D3B" w:rsidRDefault="002617FF" w:rsidP="00195ED0">
      <w:pPr>
        <w:numPr>
          <w:ilvl w:val="0"/>
          <w:numId w:val="39"/>
        </w:numPr>
        <w:spacing w:after="0"/>
        <w:rPr>
          <w:sz w:val="24"/>
          <w:szCs w:val="24"/>
        </w:rPr>
      </w:pPr>
      <w:r>
        <w:rPr>
          <w:rFonts w:ascii="Cambria" w:eastAsia="Cambria" w:hAnsi="Cambria" w:cs="Cambria"/>
          <w:sz w:val="24"/>
          <w:szCs w:val="24"/>
        </w:rPr>
        <w:t>This unit has online components for students to interact with, but it can also be adapted so that the teacher can use “paper and pencil” alternatives. Teachers may choose any of the following: each student has access to a computer to complete the unit; students can work in groups of 2-4 with each group having a computer; or a teacher may project the website to the class.</w:t>
      </w:r>
    </w:p>
    <w:p w14:paraId="193093DA" w14:textId="702492C5" w:rsidR="00553D3B" w:rsidRDefault="002617FF" w:rsidP="00195ED0">
      <w:pPr>
        <w:numPr>
          <w:ilvl w:val="0"/>
          <w:numId w:val="39"/>
        </w:numPr>
        <w:spacing w:after="0"/>
        <w:rPr>
          <w:b/>
          <w:sz w:val="24"/>
          <w:szCs w:val="24"/>
        </w:rPr>
      </w:pPr>
      <w:r>
        <w:rPr>
          <w:rFonts w:ascii="Cambria" w:eastAsia="Cambria" w:hAnsi="Cambria" w:cs="Cambria"/>
          <w:b/>
          <w:sz w:val="24"/>
          <w:szCs w:val="24"/>
        </w:rPr>
        <w:t xml:space="preserve">Before implementing this </w:t>
      </w:r>
      <w:r w:rsidR="00201A68">
        <w:rPr>
          <w:rFonts w:ascii="Cambria" w:eastAsia="Cambria" w:hAnsi="Cambria" w:cs="Cambria"/>
          <w:b/>
          <w:sz w:val="24"/>
          <w:szCs w:val="24"/>
        </w:rPr>
        <w:t>unit,</w:t>
      </w:r>
      <w:r>
        <w:rPr>
          <w:rFonts w:ascii="Cambria" w:eastAsia="Cambria" w:hAnsi="Cambria" w:cs="Cambria"/>
          <w:b/>
          <w:sz w:val="24"/>
          <w:szCs w:val="24"/>
        </w:rPr>
        <w:t xml:space="preserve"> teachers should: </w:t>
      </w:r>
    </w:p>
    <w:p w14:paraId="77A4C3B8" w14:textId="77777777" w:rsidR="00553D3B" w:rsidRDefault="002617FF" w:rsidP="00195ED0">
      <w:pPr>
        <w:numPr>
          <w:ilvl w:val="1"/>
          <w:numId w:val="39"/>
        </w:numPr>
        <w:spacing w:after="0"/>
        <w:rPr>
          <w:sz w:val="24"/>
          <w:szCs w:val="24"/>
        </w:rPr>
      </w:pPr>
      <w:r>
        <w:rPr>
          <w:rFonts w:ascii="Cambria" w:eastAsia="Cambria" w:hAnsi="Cambria" w:cs="Cambria"/>
          <w:sz w:val="24"/>
          <w:szCs w:val="24"/>
        </w:rPr>
        <w:t>Become familiar with the scope and parts of this unit.  Teachers should a</w:t>
      </w:r>
      <w:r>
        <w:rPr>
          <w:rFonts w:ascii="Cambria" w:eastAsia="Cambria" w:hAnsi="Cambria" w:cs="Cambria"/>
          <w:color w:val="000000"/>
          <w:sz w:val="24"/>
          <w:szCs w:val="24"/>
        </w:rPr>
        <w:t xml:space="preserve">ccess and review the </w:t>
      </w:r>
      <w:r>
        <w:rPr>
          <w:rFonts w:ascii="Cambria" w:eastAsia="Cambria" w:hAnsi="Cambria" w:cs="Cambria"/>
          <w:i/>
          <w:color w:val="000000"/>
          <w:sz w:val="24"/>
          <w:szCs w:val="24"/>
        </w:rPr>
        <w:t>Universal Design for Learning</w:t>
      </w:r>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UDL) Beginning and Intermediate Plants Unit </w:t>
      </w:r>
      <w:r>
        <w:rPr>
          <w:rFonts w:ascii="Cambria" w:eastAsia="Cambria" w:hAnsi="Cambria" w:cs="Cambria"/>
          <w:color w:val="000000"/>
          <w:sz w:val="24"/>
          <w:szCs w:val="24"/>
        </w:rPr>
        <w:t xml:space="preserve">at </w:t>
      </w:r>
      <w:hyperlink r:id="rId13">
        <w:r>
          <w:rPr>
            <w:rFonts w:ascii="Cambria" w:eastAsia="Cambria" w:hAnsi="Cambria" w:cs="Cambria"/>
            <w:color w:val="0000FF"/>
            <w:sz w:val="24"/>
            <w:szCs w:val="24"/>
            <w:u w:val="single"/>
          </w:rPr>
          <w:t>http://udl.portal.concord.org/activities/</w:t>
        </w:r>
      </w:hyperlink>
      <w:r>
        <w:rPr>
          <w:rFonts w:ascii="Cambria" w:eastAsia="Cambria" w:hAnsi="Cambria" w:cs="Cambria"/>
          <w:color w:val="000000"/>
          <w:sz w:val="24"/>
          <w:szCs w:val="24"/>
        </w:rPr>
        <w:t xml:space="preserve">. </w:t>
      </w:r>
      <w:r>
        <w:rPr>
          <w:rFonts w:ascii="Cambria" w:eastAsia="Cambria" w:hAnsi="Cambria" w:cs="Cambria"/>
          <w:sz w:val="24"/>
          <w:szCs w:val="24"/>
        </w:rPr>
        <w:t xml:space="preserve"> (</w:t>
      </w:r>
      <w:r>
        <w:rPr>
          <w:rFonts w:ascii="Cambria" w:eastAsia="Cambria" w:hAnsi="Cambria" w:cs="Cambria"/>
          <w:color w:val="000000"/>
          <w:sz w:val="24"/>
          <w:szCs w:val="24"/>
        </w:rPr>
        <w:t>This unit will have its own pop up window in Java.)</w:t>
      </w:r>
      <w:r>
        <w:rPr>
          <w:rFonts w:ascii="Cambria" w:eastAsia="Cambria" w:hAnsi="Cambria" w:cs="Cambria"/>
          <w:sz w:val="24"/>
          <w:szCs w:val="24"/>
        </w:rPr>
        <w:t xml:space="preserve"> </w:t>
      </w:r>
      <w:r>
        <w:rPr>
          <w:rFonts w:ascii="Cambria" w:eastAsia="Cambria" w:hAnsi="Cambria" w:cs="Cambria"/>
          <w:color w:val="000000"/>
          <w:sz w:val="24"/>
          <w:szCs w:val="24"/>
        </w:rPr>
        <w:t xml:space="preserve">Teachers should click on icons in the Java </w:t>
      </w:r>
      <w:r>
        <w:rPr>
          <w:rFonts w:ascii="Cambria" w:eastAsia="Cambria" w:hAnsi="Cambria" w:cs="Cambria"/>
          <w:i/>
          <w:color w:val="000000"/>
          <w:sz w:val="24"/>
          <w:szCs w:val="24"/>
        </w:rPr>
        <w:t>Plants Beginning Unit</w:t>
      </w:r>
      <w:r>
        <w:rPr>
          <w:rFonts w:ascii="Cambria" w:eastAsia="Cambria" w:hAnsi="Cambria" w:cs="Cambria"/>
          <w:color w:val="000000"/>
          <w:sz w:val="24"/>
          <w:szCs w:val="24"/>
        </w:rPr>
        <w:t xml:space="preserve"> to become familiar with the following </w:t>
      </w:r>
      <w:r>
        <w:rPr>
          <w:rFonts w:ascii="Cambria" w:eastAsia="Cambria" w:hAnsi="Cambria" w:cs="Cambria"/>
          <w:color w:val="000000"/>
          <w:sz w:val="24"/>
          <w:szCs w:val="24"/>
        </w:rPr>
        <w:lastRenderedPageBreak/>
        <w:t xml:space="preserve">sections: Pre-Test, Story, Modeling and Post-Test. Teachers should click on icons in the Java </w:t>
      </w:r>
      <w:r>
        <w:rPr>
          <w:rFonts w:ascii="Cambria" w:eastAsia="Cambria" w:hAnsi="Cambria" w:cs="Cambria"/>
          <w:i/>
          <w:color w:val="000000"/>
          <w:sz w:val="24"/>
          <w:szCs w:val="24"/>
        </w:rPr>
        <w:t>Plants Intermediate Unit</w:t>
      </w:r>
      <w:r>
        <w:rPr>
          <w:rFonts w:ascii="Cambria" w:eastAsia="Cambria" w:hAnsi="Cambria" w:cs="Cambria"/>
          <w:color w:val="000000"/>
          <w:sz w:val="24"/>
          <w:szCs w:val="24"/>
        </w:rPr>
        <w:t xml:space="preserve"> to become familiar with the following section: Math and Introduction.</w:t>
      </w:r>
    </w:p>
    <w:p w14:paraId="06F56C86" w14:textId="77777777" w:rsidR="00553D3B" w:rsidRDefault="002617FF" w:rsidP="00195ED0">
      <w:pPr>
        <w:numPr>
          <w:ilvl w:val="1"/>
          <w:numId w:val="39"/>
        </w:numPr>
        <w:spacing w:after="0"/>
        <w:rPr>
          <w:sz w:val="24"/>
          <w:szCs w:val="24"/>
        </w:rPr>
      </w:pPr>
      <w:r>
        <w:rPr>
          <w:rFonts w:ascii="Cambria" w:eastAsia="Cambria" w:hAnsi="Cambria" w:cs="Cambria"/>
          <w:color w:val="000000"/>
          <w:sz w:val="24"/>
          <w:szCs w:val="24"/>
        </w:rPr>
        <w:t xml:space="preserve">Sign up on the website so that they view the Teacher Resources. The Teacher Guide for this unit located at </w:t>
      </w:r>
      <w:hyperlink r:id="rId14">
        <w:r>
          <w:rPr>
            <w:rFonts w:ascii="Cambria" w:eastAsia="Cambria" w:hAnsi="Cambria" w:cs="Cambria"/>
            <w:color w:val="0000FF"/>
            <w:sz w:val="24"/>
            <w:szCs w:val="24"/>
            <w:u w:val="single"/>
          </w:rPr>
          <w:t>http://udl.concord.org/share/teacher-guides/TG_Plants-Beginning-2010-final.pdf</w:t>
        </w:r>
      </w:hyperlink>
      <w:r>
        <w:rPr>
          <w:rFonts w:ascii="Cambria" w:eastAsia="Cambria" w:hAnsi="Cambria" w:cs="Cambria"/>
          <w:color w:val="000000"/>
          <w:sz w:val="24"/>
          <w:szCs w:val="24"/>
        </w:rPr>
        <w:t xml:space="preserve">. </w:t>
      </w:r>
    </w:p>
    <w:p w14:paraId="1050FBC4" w14:textId="77777777" w:rsidR="00553D3B" w:rsidRDefault="002617FF" w:rsidP="00195ED0">
      <w:pPr>
        <w:numPr>
          <w:ilvl w:val="0"/>
          <w:numId w:val="39"/>
        </w:numPr>
        <w:spacing w:after="0"/>
        <w:rPr>
          <w:sz w:val="24"/>
          <w:szCs w:val="24"/>
        </w:rPr>
      </w:pPr>
      <w:r>
        <w:rPr>
          <w:rFonts w:ascii="Cambria" w:eastAsia="Cambria" w:hAnsi="Cambria" w:cs="Cambria"/>
          <w:sz w:val="24"/>
          <w:szCs w:val="24"/>
        </w:rPr>
        <w:t>In addition, we also recommend that teachers:</w:t>
      </w:r>
    </w:p>
    <w:p w14:paraId="0DD752B1" w14:textId="77777777" w:rsidR="00553D3B" w:rsidRDefault="002617FF" w:rsidP="00195ED0">
      <w:pPr>
        <w:numPr>
          <w:ilvl w:val="1"/>
          <w:numId w:val="39"/>
        </w:numPr>
        <w:spacing w:after="0"/>
        <w:rPr>
          <w:sz w:val="24"/>
          <w:szCs w:val="24"/>
        </w:rPr>
      </w:pPr>
      <w:r>
        <w:rPr>
          <w:rFonts w:ascii="Cambria" w:eastAsia="Cambria" w:hAnsi="Cambria" w:cs="Cambria"/>
          <w:sz w:val="24"/>
          <w:szCs w:val="24"/>
        </w:rPr>
        <w:t>Collect seeds and plants to show the class (Lessons 1 and 3)</w:t>
      </w:r>
    </w:p>
    <w:p w14:paraId="188C0487" w14:textId="77777777" w:rsidR="00553D3B" w:rsidRDefault="002617FF" w:rsidP="00195ED0">
      <w:pPr>
        <w:numPr>
          <w:ilvl w:val="1"/>
          <w:numId w:val="3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Have each student use a ½ inch 3-ring binder serve as their science notebook. This will allow students to keep track of the handouts for this unit. </w:t>
      </w:r>
    </w:p>
    <w:p w14:paraId="4E9679AC" w14:textId="77777777" w:rsidR="00553D3B" w:rsidRPr="00195ED0" w:rsidRDefault="002617FF" w:rsidP="00195ED0">
      <w:pPr>
        <w:numPr>
          <w:ilvl w:val="1"/>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Plan to build </w:t>
      </w:r>
      <w:r>
        <w:rPr>
          <w:rFonts w:ascii="Cambria" w:eastAsia="Cambria" w:hAnsi="Cambria" w:cs="Cambria"/>
          <w:i/>
          <w:color w:val="000000"/>
          <w:sz w:val="24"/>
          <w:szCs w:val="24"/>
        </w:rPr>
        <w:t>Biome in a Baggie</w:t>
      </w:r>
      <w:r>
        <w:rPr>
          <w:rFonts w:ascii="Cambria" w:eastAsia="Cambria" w:hAnsi="Cambria" w:cs="Cambria"/>
          <w:color w:val="000000"/>
          <w:sz w:val="24"/>
          <w:szCs w:val="24"/>
        </w:rPr>
        <w:t xml:space="preserve"> days before you begin this unit so it will be ready to show with students during lesson 3. Review the video </w:t>
      </w:r>
      <w:r>
        <w:rPr>
          <w:rFonts w:ascii="Cambria" w:eastAsia="Cambria" w:hAnsi="Cambria" w:cs="Cambria"/>
          <w:i/>
          <w:color w:val="000000"/>
          <w:sz w:val="24"/>
          <w:szCs w:val="24"/>
        </w:rPr>
        <w:t>Biome in a Baggie</w:t>
      </w:r>
      <w:r>
        <w:rPr>
          <w:rFonts w:ascii="Cambria" w:eastAsia="Cambria" w:hAnsi="Cambria" w:cs="Cambria"/>
          <w:color w:val="000000"/>
          <w:sz w:val="24"/>
          <w:szCs w:val="24"/>
        </w:rPr>
        <w:t xml:space="preserve"> for directions on how to build one. (</w:t>
      </w:r>
      <w:hyperlink r:id="rId15">
        <w:r>
          <w:rPr>
            <w:rFonts w:ascii="Cambria" w:eastAsia="Cambria" w:hAnsi="Cambria" w:cs="Cambria"/>
            <w:color w:val="0000FF"/>
            <w:sz w:val="24"/>
            <w:szCs w:val="24"/>
            <w:u w:val="single"/>
          </w:rPr>
          <w:t>http://mass.pbslearningmedia.org/resource/tdc02.sci.life.stru.baggiezoom/biome-in-a-baggie/</w:t>
        </w:r>
      </w:hyperlink>
      <w:r>
        <w:rPr>
          <w:rFonts w:ascii="Cambria" w:eastAsia="Cambria" w:hAnsi="Cambria" w:cs="Cambria"/>
          <w:color w:val="000000"/>
          <w:sz w:val="24"/>
          <w:szCs w:val="24"/>
        </w:rPr>
        <w:t xml:space="preserve">). </w:t>
      </w:r>
    </w:p>
    <w:p w14:paraId="7DC69206" w14:textId="77777777" w:rsidR="00553D3B" w:rsidRDefault="002617FF" w:rsidP="00195ED0">
      <w:pPr>
        <w:numPr>
          <w:ilvl w:val="0"/>
          <w:numId w:val="3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Throughout the unit, notes to the teacher are either noted as such or written in parentheses, and distinguished with red font.</w:t>
      </w:r>
    </w:p>
    <w:p w14:paraId="45DCE884" w14:textId="77777777" w:rsidR="00553D3B" w:rsidRDefault="002617FF" w:rsidP="00195ED0">
      <w:pPr>
        <w:numPr>
          <w:ilvl w:val="0"/>
          <w:numId w:val="3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All handouts are located at the end of the unit.</w:t>
      </w:r>
    </w:p>
    <w:p w14:paraId="46D0DF01" w14:textId="77777777" w:rsidR="00553D3B" w:rsidRDefault="002617FF" w:rsidP="00195ED0">
      <w:pPr>
        <w:numPr>
          <w:ilvl w:val="0"/>
          <w:numId w:val="39"/>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You may need to establish an account with PBSLearningMedia (</w:t>
      </w:r>
      <w:hyperlink r:id="rId16">
        <w:r>
          <w:rPr>
            <w:rFonts w:ascii="Cambria" w:eastAsia="Cambria" w:hAnsi="Cambria" w:cs="Cambria"/>
            <w:color w:val="000000"/>
            <w:sz w:val="24"/>
            <w:szCs w:val="24"/>
          </w:rPr>
          <w:t>http://mass.pbslearningmedia.org/</w:t>
        </w:r>
      </w:hyperlink>
      <w:r>
        <w:rPr>
          <w:rFonts w:ascii="Cambria" w:eastAsia="Cambria" w:hAnsi="Cambria" w:cs="Cambria"/>
          <w:color w:val="000000"/>
          <w:sz w:val="24"/>
          <w:szCs w:val="24"/>
        </w:rPr>
        <w:t>) to access the resources in this unit.  It is free and enables you access to other PBSLearningMedia resources.</w:t>
      </w:r>
    </w:p>
    <w:p w14:paraId="5607F50A" w14:textId="77777777" w:rsidR="00553D3B" w:rsidRDefault="002617FF" w:rsidP="00195ED0">
      <w:pPr>
        <w:numPr>
          <w:ilvl w:val="0"/>
          <w:numId w:val="39"/>
        </w:numPr>
        <w:spacing w:after="0" w:line="240" w:lineRule="auto"/>
      </w:pPr>
      <w:r>
        <w:rPr>
          <w:rFonts w:ascii="Cambria" w:eastAsia="Cambria" w:hAnsi="Cambria" w:cs="Cambria"/>
          <w:sz w:val="24"/>
          <w:szCs w:val="24"/>
        </w:rPr>
        <w:t xml:space="preserve">See the </w:t>
      </w:r>
      <w:r>
        <w:rPr>
          <w:rFonts w:ascii="Cambria" w:eastAsia="Cambria" w:hAnsi="Cambria" w:cs="Cambria"/>
          <w:b/>
          <w:sz w:val="24"/>
          <w:szCs w:val="24"/>
        </w:rPr>
        <w:t xml:space="preserve">Additional Instructional Materials/Resources/Tools (page 33) </w:t>
      </w:r>
      <w:r>
        <w:rPr>
          <w:rFonts w:ascii="Cambria" w:eastAsia="Cambria" w:hAnsi="Cambria" w:cs="Cambria"/>
          <w:sz w:val="24"/>
          <w:szCs w:val="24"/>
        </w:rPr>
        <w:t>section at the end of this unit for resources that provide background information and support the teaching of this unit</w:t>
      </w:r>
      <w:r>
        <w:br w:type="page"/>
      </w:r>
    </w:p>
    <w:p w14:paraId="4AC37F03" w14:textId="7B8EE384" w:rsidR="00553D3B" w:rsidRDefault="009F0ED9">
      <w:pPr>
        <w:pBdr>
          <w:top w:val="nil"/>
          <w:left w:val="nil"/>
          <w:bottom w:val="nil"/>
          <w:right w:val="nil"/>
          <w:between w:val="nil"/>
        </w:pBdr>
        <w:tabs>
          <w:tab w:val="center" w:pos="4680"/>
          <w:tab w:val="right" w:pos="9360"/>
        </w:tabs>
        <w:spacing w:after="0" w:line="240" w:lineRule="auto"/>
        <w:rPr>
          <w:color w:val="000000"/>
        </w:rPr>
      </w:pPr>
      <w:r>
        <w:rPr>
          <w:noProof/>
          <w:color w:val="000000"/>
          <w:lang w:eastAsia="zh-CN"/>
        </w:rPr>
        <w:lastRenderedPageBreak/>
        <w:drawing>
          <wp:inline distT="0" distB="0" distL="0" distR="0" wp14:anchorId="4A46A742" wp14:editId="3A383476">
            <wp:extent cx="6436476" cy="8431173"/>
            <wp:effectExtent l="0" t="6668" r="0" b="0"/>
            <wp:docPr id="21" name="Picture 21" descr="Strand maps for standards 5-LS1-1, 5-LS2-1, 5-PS3-1, 5-ESS2-2, 5-ESS2-1.&#10;&#10;5-LS1-1&#10; - Prior standards: 4-LS1-1, 4-PS3-2&#10; - Following standards: 5-LS2-1, 6.MS-LS1-2&#10;&#10;5-LS2-1&#10; - Prior standards: 5-LS1-1&#10; - Following standards: 5-PS3-1&#10;&#10;5-PS3-1&#10; - Prior standards: 4-PS3-4, 5-LS2-1&#10; - Following standards: 8.MS-LS1-7&#10;&#10;5-ESS2-2&#10; - Prior standards: none&#10; - Following standards: 5-ESS2-1&#10;&#10;5-ESS2-1&#10; - Prior standards: 5-PS1-1, 5-ESS2-2&#10; - Following standards: 7.MS-ES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nts make their own food gr5. 2019cmap.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6441828" cy="8438184"/>
                    </a:xfrm>
                    <a:prstGeom prst="rect">
                      <a:avLst/>
                    </a:prstGeom>
                  </pic:spPr>
                </pic:pic>
              </a:graphicData>
            </a:graphic>
          </wp:inline>
        </w:drawing>
      </w:r>
    </w:p>
    <w:p w14:paraId="48EC855C" w14:textId="77777777" w:rsidR="00553D3B" w:rsidRDefault="00553D3B">
      <w:pPr>
        <w:pBdr>
          <w:top w:val="nil"/>
          <w:left w:val="nil"/>
          <w:bottom w:val="nil"/>
          <w:right w:val="nil"/>
          <w:between w:val="nil"/>
        </w:pBdr>
        <w:tabs>
          <w:tab w:val="center" w:pos="4680"/>
          <w:tab w:val="right" w:pos="9360"/>
        </w:tabs>
        <w:spacing w:after="0" w:line="240" w:lineRule="auto"/>
        <w:rPr>
          <w:color w:val="000000"/>
        </w:rPr>
      </w:pPr>
    </w:p>
    <w:p w14:paraId="34C4EA26" w14:textId="77777777" w:rsidR="00553D3B" w:rsidRDefault="00553D3B">
      <w:pPr>
        <w:pBdr>
          <w:top w:val="nil"/>
          <w:left w:val="nil"/>
          <w:bottom w:val="nil"/>
          <w:right w:val="nil"/>
          <w:between w:val="nil"/>
        </w:pBdr>
        <w:tabs>
          <w:tab w:val="center" w:pos="4680"/>
          <w:tab w:val="right" w:pos="9360"/>
        </w:tabs>
        <w:spacing w:after="0" w:line="240" w:lineRule="auto"/>
        <w:rPr>
          <w:color w:val="000000"/>
        </w:rPr>
      </w:pPr>
    </w:p>
    <w:p w14:paraId="0157717A" w14:textId="77777777" w:rsidR="00553D3B" w:rsidRDefault="00553D3B">
      <w:pPr>
        <w:pBdr>
          <w:top w:val="nil"/>
          <w:left w:val="nil"/>
          <w:bottom w:val="nil"/>
          <w:right w:val="nil"/>
          <w:between w:val="nil"/>
        </w:pBdr>
        <w:tabs>
          <w:tab w:val="center" w:pos="4680"/>
          <w:tab w:val="right" w:pos="9360"/>
        </w:tabs>
        <w:spacing w:after="0" w:line="240" w:lineRule="auto"/>
        <w:rPr>
          <w:color w:val="000000"/>
        </w:rPr>
      </w:pPr>
    </w:p>
    <w:tbl>
      <w:tblPr>
        <w:tblStyle w:val="a1"/>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Description w:val="Unit Plan&#10;&#10;Stage 1 Desired Results&#10;ESTABLISHED GOALS                                          G&#10;Science and Technology/Engineering: &#10;5-ESS2-1. Use a model to describe the cycling of water through a watershed through evaporation, precipitation, absorption, surface runoff, and condensation. State Assessment Boundary: Transportation or explanations of mechanisms that drive the cycle are not expected in state assessment.&#10;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10;5-PS3-1. Use a model to describe that the food animals digest (a) contains energy that was once energy from the Sun, and (b) provides energy and nutrients for life processes, including body repair, growth, motion, body warmth, and reproduction. Clarification Statement:  Examples of models could include diagrams and flow charts. State Assessment Boundary: Details of cellular respiration, ATP, or molecular details of the process of photosynthesis or respiration are not expected in state assessment.&#10;&#10;English Language Arts and Literacy:&#10;CCSS.ELA-Literacy.W.5.2. Write informative/explanatory texts to examine a topic and convey ideas clearly.   &#10;&#10;&#10;CCSS.ELA-Literacy.SL.5.4. Report on a topic or text or present an opinion, sequencing ideas logically and using appropriate facts and relevant, descriptive details to support main ideas or themes; speak clearly at an understandable pace.&#10;Mathematics:&#10;CCSS.Math.Content.5.G.A.2. Represent real-world and mathematical problems by graphing points in the first quadrant of the coordinate plane, and interpret coordinate values of points in the context of the situation. Transfer&#10; Students will be able to independently use their learning to…&#10;1. Engage in sustained, complex and successful scientific inquiry.&#10;2. Use appropriate evidence and reasoning to develop scientific claims and engage in discussions of scientific and technical topics. T&#10; Meaning&#10; UNDERSTANDINGS U&#10;Students will understand that…&#10;&#10;1. The materials that make up a plant come mostly from carbon dioxide in the air and from water, not from the soil.&#10;&#10;&#10;2. Plants get the materials they need for growth and reproduction mostly through a process called photosynthesis.&#10;&#10;3. Photosynthesis requires light energy (from the Sun) for a part of air (carbon dioxide) and water to combine to form sugar (glucose) and oxygen.&#10;&#10;4. The sugars can be immediately used or stored for growth or later use, such as flower and seed production.&#10;&#10;5. There is a relationship between environmental conditions and plant growth.&#10;&#10;6. The energy and materials that animals need for their bodies come from plants and can be traced back to the sun.&#10;&#10;7. Models can use symbols to represent parts and processes in scientific contexts. ESSENTIAL QUESTIONS Q&#10;&#10;1. How does a small seed turn into a large plant?&#10;&#10;2. How do plants get the material and energy required for growth?&#10; Acquisition&#10; Students will know…&#10; K&#10;1. Leaves have parts within them that perform photosynthesis.&#10;2. Carbon dioxide is taken in by leaves and water is taken in by roots. &#10;3. Air (carbon dioxide) and water recombine inside the plant to form sugar (glucose). &#10;4. Sugar (glucose) is used by the plant as energy, or converted into other substances (such as starch) for storing energy, or converted into other substances (such as cellulose) for structures inside cells.&#10;5. Plants get the water they need as water cycles through the Earth’s systems (the geosphere (solid earth), the hydrosphere (the earth’s waters), and atmosphere (air surrounding the earth), and the biosphere (where plants and animals live) through the processes of evaporation, precipitation, condensation, transpiration, and runoff. Students will be skilled at… S&#10;&#10;1. Determining the meaning of symbols used in a specific scientific model.&#10;2. Using models to build conceptual understanding.&#10;3. Supporting their explanation using evidence from informational texts (data, graphs, texts, etc.)&#10;4. Analyzing plant growth using data tables and graphs. &#10;5. Drawing conclusions and defending their claims using data.&#10;&#10;Stage 2 - Evidence&#10;Evaluative Criteria Assessment Evidence&#10;See CEPA Rubric CURRICULUM EMBEDDED PERFORMANCE ASSESSMENT (PERFORMANCE TASKS) PT&#10;&#10;Goal: Create a model for a new exhibit at Boston’s Children’s Museum that shows the connections between plants, animals, and their surroundings. The challenge is to develop a model that shows how plants get the materials they need through the cycling of water on Earth and the process of photosynthesis to grow and store food-energy, and how animals acquire that food-energy.  Your display should clearly show what is needed for photosynthesis to occur, why it is needed and what the products of photosynthesis are. You will also need to describe what happens to these materials. &#10;&#10;Role:  Students are participating in a model-building challenge. Students will present their model to the class.&#10;&#10;Audience: Boston Children’s Museum staff and visitors to the Boston Children’s Museum. Visitors are mostly families with young children.&#10;&#10;Situation: The Boston Children’s Museum has challenged fifth grade students to help them design a new exhibit.  The museum wants to find the most accurate and visually appealing display that highlights the connections between plants, animals, and their surroundings to the visitors.&#10;&#10;Product and Purpose:  Students will create a model (2D or 3D) that shows how plants acquire the water (through the cycling of water on Earth) and other materials they need to grow and store food-energy for animals.  &#10; &#10;OTHER EVIDENCE: OE&#10;Pre-assessment&#10;Science notebooks with responses to posed questions and notes on observations&#10;Computer-based post assessment&#10;Interpreting and Producing Data Tables and Graphs handout &#10;Class discussions&#10;Homework- Food-o-Meter questions&#10; &#10;Stage 3 – Learning Plan&#10;Summary of Key Learning Events and Instruction&#10;Lesson 1: Pre-assessment and Introduction to Plants and Plant Growth&#10;In this lesson, the teacher introduces the unit to the students. Students come up with their own questions about how plants make food. Then they will take a pre-test to gauge their understanding of the basic functions of plant structures and what plants need to grow. Students will also read a story about how plants grow and be asked questions about the story. This lesson is an introduction to the unit and the questions should be used as formative tools. (90 minutes or 2 X 45-minute sessions)&#10;&#10;Lesson 2: How Plants Produce the Food We Eat&#10;In this lesson, students examine a model to determine how models in science help us understand phenomena and that models have limitations. In this lesson, students compare seeds to their corresponding plants to continue to build on their understanding of how plants grow. Students make predictions and engage with a computer model (Food-O-Meter) to show how varying exposure to water, sunlight, and carbon dioxide affect a plant’s growth.  Students view a short photosynthesis video; discuss the limitations and benefits of using models; and follow with an interactive PBS video to understand Energy Flow. Students learn that the food animals (including humans) eat for the energy they need include plants or can be traced back to plants and ultimately the Sun. (90 minutes or 2 X 45-minute sessions)&#10;&#10;Lesson 3: Plants Role in the Water Cycle&#10;In this lesson, students learn about where Earth’s water comes from and goes to. They watch a video in which a plant that was grown in a sealed, self-contained system called a biome gets the water it needs to sustain its growth, partially demonstrating the cycling of water on Earth.&#10;(50 minutes)&#10;&#10;Lesson 4:  Interpreting and Producing Data Tables and Graphs &#10;In this lesson, students will produce and interpret data tables and graphs to show how a plant grows under different conditions. Students will use the Lesson 4 Handout which is based on the Concord Consortium’s UDL Intermediate Plants Unit. (Note: The handout is not the same as the UDL Unit.). (45 minutes)&#10;&#10;Curriculum Embedded Performance Assessment  &#10;Students will work independently to complete the Curriculum Embedded Performance Assessment (CEPA) for this unit.  Students will participate in a mock competition by the Boston Children’s Museum to develop a model for a new exhibit that shows the connections between plants, animals, and their surroundings.  Each model must show how plants get the materials they need through the cycling of water on earth and the process of photosynthesis to grow and store food-energy, and how animals acquire that food-energy.  Informative descriptions must accompany the model. The CEPA is the summative assessment for the unit. (180 minutes or 4 X 45 minute sessions)&#10;&#10;&#10;Adapted from Understanding by Design 2.0 © 2011 Grant Wiggins and Jay McTighe Used with Permission&#10;"/>
      </w:tblPr>
      <w:tblGrid>
        <w:gridCol w:w="4392"/>
        <w:gridCol w:w="4392"/>
        <w:gridCol w:w="4392"/>
      </w:tblGrid>
      <w:tr w:rsidR="00B32159" w:rsidRPr="00B32159" w14:paraId="492A552B" w14:textId="77777777" w:rsidTr="00B32159">
        <w:trPr>
          <w:tblHeader/>
          <w:jc w:val="center"/>
        </w:trPr>
        <w:tc>
          <w:tcPr>
            <w:tcW w:w="13176" w:type="dxa"/>
            <w:gridSpan w:val="3"/>
            <w:tcBorders>
              <w:top w:val="nil"/>
              <w:left w:val="nil"/>
              <w:right w:val="nil"/>
            </w:tcBorders>
            <w:shd w:val="clear" w:color="auto" w:fill="auto"/>
          </w:tcPr>
          <w:p w14:paraId="325A3184" w14:textId="77777777" w:rsidR="00B32159" w:rsidRPr="00B32159" w:rsidRDefault="00B32159" w:rsidP="00B32159">
            <w:pPr>
              <w:spacing w:after="0" w:line="240" w:lineRule="auto"/>
              <w:rPr>
                <w:sz w:val="2"/>
                <w:szCs w:val="2"/>
              </w:rPr>
            </w:pPr>
          </w:p>
        </w:tc>
      </w:tr>
      <w:tr w:rsidR="00553D3B" w:rsidRPr="00A35083" w14:paraId="37693ED9" w14:textId="77777777" w:rsidTr="00B467B7">
        <w:trPr>
          <w:jc w:val="center"/>
        </w:trPr>
        <w:tc>
          <w:tcPr>
            <w:tcW w:w="13176" w:type="dxa"/>
            <w:gridSpan w:val="3"/>
            <w:shd w:val="clear" w:color="auto" w:fill="000000"/>
          </w:tcPr>
          <w:p w14:paraId="12A8F53E" w14:textId="77777777" w:rsidR="002617FF" w:rsidRPr="00A35083" w:rsidRDefault="002617FF" w:rsidP="002617FF">
            <w:pPr>
              <w:pStyle w:val="MCU1"/>
              <w:rPr>
                <w:rFonts w:asciiTheme="minorHAnsi" w:hAnsiTheme="minorHAnsi"/>
              </w:rPr>
            </w:pPr>
            <w:bookmarkStart w:id="3" w:name="30j0zll" w:colFirst="0" w:colLast="0"/>
            <w:bookmarkStart w:id="4" w:name="_Toc1481016"/>
            <w:bookmarkEnd w:id="3"/>
            <w:r w:rsidRPr="00A35083">
              <w:rPr>
                <w:rFonts w:asciiTheme="minorHAnsi" w:hAnsiTheme="minorHAnsi"/>
              </w:rPr>
              <w:t>Unit Plan</w:t>
            </w:r>
            <w:bookmarkEnd w:id="4"/>
          </w:p>
          <w:p w14:paraId="76D50D89" w14:textId="77777777" w:rsidR="002617FF" w:rsidRPr="00A35083" w:rsidRDefault="002617FF">
            <w:pPr>
              <w:spacing w:after="0" w:line="240" w:lineRule="auto"/>
              <w:rPr>
                <w:rFonts w:asciiTheme="minorHAnsi" w:hAnsiTheme="minorHAnsi"/>
                <w:b/>
                <w:color w:val="FFFFFF"/>
                <w:sz w:val="28"/>
                <w:szCs w:val="28"/>
              </w:rPr>
            </w:pPr>
          </w:p>
          <w:p w14:paraId="66752715" w14:textId="77777777" w:rsidR="00553D3B" w:rsidRPr="00A35083" w:rsidRDefault="002617FF">
            <w:pPr>
              <w:spacing w:after="0" w:line="240" w:lineRule="auto"/>
              <w:rPr>
                <w:rFonts w:asciiTheme="minorHAnsi" w:hAnsiTheme="minorHAnsi"/>
                <w:b/>
                <w:color w:val="FFFFFF"/>
                <w:sz w:val="28"/>
                <w:szCs w:val="28"/>
              </w:rPr>
            </w:pPr>
            <w:r w:rsidRPr="00A35083">
              <w:rPr>
                <w:rFonts w:asciiTheme="minorHAnsi" w:hAnsiTheme="minorHAnsi"/>
                <w:b/>
                <w:color w:val="FFFFFF"/>
                <w:sz w:val="28"/>
                <w:szCs w:val="28"/>
              </w:rPr>
              <w:t>Stage 1 Desired Results</w:t>
            </w:r>
          </w:p>
        </w:tc>
      </w:tr>
      <w:tr w:rsidR="00553D3B" w:rsidRPr="00A35083" w14:paraId="1FC18E52" w14:textId="77777777" w:rsidTr="00B467B7">
        <w:trPr>
          <w:jc w:val="center"/>
        </w:trPr>
        <w:tc>
          <w:tcPr>
            <w:tcW w:w="4392" w:type="dxa"/>
            <w:vMerge w:val="restart"/>
          </w:tcPr>
          <w:p w14:paraId="5B9CEC16" w14:textId="77777777" w:rsidR="00553D3B" w:rsidRPr="00A35083" w:rsidRDefault="002617FF">
            <w:pPr>
              <w:tabs>
                <w:tab w:val="right" w:pos="3960"/>
              </w:tabs>
              <w:spacing w:after="0" w:line="240" w:lineRule="auto"/>
              <w:rPr>
                <w:rFonts w:asciiTheme="minorHAnsi" w:hAnsiTheme="minorHAnsi"/>
                <w:b/>
              </w:rPr>
            </w:pPr>
            <w:r w:rsidRPr="00A35083">
              <w:rPr>
                <w:rFonts w:asciiTheme="minorHAnsi" w:hAnsiTheme="minorHAnsi"/>
                <w:b/>
              </w:rPr>
              <w:t>ESTABLISHED GOALS                                          G</w:t>
            </w:r>
          </w:p>
          <w:p w14:paraId="2E19FF5B" w14:textId="77777777" w:rsidR="00553D3B" w:rsidRPr="00A35083" w:rsidRDefault="002617FF">
            <w:pPr>
              <w:tabs>
                <w:tab w:val="right" w:pos="3960"/>
              </w:tabs>
              <w:spacing w:after="120" w:line="240" w:lineRule="auto"/>
              <w:rPr>
                <w:rFonts w:asciiTheme="minorHAnsi" w:hAnsiTheme="minorHAnsi"/>
                <w:b/>
              </w:rPr>
            </w:pPr>
            <w:r w:rsidRPr="00A35083">
              <w:rPr>
                <w:rFonts w:asciiTheme="minorHAnsi" w:hAnsiTheme="minorHAnsi"/>
                <w:b/>
              </w:rPr>
              <w:t>Science and Technology/Engineering:</w:t>
            </w:r>
            <w:r w:rsidRPr="00A35083">
              <w:rPr>
                <w:rFonts w:asciiTheme="minorHAnsi" w:hAnsiTheme="minorHAnsi"/>
                <w:b/>
              </w:rPr>
              <w:tab/>
            </w:r>
          </w:p>
          <w:p w14:paraId="36660719" w14:textId="34F2644E" w:rsidR="00553D3B" w:rsidRPr="00A35083" w:rsidRDefault="002617FF">
            <w:pPr>
              <w:tabs>
                <w:tab w:val="right" w:pos="3960"/>
              </w:tabs>
              <w:spacing w:after="120" w:line="240" w:lineRule="auto"/>
              <w:rPr>
                <w:rFonts w:asciiTheme="minorHAnsi" w:eastAsia="Tahoma" w:hAnsiTheme="minorHAnsi" w:cs="Tahoma"/>
              </w:rPr>
            </w:pPr>
            <w:r w:rsidRPr="00A35083">
              <w:rPr>
                <w:rFonts w:asciiTheme="minorHAnsi" w:eastAsia="Tahoma" w:hAnsiTheme="minorHAnsi" w:cs="Tahoma"/>
              </w:rPr>
              <w:t>5-ESS2-1. Use a model to describe the cycling of water through a watershed through evaporation, precipitation, absorption, surface runoff, and condensation. State Assessment Boundary: Transportation or explanations of mechanisms that drive the cycle are not expected in state assessment.</w:t>
            </w:r>
          </w:p>
          <w:p w14:paraId="032B170A" w14:textId="35DE2137" w:rsidR="00553D3B" w:rsidRPr="00A35083" w:rsidRDefault="002617FF">
            <w:pPr>
              <w:tabs>
                <w:tab w:val="right" w:pos="3960"/>
              </w:tabs>
              <w:spacing w:after="120" w:line="240" w:lineRule="auto"/>
              <w:rPr>
                <w:rFonts w:asciiTheme="minorHAnsi" w:eastAsia="Tahoma" w:hAnsiTheme="minorHAnsi" w:cs="Tahoma"/>
              </w:rPr>
            </w:pPr>
            <w:r w:rsidRPr="00A35083">
              <w:rPr>
                <w:rFonts w:asciiTheme="minorHAnsi" w:eastAsia="Tahoma" w:hAnsiTheme="minorHAnsi" w:cs="Tahoma"/>
              </w:rPr>
              <w:t>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w:t>
            </w:r>
          </w:p>
          <w:p w14:paraId="271F7CA7" w14:textId="6BA365FC" w:rsidR="00553D3B" w:rsidRPr="00A35083" w:rsidRDefault="002617FF">
            <w:pPr>
              <w:tabs>
                <w:tab w:val="right" w:pos="3960"/>
              </w:tabs>
              <w:spacing w:after="120" w:line="240" w:lineRule="auto"/>
              <w:rPr>
                <w:rFonts w:asciiTheme="minorHAnsi" w:hAnsiTheme="minorHAnsi"/>
              </w:rPr>
            </w:pPr>
            <w:r w:rsidRPr="00A35083">
              <w:rPr>
                <w:rFonts w:asciiTheme="minorHAnsi" w:eastAsia="Tahoma" w:hAnsiTheme="minorHAnsi" w:cs="Tahoma"/>
              </w:rPr>
              <w:t xml:space="preserve">5-PS3-1. Use a model to describe that the food animals digest (a) contains energy that was once energy from the Sun, and (b) provides energy and nutrients for life processes, including body repair, growth, motion, body </w:t>
            </w:r>
            <w:r w:rsidRPr="00A35083">
              <w:rPr>
                <w:rFonts w:asciiTheme="minorHAnsi" w:eastAsia="Tahoma" w:hAnsiTheme="minorHAnsi" w:cs="Tahoma"/>
              </w:rPr>
              <w:lastRenderedPageBreak/>
              <w:t>warmth, and reproduction. Clarification Statement:  Examples of models could include diagrams and flow charts. State Assessment Boundary: Details of cellular respiration, ATP, or molecular details of the process of photosynthesis or respiration are not expected in state assessment.</w:t>
            </w:r>
          </w:p>
          <w:p w14:paraId="7DFDD7FA" w14:textId="77777777" w:rsidR="00A35083" w:rsidRDefault="00A35083">
            <w:pPr>
              <w:tabs>
                <w:tab w:val="right" w:pos="3960"/>
              </w:tabs>
              <w:spacing w:after="120" w:line="240" w:lineRule="auto"/>
              <w:rPr>
                <w:rFonts w:asciiTheme="minorHAnsi" w:hAnsiTheme="minorHAnsi"/>
                <w:b/>
              </w:rPr>
            </w:pPr>
          </w:p>
          <w:p w14:paraId="0E538357" w14:textId="77777777" w:rsidR="00553D3B" w:rsidRPr="00A35083" w:rsidRDefault="002617FF">
            <w:pPr>
              <w:tabs>
                <w:tab w:val="right" w:pos="3960"/>
              </w:tabs>
              <w:spacing w:after="120" w:line="240" w:lineRule="auto"/>
              <w:rPr>
                <w:rFonts w:asciiTheme="minorHAnsi" w:hAnsiTheme="minorHAnsi"/>
                <w:b/>
              </w:rPr>
            </w:pPr>
            <w:r w:rsidRPr="00A35083">
              <w:rPr>
                <w:rFonts w:asciiTheme="minorHAnsi" w:hAnsiTheme="minorHAnsi"/>
                <w:b/>
              </w:rPr>
              <w:t>English Language Arts and Literacy:</w:t>
            </w:r>
          </w:p>
          <w:p w14:paraId="34E25B46" w14:textId="77777777" w:rsidR="00553D3B" w:rsidRPr="00A35083" w:rsidRDefault="002617FF">
            <w:pPr>
              <w:tabs>
                <w:tab w:val="right" w:pos="3960"/>
              </w:tabs>
              <w:spacing w:after="0" w:line="240" w:lineRule="auto"/>
              <w:rPr>
                <w:rFonts w:asciiTheme="minorHAnsi" w:eastAsia="Tahoma" w:hAnsiTheme="minorHAnsi" w:cs="Tahoma"/>
              </w:rPr>
            </w:pPr>
            <w:r w:rsidRPr="00A35083">
              <w:rPr>
                <w:rFonts w:asciiTheme="minorHAnsi" w:eastAsia="Tahoma" w:hAnsiTheme="minorHAnsi" w:cs="Tahoma"/>
              </w:rPr>
              <w:t>CCSS.ELA-Literacy.W.5.2.</w:t>
            </w:r>
            <w:r w:rsidRPr="00A35083">
              <w:rPr>
                <w:rFonts w:asciiTheme="minorHAnsi" w:hAnsiTheme="minorHAnsi"/>
              </w:rPr>
              <w:t xml:space="preserve"> </w:t>
            </w:r>
            <w:r w:rsidRPr="00A35083">
              <w:rPr>
                <w:rFonts w:asciiTheme="minorHAnsi" w:eastAsia="Tahoma" w:hAnsiTheme="minorHAnsi" w:cs="Tahoma"/>
              </w:rPr>
              <w:t xml:space="preserve">Write informative/explanatory texts to examine a topic and convey ideas clearly.   </w:t>
            </w:r>
          </w:p>
          <w:p w14:paraId="6AD46EE2" w14:textId="77777777" w:rsidR="00553D3B" w:rsidRPr="00A35083" w:rsidRDefault="00553D3B">
            <w:pPr>
              <w:spacing w:after="0" w:line="240" w:lineRule="auto"/>
              <w:rPr>
                <w:rFonts w:asciiTheme="minorHAnsi" w:eastAsia="Tahoma" w:hAnsiTheme="minorHAnsi" w:cs="Tahoma"/>
              </w:rPr>
            </w:pPr>
          </w:p>
          <w:p w14:paraId="72AEC7DD" w14:textId="77777777" w:rsidR="00553D3B" w:rsidRPr="00A35083" w:rsidRDefault="00553D3B">
            <w:pPr>
              <w:tabs>
                <w:tab w:val="right" w:pos="3960"/>
              </w:tabs>
              <w:spacing w:after="0" w:line="240" w:lineRule="auto"/>
              <w:rPr>
                <w:rFonts w:asciiTheme="minorHAnsi" w:eastAsia="Tahoma" w:hAnsiTheme="minorHAnsi" w:cs="Tahoma"/>
              </w:rPr>
            </w:pPr>
          </w:p>
          <w:p w14:paraId="36365B8D" w14:textId="77777777" w:rsidR="00553D3B" w:rsidRPr="00A35083" w:rsidRDefault="002617FF">
            <w:pPr>
              <w:rPr>
                <w:rFonts w:asciiTheme="minorHAnsi" w:eastAsia="Tahoma" w:hAnsiTheme="minorHAnsi" w:cs="Tahoma"/>
              </w:rPr>
            </w:pPr>
            <w:r w:rsidRPr="00A35083">
              <w:rPr>
                <w:rFonts w:asciiTheme="minorHAnsi" w:eastAsia="Tahoma" w:hAnsiTheme="minorHAnsi" w:cs="Tahoma"/>
              </w:rPr>
              <w:t>CCSS.ELA-Literacy.SL.5.4. Report on a topic or text or present an opinion, sequencing ideas logically and using appropriate facts and relevant, descriptive details to support main ideas or themes; speak clearly at an understandable pace.</w:t>
            </w:r>
          </w:p>
          <w:p w14:paraId="5E630A36" w14:textId="77777777" w:rsidR="00553D3B" w:rsidRPr="00A35083" w:rsidRDefault="002617FF">
            <w:pPr>
              <w:tabs>
                <w:tab w:val="right" w:pos="3960"/>
              </w:tabs>
              <w:spacing w:after="120" w:line="240" w:lineRule="auto"/>
              <w:rPr>
                <w:rFonts w:asciiTheme="minorHAnsi" w:hAnsiTheme="minorHAnsi"/>
                <w:b/>
              </w:rPr>
            </w:pPr>
            <w:r w:rsidRPr="00A35083">
              <w:rPr>
                <w:rFonts w:asciiTheme="minorHAnsi" w:hAnsiTheme="minorHAnsi"/>
                <w:b/>
              </w:rPr>
              <w:t>Mathematics:</w:t>
            </w:r>
          </w:p>
          <w:p w14:paraId="188B993A" w14:textId="77777777" w:rsidR="00553D3B" w:rsidRPr="00A35083" w:rsidRDefault="002617FF">
            <w:pPr>
              <w:tabs>
                <w:tab w:val="right" w:pos="3960"/>
              </w:tabs>
              <w:spacing w:after="0" w:line="240" w:lineRule="auto"/>
              <w:rPr>
                <w:rFonts w:asciiTheme="minorHAnsi" w:eastAsia="Tahoma" w:hAnsiTheme="minorHAnsi" w:cs="Tahoma"/>
                <w:sz w:val="18"/>
                <w:szCs w:val="18"/>
              </w:rPr>
            </w:pPr>
            <w:r w:rsidRPr="00A35083">
              <w:rPr>
                <w:rFonts w:asciiTheme="minorHAnsi" w:eastAsia="Tahoma" w:hAnsiTheme="minorHAnsi" w:cs="Tahoma"/>
              </w:rPr>
              <w:t>CCSS.Math.Content.5.G.A.2. Represent real-world and mathematical problems by graphing points in the first quadrant of the coordinate plane, and interpret coordinate values of points in the context of the situation.</w:t>
            </w:r>
          </w:p>
        </w:tc>
        <w:tc>
          <w:tcPr>
            <w:tcW w:w="8784" w:type="dxa"/>
            <w:gridSpan w:val="2"/>
            <w:shd w:val="clear" w:color="auto" w:fill="D9D9D9"/>
          </w:tcPr>
          <w:p w14:paraId="3E821738" w14:textId="77777777" w:rsidR="00553D3B" w:rsidRPr="00A35083" w:rsidRDefault="002617FF">
            <w:pPr>
              <w:spacing w:after="0" w:line="240" w:lineRule="auto"/>
              <w:jc w:val="center"/>
              <w:rPr>
                <w:rFonts w:asciiTheme="minorHAnsi" w:hAnsiTheme="minorHAnsi"/>
                <w:b/>
                <w:i/>
              </w:rPr>
            </w:pPr>
            <w:r w:rsidRPr="00A35083">
              <w:rPr>
                <w:rFonts w:asciiTheme="minorHAnsi" w:hAnsiTheme="minorHAnsi"/>
                <w:b/>
                <w:i/>
              </w:rPr>
              <w:lastRenderedPageBreak/>
              <w:t>Transfer</w:t>
            </w:r>
          </w:p>
        </w:tc>
      </w:tr>
      <w:tr w:rsidR="00553D3B" w:rsidRPr="00A35083" w14:paraId="4C25841E" w14:textId="77777777" w:rsidTr="00B467B7">
        <w:trPr>
          <w:jc w:val="center"/>
        </w:trPr>
        <w:tc>
          <w:tcPr>
            <w:tcW w:w="4392" w:type="dxa"/>
            <w:vMerge/>
          </w:tcPr>
          <w:p w14:paraId="5F7DA47F" w14:textId="77777777" w:rsidR="00553D3B" w:rsidRPr="00A35083" w:rsidRDefault="00553D3B">
            <w:pPr>
              <w:widowControl w:val="0"/>
              <w:pBdr>
                <w:top w:val="nil"/>
                <w:left w:val="nil"/>
                <w:bottom w:val="nil"/>
                <w:right w:val="nil"/>
                <w:between w:val="nil"/>
              </w:pBdr>
              <w:spacing w:after="0"/>
              <w:rPr>
                <w:rFonts w:asciiTheme="minorHAnsi" w:hAnsiTheme="minorHAnsi"/>
                <w:b/>
                <w:i/>
              </w:rPr>
            </w:pPr>
          </w:p>
        </w:tc>
        <w:tc>
          <w:tcPr>
            <w:tcW w:w="8784" w:type="dxa"/>
            <w:gridSpan w:val="2"/>
          </w:tcPr>
          <w:p w14:paraId="1786DD1C" w14:textId="77777777" w:rsidR="009F0ED9" w:rsidRDefault="002617FF">
            <w:pPr>
              <w:tabs>
                <w:tab w:val="right" w:pos="8388"/>
              </w:tabs>
              <w:spacing w:after="0" w:line="240" w:lineRule="auto"/>
              <w:rPr>
                <w:rFonts w:asciiTheme="minorHAnsi" w:hAnsiTheme="minorHAnsi"/>
                <w:b/>
                <w:i/>
              </w:rPr>
            </w:pPr>
            <w:r w:rsidRPr="00A35083">
              <w:rPr>
                <w:rFonts w:asciiTheme="minorHAnsi" w:hAnsiTheme="minorHAnsi"/>
                <w:b/>
                <w:i/>
              </w:rPr>
              <w:t>Students will be able to independently use their learning to…</w:t>
            </w:r>
          </w:p>
          <w:p w14:paraId="7943DBFC" w14:textId="77777777" w:rsidR="009F0ED9" w:rsidRPr="009F0ED9" w:rsidRDefault="009F0ED9" w:rsidP="009F0ED9">
            <w:pPr>
              <w:pStyle w:val="ListParagraph"/>
              <w:numPr>
                <w:ilvl w:val="0"/>
                <w:numId w:val="63"/>
              </w:numPr>
              <w:tabs>
                <w:tab w:val="right" w:pos="8388"/>
              </w:tabs>
              <w:spacing w:after="0" w:line="240" w:lineRule="auto"/>
              <w:rPr>
                <w:rFonts w:asciiTheme="minorHAnsi" w:hAnsiTheme="minorHAnsi"/>
                <w:b/>
              </w:rPr>
            </w:pPr>
            <w:r w:rsidRPr="009F0ED9">
              <w:rPr>
                <w:rFonts w:asciiTheme="minorHAnsi" w:hAnsiTheme="minorHAnsi"/>
                <w:color w:val="000000"/>
              </w:rPr>
              <w:t>Engage in sustained, complex and successful scientific inquiry.</w:t>
            </w:r>
          </w:p>
          <w:p w14:paraId="721C8BA1" w14:textId="0EF70032" w:rsidR="00553D3B" w:rsidRPr="009F0ED9" w:rsidRDefault="009F0ED9" w:rsidP="009F0ED9">
            <w:pPr>
              <w:pStyle w:val="ListParagraph"/>
              <w:numPr>
                <w:ilvl w:val="0"/>
                <w:numId w:val="63"/>
              </w:numPr>
              <w:tabs>
                <w:tab w:val="right" w:pos="8388"/>
              </w:tabs>
              <w:spacing w:after="0" w:line="240" w:lineRule="auto"/>
              <w:rPr>
                <w:rFonts w:asciiTheme="minorHAnsi" w:hAnsiTheme="minorHAnsi"/>
                <w:b/>
              </w:rPr>
            </w:pPr>
            <w:r>
              <w:rPr>
                <w:rFonts w:asciiTheme="minorHAnsi" w:eastAsia="Cambria" w:hAnsiTheme="minorHAnsi" w:cs="Cambria"/>
              </w:rPr>
              <w:t>Use appropriate evidence and reasoning to develop scientific claims and engage in discussions of scientific and technical topics.</w:t>
            </w:r>
            <w:r w:rsidR="002617FF" w:rsidRPr="009F0ED9">
              <w:rPr>
                <w:rFonts w:asciiTheme="minorHAnsi" w:hAnsiTheme="minorHAnsi"/>
                <w:b/>
                <w:i/>
              </w:rPr>
              <w:tab/>
            </w:r>
            <w:r w:rsidR="002617FF" w:rsidRPr="009F0ED9">
              <w:rPr>
                <w:rFonts w:asciiTheme="minorHAnsi" w:hAnsiTheme="minorHAnsi"/>
                <w:b/>
              </w:rPr>
              <w:t>T</w:t>
            </w:r>
          </w:p>
        </w:tc>
      </w:tr>
      <w:tr w:rsidR="00553D3B" w:rsidRPr="00A35083" w14:paraId="5321C154" w14:textId="77777777" w:rsidTr="00B467B7">
        <w:trPr>
          <w:jc w:val="center"/>
        </w:trPr>
        <w:tc>
          <w:tcPr>
            <w:tcW w:w="4392" w:type="dxa"/>
            <w:vMerge/>
          </w:tcPr>
          <w:p w14:paraId="564A4AA3" w14:textId="77777777" w:rsidR="00553D3B" w:rsidRPr="00A35083" w:rsidRDefault="00553D3B">
            <w:pPr>
              <w:widowControl w:val="0"/>
              <w:pBdr>
                <w:top w:val="nil"/>
                <w:left w:val="nil"/>
                <w:bottom w:val="nil"/>
                <w:right w:val="nil"/>
                <w:between w:val="nil"/>
              </w:pBdr>
              <w:spacing w:after="0"/>
              <w:rPr>
                <w:rFonts w:asciiTheme="minorHAnsi" w:hAnsiTheme="minorHAnsi"/>
                <w:b/>
              </w:rPr>
            </w:pPr>
          </w:p>
        </w:tc>
        <w:tc>
          <w:tcPr>
            <w:tcW w:w="8784" w:type="dxa"/>
            <w:gridSpan w:val="2"/>
            <w:shd w:val="clear" w:color="auto" w:fill="D9D9D9"/>
          </w:tcPr>
          <w:p w14:paraId="7B1E43F3" w14:textId="77777777" w:rsidR="00553D3B" w:rsidRPr="00A35083" w:rsidRDefault="002617FF">
            <w:pPr>
              <w:spacing w:after="0" w:line="240" w:lineRule="auto"/>
              <w:jc w:val="center"/>
              <w:rPr>
                <w:rFonts w:asciiTheme="minorHAnsi" w:hAnsiTheme="minorHAnsi"/>
                <w:b/>
                <w:i/>
              </w:rPr>
            </w:pPr>
            <w:r w:rsidRPr="00A35083">
              <w:rPr>
                <w:rFonts w:asciiTheme="minorHAnsi" w:hAnsiTheme="minorHAnsi"/>
                <w:b/>
                <w:i/>
              </w:rPr>
              <w:t>Meaning</w:t>
            </w:r>
          </w:p>
        </w:tc>
      </w:tr>
      <w:tr w:rsidR="00553D3B" w:rsidRPr="00A35083" w14:paraId="47265807" w14:textId="77777777" w:rsidTr="00B467B7">
        <w:trPr>
          <w:jc w:val="center"/>
        </w:trPr>
        <w:tc>
          <w:tcPr>
            <w:tcW w:w="4392" w:type="dxa"/>
            <w:vMerge/>
          </w:tcPr>
          <w:p w14:paraId="51029DB0" w14:textId="77777777" w:rsidR="00553D3B" w:rsidRPr="00A35083" w:rsidRDefault="00553D3B">
            <w:pPr>
              <w:widowControl w:val="0"/>
              <w:pBdr>
                <w:top w:val="nil"/>
                <w:left w:val="nil"/>
                <w:bottom w:val="nil"/>
                <w:right w:val="nil"/>
                <w:between w:val="nil"/>
              </w:pBdr>
              <w:spacing w:after="0"/>
              <w:rPr>
                <w:rFonts w:asciiTheme="minorHAnsi" w:hAnsiTheme="minorHAnsi"/>
                <w:b/>
                <w:i/>
              </w:rPr>
            </w:pPr>
          </w:p>
        </w:tc>
        <w:tc>
          <w:tcPr>
            <w:tcW w:w="4392" w:type="dxa"/>
          </w:tcPr>
          <w:p w14:paraId="6C685189" w14:textId="77777777" w:rsidR="00553D3B" w:rsidRPr="00A35083" w:rsidRDefault="002617FF">
            <w:pPr>
              <w:tabs>
                <w:tab w:val="right" w:pos="4075"/>
              </w:tabs>
              <w:spacing w:after="0" w:line="240" w:lineRule="auto"/>
              <w:rPr>
                <w:rFonts w:asciiTheme="minorHAnsi" w:hAnsiTheme="minorHAnsi"/>
                <w:b/>
              </w:rPr>
            </w:pPr>
            <w:r w:rsidRPr="00A35083">
              <w:rPr>
                <w:rFonts w:asciiTheme="minorHAnsi" w:hAnsiTheme="minorHAnsi"/>
                <w:b/>
              </w:rPr>
              <w:t>UNDERSTANDINGS</w:t>
            </w:r>
            <w:r w:rsidRPr="00A35083">
              <w:rPr>
                <w:rFonts w:asciiTheme="minorHAnsi" w:hAnsiTheme="minorHAnsi"/>
                <w:b/>
              </w:rPr>
              <w:tab/>
              <w:t>U</w:t>
            </w:r>
          </w:p>
          <w:p w14:paraId="790CE47C" w14:textId="77777777" w:rsidR="00553D3B" w:rsidRPr="00A35083" w:rsidRDefault="002617FF">
            <w:pPr>
              <w:spacing w:after="0" w:line="240" w:lineRule="auto"/>
              <w:rPr>
                <w:rFonts w:asciiTheme="minorHAnsi" w:hAnsiTheme="minorHAnsi"/>
                <w:b/>
              </w:rPr>
            </w:pPr>
            <w:r w:rsidRPr="00A35083">
              <w:rPr>
                <w:rFonts w:asciiTheme="minorHAnsi" w:hAnsiTheme="minorHAnsi"/>
                <w:b/>
                <w:i/>
              </w:rPr>
              <w:t>Students will understand that…</w:t>
            </w:r>
          </w:p>
          <w:p w14:paraId="7EA662A7" w14:textId="77777777" w:rsidR="00553D3B" w:rsidRPr="00A35083" w:rsidRDefault="00553D3B">
            <w:pPr>
              <w:spacing w:after="0" w:line="240" w:lineRule="auto"/>
              <w:rPr>
                <w:rFonts w:asciiTheme="minorHAnsi" w:hAnsiTheme="minorHAnsi"/>
                <w:b/>
                <w:sz w:val="16"/>
                <w:szCs w:val="16"/>
              </w:rPr>
            </w:pPr>
          </w:p>
          <w:p w14:paraId="50239960" w14:textId="77777777" w:rsidR="00553D3B" w:rsidRPr="00A35083" w:rsidRDefault="002617FF">
            <w:pPr>
              <w:numPr>
                <w:ilvl w:val="0"/>
                <w:numId w:val="1"/>
              </w:numPr>
              <w:spacing w:after="0" w:line="240" w:lineRule="auto"/>
              <w:ind w:left="468"/>
              <w:rPr>
                <w:rFonts w:asciiTheme="minorHAnsi" w:hAnsiTheme="minorHAnsi"/>
              </w:rPr>
            </w:pPr>
            <w:r w:rsidRPr="00A35083">
              <w:rPr>
                <w:rFonts w:asciiTheme="minorHAnsi" w:hAnsiTheme="minorHAnsi"/>
              </w:rPr>
              <w:t xml:space="preserve">The materials that make up a plant come </w:t>
            </w:r>
            <w:r w:rsidRPr="00A35083">
              <w:rPr>
                <w:rFonts w:asciiTheme="minorHAnsi" w:hAnsiTheme="minorHAnsi"/>
                <w:u w:val="single"/>
              </w:rPr>
              <w:t>mostly</w:t>
            </w:r>
            <w:r w:rsidRPr="00A35083">
              <w:rPr>
                <w:rFonts w:asciiTheme="minorHAnsi" w:hAnsiTheme="minorHAnsi"/>
              </w:rPr>
              <w:t xml:space="preserve"> from carbon dioxide in the air and from water, </w:t>
            </w:r>
            <w:r w:rsidRPr="00A35083">
              <w:rPr>
                <w:rFonts w:asciiTheme="minorHAnsi" w:hAnsiTheme="minorHAnsi"/>
                <w:i/>
              </w:rPr>
              <w:t>not</w:t>
            </w:r>
            <w:r w:rsidRPr="00A35083">
              <w:rPr>
                <w:rFonts w:asciiTheme="minorHAnsi" w:hAnsiTheme="minorHAnsi"/>
              </w:rPr>
              <w:t xml:space="preserve"> from the soil.</w:t>
            </w:r>
          </w:p>
          <w:p w14:paraId="00BFE9B2" w14:textId="77777777" w:rsidR="00553D3B" w:rsidRPr="00A35083" w:rsidRDefault="00553D3B">
            <w:pPr>
              <w:spacing w:after="0" w:line="240" w:lineRule="auto"/>
              <w:ind w:left="468"/>
              <w:rPr>
                <w:rFonts w:asciiTheme="minorHAnsi" w:hAnsiTheme="minorHAnsi"/>
                <w:sz w:val="16"/>
                <w:szCs w:val="16"/>
              </w:rPr>
            </w:pPr>
          </w:p>
          <w:p w14:paraId="6CD1AD92" w14:textId="77777777" w:rsidR="00553D3B" w:rsidRPr="00A35083" w:rsidRDefault="00553D3B">
            <w:pPr>
              <w:spacing w:after="0" w:line="240" w:lineRule="auto"/>
              <w:rPr>
                <w:rFonts w:asciiTheme="minorHAnsi" w:hAnsiTheme="minorHAnsi"/>
                <w:sz w:val="16"/>
                <w:szCs w:val="16"/>
              </w:rPr>
            </w:pPr>
          </w:p>
          <w:p w14:paraId="42FC9886" w14:textId="77777777" w:rsidR="00553D3B" w:rsidRPr="00A35083" w:rsidRDefault="002617FF">
            <w:pPr>
              <w:numPr>
                <w:ilvl w:val="0"/>
                <w:numId w:val="1"/>
              </w:numPr>
              <w:spacing w:after="0" w:line="240" w:lineRule="auto"/>
              <w:ind w:left="468"/>
              <w:rPr>
                <w:rFonts w:asciiTheme="minorHAnsi" w:hAnsiTheme="minorHAnsi"/>
              </w:rPr>
            </w:pPr>
            <w:r w:rsidRPr="00A35083">
              <w:rPr>
                <w:rFonts w:asciiTheme="minorHAnsi" w:hAnsiTheme="minorHAnsi"/>
              </w:rPr>
              <w:t>Plants get the materials they need for growth and reproduction mostly through a process called photosynthesis.</w:t>
            </w:r>
          </w:p>
          <w:p w14:paraId="6F742877" w14:textId="77777777" w:rsidR="00553D3B" w:rsidRPr="00A35083" w:rsidRDefault="00553D3B">
            <w:pPr>
              <w:spacing w:after="0" w:line="240" w:lineRule="auto"/>
              <w:rPr>
                <w:rFonts w:asciiTheme="minorHAnsi" w:hAnsiTheme="minorHAnsi"/>
                <w:sz w:val="16"/>
                <w:szCs w:val="16"/>
              </w:rPr>
            </w:pPr>
          </w:p>
          <w:p w14:paraId="56414AA0" w14:textId="77777777" w:rsidR="00553D3B" w:rsidRPr="00A35083" w:rsidRDefault="002617FF">
            <w:pPr>
              <w:numPr>
                <w:ilvl w:val="0"/>
                <w:numId w:val="1"/>
              </w:numPr>
              <w:spacing w:after="0" w:line="240" w:lineRule="auto"/>
              <w:ind w:left="468"/>
              <w:rPr>
                <w:rFonts w:asciiTheme="minorHAnsi" w:hAnsiTheme="minorHAnsi"/>
              </w:rPr>
            </w:pPr>
            <w:r w:rsidRPr="00A35083">
              <w:rPr>
                <w:rFonts w:asciiTheme="minorHAnsi" w:hAnsiTheme="minorHAnsi"/>
              </w:rPr>
              <w:t>Photosynthesis requires light energy (from the Sun) for a part of air (carbon dioxide) and water to combine to form sugar (glucose) and oxygen.</w:t>
            </w:r>
          </w:p>
          <w:p w14:paraId="21D8BD76" w14:textId="77777777" w:rsidR="00553D3B" w:rsidRPr="00A35083" w:rsidRDefault="00553D3B">
            <w:pPr>
              <w:spacing w:after="0" w:line="240" w:lineRule="auto"/>
              <w:ind w:left="468"/>
              <w:rPr>
                <w:rFonts w:asciiTheme="minorHAnsi" w:hAnsiTheme="minorHAnsi"/>
                <w:sz w:val="16"/>
                <w:szCs w:val="16"/>
              </w:rPr>
            </w:pPr>
          </w:p>
          <w:p w14:paraId="12E90979" w14:textId="77777777" w:rsidR="00553D3B" w:rsidRPr="00A35083" w:rsidRDefault="002617FF">
            <w:pPr>
              <w:numPr>
                <w:ilvl w:val="0"/>
                <w:numId w:val="1"/>
              </w:numPr>
              <w:spacing w:after="0" w:line="240" w:lineRule="auto"/>
              <w:ind w:left="468"/>
              <w:rPr>
                <w:rFonts w:asciiTheme="minorHAnsi" w:hAnsiTheme="minorHAnsi"/>
              </w:rPr>
            </w:pPr>
            <w:r w:rsidRPr="00A35083">
              <w:rPr>
                <w:rFonts w:asciiTheme="minorHAnsi" w:hAnsiTheme="minorHAnsi"/>
              </w:rPr>
              <w:t xml:space="preserve">The sugars can be immediately used or stored for growth or later use, such as </w:t>
            </w:r>
            <w:r w:rsidRPr="00A35083">
              <w:rPr>
                <w:rFonts w:asciiTheme="minorHAnsi" w:hAnsiTheme="minorHAnsi"/>
              </w:rPr>
              <w:lastRenderedPageBreak/>
              <w:t>flower and seed production.</w:t>
            </w:r>
          </w:p>
          <w:p w14:paraId="111D23E0" w14:textId="77777777" w:rsidR="00553D3B" w:rsidRPr="00A35083" w:rsidRDefault="00553D3B">
            <w:pPr>
              <w:spacing w:after="0" w:line="240" w:lineRule="auto"/>
              <w:rPr>
                <w:rFonts w:asciiTheme="minorHAnsi" w:hAnsiTheme="minorHAnsi"/>
                <w:sz w:val="16"/>
                <w:szCs w:val="16"/>
              </w:rPr>
            </w:pPr>
          </w:p>
          <w:p w14:paraId="25F615B4" w14:textId="77777777" w:rsidR="00553D3B" w:rsidRPr="00A35083" w:rsidRDefault="002617FF">
            <w:pPr>
              <w:numPr>
                <w:ilvl w:val="0"/>
                <w:numId w:val="1"/>
              </w:numPr>
              <w:spacing w:after="0" w:line="240" w:lineRule="auto"/>
              <w:ind w:left="468"/>
              <w:rPr>
                <w:rFonts w:asciiTheme="minorHAnsi" w:hAnsiTheme="minorHAnsi"/>
              </w:rPr>
            </w:pPr>
            <w:r w:rsidRPr="00A35083">
              <w:rPr>
                <w:rFonts w:asciiTheme="minorHAnsi" w:hAnsiTheme="minorHAnsi"/>
              </w:rPr>
              <w:t>There is a relationship between environmental conditions and plant growth.</w:t>
            </w:r>
          </w:p>
          <w:p w14:paraId="6CAB5F3F" w14:textId="77777777" w:rsidR="00553D3B" w:rsidRPr="00A35083" w:rsidRDefault="00553D3B">
            <w:pPr>
              <w:spacing w:after="0" w:line="240" w:lineRule="auto"/>
              <w:rPr>
                <w:rFonts w:asciiTheme="minorHAnsi" w:hAnsiTheme="minorHAnsi"/>
                <w:sz w:val="16"/>
                <w:szCs w:val="16"/>
              </w:rPr>
            </w:pPr>
          </w:p>
          <w:p w14:paraId="0571F152" w14:textId="77777777" w:rsidR="00553D3B" w:rsidRPr="00A35083" w:rsidRDefault="002617FF">
            <w:pPr>
              <w:numPr>
                <w:ilvl w:val="0"/>
                <w:numId w:val="1"/>
              </w:numPr>
              <w:spacing w:after="0" w:line="240" w:lineRule="auto"/>
              <w:ind w:left="468"/>
              <w:rPr>
                <w:rFonts w:asciiTheme="minorHAnsi" w:hAnsiTheme="minorHAnsi"/>
              </w:rPr>
            </w:pPr>
            <w:r w:rsidRPr="00A35083">
              <w:rPr>
                <w:rFonts w:asciiTheme="minorHAnsi" w:hAnsiTheme="minorHAnsi"/>
              </w:rPr>
              <w:t>The energy and materials that animals need for their bodies come from plants and can be traced back to the sun.</w:t>
            </w:r>
          </w:p>
          <w:p w14:paraId="7F438CF5" w14:textId="77777777" w:rsidR="00553D3B" w:rsidRPr="00A35083" w:rsidRDefault="00553D3B">
            <w:pPr>
              <w:spacing w:after="0" w:line="240" w:lineRule="auto"/>
              <w:rPr>
                <w:rFonts w:asciiTheme="minorHAnsi" w:hAnsiTheme="minorHAnsi"/>
                <w:sz w:val="16"/>
                <w:szCs w:val="16"/>
              </w:rPr>
            </w:pPr>
          </w:p>
          <w:p w14:paraId="5D839FB8" w14:textId="77777777" w:rsidR="00553D3B" w:rsidRPr="00A35083" w:rsidRDefault="002617FF">
            <w:pPr>
              <w:numPr>
                <w:ilvl w:val="0"/>
                <w:numId w:val="1"/>
              </w:numPr>
              <w:spacing w:after="0" w:line="240" w:lineRule="auto"/>
              <w:ind w:left="468"/>
              <w:rPr>
                <w:rFonts w:asciiTheme="minorHAnsi" w:eastAsia="Cambria" w:hAnsiTheme="minorHAnsi" w:cs="Cambria"/>
              </w:rPr>
            </w:pPr>
            <w:r w:rsidRPr="00A35083">
              <w:rPr>
                <w:rFonts w:asciiTheme="minorHAnsi" w:hAnsiTheme="minorHAnsi"/>
              </w:rPr>
              <w:t>Models can use symbols to represent parts and processes in scientific contexts.</w:t>
            </w:r>
          </w:p>
        </w:tc>
        <w:tc>
          <w:tcPr>
            <w:tcW w:w="4392" w:type="dxa"/>
          </w:tcPr>
          <w:p w14:paraId="1D93347B" w14:textId="77777777" w:rsidR="00553D3B" w:rsidRPr="00A35083" w:rsidRDefault="002617FF">
            <w:pPr>
              <w:tabs>
                <w:tab w:val="right" w:pos="4016"/>
              </w:tabs>
              <w:spacing w:after="0" w:line="240" w:lineRule="auto"/>
              <w:rPr>
                <w:rFonts w:asciiTheme="minorHAnsi" w:hAnsiTheme="minorHAnsi"/>
                <w:b/>
              </w:rPr>
            </w:pPr>
            <w:r w:rsidRPr="00A35083">
              <w:rPr>
                <w:rFonts w:asciiTheme="minorHAnsi" w:hAnsiTheme="minorHAnsi"/>
                <w:b/>
              </w:rPr>
              <w:lastRenderedPageBreak/>
              <w:t>ESSENTIAL QUESTIONS</w:t>
            </w:r>
            <w:r w:rsidRPr="00A35083">
              <w:rPr>
                <w:rFonts w:asciiTheme="minorHAnsi" w:hAnsiTheme="minorHAnsi"/>
                <w:b/>
              </w:rPr>
              <w:tab/>
              <w:t>Q</w:t>
            </w:r>
          </w:p>
          <w:p w14:paraId="335115F8" w14:textId="77777777" w:rsidR="00553D3B" w:rsidRPr="00A35083" w:rsidRDefault="00553D3B">
            <w:pPr>
              <w:tabs>
                <w:tab w:val="right" w:pos="4016"/>
              </w:tabs>
              <w:spacing w:after="0" w:line="240" w:lineRule="auto"/>
              <w:rPr>
                <w:rFonts w:asciiTheme="minorHAnsi" w:hAnsiTheme="minorHAnsi"/>
                <w:b/>
                <w:color w:val="000000"/>
              </w:rPr>
            </w:pPr>
          </w:p>
          <w:p w14:paraId="48C4A947" w14:textId="77777777" w:rsidR="00553D3B" w:rsidRPr="00A35083" w:rsidRDefault="002617FF">
            <w:pPr>
              <w:numPr>
                <w:ilvl w:val="0"/>
                <w:numId w:val="4"/>
              </w:numPr>
              <w:tabs>
                <w:tab w:val="left" w:pos="486"/>
                <w:tab w:val="right" w:pos="4016"/>
              </w:tabs>
              <w:spacing w:after="0" w:line="240" w:lineRule="auto"/>
              <w:ind w:left="486" w:hanging="396"/>
              <w:rPr>
                <w:rFonts w:asciiTheme="minorHAnsi" w:hAnsiTheme="minorHAnsi"/>
                <w:color w:val="000000"/>
              </w:rPr>
            </w:pPr>
            <w:r w:rsidRPr="00A35083">
              <w:rPr>
                <w:rFonts w:asciiTheme="minorHAnsi" w:hAnsiTheme="minorHAnsi"/>
              </w:rPr>
              <w:t>How does a small seed turn into a large plant?</w:t>
            </w:r>
          </w:p>
          <w:p w14:paraId="3B9EEEFF" w14:textId="77777777" w:rsidR="00553D3B" w:rsidRPr="00A35083" w:rsidRDefault="00553D3B">
            <w:pPr>
              <w:tabs>
                <w:tab w:val="left" w:pos="486"/>
                <w:tab w:val="right" w:pos="4016"/>
              </w:tabs>
              <w:spacing w:after="0" w:line="240" w:lineRule="auto"/>
              <w:ind w:left="486"/>
              <w:rPr>
                <w:rFonts w:asciiTheme="minorHAnsi" w:hAnsiTheme="minorHAnsi"/>
                <w:color w:val="000000"/>
              </w:rPr>
            </w:pPr>
          </w:p>
          <w:p w14:paraId="5B437D2F" w14:textId="77777777" w:rsidR="00553D3B" w:rsidRPr="00A35083" w:rsidRDefault="002617FF">
            <w:pPr>
              <w:numPr>
                <w:ilvl w:val="0"/>
                <w:numId w:val="4"/>
              </w:numPr>
              <w:tabs>
                <w:tab w:val="left" w:pos="486"/>
                <w:tab w:val="right" w:pos="4016"/>
              </w:tabs>
              <w:spacing w:after="0" w:line="240" w:lineRule="auto"/>
              <w:ind w:left="486" w:hanging="396"/>
              <w:rPr>
                <w:rFonts w:asciiTheme="minorHAnsi" w:hAnsiTheme="minorHAnsi"/>
              </w:rPr>
            </w:pPr>
            <w:r w:rsidRPr="00A35083">
              <w:rPr>
                <w:rFonts w:asciiTheme="minorHAnsi" w:hAnsiTheme="minorHAnsi"/>
                <w:color w:val="000000"/>
              </w:rPr>
              <w:t>How do plants get the material and energy required for growth?</w:t>
            </w:r>
          </w:p>
        </w:tc>
      </w:tr>
      <w:tr w:rsidR="00553D3B" w:rsidRPr="00A35083" w14:paraId="13E7DC8C" w14:textId="77777777" w:rsidTr="00B467B7">
        <w:trPr>
          <w:jc w:val="center"/>
        </w:trPr>
        <w:tc>
          <w:tcPr>
            <w:tcW w:w="4392" w:type="dxa"/>
            <w:vMerge/>
          </w:tcPr>
          <w:p w14:paraId="250BEA39" w14:textId="77777777" w:rsidR="00553D3B" w:rsidRPr="00A35083" w:rsidRDefault="00553D3B">
            <w:pPr>
              <w:widowControl w:val="0"/>
              <w:pBdr>
                <w:top w:val="nil"/>
                <w:left w:val="nil"/>
                <w:bottom w:val="nil"/>
                <w:right w:val="nil"/>
                <w:between w:val="nil"/>
              </w:pBdr>
              <w:spacing w:after="0"/>
              <w:rPr>
                <w:rFonts w:asciiTheme="minorHAnsi" w:hAnsiTheme="minorHAnsi"/>
              </w:rPr>
            </w:pPr>
          </w:p>
        </w:tc>
        <w:tc>
          <w:tcPr>
            <w:tcW w:w="8784" w:type="dxa"/>
            <w:gridSpan w:val="2"/>
            <w:shd w:val="clear" w:color="auto" w:fill="D9D9D9"/>
          </w:tcPr>
          <w:p w14:paraId="552552D7" w14:textId="77777777" w:rsidR="00553D3B" w:rsidRPr="00A35083" w:rsidRDefault="002617FF">
            <w:pPr>
              <w:spacing w:after="0" w:line="240" w:lineRule="auto"/>
              <w:jc w:val="center"/>
              <w:rPr>
                <w:rFonts w:asciiTheme="minorHAnsi" w:hAnsiTheme="minorHAnsi"/>
                <w:b/>
                <w:i/>
              </w:rPr>
            </w:pPr>
            <w:r w:rsidRPr="00A35083">
              <w:rPr>
                <w:rFonts w:asciiTheme="minorHAnsi" w:hAnsiTheme="minorHAnsi"/>
                <w:b/>
                <w:i/>
              </w:rPr>
              <w:t>Acquisition</w:t>
            </w:r>
          </w:p>
        </w:tc>
      </w:tr>
      <w:tr w:rsidR="00553D3B" w:rsidRPr="00A35083" w14:paraId="1A1F1BDD" w14:textId="77777777" w:rsidTr="00B467B7">
        <w:trPr>
          <w:jc w:val="center"/>
        </w:trPr>
        <w:tc>
          <w:tcPr>
            <w:tcW w:w="4392" w:type="dxa"/>
            <w:vMerge/>
          </w:tcPr>
          <w:p w14:paraId="4104A38D" w14:textId="77777777" w:rsidR="00553D3B" w:rsidRPr="00A35083" w:rsidRDefault="00553D3B">
            <w:pPr>
              <w:widowControl w:val="0"/>
              <w:pBdr>
                <w:top w:val="nil"/>
                <w:left w:val="nil"/>
                <w:bottom w:val="nil"/>
                <w:right w:val="nil"/>
                <w:between w:val="nil"/>
              </w:pBdr>
              <w:spacing w:after="0"/>
              <w:rPr>
                <w:rFonts w:asciiTheme="minorHAnsi" w:hAnsiTheme="minorHAnsi"/>
                <w:b/>
                <w:i/>
              </w:rPr>
            </w:pPr>
          </w:p>
        </w:tc>
        <w:tc>
          <w:tcPr>
            <w:tcW w:w="4392" w:type="dxa"/>
          </w:tcPr>
          <w:p w14:paraId="6A033701" w14:textId="77777777" w:rsidR="00553D3B" w:rsidRPr="00A35083" w:rsidRDefault="002617FF">
            <w:pPr>
              <w:tabs>
                <w:tab w:val="right" w:pos="4075"/>
              </w:tabs>
              <w:spacing w:after="0" w:line="240" w:lineRule="auto"/>
              <w:rPr>
                <w:rFonts w:asciiTheme="minorHAnsi" w:hAnsiTheme="minorHAnsi"/>
                <w:b/>
                <w:i/>
              </w:rPr>
            </w:pPr>
            <w:r w:rsidRPr="00A35083">
              <w:rPr>
                <w:rFonts w:asciiTheme="minorHAnsi" w:hAnsiTheme="minorHAnsi"/>
                <w:b/>
                <w:i/>
              </w:rPr>
              <w:t>Students will know…</w:t>
            </w:r>
          </w:p>
          <w:p w14:paraId="186218F4" w14:textId="77777777" w:rsidR="00553D3B" w:rsidRPr="00A35083" w:rsidRDefault="002617FF">
            <w:pPr>
              <w:tabs>
                <w:tab w:val="right" w:pos="4075"/>
              </w:tabs>
              <w:spacing w:after="0" w:line="240" w:lineRule="auto"/>
              <w:rPr>
                <w:rFonts w:asciiTheme="minorHAnsi" w:hAnsiTheme="minorHAnsi"/>
                <w:b/>
              </w:rPr>
            </w:pPr>
            <w:r w:rsidRPr="00A35083">
              <w:rPr>
                <w:rFonts w:asciiTheme="minorHAnsi" w:hAnsiTheme="minorHAnsi"/>
                <w:b/>
                <w:i/>
              </w:rPr>
              <w:tab/>
            </w:r>
            <w:r w:rsidRPr="00A35083">
              <w:rPr>
                <w:rFonts w:asciiTheme="minorHAnsi" w:hAnsiTheme="minorHAnsi"/>
                <w:b/>
              </w:rPr>
              <w:t>K</w:t>
            </w:r>
          </w:p>
          <w:p w14:paraId="0663F839" w14:textId="77777777" w:rsidR="00553D3B" w:rsidRPr="00A35083" w:rsidRDefault="002617FF" w:rsidP="00A35083">
            <w:pPr>
              <w:numPr>
                <w:ilvl w:val="0"/>
                <w:numId w:val="8"/>
              </w:numPr>
              <w:tabs>
                <w:tab w:val="left" w:pos="468"/>
                <w:tab w:val="right" w:pos="4075"/>
              </w:tabs>
              <w:spacing w:after="0" w:line="240" w:lineRule="auto"/>
              <w:rPr>
                <w:rFonts w:asciiTheme="minorHAnsi" w:hAnsiTheme="minorHAnsi"/>
              </w:rPr>
            </w:pPr>
            <w:r w:rsidRPr="00A35083">
              <w:rPr>
                <w:rFonts w:asciiTheme="minorHAnsi" w:hAnsiTheme="minorHAnsi"/>
              </w:rPr>
              <w:t>Leaves have parts within them that perform photosynthesis.</w:t>
            </w:r>
          </w:p>
          <w:p w14:paraId="4436634C" w14:textId="77777777" w:rsidR="00553D3B" w:rsidRPr="00A35083" w:rsidRDefault="002617FF" w:rsidP="00A35083">
            <w:pPr>
              <w:numPr>
                <w:ilvl w:val="0"/>
                <w:numId w:val="8"/>
              </w:numPr>
              <w:tabs>
                <w:tab w:val="left" w:pos="468"/>
                <w:tab w:val="right" w:pos="4075"/>
              </w:tabs>
              <w:spacing w:after="0" w:line="240" w:lineRule="auto"/>
              <w:rPr>
                <w:rFonts w:asciiTheme="minorHAnsi" w:hAnsiTheme="minorHAnsi"/>
              </w:rPr>
            </w:pPr>
            <w:r w:rsidRPr="00A35083">
              <w:rPr>
                <w:rFonts w:asciiTheme="minorHAnsi" w:hAnsiTheme="minorHAnsi"/>
              </w:rPr>
              <w:t xml:space="preserve">Carbon dioxide is taken in by leaves and water is taken in by roots. </w:t>
            </w:r>
          </w:p>
          <w:p w14:paraId="758C241C" w14:textId="77777777" w:rsidR="00553D3B" w:rsidRPr="00A35083" w:rsidRDefault="002617FF" w:rsidP="00A35083">
            <w:pPr>
              <w:numPr>
                <w:ilvl w:val="0"/>
                <w:numId w:val="8"/>
              </w:numPr>
              <w:tabs>
                <w:tab w:val="left" w:pos="468"/>
                <w:tab w:val="right" w:pos="4075"/>
              </w:tabs>
              <w:spacing w:after="0" w:line="240" w:lineRule="auto"/>
              <w:rPr>
                <w:rFonts w:asciiTheme="minorHAnsi" w:hAnsiTheme="minorHAnsi"/>
              </w:rPr>
            </w:pPr>
            <w:r w:rsidRPr="00A35083">
              <w:rPr>
                <w:rFonts w:asciiTheme="minorHAnsi" w:hAnsiTheme="minorHAnsi"/>
              </w:rPr>
              <w:t xml:space="preserve">Air (carbon dioxide) and water recombine inside the plant to form sugar (glucose). </w:t>
            </w:r>
          </w:p>
          <w:p w14:paraId="1C524DA5" w14:textId="77777777" w:rsidR="00553D3B" w:rsidRDefault="002617FF" w:rsidP="00A35083">
            <w:pPr>
              <w:numPr>
                <w:ilvl w:val="0"/>
                <w:numId w:val="8"/>
              </w:numPr>
              <w:tabs>
                <w:tab w:val="left" w:pos="468"/>
                <w:tab w:val="right" w:pos="4075"/>
              </w:tabs>
              <w:spacing w:after="0" w:line="240" w:lineRule="auto"/>
              <w:rPr>
                <w:rFonts w:asciiTheme="minorHAnsi" w:hAnsiTheme="minorHAnsi"/>
              </w:rPr>
            </w:pPr>
            <w:r w:rsidRPr="00A35083">
              <w:rPr>
                <w:rFonts w:asciiTheme="minorHAnsi" w:hAnsiTheme="minorHAnsi"/>
              </w:rPr>
              <w:t>Sugar (glucose) is used by the plant as energy, or converted into other substances (such as starch) for storing energy, or converted into other substances (such as cellulose) for structures inside cells.</w:t>
            </w:r>
          </w:p>
          <w:p w14:paraId="1C797601" w14:textId="77777777" w:rsidR="00A35083" w:rsidRPr="00A35083" w:rsidRDefault="00A35083" w:rsidP="00237888">
            <w:pPr>
              <w:numPr>
                <w:ilvl w:val="0"/>
                <w:numId w:val="8"/>
              </w:numPr>
              <w:spacing w:after="0" w:line="240" w:lineRule="auto"/>
              <w:rPr>
                <w:rFonts w:asciiTheme="minorHAnsi" w:hAnsiTheme="minorHAnsi"/>
              </w:rPr>
            </w:pPr>
            <w:r w:rsidRPr="00A35083">
              <w:rPr>
                <w:rFonts w:asciiTheme="minorHAnsi" w:hAnsiTheme="minorHAnsi"/>
              </w:rPr>
              <w:t xml:space="preserve">Plants get the water they need as water cycles through the Earth’s systems (the geosphere (solid earth), the hydrosphere (the earth’s waters), and atmosphere (air surrounding the earth), and the biosphere (where plants and animals live) through the </w:t>
            </w:r>
            <w:r w:rsidRPr="00A35083">
              <w:rPr>
                <w:rFonts w:asciiTheme="minorHAnsi" w:hAnsiTheme="minorHAnsi"/>
              </w:rPr>
              <w:lastRenderedPageBreak/>
              <w:t>processes of evaporation, precipitation, condensation, transpiration, and runoff.</w:t>
            </w:r>
          </w:p>
        </w:tc>
        <w:tc>
          <w:tcPr>
            <w:tcW w:w="4392" w:type="dxa"/>
          </w:tcPr>
          <w:p w14:paraId="7AB0CDA4" w14:textId="77777777" w:rsidR="00553D3B" w:rsidRPr="00A35083" w:rsidRDefault="002617FF">
            <w:pPr>
              <w:tabs>
                <w:tab w:val="right" w:pos="4003"/>
              </w:tabs>
              <w:spacing w:after="0" w:line="240" w:lineRule="auto"/>
              <w:rPr>
                <w:rFonts w:asciiTheme="minorHAnsi" w:hAnsiTheme="minorHAnsi"/>
                <w:b/>
              </w:rPr>
            </w:pPr>
            <w:r w:rsidRPr="00A35083">
              <w:rPr>
                <w:rFonts w:asciiTheme="minorHAnsi" w:hAnsiTheme="minorHAnsi"/>
                <w:b/>
                <w:i/>
              </w:rPr>
              <w:lastRenderedPageBreak/>
              <w:t>Students will be skilled at…</w:t>
            </w:r>
            <w:r w:rsidRPr="00A35083">
              <w:rPr>
                <w:rFonts w:asciiTheme="minorHAnsi" w:hAnsiTheme="minorHAnsi"/>
                <w:b/>
                <w:i/>
              </w:rPr>
              <w:tab/>
            </w:r>
            <w:r w:rsidRPr="00A35083">
              <w:rPr>
                <w:rFonts w:asciiTheme="minorHAnsi" w:hAnsiTheme="minorHAnsi"/>
                <w:b/>
              </w:rPr>
              <w:t>S</w:t>
            </w:r>
          </w:p>
          <w:p w14:paraId="6BCDFF24" w14:textId="77777777" w:rsidR="00553D3B" w:rsidRPr="00A35083" w:rsidRDefault="00553D3B">
            <w:pPr>
              <w:tabs>
                <w:tab w:val="right" w:pos="4003"/>
              </w:tabs>
              <w:spacing w:after="0" w:line="240" w:lineRule="auto"/>
              <w:rPr>
                <w:rFonts w:asciiTheme="minorHAnsi" w:hAnsiTheme="minorHAnsi"/>
                <w:b/>
                <w:sz w:val="16"/>
                <w:szCs w:val="16"/>
              </w:rPr>
            </w:pPr>
          </w:p>
          <w:p w14:paraId="58C1FDF0" w14:textId="77777777" w:rsidR="00553D3B" w:rsidRPr="00A35083" w:rsidRDefault="002617FF">
            <w:pPr>
              <w:numPr>
                <w:ilvl w:val="0"/>
                <w:numId w:val="35"/>
              </w:numPr>
              <w:tabs>
                <w:tab w:val="left" w:pos="486"/>
                <w:tab w:val="right" w:pos="4003"/>
              </w:tabs>
              <w:spacing w:after="0" w:line="240" w:lineRule="auto"/>
              <w:ind w:left="486"/>
              <w:rPr>
                <w:rFonts w:asciiTheme="minorHAnsi" w:hAnsiTheme="minorHAnsi"/>
              </w:rPr>
            </w:pPr>
            <w:r w:rsidRPr="00A35083">
              <w:rPr>
                <w:rFonts w:asciiTheme="minorHAnsi" w:hAnsiTheme="minorHAnsi"/>
              </w:rPr>
              <w:t>Determining the meaning of symbols used in a specific scientific model.</w:t>
            </w:r>
          </w:p>
          <w:p w14:paraId="2537D5C0" w14:textId="77777777" w:rsidR="00553D3B" w:rsidRPr="00A35083" w:rsidRDefault="002617FF">
            <w:pPr>
              <w:numPr>
                <w:ilvl w:val="0"/>
                <w:numId w:val="35"/>
              </w:numPr>
              <w:tabs>
                <w:tab w:val="left" w:pos="486"/>
                <w:tab w:val="right" w:pos="4003"/>
              </w:tabs>
              <w:spacing w:after="0" w:line="240" w:lineRule="auto"/>
              <w:ind w:left="486"/>
              <w:rPr>
                <w:rFonts w:asciiTheme="minorHAnsi" w:hAnsiTheme="minorHAnsi"/>
              </w:rPr>
            </w:pPr>
            <w:r w:rsidRPr="00A35083">
              <w:rPr>
                <w:rFonts w:asciiTheme="minorHAnsi" w:hAnsiTheme="minorHAnsi"/>
              </w:rPr>
              <w:t>Using models to build conceptual understanding.</w:t>
            </w:r>
          </w:p>
          <w:p w14:paraId="6A10005D" w14:textId="144A0E7B" w:rsidR="00553D3B" w:rsidRPr="00A35083" w:rsidRDefault="002617FF">
            <w:pPr>
              <w:numPr>
                <w:ilvl w:val="0"/>
                <w:numId w:val="35"/>
              </w:numPr>
              <w:tabs>
                <w:tab w:val="left" w:pos="486"/>
                <w:tab w:val="right" w:pos="4003"/>
              </w:tabs>
              <w:spacing w:after="0" w:line="240" w:lineRule="auto"/>
              <w:ind w:left="486"/>
              <w:rPr>
                <w:rFonts w:asciiTheme="minorHAnsi" w:hAnsiTheme="minorHAnsi"/>
              </w:rPr>
            </w:pPr>
            <w:r w:rsidRPr="00A35083">
              <w:rPr>
                <w:rFonts w:asciiTheme="minorHAnsi" w:hAnsiTheme="minorHAnsi"/>
              </w:rPr>
              <w:t xml:space="preserve">Supporting their explanation using evidence from informational texts (data, graphs, texts, </w:t>
            </w:r>
            <w:r w:rsidR="00A35083" w:rsidRPr="00A35083">
              <w:rPr>
                <w:rFonts w:asciiTheme="minorHAnsi" w:hAnsiTheme="minorHAnsi"/>
              </w:rPr>
              <w:t>etc.</w:t>
            </w:r>
            <w:r w:rsidRPr="00A35083">
              <w:rPr>
                <w:rFonts w:asciiTheme="minorHAnsi" w:hAnsiTheme="minorHAnsi"/>
              </w:rPr>
              <w:t>)</w:t>
            </w:r>
          </w:p>
          <w:p w14:paraId="02EAD2EB" w14:textId="77777777" w:rsidR="00553D3B" w:rsidRPr="00A35083" w:rsidRDefault="002617FF">
            <w:pPr>
              <w:numPr>
                <w:ilvl w:val="0"/>
                <w:numId w:val="35"/>
              </w:numPr>
              <w:tabs>
                <w:tab w:val="left" w:pos="486"/>
              </w:tabs>
              <w:spacing w:after="0" w:line="240" w:lineRule="auto"/>
              <w:ind w:left="486"/>
              <w:rPr>
                <w:rFonts w:asciiTheme="minorHAnsi" w:hAnsiTheme="minorHAnsi"/>
              </w:rPr>
            </w:pPr>
            <w:r w:rsidRPr="00A35083">
              <w:rPr>
                <w:rFonts w:asciiTheme="minorHAnsi" w:hAnsiTheme="minorHAnsi"/>
              </w:rPr>
              <w:t xml:space="preserve">Analyzing plant growth using data tables and graphs. </w:t>
            </w:r>
          </w:p>
          <w:p w14:paraId="05AA40C4" w14:textId="77777777" w:rsidR="00553D3B" w:rsidRPr="00A35083" w:rsidRDefault="002617FF">
            <w:pPr>
              <w:numPr>
                <w:ilvl w:val="0"/>
                <w:numId w:val="35"/>
              </w:numPr>
              <w:tabs>
                <w:tab w:val="left" w:pos="486"/>
              </w:tabs>
              <w:spacing w:after="0" w:line="240" w:lineRule="auto"/>
              <w:ind w:left="486"/>
              <w:rPr>
                <w:rFonts w:asciiTheme="minorHAnsi" w:hAnsiTheme="minorHAnsi"/>
              </w:rPr>
            </w:pPr>
            <w:r w:rsidRPr="00A35083">
              <w:rPr>
                <w:rFonts w:asciiTheme="minorHAnsi" w:hAnsiTheme="minorHAnsi"/>
              </w:rPr>
              <w:t>Drawing conclusions and defending their claims using data.</w:t>
            </w:r>
          </w:p>
          <w:p w14:paraId="6F8345F1" w14:textId="77777777" w:rsidR="00553D3B" w:rsidRPr="00A35083" w:rsidRDefault="00553D3B">
            <w:pPr>
              <w:tabs>
                <w:tab w:val="left" w:pos="486"/>
                <w:tab w:val="right" w:pos="4003"/>
              </w:tabs>
              <w:spacing w:after="0" w:line="240" w:lineRule="auto"/>
              <w:rPr>
                <w:rFonts w:asciiTheme="minorHAnsi" w:hAnsiTheme="minorHAnsi"/>
                <w:b/>
              </w:rPr>
            </w:pPr>
          </w:p>
        </w:tc>
      </w:tr>
      <w:tr w:rsidR="00553D3B" w:rsidRPr="00A35083" w14:paraId="69BC81A4" w14:textId="77777777" w:rsidTr="00B467B7">
        <w:trPr>
          <w:jc w:val="center"/>
        </w:trPr>
        <w:tc>
          <w:tcPr>
            <w:tcW w:w="13176" w:type="dxa"/>
            <w:gridSpan w:val="3"/>
            <w:shd w:val="clear" w:color="auto" w:fill="000000"/>
          </w:tcPr>
          <w:p w14:paraId="367CB870" w14:textId="77777777" w:rsidR="00553D3B" w:rsidRPr="00A35083" w:rsidRDefault="002617FF">
            <w:pPr>
              <w:spacing w:after="0" w:line="240" w:lineRule="auto"/>
              <w:jc w:val="center"/>
              <w:rPr>
                <w:rFonts w:asciiTheme="minorHAnsi" w:hAnsiTheme="minorHAnsi"/>
                <w:b/>
                <w:color w:val="FFFFFF"/>
                <w:sz w:val="28"/>
                <w:szCs w:val="28"/>
              </w:rPr>
            </w:pPr>
            <w:r w:rsidRPr="00A35083">
              <w:rPr>
                <w:rFonts w:asciiTheme="minorHAnsi" w:hAnsiTheme="minorHAnsi"/>
                <w:b/>
                <w:color w:val="FFFFFF"/>
                <w:sz w:val="28"/>
                <w:szCs w:val="28"/>
              </w:rPr>
              <w:t>Stage 2 - Evidence</w:t>
            </w:r>
          </w:p>
        </w:tc>
      </w:tr>
      <w:tr w:rsidR="00553D3B" w:rsidRPr="00A35083" w14:paraId="312BDB80" w14:textId="77777777" w:rsidTr="00B467B7">
        <w:trPr>
          <w:jc w:val="center"/>
        </w:trPr>
        <w:tc>
          <w:tcPr>
            <w:tcW w:w="4392" w:type="dxa"/>
            <w:shd w:val="clear" w:color="auto" w:fill="D9D9D9"/>
          </w:tcPr>
          <w:p w14:paraId="7FC6726D" w14:textId="77777777" w:rsidR="00553D3B" w:rsidRPr="00A35083" w:rsidRDefault="002617FF">
            <w:pPr>
              <w:spacing w:after="0" w:line="240" w:lineRule="auto"/>
              <w:rPr>
                <w:rFonts w:asciiTheme="minorHAnsi" w:hAnsiTheme="minorHAnsi"/>
                <w:b/>
              </w:rPr>
            </w:pPr>
            <w:r w:rsidRPr="00A35083">
              <w:rPr>
                <w:rFonts w:asciiTheme="minorHAnsi" w:hAnsiTheme="minorHAnsi"/>
                <w:b/>
              </w:rPr>
              <w:t>Evaluative Criteria</w:t>
            </w:r>
          </w:p>
        </w:tc>
        <w:tc>
          <w:tcPr>
            <w:tcW w:w="8784" w:type="dxa"/>
            <w:gridSpan w:val="2"/>
            <w:shd w:val="clear" w:color="auto" w:fill="D9D9D9"/>
          </w:tcPr>
          <w:p w14:paraId="7B20B77B" w14:textId="77777777" w:rsidR="00553D3B" w:rsidRPr="00A35083" w:rsidRDefault="002617FF">
            <w:pPr>
              <w:spacing w:after="0" w:line="240" w:lineRule="auto"/>
              <w:rPr>
                <w:rFonts w:asciiTheme="minorHAnsi" w:hAnsiTheme="minorHAnsi"/>
                <w:b/>
              </w:rPr>
            </w:pPr>
            <w:r w:rsidRPr="00A35083">
              <w:rPr>
                <w:rFonts w:asciiTheme="minorHAnsi" w:hAnsiTheme="minorHAnsi"/>
                <w:b/>
              </w:rPr>
              <w:t>Assessment Evidence</w:t>
            </w:r>
          </w:p>
        </w:tc>
      </w:tr>
      <w:tr w:rsidR="00553D3B" w:rsidRPr="00A35083" w14:paraId="18EA4E29" w14:textId="77777777" w:rsidTr="00B467B7">
        <w:trPr>
          <w:jc w:val="center"/>
        </w:trPr>
        <w:tc>
          <w:tcPr>
            <w:tcW w:w="4392" w:type="dxa"/>
          </w:tcPr>
          <w:p w14:paraId="7A90940A" w14:textId="77777777" w:rsidR="00553D3B" w:rsidRPr="00A35083" w:rsidRDefault="002617FF">
            <w:pPr>
              <w:spacing w:after="0" w:line="240" w:lineRule="auto"/>
              <w:rPr>
                <w:rFonts w:asciiTheme="minorHAnsi" w:hAnsiTheme="minorHAnsi"/>
              </w:rPr>
            </w:pPr>
            <w:r w:rsidRPr="00A35083">
              <w:rPr>
                <w:rFonts w:asciiTheme="minorHAnsi" w:hAnsiTheme="minorHAnsi"/>
              </w:rPr>
              <w:t>See CEPA Rubric</w:t>
            </w:r>
          </w:p>
        </w:tc>
        <w:tc>
          <w:tcPr>
            <w:tcW w:w="8784" w:type="dxa"/>
            <w:gridSpan w:val="2"/>
          </w:tcPr>
          <w:p w14:paraId="79E56824" w14:textId="53E10399" w:rsidR="00A35083" w:rsidRPr="009F0ED9" w:rsidRDefault="002617FF" w:rsidP="009F0ED9">
            <w:pPr>
              <w:tabs>
                <w:tab w:val="right" w:pos="8408"/>
              </w:tabs>
              <w:spacing w:after="0" w:line="240" w:lineRule="auto"/>
              <w:rPr>
                <w:rFonts w:asciiTheme="minorHAnsi" w:hAnsiTheme="minorHAnsi"/>
                <w:b/>
              </w:rPr>
            </w:pPr>
            <w:r w:rsidRPr="00A35083">
              <w:rPr>
                <w:rFonts w:asciiTheme="minorHAnsi" w:hAnsiTheme="minorHAnsi"/>
                <w:b/>
              </w:rPr>
              <w:t>CURRICULUM EMBEDDED PERFORMANCE ASSESSMENT (PERFORMANCE TASKS)</w:t>
            </w:r>
            <w:r w:rsidRPr="00A35083">
              <w:rPr>
                <w:rFonts w:asciiTheme="minorHAnsi" w:hAnsiTheme="minorHAnsi"/>
                <w:b/>
              </w:rPr>
              <w:tab/>
              <w:t>PT</w:t>
            </w:r>
          </w:p>
          <w:p w14:paraId="70D91F1E" w14:textId="77777777" w:rsidR="00201A68" w:rsidRDefault="00201A68">
            <w:pPr>
              <w:spacing w:after="0" w:line="240" w:lineRule="auto"/>
              <w:rPr>
                <w:rFonts w:asciiTheme="minorHAnsi" w:hAnsiTheme="minorHAnsi"/>
              </w:rPr>
            </w:pPr>
          </w:p>
          <w:p w14:paraId="548BAD6B" w14:textId="77777777" w:rsidR="00206BB0" w:rsidRDefault="00206BB0" w:rsidP="00206BB0">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Goal:</w:t>
            </w:r>
            <w:r>
              <w:rPr>
                <w:rFonts w:ascii="Cambria" w:eastAsia="Cambria" w:hAnsi="Cambria" w:cs="Cambria"/>
                <w:color w:val="000000"/>
                <w:sz w:val="28"/>
                <w:szCs w:val="28"/>
              </w:rPr>
              <w:t xml:space="preserve"> </w:t>
            </w:r>
            <w:r>
              <w:rPr>
                <w:rFonts w:ascii="Cambria" w:eastAsia="Cambria" w:hAnsi="Cambria" w:cs="Cambria"/>
                <w:color w:val="000000"/>
              </w:rPr>
              <w:t>Create a model for a new exhibit at Boston’s Children’s Museum that shows the connections between plants, animals, and their surroundings. The challenge is to develop a model that shows how plants get the materials they need through the cycling of water on Earth and the process of photosynthesis to grow and store food-energy, and how animals acquire that food-energy.  Your display should clearly show what is needed for photosynthesis to occur, why it is needed and what the products of photosynthesis are. You will also need to describe what happens to these materials.</w:t>
            </w:r>
            <w:r>
              <w:rPr>
                <w:rFonts w:ascii="Cambria" w:eastAsia="Cambria" w:hAnsi="Cambria" w:cs="Cambria"/>
                <w:b/>
                <w:color w:val="000000"/>
                <w:sz w:val="28"/>
                <w:szCs w:val="28"/>
              </w:rPr>
              <w:t xml:space="preserve"> </w:t>
            </w:r>
          </w:p>
          <w:p w14:paraId="0D88D4E4" w14:textId="77777777" w:rsidR="00206BB0" w:rsidRDefault="00206BB0" w:rsidP="00206BB0">
            <w:pPr>
              <w:pBdr>
                <w:top w:val="nil"/>
                <w:left w:val="nil"/>
                <w:bottom w:val="nil"/>
                <w:right w:val="nil"/>
                <w:between w:val="nil"/>
              </w:pBdr>
              <w:spacing w:after="0" w:line="240" w:lineRule="auto"/>
              <w:rPr>
                <w:rFonts w:ascii="Cambria" w:eastAsia="Cambria" w:hAnsi="Cambria" w:cs="Cambria"/>
                <w:b/>
                <w:color w:val="000000"/>
                <w:sz w:val="16"/>
                <w:szCs w:val="16"/>
              </w:rPr>
            </w:pPr>
          </w:p>
          <w:p w14:paraId="555BDB56" w14:textId="77777777" w:rsidR="00206BB0" w:rsidRDefault="00206BB0" w:rsidP="00206BB0">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Role:</w:t>
            </w:r>
            <w:r>
              <w:rPr>
                <w:rFonts w:ascii="Cambria" w:eastAsia="Cambria" w:hAnsi="Cambria" w:cs="Cambria"/>
                <w:b/>
                <w:color w:val="000000"/>
                <w:sz w:val="28"/>
                <w:szCs w:val="28"/>
              </w:rPr>
              <w:t xml:space="preserve">  </w:t>
            </w:r>
            <w:r>
              <w:rPr>
                <w:rFonts w:ascii="Cambria" w:eastAsia="Cambria" w:hAnsi="Cambria" w:cs="Cambria"/>
                <w:color w:val="000000"/>
              </w:rPr>
              <w:t>Students are participating in a model-building challenge. Students will present their model to the class.</w:t>
            </w:r>
          </w:p>
          <w:p w14:paraId="3FFA4809" w14:textId="77777777" w:rsidR="00206BB0" w:rsidRDefault="00206BB0" w:rsidP="00206BB0">
            <w:pPr>
              <w:pBdr>
                <w:top w:val="nil"/>
                <w:left w:val="nil"/>
                <w:bottom w:val="nil"/>
                <w:right w:val="nil"/>
                <w:between w:val="nil"/>
              </w:pBdr>
              <w:spacing w:after="0" w:line="240" w:lineRule="auto"/>
              <w:rPr>
                <w:rFonts w:ascii="Cambria" w:eastAsia="Cambria" w:hAnsi="Cambria" w:cs="Cambria"/>
                <w:b/>
                <w:color w:val="000000"/>
                <w:sz w:val="16"/>
                <w:szCs w:val="16"/>
              </w:rPr>
            </w:pPr>
          </w:p>
          <w:p w14:paraId="7FAA5A48" w14:textId="77777777" w:rsidR="00206BB0" w:rsidRDefault="00206BB0" w:rsidP="00206BB0">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rPr>
              <w:t>Audience:</w:t>
            </w:r>
            <w:r>
              <w:rPr>
                <w:rFonts w:ascii="Cambria" w:eastAsia="Cambria" w:hAnsi="Cambria" w:cs="Cambria"/>
                <w:b/>
                <w:color w:val="000000"/>
                <w:sz w:val="28"/>
                <w:szCs w:val="28"/>
              </w:rPr>
              <w:t xml:space="preserve"> </w:t>
            </w:r>
            <w:r>
              <w:rPr>
                <w:rFonts w:ascii="Cambria" w:eastAsia="Cambria" w:hAnsi="Cambria" w:cs="Cambria"/>
                <w:color w:val="000000"/>
              </w:rPr>
              <w:t>Boston Children’s Museum staff and</w:t>
            </w:r>
            <w:r>
              <w:rPr>
                <w:rFonts w:ascii="Cambria" w:eastAsia="Cambria" w:hAnsi="Cambria" w:cs="Cambria"/>
                <w:b/>
                <w:color w:val="000000"/>
                <w:sz w:val="28"/>
                <w:szCs w:val="28"/>
              </w:rPr>
              <w:t xml:space="preserve"> </w:t>
            </w:r>
            <w:r>
              <w:rPr>
                <w:rFonts w:ascii="Cambria" w:eastAsia="Cambria" w:hAnsi="Cambria" w:cs="Cambria"/>
                <w:color w:val="000000"/>
              </w:rPr>
              <w:t>visitors to the Boston Children’s Museum. Visitors are mostly families with young children.</w:t>
            </w:r>
          </w:p>
          <w:p w14:paraId="45567444" w14:textId="77777777" w:rsidR="00206BB0" w:rsidRDefault="00206BB0" w:rsidP="00206BB0">
            <w:pPr>
              <w:pBdr>
                <w:top w:val="nil"/>
                <w:left w:val="nil"/>
                <w:bottom w:val="nil"/>
                <w:right w:val="nil"/>
                <w:between w:val="nil"/>
              </w:pBdr>
              <w:spacing w:after="0" w:line="240" w:lineRule="auto"/>
              <w:rPr>
                <w:rFonts w:ascii="Cambria" w:eastAsia="Cambria" w:hAnsi="Cambria" w:cs="Cambria"/>
                <w:b/>
                <w:color w:val="000000"/>
                <w:sz w:val="16"/>
                <w:szCs w:val="16"/>
              </w:rPr>
            </w:pPr>
          </w:p>
          <w:p w14:paraId="20B73523" w14:textId="77777777" w:rsidR="00206BB0" w:rsidRDefault="00206BB0" w:rsidP="00206BB0">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Situation: </w:t>
            </w:r>
            <w:r>
              <w:rPr>
                <w:rFonts w:ascii="Cambria" w:eastAsia="Cambria" w:hAnsi="Cambria" w:cs="Cambria"/>
                <w:color w:val="000000"/>
              </w:rPr>
              <w:t>The Boston Children’s Museum has challenged fifth grade students to help them design a new exhibit.  The museum wants to find the most accurate and visually appealing display that highlights the connections between plants, animals, and their surroundings to the visitors.</w:t>
            </w:r>
          </w:p>
          <w:p w14:paraId="2F7E50CA" w14:textId="77777777" w:rsidR="00206BB0" w:rsidRDefault="00206BB0" w:rsidP="00206BB0">
            <w:pPr>
              <w:pBdr>
                <w:top w:val="nil"/>
                <w:left w:val="nil"/>
                <w:bottom w:val="nil"/>
                <w:right w:val="nil"/>
                <w:between w:val="nil"/>
              </w:pBdr>
              <w:spacing w:after="0" w:line="240" w:lineRule="auto"/>
              <w:rPr>
                <w:rFonts w:ascii="Cambria" w:eastAsia="Cambria" w:hAnsi="Cambria" w:cs="Cambria"/>
                <w:b/>
                <w:color w:val="000000"/>
                <w:sz w:val="16"/>
                <w:szCs w:val="16"/>
              </w:rPr>
            </w:pPr>
          </w:p>
          <w:p w14:paraId="1BEE1D64" w14:textId="133E30C0" w:rsidR="00A35083" w:rsidRPr="00A35083" w:rsidRDefault="00206BB0" w:rsidP="00237888">
            <w:pPr>
              <w:pBdr>
                <w:top w:val="nil"/>
                <w:left w:val="nil"/>
                <w:bottom w:val="nil"/>
                <w:right w:val="nil"/>
                <w:between w:val="nil"/>
              </w:pBdr>
              <w:spacing w:after="0" w:line="240" w:lineRule="auto"/>
              <w:rPr>
                <w:rFonts w:asciiTheme="minorHAnsi" w:hAnsiTheme="minorHAnsi"/>
                <w:b/>
              </w:rPr>
            </w:pPr>
            <w:r>
              <w:rPr>
                <w:rFonts w:ascii="Cambria" w:eastAsia="Cambria" w:hAnsi="Cambria" w:cs="Cambria"/>
                <w:b/>
                <w:color w:val="000000"/>
              </w:rPr>
              <w:t xml:space="preserve">Product and Purpose:  </w:t>
            </w:r>
            <w:r>
              <w:rPr>
                <w:rFonts w:ascii="Cambria" w:eastAsia="Cambria" w:hAnsi="Cambria" w:cs="Cambria"/>
                <w:color w:val="000000"/>
              </w:rPr>
              <w:t>Students will create a model (2D or 3D)</w:t>
            </w:r>
            <w:r>
              <w:rPr>
                <w:rFonts w:ascii="Cambria" w:eastAsia="Cambria" w:hAnsi="Cambria" w:cs="Cambria"/>
                <w:b/>
                <w:color w:val="000000"/>
                <w:sz w:val="28"/>
                <w:szCs w:val="28"/>
              </w:rPr>
              <w:t xml:space="preserve"> </w:t>
            </w:r>
            <w:r>
              <w:rPr>
                <w:rFonts w:ascii="Cambria" w:eastAsia="Cambria" w:hAnsi="Cambria" w:cs="Cambria"/>
                <w:color w:val="000000"/>
              </w:rPr>
              <w:t xml:space="preserve">that shows how plants acquire the water (through the cycling of water on Earth) and other materials they need to grow and store food-energy for animals.  </w:t>
            </w:r>
          </w:p>
        </w:tc>
      </w:tr>
      <w:tr w:rsidR="00553D3B" w:rsidRPr="00A35083" w14:paraId="44C47338" w14:textId="77777777" w:rsidTr="00B467B7">
        <w:trPr>
          <w:jc w:val="center"/>
        </w:trPr>
        <w:tc>
          <w:tcPr>
            <w:tcW w:w="4392" w:type="dxa"/>
          </w:tcPr>
          <w:p w14:paraId="6FC543A6" w14:textId="77777777" w:rsidR="00553D3B" w:rsidRPr="00A35083" w:rsidRDefault="00553D3B">
            <w:pPr>
              <w:spacing w:after="0" w:line="240" w:lineRule="auto"/>
              <w:rPr>
                <w:rFonts w:asciiTheme="minorHAnsi" w:hAnsiTheme="minorHAnsi"/>
              </w:rPr>
            </w:pPr>
          </w:p>
        </w:tc>
        <w:tc>
          <w:tcPr>
            <w:tcW w:w="8784" w:type="dxa"/>
            <w:gridSpan w:val="2"/>
          </w:tcPr>
          <w:p w14:paraId="7DC11F74" w14:textId="77777777" w:rsidR="00553D3B" w:rsidRPr="00A35083" w:rsidRDefault="00553D3B">
            <w:pPr>
              <w:tabs>
                <w:tab w:val="right" w:pos="8421"/>
              </w:tabs>
              <w:spacing w:after="0" w:line="240" w:lineRule="auto"/>
              <w:rPr>
                <w:rFonts w:asciiTheme="minorHAnsi" w:hAnsiTheme="minorHAnsi"/>
                <w:b/>
              </w:rPr>
            </w:pPr>
          </w:p>
          <w:p w14:paraId="74E0918F" w14:textId="77777777" w:rsidR="00553D3B" w:rsidRPr="00A35083" w:rsidRDefault="002617FF">
            <w:pPr>
              <w:tabs>
                <w:tab w:val="right" w:pos="8421"/>
              </w:tabs>
              <w:spacing w:after="0" w:line="240" w:lineRule="auto"/>
              <w:rPr>
                <w:rFonts w:asciiTheme="minorHAnsi" w:hAnsiTheme="minorHAnsi"/>
                <w:b/>
              </w:rPr>
            </w:pPr>
            <w:r w:rsidRPr="00A35083">
              <w:rPr>
                <w:rFonts w:asciiTheme="minorHAnsi" w:hAnsiTheme="minorHAnsi"/>
                <w:b/>
              </w:rPr>
              <w:t>OTHER EVIDENCE:</w:t>
            </w:r>
            <w:r w:rsidRPr="00A35083">
              <w:rPr>
                <w:rFonts w:asciiTheme="minorHAnsi" w:hAnsiTheme="minorHAnsi"/>
                <w:b/>
              </w:rPr>
              <w:tab/>
              <w:t>OE</w:t>
            </w:r>
          </w:p>
          <w:p w14:paraId="663D14DB" w14:textId="77777777" w:rsidR="00553D3B" w:rsidRPr="00A35083" w:rsidRDefault="002617FF">
            <w:pPr>
              <w:tabs>
                <w:tab w:val="right" w:pos="8421"/>
              </w:tabs>
              <w:spacing w:after="0" w:line="240" w:lineRule="auto"/>
              <w:rPr>
                <w:rFonts w:asciiTheme="minorHAnsi" w:hAnsiTheme="minorHAnsi"/>
              </w:rPr>
            </w:pPr>
            <w:r w:rsidRPr="00A35083">
              <w:rPr>
                <w:rFonts w:asciiTheme="minorHAnsi" w:hAnsiTheme="minorHAnsi"/>
              </w:rPr>
              <w:t>Pre-assessment</w:t>
            </w:r>
          </w:p>
          <w:p w14:paraId="505603C7" w14:textId="77777777" w:rsidR="00553D3B" w:rsidRPr="00A35083" w:rsidRDefault="002617FF">
            <w:pPr>
              <w:tabs>
                <w:tab w:val="right" w:pos="8421"/>
              </w:tabs>
              <w:spacing w:after="0" w:line="240" w:lineRule="auto"/>
              <w:rPr>
                <w:rFonts w:asciiTheme="minorHAnsi" w:hAnsiTheme="minorHAnsi"/>
              </w:rPr>
            </w:pPr>
            <w:r w:rsidRPr="00A35083">
              <w:rPr>
                <w:rFonts w:asciiTheme="minorHAnsi" w:hAnsiTheme="minorHAnsi"/>
              </w:rPr>
              <w:t>Science notebooks with responses to posed questions and notes on observations</w:t>
            </w:r>
          </w:p>
          <w:p w14:paraId="0EDBCA8E" w14:textId="77777777" w:rsidR="00553D3B" w:rsidRPr="00A35083" w:rsidRDefault="002617FF">
            <w:pPr>
              <w:tabs>
                <w:tab w:val="right" w:pos="8421"/>
              </w:tabs>
              <w:spacing w:after="0" w:line="240" w:lineRule="auto"/>
              <w:rPr>
                <w:rFonts w:asciiTheme="minorHAnsi" w:hAnsiTheme="minorHAnsi"/>
              </w:rPr>
            </w:pPr>
            <w:r w:rsidRPr="00A35083">
              <w:rPr>
                <w:rFonts w:asciiTheme="minorHAnsi" w:hAnsiTheme="minorHAnsi"/>
              </w:rPr>
              <w:t>Computer-based post assessment</w:t>
            </w:r>
          </w:p>
          <w:p w14:paraId="20F65439" w14:textId="77777777" w:rsidR="00553D3B" w:rsidRPr="00A35083" w:rsidRDefault="002617FF">
            <w:pPr>
              <w:spacing w:after="0" w:line="240" w:lineRule="auto"/>
              <w:rPr>
                <w:rFonts w:asciiTheme="minorHAnsi" w:hAnsiTheme="minorHAnsi"/>
              </w:rPr>
            </w:pPr>
            <w:r w:rsidRPr="00A35083">
              <w:rPr>
                <w:rFonts w:asciiTheme="minorHAnsi" w:hAnsiTheme="minorHAnsi"/>
              </w:rPr>
              <w:lastRenderedPageBreak/>
              <w:t xml:space="preserve">Interpreting and Producing Data Tables and Graphs handout </w:t>
            </w:r>
          </w:p>
          <w:p w14:paraId="2509CFBF" w14:textId="77777777" w:rsidR="00553D3B" w:rsidRPr="00A35083" w:rsidRDefault="002617FF">
            <w:pPr>
              <w:tabs>
                <w:tab w:val="right" w:pos="8421"/>
              </w:tabs>
              <w:spacing w:after="0" w:line="240" w:lineRule="auto"/>
              <w:rPr>
                <w:rFonts w:asciiTheme="minorHAnsi" w:hAnsiTheme="minorHAnsi"/>
              </w:rPr>
            </w:pPr>
            <w:r w:rsidRPr="00A35083">
              <w:rPr>
                <w:rFonts w:asciiTheme="minorHAnsi" w:hAnsiTheme="minorHAnsi"/>
              </w:rPr>
              <w:t>Class discussions</w:t>
            </w:r>
          </w:p>
          <w:p w14:paraId="04739F58" w14:textId="77777777" w:rsidR="00553D3B" w:rsidRPr="00A35083" w:rsidRDefault="002617FF">
            <w:pPr>
              <w:tabs>
                <w:tab w:val="left" w:pos="1915"/>
              </w:tabs>
              <w:spacing w:after="0" w:line="240" w:lineRule="auto"/>
              <w:rPr>
                <w:rFonts w:asciiTheme="minorHAnsi" w:hAnsiTheme="minorHAnsi"/>
              </w:rPr>
            </w:pPr>
            <w:r w:rsidRPr="00A35083">
              <w:rPr>
                <w:rFonts w:asciiTheme="minorHAnsi" w:hAnsiTheme="minorHAnsi"/>
              </w:rPr>
              <w:t>Homework- Food-o-Meter questions</w:t>
            </w:r>
          </w:p>
          <w:p w14:paraId="62B494FC" w14:textId="77777777" w:rsidR="00553D3B" w:rsidRPr="00A35083" w:rsidRDefault="002617FF">
            <w:pPr>
              <w:tabs>
                <w:tab w:val="left" w:pos="1915"/>
              </w:tabs>
              <w:spacing w:after="0" w:line="240" w:lineRule="auto"/>
              <w:rPr>
                <w:rFonts w:asciiTheme="minorHAnsi" w:hAnsiTheme="minorHAnsi"/>
                <w:b/>
              </w:rPr>
            </w:pPr>
            <w:r w:rsidRPr="00A35083">
              <w:rPr>
                <w:rFonts w:asciiTheme="minorHAnsi" w:hAnsiTheme="minorHAnsi"/>
              </w:rPr>
              <w:tab/>
            </w:r>
          </w:p>
        </w:tc>
      </w:tr>
      <w:tr w:rsidR="00553D3B" w:rsidRPr="00A35083" w14:paraId="6D3E8C94" w14:textId="77777777" w:rsidTr="00B467B7">
        <w:trPr>
          <w:jc w:val="center"/>
        </w:trPr>
        <w:tc>
          <w:tcPr>
            <w:tcW w:w="13176" w:type="dxa"/>
            <w:gridSpan w:val="3"/>
            <w:shd w:val="clear" w:color="auto" w:fill="000000"/>
          </w:tcPr>
          <w:p w14:paraId="3F8505DC" w14:textId="77777777" w:rsidR="00553D3B" w:rsidRPr="00A35083" w:rsidRDefault="002617FF">
            <w:pPr>
              <w:spacing w:after="0" w:line="240" w:lineRule="auto"/>
              <w:jc w:val="center"/>
              <w:rPr>
                <w:rFonts w:asciiTheme="minorHAnsi" w:hAnsiTheme="minorHAnsi"/>
                <w:b/>
                <w:color w:val="FFFFFF"/>
                <w:sz w:val="28"/>
                <w:szCs w:val="28"/>
              </w:rPr>
            </w:pPr>
            <w:r w:rsidRPr="00A35083">
              <w:rPr>
                <w:rFonts w:asciiTheme="minorHAnsi" w:hAnsiTheme="minorHAnsi"/>
                <w:b/>
                <w:color w:val="FFFFFF"/>
                <w:sz w:val="28"/>
                <w:szCs w:val="28"/>
              </w:rPr>
              <w:lastRenderedPageBreak/>
              <w:t>Stage 3 – Learning Plan</w:t>
            </w:r>
          </w:p>
        </w:tc>
      </w:tr>
      <w:tr w:rsidR="00553D3B" w:rsidRPr="00A35083" w14:paraId="711FDC5E" w14:textId="77777777" w:rsidTr="00B467B7">
        <w:trPr>
          <w:jc w:val="center"/>
        </w:trPr>
        <w:tc>
          <w:tcPr>
            <w:tcW w:w="13176" w:type="dxa"/>
            <w:gridSpan w:val="3"/>
          </w:tcPr>
          <w:p w14:paraId="13A40ACC" w14:textId="77777777" w:rsidR="00553D3B" w:rsidRPr="00A35083" w:rsidRDefault="002617FF">
            <w:pPr>
              <w:spacing w:after="0" w:line="240" w:lineRule="auto"/>
              <w:jc w:val="center"/>
              <w:rPr>
                <w:rFonts w:asciiTheme="minorHAnsi" w:hAnsiTheme="minorHAnsi"/>
                <w:b/>
              </w:rPr>
            </w:pPr>
            <w:r w:rsidRPr="00A35083">
              <w:rPr>
                <w:rFonts w:asciiTheme="minorHAnsi" w:hAnsiTheme="minorHAnsi"/>
                <w:b/>
                <w:i/>
              </w:rPr>
              <w:t>Summary of Key Learning Events and Instruction</w:t>
            </w:r>
          </w:p>
          <w:p w14:paraId="173EDF7F" w14:textId="77777777" w:rsidR="00553D3B" w:rsidRPr="00A35083" w:rsidRDefault="002617FF">
            <w:pPr>
              <w:spacing w:after="0" w:line="240" w:lineRule="auto"/>
              <w:rPr>
                <w:rFonts w:asciiTheme="minorHAnsi" w:hAnsiTheme="minorHAnsi"/>
              </w:rPr>
            </w:pPr>
            <w:r w:rsidRPr="00A35083">
              <w:rPr>
                <w:rFonts w:asciiTheme="minorHAnsi" w:hAnsiTheme="minorHAnsi"/>
                <w:u w:val="single"/>
              </w:rPr>
              <w:t>Lesson 1</w:t>
            </w:r>
            <w:r w:rsidRPr="00A35083">
              <w:rPr>
                <w:rFonts w:asciiTheme="minorHAnsi" w:hAnsiTheme="minorHAnsi"/>
              </w:rPr>
              <w:t>: Pre-assessment and Introduction to Plants and Plant Growth</w:t>
            </w:r>
          </w:p>
          <w:p w14:paraId="6210C521" w14:textId="00572A28" w:rsidR="00553D3B" w:rsidRPr="00A35083" w:rsidRDefault="002617FF">
            <w:pPr>
              <w:spacing w:after="0" w:line="240" w:lineRule="auto"/>
              <w:rPr>
                <w:rFonts w:asciiTheme="minorHAnsi" w:hAnsiTheme="minorHAnsi"/>
              </w:rPr>
            </w:pPr>
            <w:r w:rsidRPr="00A35083">
              <w:rPr>
                <w:rFonts w:asciiTheme="minorHAnsi" w:hAnsiTheme="minorHAnsi"/>
              </w:rPr>
              <w:t xml:space="preserve">In this lesson, the teacher introduces the unit to the students. Students come up with their own questions about how plants make food. Then they will take a pre-test to gauge their understanding of the basic functions of plant structures and what plants need to grow. Students will also read a story about how plants grow and be asked questions about the story. This lesson is an introduction to the unit and the questions should be used as formative tools. (90 minutes or 2 X </w:t>
            </w:r>
            <w:r w:rsidR="00201A68" w:rsidRPr="00A35083">
              <w:rPr>
                <w:rFonts w:asciiTheme="minorHAnsi" w:hAnsiTheme="minorHAnsi"/>
              </w:rPr>
              <w:t>45-minute</w:t>
            </w:r>
            <w:r w:rsidRPr="00A35083">
              <w:rPr>
                <w:rFonts w:asciiTheme="minorHAnsi" w:hAnsiTheme="minorHAnsi"/>
              </w:rPr>
              <w:t xml:space="preserve"> sessions)</w:t>
            </w:r>
          </w:p>
          <w:p w14:paraId="38677375" w14:textId="77777777" w:rsidR="00553D3B" w:rsidRPr="00A35083" w:rsidRDefault="00553D3B">
            <w:pPr>
              <w:spacing w:after="0" w:line="240" w:lineRule="auto"/>
              <w:rPr>
                <w:rFonts w:asciiTheme="minorHAnsi" w:hAnsiTheme="minorHAnsi"/>
              </w:rPr>
            </w:pPr>
          </w:p>
          <w:p w14:paraId="73C51BA1" w14:textId="77777777" w:rsidR="00553D3B" w:rsidRPr="00A35083" w:rsidRDefault="002617FF">
            <w:pPr>
              <w:spacing w:after="0" w:line="240" w:lineRule="auto"/>
              <w:rPr>
                <w:rFonts w:asciiTheme="minorHAnsi" w:hAnsiTheme="minorHAnsi"/>
              </w:rPr>
            </w:pPr>
            <w:r w:rsidRPr="00A35083">
              <w:rPr>
                <w:rFonts w:asciiTheme="minorHAnsi" w:hAnsiTheme="minorHAnsi"/>
                <w:u w:val="single"/>
              </w:rPr>
              <w:t>Lesson 2</w:t>
            </w:r>
            <w:r w:rsidRPr="00A35083">
              <w:rPr>
                <w:rFonts w:asciiTheme="minorHAnsi" w:hAnsiTheme="minorHAnsi"/>
              </w:rPr>
              <w:t>: How Plants Produce the Food We Eat</w:t>
            </w:r>
          </w:p>
          <w:p w14:paraId="6BC1DE4E" w14:textId="2AF9011F" w:rsidR="00553D3B" w:rsidRPr="00A35083" w:rsidRDefault="002617FF">
            <w:pPr>
              <w:spacing w:after="0" w:line="240" w:lineRule="auto"/>
              <w:rPr>
                <w:rFonts w:asciiTheme="minorHAnsi" w:hAnsiTheme="minorHAnsi"/>
              </w:rPr>
            </w:pPr>
            <w:r w:rsidRPr="00A35083">
              <w:rPr>
                <w:rFonts w:asciiTheme="minorHAnsi" w:hAnsiTheme="minorHAnsi"/>
              </w:rPr>
              <w:t xml:space="preserve">In this lesson, students examine a model to determine how models in science help us understand phenomena and that models have limitations. In this lesson, students compare seeds to their corresponding plants to continue to build on their understanding of how plants grow. Students make predictions and engage with a computer model (Food-O-Meter) to show how varying exposure to water, sunlight, and carbon dioxide affect a plant’s growth.  Students view a short photosynthesis video; discuss the limitations and benefits of using models; and follow with an interactive PBS video to understand Energy Flow. Students learn that the food animals (including humans) eat for the energy they need include plants or can be traced back to plants and ultimately the Sun. (90 minutes or 2 X </w:t>
            </w:r>
            <w:r w:rsidR="00201A68" w:rsidRPr="00A35083">
              <w:rPr>
                <w:rFonts w:asciiTheme="minorHAnsi" w:hAnsiTheme="minorHAnsi"/>
              </w:rPr>
              <w:t>45-minute</w:t>
            </w:r>
            <w:r w:rsidRPr="00A35083">
              <w:rPr>
                <w:rFonts w:asciiTheme="minorHAnsi" w:hAnsiTheme="minorHAnsi"/>
              </w:rPr>
              <w:t xml:space="preserve"> sessions)</w:t>
            </w:r>
          </w:p>
          <w:p w14:paraId="077A490E" w14:textId="77777777" w:rsidR="00553D3B" w:rsidRPr="00A35083" w:rsidRDefault="00553D3B">
            <w:pPr>
              <w:spacing w:after="0" w:line="240" w:lineRule="auto"/>
              <w:rPr>
                <w:rFonts w:asciiTheme="minorHAnsi" w:hAnsiTheme="minorHAnsi"/>
              </w:rPr>
            </w:pPr>
          </w:p>
          <w:p w14:paraId="79515528" w14:textId="77777777" w:rsidR="00553D3B" w:rsidRPr="00A35083" w:rsidRDefault="002617FF">
            <w:pPr>
              <w:spacing w:after="0" w:line="240" w:lineRule="auto"/>
              <w:rPr>
                <w:rFonts w:asciiTheme="minorHAnsi" w:hAnsiTheme="minorHAnsi"/>
              </w:rPr>
            </w:pPr>
            <w:r w:rsidRPr="00A35083">
              <w:rPr>
                <w:rFonts w:asciiTheme="minorHAnsi" w:hAnsiTheme="minorHAnsi"/>
                <w:u w:val="single"/>
              </w:rPr>
              <w:t>Lesson 3</w:t>
            </w:r>
            <w:r w:rsidRPr="00A35083">
              <w:rPr>
                <w:rFonts w:asciiTheme="minorHAnsi" w:hAnsiTheme="minorHAnsi"/>
              </w:rPr>
              <w:t>: Plants Role in the Water Cycle</w:t>
            </w:r>
          </w:p>
          <w:p w14:paraId="403CCCC7" w14:textId="77777777" w:rsidR="00553D3B" w:rsidRPr="00A35083" w:rsidRDefault="002617FF">
            <w:pPr>
              <w:spacing w:after="0" w:line="240" w:lineRule="auto"/>
              <w:rPr>
                <w:rFonts w:asciiTheme="minorHAnsi" w:hAnsiTheme="minorHAnsi"/>
              </w:rPr>
            </w:pPr>
            <w:r w:rsidRPr="00A35083">
              <w:rPr>
                <w:rFonts w:asciiTheme="minorHAnsi" w:hAnsiTheme="minorHAnsi"/>
              </w:rPr>
              <w:t>In this lesson, students learn about where Earth’s water comes from and goes to. They watch a video in which a plant that was grown in a sealed, self-contained system called a biome gets the water it needs to sustain its growth, partially demonstrating the cycling of water on Earth.</w:t>
            </w:r>
          </w:p>
          <w:p w14:paraId="7788C1D6" w14:textId="77777777" w:rsidR="00553D3B" w:rsidRPr="00A35083" w:rsidRDefault="002617FF">
            <w:pPr>
              <w:spacing w:after="0" w:line="240" w:lineRule="auto"/>
              <w:rPr>
                <w:rFonts w:asciiTheme="minorHAnsi" w:hAnsiTheme="minorHAnsi"/>
              </w:rPr>
            </w:pPr>
            <w:r w:rsidRPr="00A35083">
              <w:rPr>
                <w:rFonts w:asciiTheme="minorHAnsi" w:hAnsiTheme="minorHAnsi"/>
              </w:rPr>
              <w:t>(50 minutes)</w:t>
            </w:r>
          </w:p>
          <w:p w14:paraId="54811CE3" w14:textId="77777777" w:rsidR="00553D3B" w:rsidRPr="00A35083" w:rsidRDefault="00553D3B">
            <w:pPr>
              <w:spacing w:after="0" w:line="240" w:lineRule="auto"/>
              <w:rPr>
                <w:rFonts w:asciiTheme="minorHAnsi" w:hAnsiTheme="minorHAnsi"/>
                <w:u w:val="single"/>
              </w:rPr>
            </w:pPr>
          </w:p>
          <w:p w14:paraId="783E0AE6" w14:textId="77777777" w:rsidR="00553D3B" w:rsidRPr="00A35083" w:rsidRDefault="002617FF">
            <w:pPr>
              <w:spacing w:after="0" w:line="240" w:lineRule="auto"/>
              <w:rPr>
                <w:rFonts w:asciiTheme="minorHAnsi" w:hAnsiTheme="minorHAnsi"/>
              </w:rPr>
            </w:pPr>
            <w:r w:rsidRPr="00A35083">
              <w:rPr>
                <w:rFonts w:asciiTheme="minorHAnsi" w:hAnsiTheme="minorHAnsi"/>
                <w:u w:val="single"/>
              </w:rPr>
              <w:t>Lesson 4</w:t>
            </w:r>
            <w:r w:rsidRPr="00A35083">
              <w:rPr>
                <w:rFonts w:asciiTheme="minorHAnsi" w:hAnsiTheme="minorHAnsi"/>
              </w:rPr>
              <w:t xml:space="preserve">:  Interpreting and Producing Data Tables and Graphs </w:t>
            </w:r>
          </w:p>
          <w:p w14:paraId="7F3522F8" w14:textId="77777777" w:rsidR="00553D3B" w:rsidRPr="00A35083" w:rsidRDefault="002617FF">
            <w:pPr>
              <w:spacing w:after="0" w:line="240" w:lineRule="auto"/>
              <w:rPr>
                <w:rFonts w:asciiTheme="minorHAnsi" w:hAnsiTheme="minorHAnsi"/>
              </w:rPr>
            </w:pPr>
            <w:r w:rsidRPr="00A35083">
              <w:rPr>
                <w:rFonts w:asciiTheme="minorHAnsi" w:hAnsiTheme="minorHAnsi"/>
              </w:rPr>
              <w:t>In this lesson, students will produce and interpret data tables and graphs to show how a plant grows under different conditions. Students will use the Lesson 4 Handout which is based on the Concord Consortium’s UDL Intermediate Plants Unit. (Note: The handout is not the same as the UDL Unit.). (45 minutes)</w:t>
            </w:r>
          </w:p>
          <w:p w14:paraId="348B8964" w14:textId="77777777" w:rsidR="00553D3B" w:rsidRPr="00A35083" w:rsidRDefault="00553D3B">
            <w:pPr>
              <w:spacing w:after="0" w:line="240" w:lineRule="auto"/>
              <w:rPr>
                <w:rFonts w:asciiTheme="minorHAnsi" w:hAnsiTheme="minorHAnsi"/>
              </w:rPr>
            </w:pPr>
          </w:p>
          <w:p w14:paraId="6822A08F" w14:textId="77777777" w:rsidR="00553D3B" w:rsidRPr="00A35083" w:rsidRDefault="002617FF">
            <w:pPr>
              <w:tabs>
                <w:tab w:val="right" w:pos="8408"/>
              </w:tabs>
              <w:spacing w:after="0" w:line="240" w:lineRule="auto"/>
              <w:rPr>
                <w:rFonts w:asciiTheme="minorHAnsi" w:hAnsiTheme="minorHAnsi"/>
                <w:u w:val="single"/>
              </w:rPr>
            </w:pPr>
            <w:r w:rsidRPr="00A35083">
              <w:rPr>
                <w:rFonts w:asciiTheme="minorHAnsi" w:hAnsiTheme="minorHAnsi"/>
                <w:u w:val="single"/>
              </w:rPr>
              <w:t xml:space="preserve">Curriculum Embedded Performance Assessment  </w:t>
            </w:r>
          </w:p>
          <w:p w14:paraId="137688FC" w14:textId="1DEB7CCF" w:rsidR="00553D3B" w:rsidRPr="00A35083" w:rsidRDefault="002617FF">
            <w:pPr>
              <w:spacing w:after="0" w:line="240" w:lineRule="auto"/>
              <w:rPr>
                <w:rFonts w:asciiTheme="minorHAnsi" w:hAnsiTheme="minorHAnsi"/>
              </w:rPr>
            </w:pPr>
            <w:r w:rsidRPr="00A35083">
              <w:rPr>
                <w:rFonts w:asciiTheme="minorHAnsi" w:hAnsiTheme="minorHAnsi"/>
              </w:rPr>
              <w:t xml:space="preserve">Students will work independently to complete the Curriculum Embedded Performance Assessment (CEPA) for this unit.  Students will participate in a mock competition by the Boston Children’s Museum to develop a model for a new exhibit that shows the connections </w:t>
            </w:r>
            <w:r w:rsidRPr="00A35083">
              <w:rPr>
                <w:rFonts w:asciiTheme="minorHAnsi" w:hAnsiTheme="minorHAnsi"/>
              </w:rPr>
              <w:lastRenderedPageBreak/>
              <w:t>between plants, animals, and their surroundings.  Each model must show how plants get the materials they need through the cycling of water on earth and the process of photosynthesis to grow and store food-energy, and how animals acquire that food-energy.  Informative descriptions must accompany the model. The CEPA is the summative assessment for the unit. (</w:t>
            </w:r>
            <w:r w:rsidR="009F0ED9">
              <w:rPr>
                <w:rFonts w:asciiTheme="minorHAnsi" w:hAnsiTheme="minorHAnsi"/>
              </w:rPr>
              <w:t>180</w:t>
            </w:r>
            <w:r w:rsidRPr="00A35083">
              <w:rPr>
                <w:rFonts w:asciiTheme="minorHAnsi" w:hAnsiTheme="minorHAnsi"/>
              </w:rPr>
              <w:t xml:space="preserve"> minutes or </w:t>
            </w:r>
            <w:r w:rsidR="009F0ED9">
              <w:rPr>
                <w:rFonts w:asciiTheme="minorHAnsi" w:hAnsiTheme="minorHAnsi"/>
              </w:rPr>
              <w:t>4</w:t>
            </w:r>
            <w:r w:rsidRPr="00A35083">
              <w:rPr>
                <w:rFonts w:asciiTheme="minorHAnsi" w:hAnsiTheme="minorHAnsi"/>
              </w:rPr>
              <w:t xml:space="preserve"> X 45 minute sessions)</w:t>
            </w:r>
          </w:p>
          <w:p w14:paraId="4571E8C3" w14:textId="77777777" w:rsidR="00553D3B" w:rsidRPr="00A35083" w:rsidRDefault="00553D3B">
            <w:pPr>
              <w:spacing w:after="0" w:line="240" w:lineRule="auto"/>
              <w:rPr>
                <w:rFonts w:asciiTheme="minorHAnsi" w:hAnsiTheme="minorHAnsi"/>
              </w:rPr>
            </w:pPr>
          </w:p>
          <w:p w14:paraId="3DFB6A0A" w14:textId="77777777" w:rsidR="00553D3B" w:rsidRPr="00A35083" w:rsidRDefault="00553D3B">
            <w:pPr>
              <w:spacing w:after="0" w:line="240" w:lineRule="auto"/>
              <w:rPr>
                <w:rFonts w:asciiTheme="minorHAnsi" w:hAnsiTheme="minorHAnsi"/>
              </w:rPr>
            </w:pPr>
          </w:p>
        </w:tc>
      </w:tr>
      <w:tr w:rsidR="00553D3B" w:rsidRPr="00A35083" w14:paraId="27978F37" w14:textId="77777777" w:rsidTr="00B467B7">
        <w:trPr>
          <w:trHeight w:val="262"/>
          <w:jc w:val="center"/>
        </w:trPr>
        <w:tc>
          <w:tcPr>
            <w:tcW w:w="13176" w:type="dxa"/>
            <w:gridSpan w:val="3"/>
          </w:tcPr>
          <w:p w14:paraId="74742AB6" w14:textId="7A53FA37" w:rsidR="00553D3B" w:rsidRPr="009F0ED9" w:rsidRDefault="002617FF" w:rsidP="009F0ED9">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rPr>
            </w:pPr>
            <w:r w:rsidRPr="00A35083">
              <w:rPr>
                <w:rFonts w:asciiTheme="minorHAnsi" w:eastAsia="Arial Narrow" w:hAnsiTheme="minorHAnsi" w:cs="Arial Narrow"/>
                <w:color w:val="000000"/>
              </w:rPr>
              <w:lastRenderedPageBreak/>
              <w:t>Adapted from Understanding by Design 2.0 © 2011 Grant Wiggins and Jay McTighe Used with Permission</w:t>
            </w:r>
          </w:p>
        </w:tc>
      </w:tr>
    </w:tbl>
    <w:p w14:paraId="7C5DF7A2" w14:textId="77777777" w:rsidR="00553D3B" w:rsidRDefault="00553D3B">
      <w:pPr>
        <w:spacing w:after="0" w:line="240" w:lineRule="auto"/>
        <w:rPr>
          <w:rFonts w:ascii="Cambria" w:eastAsia="Cambria" w:hAnsi="Cambria" w:cs="Cambria"/>
          <w:b/>
          <w:sz w:val="28"/>
          <w:szCs w:val="28"/>
        </w:rPr>
      </w:pPr>
    </w:p>
    <w:p w14:paraId="3BF20D12" w14:textId="77777777" w:rsidR="00553D3B" w:rsidRDefault="002617FF">
      <w:pPr>
        <w:widowControl w:val="0"/>
        <w:pBdr>
          <w:top w:val="nil"/>
          <w:left w:val="nil"/>
          <w:bottom w:val="nil"/>
          <w:right w:val="nil"/>
          <w:between w:val="nil"/>
        </w:pBdr>
        <w:spacing w:after="0"/>
        <w:rPr>
          <w:rFonts w:ascii="Cambria" w:eastAsia="Cambria" w:hAnsi="Cambria" w:cs="Cambria"/>
          <w:b/>
          <w:sz w:val="28"/>
          <w:szCs w:val="28"/>
        </w:rPr>
        <w:sectPr w:rsidR="00553D3B">
          <w:footerReference w:type="default" r:id="rId18"/>
          <w:headerReference w:type="first" r:id="rId19"/>
          <w:footerReference w:type="first" r:id="rId20"/>
          <w:pgSz w:w="15840" w:h="12240"/>
          <w:pgMar w:top="1549" w:right="720" w:bottom="720" w:left="720" w:header="576" w:footer="576" w:gutter="0"/>
          <w:pgNumType w:start="1"/>
          <w:cols w:space="720"/>
          <w:titlePg/>
        </w:sectPr>
      </w:pPr>
      <w:r>
        <w:br w:type="page"/>
      </w:r>
    </w:p>
    <w:p w14:paraId="4FEC31E5" w14:textId="77777777" w:rsidR="00553D3B" w:rsidRDefault="00553D3B">
      <w:pPr>
        <w:pStyle w:val="Heading1"/>
        <w:spacing w:before="0"/>
        <w:rPr>
          <w:sz w:val="52"/>
          <w:szCs w:val="52"/>
        </w:rPr>
      </w:pPr>
    </w:p>
    <w:p w14:paraId="33430D89" w14:textId="77777777" w:rsidR="00553D3B" w:rsidRDefault="002617FF">
      <w:pPr>
        <w:pStyle w:val="Heading1"/>
        <w:spacing w:before="0"/>
        <w:jc w:val="center"/>
        <w:rPr>
          <w:sz w:val="52"/>
          <w:szCs w:val="52"/>
        </w:rPr>
      </w:pPr>
      <w:bookmarkStart w:id="5" w:name="_3znysh7" w:colFirst="0" w:colLast="0"/>
      <w:bookmarkStart w:id="6" w:name="_Toc1481017"/>
      <w:bookmarkEnd w:id="5"/>
      <w:r>
        <w:rPr>
          <w:sz w:val="52"/>
          <w:szCs w:val="52"/>
        </w:rPr>
        <w:t>Lesson 1: Pre-assessment and Introduction to Plants and Plant Growth</w:t>
      </w:r>
      <w:bookmarkEnd w:id="6"/>
    </w:p>
    <w:p w14:paraId="2E6B1777" w14:textId="77777777" w:rsidR="00553D3B" w:rsidRDefault="00553D3B">
      <w:pPr>
        <w:spacing w:after="0" w:line="240" w:lineRule="auto"/>
        <w:jc w:val="center"/>
        <w:rPr>
          <w:rFonts w:ascii="Cambria" w:eastAsia="Cambria" w:hAnsi="Cambria" w:cs="Cambria"/>
          <w:b/>
          <w:sz w:val="28"/>
          <w:szCs w:val="28"/>
        </w:rPr>
      </w:pPr>
    </w:p>
    <w:p w14:paraId="5D6FE9C6" w14:textId="77777777" w:rsidR="00553D3B" w:rsidRPr="001D713E" w:rsidRDefault="002617FF">
      <w:pPr>
        <w:spacing w:after="0" w:line="240" w:lineRule="auto"/>
        <w:rPr>
          <w:rFonts w:ascii="Cambria" w:eastAsia="Cambria" w:hAnsi="Cambria" w:cs="Cambria"/>
        </w:rPr>
      </w:pPr>
      <w:r w:rsidRPr="00237888">
        <w:rPr>
          <w:rFonts w:ascii="Cambria" w:eastAsia="Cambria" w:hAnsi="Cambria" w:cs="Cambria"/>
          <w:b/>
        </w:rPr>
        <w:t>Brief Overview of Lesson:</w:t>
      </w:r>
      <w:r w:rsidRPr="001D713E">
        <w:rPr>
          <w:rFonts w:ascii="Cambria" w:eastAsia="Cambria" w:hAnsi="Cambria" w:cs="Cambria"/>
          <w:b/>
        </w:rPr>
        <w:t xml:space="preserve">  </w:t>
      </w:r>
      <w:r w:rsidRPr="001D713E">
        <w:rPr>
          <w:rFonts w:ascii="Cambria" w:eastAsia="Cambria" w:hAnsi="Cambria" w:cs="Cambria"/>
        </w:rPr>
        <w:t>In this lesson, the teacher introduces the unit to the students. Students come up with their own questions about how plants make food. Then they will take a pre-test to gauge their understanding of the basic functions of plant structures and what plants need to grow. Students will also read a story about how plants grow and be asked questions about the story. This lesson is an introduction to the unit and the questions should be used as formative tools.</w:t>
      </w:r>
    </w:p>
    <w:p w14:paraId="29683DF4" w14:textId="77777777" w:rsidR="00553D3B" w:rsidRPr="001D713E" w:rsidRDefault="00553D3B">
      <w:pPr>
        <w:spacing w:after="0" w:line="240" w:lineRule="auto"/>
        <w:rPr>
          <w:rFonts w:ascii="Cambria" w:eastAsia="Cambria" w:hAnsi="Cambria" w:cs="Cambria"/>
        </w:rPr>
      </w:pPr>
    </w:p>
    <w:p w14:paraId="1F1D7822"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 xml:space="preserve">Prior Knowledge Required: </w:t>
      </w:r>
    </w:p>
    <w:p w14:paraId="4896768F" w14:textId="77777777" w:rsidR="00553D3B" w:rsidRPr="001D713E" w:rsidRDefault="002617FF">
      <w:pPr>
        <w:numPr>
          <w:ilvl w:val="0"/>
          <w:numId w:val="9"/>
        </w:numPr>
        <w:pBdr>
          <w:top w:val="nil"/>
          <w:left w:val="nil"/>
          <w:bottom w:val="nil"/>
          <w:right w:val="nil"/>
          <w:between w:val="nil"/>
        </w:pBdr>
        <w:spacing w:after="0" w:line="240" w:lineRule="auto"/>
      </w:pPr>
      <w:r w:rsidRPr="001D713E">
        <w:rPr>
          <w:rFonts w:ascii="Cambria" w:eastAsia="Cambria" w:hAnsi="Cambria" w:cs="Cambria"/>
        </w:rPr>
        <w:t>1-LS1-1. Use evidence to explain that (a) different animals use their body parts and senses in different ways to see, hear, grasp objects, protect themselves, move from place to place, and seek, find, and take in food, water, and air, and (b) plants have roots, stems, leaves, flowers, and fruits that are used to take in water, air, and other nutrients, and produce food for the plant. [Clarification Statement: Descriptions are not expected to include mechanisms such as the process of photosynthesis.]</w:t>
      </w:r>
    </w:p>
    <w:p w14:paraId="4F4F2D5B" w14:textId="77777777" w:rsidR="00553D3B" w:rsidRPr="001D713E" w:rsidRDefault="002617FF">
      <w:pPr>
        <w:numPr>
          <w:ilvl w:val="0"/>
          <w:numId w:val="25"/>
        </w:numPr>
        <w:pBdr>
          <w:top w:val="nil"/>
          <w:left w:val="nil"/>
          <w:bottom w:val="nil"/>
          <w:right w:val="nil"/>
          <w:between w:val="nil"/>
        </w:pBdr>
        <w:spacing w:after="0" w:line="240" w:lineRule="auto"/>
      </w:pPr>
      <w:r w:rsidRPr="001D713E">
        <w:rPr>
          <w:rFonts w:ascii="Cambria" w:eastAsia="Cambria" w:hAnsi="Cambria" w:cs="Cambria"/>
        </w:rPr>
        <w:t xml:space="preserve">4-LS1-1: Construct an argument that animals and plants have internal and external structures that support their survival, growth, behavior, and reproduction. [Clarification Statements: Animal structures can include legs, wings, fins, feathers, trunks, claws, horns, antennae, eyes, ears, nose, heart, stomach, lung, brain, and skin. Plant structures can include leaves, roots, stems, bark, branches, flowers, fruits, and seeds.] [State Assessment Boundary: State assessment will be limited to macroscopic structures.] </w:t>
      </w:r>
    </w:p>
    <w:p w14:paraId="08337CF7" w14:textId="77777777" w:rsidR="001D713E" w:rsidRDefault="001D713E" w:rsidP="00237888">
      <w:pPr>
        <w:spacing w:after="0" w:line="240" w:lineRule="auto"/>
        <w:rPr>
          <w:rFonts w:ascii="Cambria" w:eastAsia="Cambria" w:hAnsi="Cambria" w:cs="Cambria"/>
          <w:b/>
        </w:rPr>
      </w:pPr>
    </w:p>
    <w:p w14:paraId="2B8BDAFF" w14:textId="0514C0C2" w:rsidR="00553D3B" w:rsidRPr="001D713E" w:rsidRDefault="002617FF" w:rsidP="00237888">
      <w:pPr>
        <w:spacing w:after="0" w:line="240" w:lineRule="auto"/>
        <w:rPr>
          <w:rFonts w:ascii="Cambria" w:eastAsia="Cambria" w:hAnsi="Cambria" w:cs="Cambria"/>
        </w:rPr>
      </w:pPr>
      <w:r w:rsidRPr="00237888">
        <w:rPr>
          <w:rFonts w:ascii="Cambria" w:eastAsia="Cambria" w:hAnsi="Cambria" w:cs="Cambria"/>
          <w:b/>
        </w:rPr>
        <w:t>Estimated Time:</w:t>
      </w:r>
      <w:r w:rsidRPr="00237888">
        <w:rPr>
          <w:rFonts w:ascii="Cambria" w:eastAsia="Cambria" w:hAnsi="Cambria" w:cs="Cambria"/>
        </w:rPr>
        <w:t xml:space="preserve">  </w:t>
      </w:r>
      <w:r w:rsidRPr="001D713E">
        <w:rPr>
          <w:rFonts w:ascii="Cambria" w:eastAsia="Cambria" w:hAnsi="Cambria" w:cs="Cambria"/>
        </w:rPr>
        <w:t>90 minutes</w:t>
      </w:r>
    </w:p>
    <w:p w14:paraId="36BA1F2E" w14:textId="77777777" w:rsidR="001D713E" w:rsidRDefault="001D713E">
      <w:pPr>
        <w:spacing w:after="0" w:line="240" w:lineRule="auto"/>
        <w:rPr>
          <w:rFonts w:ascii="Cambria" w:eastAsia="Cambria" w:hAnsi="Cambria" w:cs="Cambria"/>
        </w:rPr>
      </w:pPr>
    </w:p>
    <w:p w14:paraId="2F5D216F" w14:textId="0443C3C5" w:rsidR="00553D3B" w:rsidRPr="00237888" w:rsidRDefault="002617FF">
      <w:pPr>
        <w:spacing w:after="0" w:line="240" w:lineRule="auto"/>
        <w:rPr>
          <w:rFonts w:ascii="Cambria" w:eastAsia="Cambria" w:hAnsi="Cambria" w:cs="Cambria"/>
        </w:rPr>
      </w:pPr>
      <w:r w:rsidRPr="00237888">
        <w:rPr>
          <w:rFonts w:ascii="Cambria" w:eastAsia="Cambria" w:hAnsi="Cambria" w:cs="Cambria"/>
          <w:b/>
        </w:rPr>
        <w:t>Resources for Lesson:</w:t>
      </w:r>
    </w:p>
    <w:p w14:paraId="22D86D07" w14:textId="77777777" w:rsidR="00553D3B" w:rsidRPr="001D713E" w:rsidRDefault="002617FF">
      <w:pPr>
        <w:numPr>
          <w:ilvl w:val="0"/>
          <w:numId w:val="21"/>
        </w:numPr>
        <w:spacing w:after="0" w:line="240" w:lineRule="auto"/>
      </w:pPr>
      <w:r w:rsidRPr="001D713E">
        <w:rPr>
          <w:rFonts w:ascii="Cambria" w:eastAsia="Cambria" w:hAnsi="Cambria" w:cs="Cambria"/>
        </w:rPr>
        <w:t>Chart paper and markers</w:t>
      </w:r>
    </w:p>
    <w:p w14:paraId="63DB66E1" w14:textId="77777777" w:rsidR="00553D3B" w:rsidRPr="001D713E" w:rsidRDefault="002617FF">
      <w:pPr>
        <w:numPr>
          <w:ilvl w:val="0"/>
          <w:numId w:val="21"/>
        </w:numPr>
        <w:spacing w:after="0" w:line="240" w:lineRule="auto"/>
      </w:pPr>
      <w:r w:rsidRPr="001D713E">
        <w:rPr>
          <w:rFonts w:ascii="Cambria" w:eastAsia="Cambria" w:hAnsi="Cambria" w:cs="Cambria"/>
        </w:rPr>
        <w:t xml:space="preserve">Computer(s) for each student, group of students, or teacher - loaded with technical requirements and UDL </w:t>
      </w:r>
      <w:r w:rsidRPr="001D713E">
        <w:rPr>
          <w:rFonts w:ascii="Cambria" w:eastAsia="Cambria" w:hAnsi="Cambria" w:cs="Cambria"/>
          <w:i/>
        </w:rPr>
        <w:t>Beginning Plant Unit</w:t>
      </w:r>
      <w:r w:rsidRPr="001D713E">
        <w:rPr>
          <w:rFonts w:ascii="Cambria" w:eastAsia="Cambria" w:hAnsi="Cambria" w:cs="Cambria"/>
        </w:rPr>
        <w:t>.</w:t>
      </w:r>
    </w:p>
    <w:p w14:paraId="7306AE8F" w14:textId="77777777" w:rsidR="00553D3B" w:rsidRPr="001D713E" w:rsidRDefault="002617FF">
      <w:pPr>
        <w:numPr>
          <w:ilvl w:val="0"/>
          <w:numId w:val="21"/>
        </w:numPr>
        <w:pBdr>
          <w:top w:val="nil"/>
          <w:left w:val="nil"/>
          <w:bottom w:val="nil"/>
          <w:right w:val="nil"/>
          <w:between w:val="nil"/>
        </w:pBdr>
        <w:tabs>
          <w:tab w:val="center" w:pos="4680"/>
          <w:tab w:val="right" w:pos="9360"/>
        </w:tabs>
        <w:spacing w:after="0" w:line="240" w:lineRule="auto"/>
        <w:rPr>
          <w:color w:val="000000"/>
        </w:rPr>
      </w:pPr>
      <w:r w:rsidRPr="001D713E">
        <w:rPr>
          <w:rFonts w:ascii="Cambria" w:eastAsia="Cambria" w:hAnsi="Cambria" w:cs="Cambria"/>
          <w:color w:val="000000"/>
        </w:rPr>
        <w:t xml:space="preserve">Access the UDL </w:t>
      </w:r>
      <w:r w:rsidRPr="001D713E">
        <w:rPr>
          <w:rFonts w:ascii="Cambria" w:eastAsia="Cambria" w:hAnsi="Cambria" w:cs="Cambria"/>
          <w:i/>
          <w:color w:val="000000"/>
        </w:rPr>
        <w:t>Beginning Plant Unit</w:t>
      </w:r>
      <w:r w:rsidRPr="001D713E">
        <w:rPr>
          <w:rFonts w:ascii="Cambria" w:eastAsia="Cambria" w:hAnsi="Cambria" w:cs="Cambria"/>
          <w:color w:val="000000"/>
        </w:rPr>
        <w:t xml:space="preserve"> on the Concord Consortium site </w:t>
      </w:r>
      <w:hyperlink r:id="rId21">
        <w:r w:rsidRPr="001D713E">
          <w:rPr>
            <w:rFonts w:ascii="Cambria" w:eastAsia="Cambria" w:hAnsi="Cambria" w:cs="Cambria"/>
            <w:color w:val="0000FF"/>
            <w:u w:val="single"/>
          </w:rPr>
          <w:t>http://udl.portal.concord.org/activities/</w:t>
        </w:r>
      </w:hyperlink>
      <w:r w:rsidRPr="001D713E">
        <w:rPr>
          <w:rFonts w:ascii="Cambria" w:eastAsia="Cambria" w:hAnsi="Cambria" w:cs="Cambria"/>
          <w:color w:val="000000"/>
        </w:rPr>
        <w:t>.</w:t>
      </w:r>
    </w:p>
    <w:p w14:paraId="6263A892" w14:textId="77777777" w:rsidR="00553D3B" w:rsidRPr="001D713E" w:rsidRDefault="002617FF">
      <w:pPr>
        <w:numPr>
          <w:ilvl w:val="0"/>
          <w:numId w:val="21"/>
        </w:numPr>
        <w:spacing w:after="0" w:line="240" w:lineRule="auto"/>
      </w:pPr>
      <w:r w:rsidRPr="001D713E">
        <w:rPr>
          <w:rFonts w:ascii="Cambria" w:eastAsia="Cambria" w:hAnsi="Cambria" w:cs="Cambria"/>
        </w:rPr>
        <w:t>Handouts: Pre-assessment, A Plant Story (</w:t>
      </w:r>
      <w:hyperlink r:id="rId22">
        <w:r w:rsidRPr="001D713E">
          <w:rPr>
            <w:rFonts w:ascii="Cambria" w:eastAsia="Cambria" w:hAnsi="Cambria" w:cs="Cambria"/>
            <w:color w:val="0000FF"/>
            <w:u w:val="single"/>
          </w:rPr>
          <w:t>http://udl.concord.org/share/teacher-guides/Plants34_v7.pdf</w:t>
        </w:r>
      </w:hyperlink>
      <w:r w:rsidRPr="001D713E">
        <w:rPr>
          <w:rFonts w:ascii="Cambria" w:eastAsia="Cambria" w:hAnsi="Cambria" w:cs="Cambria"/>
        </w:rPr>
        <w:t>), and questions related to A Plant Story</w:t>
      </w:r>
    </w:p>
    <w:p w14:paraId="2446D65D" w14:textId="24A44A4B" w:rsidR="00553D3B" w:rsidRPr="001D713E" w:rsidRDefault="002617FF">
      <w:pPr>
        <w:numPr>
          <w:ilvl w:val="0"/>
          <w:numId w:val="21"/>
        </w:numPr>
        <w:spacing w:after="0" w:line="240" w:lineRule="auto"/>
      </w:pPr>
      <w:r w:rsidRPr="001D713E">
        <w:rPr>
          <w:rFonts w:ascii="Cambria" w:eastAsia="Cambria" w:hAnsi="Cambria" w:cs="Cambria"/>
        </w:rPr>
        <w:t xml:space="preserve">Science notebooks for each student </w:t>
      </w:r>
    </w:p>
    <w:p w14:paraId="4C9A61C9" w14:textId="77777777" w:rsidR="00553D3B" w:rsidRPr="00237888" w:rsidRDefault="002617FF">
      <w:pPr>
        <w:spacing w:after="0" w:line="240" w:lineRule="auto"/>
        <w:rPr>
          <w:rFonts w:ascii="Cambria" w:eastAsia="Cambria" w:hAnsi="Cambria" w:cs="Cambria"/>
          <w:b/>
        </w:rPr>
      </w:pPr>
      <w:r w:rsidRPr="001D713E">
        <w:br w:type="page"/>
      </w:r>
      <w:r w:rsidRPr="00237888">
        <w:rPr>
          <w:rFonts w:ascii="Cambria" w:eastAsia="Cambria" w:hAnsi="Cambria" w:cs="Cambria"/>
          <w:b/>
        </w:rPr>
        <w:lastRenderedPageBreak/>
        <w:t xml:space="preserve">Standard(s)/Unit Goal(s) to be addressed in this lesson: </w:t>
      </w:r>
    </w:p>
    <w:p w14:paraId="59A6381B" w14:textId="05BB17AD" w:rsidR="00553D3B" w:rsidRPr="001D713E" w:rsidRDefault="002617FF">
      <w:pPr>
        <w:numPr>
          <w:ilvl w:val="0"/>
          <w:numId w:val="5"/>
        </w:numPr>
        <w:pBdr>
          <w:top w:val="nil"/>
          <w:left w:val="nil"/>
          <w:bottom w:val="nil"/>
          <w:right w:val="nil"/>
          <w:between w:val="nil"/>
        </w:pBdr>
        <w:tabs>
          <w:tab w:val="right" w:pos="3960"/>
        </w:tabs>
        <w:spacing w:after="0" w:line="240" w:lineRule="auto"/>
      </w:pPr>
      <w:r w:rsidRPr="001D713E">
        <w:rPr>
          <w:rFonts w:ascii="Cambria" w:eastAsia="Cambria" w:hAnsi="Cambria" w:cs="Cambria"/>
        </w:rPr>
        <w:t>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w:t>
      </w:r>
    </w:p>
    <w:p w14:paraId="58C346B6" w14:textId="77777777" w:rsidR="00553D3B" w:rsidRPr="001D713E" w:rsidRDefault="002617FF">
      <w:pPr>
        <w:numPr>
          <w:ilvl w:val="0"/>
          <w:numId w:val="5"/>
        </w:numPr>
        <w:pBdr>
          <w:top w:val="nil"/>
          <w:left w:val="nil"/>
          <w:bottom w:val="nil"/>
          <w:right w:val="nil"/>
          <w:between w:val="nil"/>
        </w:pBdr>
        <w:tabs>
          <w:tab w:val="right" w:pos="3960"/>
        </w:tabs>
        <w:spacing w:after="0" w:line="240" w:lineRule="auto"/>
        <w:rPr>
          <w:color w:val="000000"/>
        </w:rPr>
      </w:pPr>
      <w:r w:rsidRPr="001D713E">
        <w:rPr>
          <w:rFonts w:ascii="Cambria" w:eastAsia="Cambria" w:hAnsi="Cambria" w:cs="Cambria"/>
          <w:color w:val="000000"/>
        </w:rPr>
        <w:t xml:space="preserve">CCSS.ELA-Literacy.W.5.2. Write informative/explanatory texts to examine a topic and convey ideas clearly.   </w:t>
      </w:r>
    </w:p>
    <w:p w14:paraId="567CAB54" w14:textId="77777777" w:rsidR="00553D3B" w:rsidRPr="001D713E" w:rsidRDefault="00553D3B">
      <w:pPr>
        <w:spacing w:after="0" w:line="240" w:lineRule="auto"/>
        <w:rPr>
          <w:rFonts w:ascii="Cambria" w:eastAsia="Cambria" w:hAnsi="Cambria" w:cs="Cambria"/>
        </w:rPr>
      </w:pPr>
    </w:p>
    <w:p w14:paraId="07C58EFC"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b/>
        </w:rPr>
        <w:t xml:space="preserve">Essential Question(s) addressed in this lesson: </w:t>
      </w:r>
    </w:p>
    <w:p w14:paraId="410B0861" w14:textId="77777777" w:rsidR="00553D3B" w:rsidRPr="001D713E" w:rsidRDefault="002617FF">
      <w:pPr>
        <w:numPr>
          <w:ilvl w:val="0"/>
          <w:numId w:val="5"/>
        </w:numPr>
        <w:pBdr>
          <w:top w:val="nil"/>
          <w:left w:val="nil"/>
          <w:bottom w:val="nil"/>
          <w:right w:val="nil"/>
          <w:between w:val="nil"/>
        </w:pBdr>
        <w:spacing w:after="0" w:line="240" w:lineRule="auto"/>
        <w:rPr>
          <w:color w:val="000000"/>
        </w:rPr>
      </w:pPr>
      <w:r w:rsidRPr="001D713E">
        <w:rPr>
          <w:rFonts w:ascii="Cambria" w:eastAsia="Cambria" w:hAnsi="Cambria" w:cs="Cambria"/>
          <w:color w:val="000000"/>
        </w:rPr>
        <w:t>How does such a small seed turn into a much larger plant?</w:t>
      </w:r>
    </w:p>
    <w:p w14:paraId="5F4D38DE" w14:textId="77777777" w:rsidR="00553D3B" w:rsidRPr="001D713E" w:rsidRDefault="002617FF">
      <w:pPr>
        <w:numPr>
          <w:ilvl w:val="0"/>
          <w:numId w:val="5"/>
        </w:numPr>
        <w:pBdr>
          <w:top w:val="nil"/>
          <w:left w:val="nil"/>
          <w:bottom w:val="nil"/>
          <w:right w:val="nil"/>
          <w:between w:val="nil"/>
        </w:pBdr>
        <w:spacing w:after="0" w:line="240" w:lineRule="auto"/>
        <w:rPr>
          <w:color w:val="000000"/>
        </w:rPr>
      </w:pPr>
      <w:r w:rsidRPr="001D713E">
        <w:rPr>
          <w:rFonts w:ascii="Cambria" w:eastAsia="Cambria" w:hAnsi="Cambria" w:cs="Cambria"/>
          <w:color w:val="000000"/>
        </w:rPr>
        <w:t>How do plants get the material and energy required for growth?</w:t>
      </w:r>
    </w:p>
    <w:p w14:paraId="308B8F5D" w14:textId="77777777" w:rsidR="00553D3B" w:rsidRPr="001D713E" w:rsidRDefault="00553D3B">
      <w:pPr>
        <w:spacing w:after="0" w:line="240" w:lineRule="auto"/>
        <w:rPr>
          <w:rFonts w:ascii="Cambria" w:eastAsia="Cambria" w:hAnsi="Cambria" w:cs="Cambria"/>
          <w:b/>
        </w:rPr>
      </w:pPr>
    </w:p>
    <w:p w14:paraId="7507C025" w14:textId="6933B8DF" w:rsidR="00553D3B" w:rsidRDefault="002617FF">
      <w:pPr>
        <w:spacing w:after="0" w:line="240" w:lineRule="auto"/>
        <w:rPr>
          <w:rFonts w:ascii="Cambria" w:eastAsia="Cambria" w:hAnsi="Cambria" w:cs="Cambria"/>
          <w:b/>
        </w:rPr>
      </w:pPr>
      <w:r w:rsidRPr="00237888">
        <w:rPr>
          <w:rFonts w:ascii="Cambria" w:eastAsia="Cambria" w:hAnsi="Cambria" w:cs="Cambria"/>
          <w:b/>
        </w:rPr>
        <w:t xml:space="preserve">Objective: </w:t>
      </w:r>
    </w:p>
    <w:p w14:paraId="00482792" w14:textId="5D180C94" w:rsidR="00190C98" w:rsidRPr="00237888" w:rsidRDefault="00190C98">
      <w:pPr>
        <w:spacing w:after="0" w:line="240" w:lineRule="auto"/>
        <w:rPr>
          <w:rFonts w:ascii="Cambria" w:eastAsia="Cambria" w:hAnsi="Cambria" w:cs="Cambria"/>
          <w:b/>
        </w:rPr>
      </w:pPr>
      <w:r>
        <w:rPr>
          <w:rFonts w:ascii="Cambria" w:eastAsia="Cambria" w:hAnsi="Cambria" w:cs="Cambria"/>
          <w:b/>
        </w:rPr>
        <w:t>Students will be able to…</w:t>
      </w:r>
    </w:p>
    <w:p w14:paraId="456331B8" w14:textId="4DC2F6E9" w:rsidR="00553D3B" w:rsidRPr="00237888" w:rsidRDefault="00190C98">
      <w:pPr>
        <w:numPr>
          <w:ilvl w:val="0"/>
          <w:numId w:val="6"/>
        </w:numPr>
        <w:pBdr>
          <w:top w:val="nil"/>
          <w:left w:val="nil"/>
          <w:bottom w:val="nil"/>
          <w:right w:val="nil"/>
          <w:between w:val="nil"/>
        </w:pBdr>
        <w:spacing w:after="0" w:line="240" w:lineRule="auto"/>
        <w:rPr>
          <w:color w:val="000000"/>
        </w:rPr>
      </w:pPr>
      <w:r>
        <w:rPr>
          <w:rFonts w:ascii="Cambria" w:eastAsia="Cambria" w:hAnsi="Cambria" w:cs="Cambria"/>
          <w:color w:val="000000"/>
        </w:rPr>
        <w:t>use evidence from a module to explain</w:t>
      </w:r>
      <w:r w:rsidRPr="001D713E">
        <w:rPr>
          <w:rFonts w:ascii="Cambria" w:eastAsia="Cambria" w:hAnsi="Cambria" w:cs="Cambria"/>
          <w:color w:val="000000"/>
        </w:rPr>
        <w:t xml:space="preserve"> </w:t>
      </w:r>
      <w:r w:rsidR="002617FF" w:rsidRPr="001D713E">
        <w:rPr>
          <w:rFonts w:ascii="Cambria" w:eastAsia="Cambria" w:hAnsi="Cambria" w:cs="Cambria"/>
          <w:color w:val="000000"/>
        </w:rPr>
        <w:t xml:space="preserve">that the materials that make up a plant come </w:t>
      </w:r>
      <w:r w:rsidR="002617FF" w:rsidRPr="001D713E">
        <w:rPr>
          <w:rFonts w:ascii="Cambria" w:eastAsia="Cambria" w:hAnsi="Cambria" w:cs="Cambria"/>
          <w:color w:val="000000"/>
          <w:u w:val="single"/>
        </w:rPr>
        <w:t>mostly</w:t>
      </w:r>
      <w:r w:rsidR="002617FF" w:rsidRPr="001D713E">
        <w:rPr>
          <w:rFonts w:ascii="Cambria" w:eastAsia="Cambria" w:hAnsi="Cambria" w:cs="Cambria"/>
          <w:color w:val="000000"/>
        </w:rPr>
        <w:t xml:space="preserve"> from carbon dioxide in the air and from water, </w:t>
      </w:r>
      <w:r w:rsidR="002617FF" w:rsidRPr="001D713E">
        <w:rPr>
          <w:rFonts w:ascii="Cambria" w:eastAsia="Cambria" w:hAnsi="Cambria" w:cs="Cambria"/>
          <w:i/>
          <w:color w:val="000000"/>
        </w:rPr>
        <w:t>not</w:t>
      </w:r>
      <w:r w:rsidR="002617FF" w:rsidRPr="001D713E">
        <w:rPr>
          <w:rFonts w:ascii="Cambria" w:eastAsia="Cambria" w:hAnsi="Cambria" w:cs="Cambria"/>
          <w:color w:val="000000"/>
        </w:rPr>
        <w:t xml:space="preserve"> from the soil.</w:t>
      </w:r>
    </w:p>
    <w:p w14:paraId="150E85E7" w14:textId="2CE170B4" w:rsidR="00190C98" w:rsidRPr="00237888" w:rsidRDefault="00190C98">
      <w:pPr>
        <w:numPr>
          <w:ilvl w:val="0"/>
          <w:numId w:val="6"/>
        </w:numPr>
        <w:pBdr>
          <w:top w:val="nil"/>
          <w:left w:val="nil"/>
          <w:bottom w:val="nil"/>
          <w:right w:val="nil"/>
          <w:between w:val="nil"/>
        </w:pBdr>
        <w:spacing w:after="0" w:line="240" w:lineRule="auto"/>
        <w:rPr>
          <w:rFonts w:asciiTheme="minorHAnsi" w:hAnsiTheme="minorHAnsi"/>
          <w:color w:val="000000"/>
        </w:rPr>
      </w:pPr>
      <w:r w:rsidRPr="00237888">
        <w:rPr>
          <w:rFonts w:asciiTheme="minorHAnsi" w:hAnsiTheme="minorHAnsi"/>
          <w:color w:val="000000"/>
        </w:rPr>
        <w:t>Make observations and ask questions about how plants use materials to grow.</w:t>
      </w:r>
    </w:p>
    <w:p w14:paraId="09773770" w14:textId="77777777" w:rsidR="00553D3B" w:rsidRPr="00237888" w:rsidRDefault="00553D3B">
      <w:pPr>
        <w:spacing w:after="0" w:line="240" w:lineRule="auto"/>
        <w:rPr>
          <w:rFonts w:ascii="Cambria" w:eastAsia="Cambria" w:hAnsi="Cambria" w:cs="Cambria"/>
          <w:b/>
        </w:rPr>
      </w:pPr>
    </w:p>
    <w:p w14:paraId="3D968420"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Targeted Academic Language:</w:t>
      </w:r>
    </w:p>
    <w:p w14:paraId="5257A18E" w14:textId="77777777" w:rsidR="00553D3B" w:rsidRDefault="00553D3B">
      <w:pPr>
        <w:spacing w:after="0" w:line="240" w:lineRule="auto"/>
        <w:ind w:left="360"/>
        <w:rPr>
          <w:rFonts w:ascii="Cambria" w:eastAsia="Cambria" w:hAnsi="Cambria" w:cs="Cambria"/>
        </w:rPr>
      </w:pPr>
    </w:p>
    <w:tbl>
      <w:tblPr>
        <w:tblW w:w="10188" w:type="dxa"/>
        <w:tblLayout w:type="fixed"/>
        <w:tblLook w:val="04A0" w:firstRow="1" w:lastRow="0" w:firstColumn="1" w:lastColumn="0" w:noHBand="0" w:noVBand="1"/>
      </w:tblPr>
      <w:tblGrid>
        <w:gridCol w:w="3348"/>
        <w:gridCol w:w="3330"/>
        <w:gridCol w:w="3510"/>
      </w:tblGrid>
      <w:tr w:rsidR="00553D3B" w14:paraId="76D255B3" w14:textId="77777777" w:rsidTr="00B467B7">
        <w:tc>
          <w:tcPr>
            <w:tcW w:w="3348" w:type="dxa"/>
          </w:tcPr>
          <w:p w14:paraId="06DDADF0" w14:textId="77777777" w:rsidR="00553D3B" w:rsidRDefault="002617FF">
            <w:pPr>
              <w:spacing w:after="0" w:line="240" w:lineRule="auto"/>
              <w:rPr>
                <w:rFonts w:ascii="Cambria" w:eastAsia="Cambria" w:hAnsi="Cambria" w:cs="Cambria"/>
                <w:b/>
              </w:rPr>
            </w:pPr>
            <w:r>
              <w:rPr>
                <w:rFonts w:ascii="Cambria" w:eastAsia="Cambria" w:hAnsi="Cambria" w:cs="Cambria"/>
                <w:b/>
              </w:rPr>
              <w:t>Scientific Language</w:t>
            </w:r>
          </w:p>
        </w:tc>
        <w:tc>
          <w:tcPr>
            <w:tcW w:w="3330" w:type="dxa"/>
          </w:tcPr>
          <w:p w14:paraId="01669281" w14:textId="77777777" w:rsidR="00553D3B" w:rsidRDefault="002617FF">
            <w:pPr>
              <w:spacing w:after="0" w:line="240" w:lineRule="auto"/>
              <w:rPr>
                <w:rFonts w:ascii="Cambria" w:eastAsia="Cambria" w:hAnsi="Cambria" w:cs="Cambria"/>
                <w:b/>
              </w:rPr>
            </w:pPr>
            <w:r>
              <w:rPr>
                <w:rFonts w:ascii="Cambria" w:eastAsia="Cambria" w:hAnsi="Cambria" w:cs="Cambria"/>
                <w:b/>
              </w:rPr>
              <w:t>Academic Language</w:t>
            </w:r>
          </w:p>
        </w:tc>
        <w:tc>
          <w:tcPr>
            <w:tcW w:w="3510" w:type="dxa"/>
          </w:tcPr>
          <w:p w14:paraId="570F08D2" w14:textId="77777777" w:rsidR="00553D3B" w:rsidRDefault="002617FF">
            <w:pPr>
              <w:spacing w:after="0" w:line="240" w:lineRule="auto"/>
              <w:rPr>
                <w:rFonts w:ascii="Cambria" w:eastAsia="Cambria" w:hAnsi="Cambria" w:cs="Cambria"/>
                <w:b/>
              </w:rPr>
            </w:pPr>
            <w:r>
              <w:rPr>
                <w:rFonts w:ascii="Cambria" w:eastAsia="Cambria" w:hAnsi="Cambria" w:cs="Cambria"/>
                <w:b/>
              </w:rPr>
              <w:t>Other Language for this Lesson</w:t>
            </w:r>
          </w:p>
        </w:tc>
      </w:tr>
      <w:tr w:rsidR="00553D3B" w14:paraId="1213DB38" w14:textId="77777777" w:rsidTr="00B467B7">
        <w:tc>
          <w:tcPr>
            <w:tcW w:w="3348" w:type="dxa"/>
          </w:tcPr>
          <w:p w14:paraId="7E2EB187" w14:textId="5DD57CE2" w:rsidR="00553D3B" w:rsidRDefault="002617FF" w:rsidP="00237888">
            <w:pPr>
              <w:pBdr>
                <w:top w:val="nil"/>
                <w:left w:val="nil"/>
                <w:bottom w:val="nil"/>
                <w:right w:val="nil"/>
                <w:between w:val="nil"/>
              </w:pBdr>
              <w:spacing w:after="0" w:line="240" w:lineRule="auto"/>
              <w:ind w:firstLine="90"/>
              <w:rPr>
                <w:rFonts w:ascii="Cambria" w:eastAsia="Cambria" w:hAnsi="Cambria" w:cs="Cambria"/>
                <w:color w:val="000000"/>
              </w:rPr>
            </w:pPr>
            <w:r>
              <w:rPr>
                <w:rFonts w:ascii="Cambria" w:eastAsia="Cambria" w:hAnsi="Cambria" w:cs="Cambria"/>
                <w:color w:val="000000"/>
              </w:rPr>
              <w:t>fertilizer</w:t>
            </w:r>
          </w:p>
        </w:tc>
        <w:tc>
          <w:tcPr>
            <w:tcW w:w="3330" w:type="dxa"/>
          </w:tcPr>
          <w:p w14:paraId="605D91D6" w14:textId="77777777" w:rsidR="00553D3B" w:rsidRDefault="002617F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Function</w:t>
            </w:r>
          </w:p>
        </w:tc>
        <w:tc>
          <w:tcPr>
            <w:tcW w:w="3510" w:type="dxa"/>
          </w:tcPr>
          <w:p w14:paraId="00B09A15" w14:textId="77777777" w:rsidR="00553D3B" w:rsidRDefault="002617F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Radish</w:t>
            </w:r>
          </w:p>
        </w:tc>
      </w:tr>
      <w:tr w:rsidR="00553D3B" w14:paraId="02625B55" w14:textId="77777777" w:rsidTr="00B467B7">
        <w:tc>
          <w:tcPr>
            <w:tcW w:w="3348" w:type="dxa"/>
          </w:tcPr>
          <w:p w14:paraId="1ECDA0AE" w14:textId="77777777" w:rsidR="00553D3B" w:rsidRDefault="002617FF" w:rsidP="00237888">
            <w:pPr>
              <w:spacing w:after="0" w:line="240" w:lineRule="auto"/>
              <w:ind w:firstLine="90"/>
              <w:rPr>
                <w:rFonts w:ascii="Cambria" w:eastAsia="Cambria" w:hAnsi="Cambria" w:cs="Cambria"/>
              </w:rPr>
            </w:pPr>
            <w:r>
              <w:rPr>
                <w:rFonts w:ascii="Cambria" w:eastAsia="Cambria" w:hAnsi="Cambria" w:cs="Cambria"/>
              </w:rPr>
              <w:t>light energy</w:t>
            </w:r>
          </w:p>
        </w:tc>
        <w:tc>
          <w:tcPr>
            <w:tcW w:w="3330" w:type="dxa"/>
          </w:tcPr>
          <w:p w14:paraId="5199EE11" w14:textId="77777777" w:rsidR="00553D3B" w:rsidRDefault="002617FF">
            <w:pPr>
              <w:spacing w:after="0" w:line="240" w:lineRule="auto"/>
              <w:rPr>
                <w:rFonts w:ascii="Cambria" w:eastAsia="Cambria" w:hAnsi="Cambria" w:cs="Cambria"/>
              </w:rPr>
            </w:pPr>
            <w:r>
              <w:rPr>
                <w:rFonts w:ascii="Cambria" w:eastAsia="Cambria" w:hAnsi="Cambria" w:cs="Cambria"/>
              </w:rPr>
              <w:t>Transported</w:t>
            </w:r>
          </w:p>
        </w:tc>
        <w:tc>
          <w:tcPr>
            <w:tcW w:w="3510" w:type="dxa"/>
          </w:tcPr>
          <w:p w14:paraId="194EE2E0" w14:textId="77777777" w:rsidR="00553D3B" w:rsidRDefault="002617FF">
            <w:pPr>
              <w:spacing w:after="0" w:line="240" w:lineRule="auto"/>
              <w:rPr>
                <w:rFonts w:ascii="Cambria" w:eastAsia="Cambria" w:hAnsi="Cambria" w:cs="Cambria"/>
              </w:rPr>
            </w:pPr>
            <w:r>
              <w:rPr>
                <w:rFonts w:ascii="Cambria" w:eastAsia="Cambria" w:hAnsi="Cambria" w:cs="Cambria"/>
              </w:rPr>
              <w:t>mounds</w:t>
            </w:r>
          </w:p>
        </w:tc>
      </w:tr>
      <w:tr w:rsidR="00553D3B" w14:paraId="2AF862A1" w14:textId="77777777" w:rsidTr="00B467B7">
        <w:tc>
          <w:tcPr>
            <w:tcW w:w="3348" w:type="dxa"/>
          </w:tcPr>
          <w:p w14:paraId="125688F3" w14:textId="77777777" w:rsidR="00553D3B" w:rsidRDefault="002617FF" w:rsidP="00237888">
            <w:pPr>
              <w:spacing w:after="0" w:line="240" w:lineRule="auto"/>
              <w:ind w:firstLine="90"/>
              <w:rPr>
                <w:rFonts w:ascii="Cambria" w:eastAsia="Cambria" w:hAnsi="Cambria" w:cs="Cambria"/>
              </w:rPr>
            </w:pPr>
            <w:r>
              <w:rPr>
                <w:rFonts w:ascii="Cambria" w:eastAsia="Cambria" w:hAnsi="Cambria" w:cs="Cambria"/>
              </w:rPr>
              <w:t>carbon dioxide</w:t>
            </w:r>
          </w:p>
        </w:tc>
        <w:tc>
          <w:tcPr>
            <w:tcW w:w="3330" w:type="dxa"/>
          </w:tcPr>
          <w:p w14:paraId="1CD0872E" w14:textId="77777777" w:rsidR="00553D3B" w:rsidRDefault="002617FF">
            <w:pPr>
              <w:spacing w:after="0" w:line="240" w:lineRule="auto"/>
              <w:rPr>
                <w:rFonts w:ascii="Cambria" w:eastAsia="Cambria" w:hAnsi="Cambria" w:cs="Cambria"/>
              </w:rPr>
            </w:pPr>
            <w:r>
              <w:rPr>
                <w:rFonts w:ascii="Cambria" w:eastAsia="Cambria" w:hAnsi="Cambria" w:cs="Cambria"/>
              </w:rPr>
              <w:t>Label</w:t>
            </w:r>
          </w:p>
        </w:tc>
        <w:tc>
          <w:tcPr>
            <w:tcW w:w="3510" w:type="dxa"/>
          </w:tcPr>
          <w:p w14:paraId="06DEC356" w14:textId="77777777" w:rsidR="00553D3B" w:rsidRDefault="002617FF">
            <w:pPr>
              <w:spacing w:after="0" w:line="240" w:lineRule="auto"/>
              <w:rPr>
                <w:rFonts w:ascii="Cambria" w:eastAsia="Cambria" w:hAnsi="Cambria" w:cs="Cambria"/>
              </w:rPr>
            </w:pPr>
            <w:r>
              <w:rPr>
                <w:rFonts w:ascii="Cambria" w:eastAsia="Cambria" w:hAnsi="Cambria" w:cs="Cambria"/>
              </w:rPr>
              <w:t>sprouting</w:t>
            </w:r>
          </w:p>
        </w:tc>
      </w:tr>
      <w:tr w:rsidR="00553D3B" w14:paraId="274E674F" w14:textId="77777777" w:rsidTr="00B467B7">
        <w:tc>
          <w:tcPr>
            <w:tcW w:w="3348" w:type="dxa"/>
          </w:tcPr>
          <w:p w14:paraId="15EC90A9" w14:textId="77777777" w:rsidR="00553D3B" w:rsidRDefault="002617FF" w:rsidP="00237888">
            <w:pPr>
              <w:spacing w:after="0" w:line="240" w:lineRule="auto"/>
              <w:ind w:firstLine="90"/>
              <w:rPr>
                <w:rFonts w:ascii="Cambria" w:eastAsia="Cambria" w:hAnsi="Cambria" w:cs="Cambria"/>
              </w:rPr>
            </w:pPr>
            <w:r>
              <w:rPr>
                <w:rFonts w:ascii="Cambria" w:eastAsia="Cambria" w:hAnsi="Cambria" w:cs="Cambria"/>
              </w:rPr>
              <w:t xml:space="preserve">sugar </w:t>
            </w:r>
          </w:p>
        </w:tc>
        <w:tc>
          <w:tcPr>
            <w:tcW w:w="3330" w:type="dxa"/>
          </w:tcPr>
          <w:p w14:paraId="2F765287" w14:textId="77777777" w:rsidR="00553D3B" w:rsidRDefault="002617FF">
            <w:pPr>
              <w:spacing w:after="0" w:line="240" w:lineRule="auto"/>
              <w:rPr>
                <w:rFonts w:ascii="Cambria" w:eastAsia="Cambria" w:hAnsi="Cambria" w:cs="Cambria"/>
              </w:rPr>
            </w:pPr>
            <w:r>
              <w:rPr>
                <w:rFonts w:ascii="Cambria" w:eastAsia="Cambria" w:hAnsi="Cambria" w:cs="Cambria"/>
              </w:rPr>
              <w:t>Describe</w:t>
            </w:r>
          </w:p>
        </w:tc>
        <w:tc>
          <w:tcPr>
            <w:tcW w:w="3510" w:type="dxa"/>
          </w:tcPr>
          <w:p w14:paraId="6948C22F" w14:textId="77777777" w:rsidR="00553D3B" w:rsidRDefault="002617FF">
            <w:pPr>
              <w:spacing w:after="0" w:line="240" w:lineRule="auto"/>
              <w:rPr>
                <w:rFonts w:ascii="Cambria" w:eastAsia="Cambria" w:hAnsi="Cambria" w:cs="Cambria"/>
              </w:rPr>
            </w:pPr>
            <w:r>
              <w:rPr>
                <w:rFonts w:ascii="Cambria" w:eastAsia="Cambria" w:hAnsi="Cambria" w:cs="Cambria"/>
              </w:rPr>
              <w:t xml:space="preserve">x-ray </w:t>
            </w:r>
          </w:p>
        </w:tc>
      </w:tr>
      <w:tr w:rsidR="00553D3B" w14:paraId="681E2B10" w14:textId="77777777" w:rsidTr="00B467B7">
        <w:tc>
          <w:tcPr>
            <w:tcW w:w="3348" w:type="dxa"/>
          </w:tcPr>
          <w:p w14:paraId="05DDFA33" w14:textId="77777777" w:rsidR="00553D3B" w:rsidRDefault="002617FF" w:rsidP="00237888">
            <w:pPr>
              <w:spacing w:after="0" w:line="240" w:lineRule="auto"/>
              <w:ind w:firstLine="90"/>
              <w:rPr>
                <w:rFonts w:ascii="Cambria" w:eastAsia="Cambria" w:hAnsi="Cambria" w:cs="Cambria"/>
              </w:rPr>
            </w:pPr>
            <w:r>
              <w:rPr>
                <w:rFonts w:ascii="Cambria" w:eastAsia="Cambria" w:hAnsi="Cambria" w:cs="Cambria"/>
              </w:rPr>
              <w:t>oxygen</w:t>
            </w:r>
          </w:p>
        </w:tc>
        <w:tc>
          <w:tcPr>
            <w:tcW w:w="3330" w:type="dxa"/>
          </w:tcPr>
          <w:p w14:paraId="2FD4285B" w14:textId="77777777" w:rsidR="00553D3B" w:rsidRDefault="002617FF">
            <w:pPr>
              <w:spacing w:after="0" w:line="240" w:lineRule="auto"/>
              <w:rPr>
                <w:rFonts w:ascii="Cambria" w:eastAsia="Cambria" w:hAnsi="Cambria" w:cs="Cambria"/>
              </w:rPr>
            </w:pPr>
            <w:r>
              <w:rPr>
                <w:rFonts w:ascii="Cambria" w:eastAsia="Cambria" w:hAnsi="Cambria" w:cs="Cambria"/>
              </w:rPr>
              <w:t>Model</w:t>
            </w:r>
          </w:p>
        </w:tc>
        <w:tc>
          <w:tcPr>
            <w:tcW w:w="3510" w:type="dxa"/>
          </w:tcPr>
          <w:p w14:paraId="791CFCE1" w14:textId="77777777" w:rsidR="00553D3B" w:rsidRDefault="00553D3B">
            <w:pPr>
              <w:spacing w:after="0" w:line="240" w:lineRule="auto"/>
              <w:rPr>
                <w:rFonts w:ascii="Cambria" w:eastAsia="Cambria" w:hAnsi="Cambria" w:cs="Cambria"/>
              </w:rPr>
            </w:pPr>
          </w:p>
        </w:tc>
      </w:tr>
      <w:tr w:rsidR="00553D3B" w14:paraId="47B4BF26" w14:textId="77777777" w:rsidTr="00B467B7">
        <w:tc>
          <w:tcPr>
            <w:tcW w:w="3348" w:type="dxa"/>
          </w:tcPr>
          <w:p w14:paraId="6866F13B" w14:textId="77777777" w:rsidR="00553D3B" w:rsidRDefault="00553D3B">
            <w:pPr>
              <w:spacing w:after="0" w:line="240" w:lineRule="auto"/>
              <w:rPr>
                <w:rFonts w:ascii="Cambria" w:eastAsia="Cambria" w:hAnsi="Cambria" w:cs="Cambria"/>
              </w:rPr>
            </w:pPr>
          </w:p>
        </w:tc>
        <w:tc>
          <w:tcPr>
            <w:tcW w:w="3330" w:type="dxa"/>
          </w:tcPr>
          <w:p w14:paraId="50415E44" w14:textId="77777777" w:rsidR="00553D3B" w:rsidRDefault="002617FF">
            <w:pPr>
              <w:spacing w:after="0" w:line="240" w:lineRule="auto"/>
              <w:rPr>
                <w:rFonts w:ascii="Cambria" w:eastAsia="Cambria" w:hAnsi="Cambria" w:cs="Cambria"/>
              </w:rPr>
            </w:pPr>
            <w:r>
              <w:rPr>
                <w:rFonts w:ascii="Cambria" w:eastAsia="Cambria" w:hAnsi="Cambria" w:cs="Cambria"/>
              </w:rPr>
              <w:t>Symbol</w:t>
            </w:r>
          </w:p>
        </w:tc>
        <w:tc>
          <w:tcPr>
            <w:tcW w:w="3510" w:type="dxa"/>
          </w:tcPr>
          <w:p w14:paraId="76CA3DE0" w14:textId="77777777" w:rsidR="00553D3B" w:rsidRDefault="00553D3B">
            <w:pPr>
              <w:spacing w:after="0" w:line="240" w:lineRule="auto"/>
              <w:rPr>
                <w:rFonts w:ascii="Cambria" w:eastAsia="Cambria" w:hAnsi="Cambria" w:cs="Cambria"/>
              </w:rPr>
            </w:pPr>
          </w:p>
        </w:tc>
      </w:tr>
    </w:tbl>
    <w:p w14:paraId="7C15E98C" w14:textId="77777777" w:rsidR="00553D3B" w:rsidRDefault="00553D3B">
      <w:pPr>
        <w:spacing w:after="0" w:line="240" w:lineRule="auto"/>
        <w:rPr>
          <w:rFonts w:ascii="Cambria" w:eastAsia="Cambria" w:hAnsi="Cambria" w:cs="Cambria"/>
          <w:b/>
          <w:sz w:val="24"/>
          <w:szCs w:val="24"/>
        </w:rPr>
      </w:pPr>
    </w:p>
    <w:p w14:paraId="6FAD8A68"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What students should know and be able to do before starting this lesson:</w:t>
      </w:r>
    </w:p>
    <w:p w14:paraId="6FA39D02" w14:textId="77777777" w:rsidR="00553D3B" w:rsidRPr="001D713E" w:rsidRDefault="002617FF">
      <w:pPr>
        <w:numPr>
          <w:ilvl w:val="0"/>
          <w:numId w:val="10"/>
        </w:numPr>
        <w:pBdr>
          <w:top w:val="nil"/>
          <w:left w:val="nil"/>
          <w:bottom w:val="nil"/>
          <w:right w:val="nil"/>
          <w:between w:val="nil"/>
        </w:pBdr>
        <w:spacing w:after="0" w:line="240" w:lineRule="auto"/>
        <w:rPr>
          <w:color w:val="000000"/>
        </w:rPr>
      </w:pPr>
      <w:r w:rsidRPr="001D713E">
        <w:rPr>
          <w:rFonts w:ascii="Cambria" w:eastAsia="Cambria" w:hAnsi="Cambria" w:cs="Cambria"/>
          <w:color w:val="000000"/>
        </w:rPr>
        <w:t>Use evidence to explain that plants have roots, stems, leaves, flowers, and fruits that are used to take in nutrients, water, and air, produce food (sugar), and make new plants.</w:t>
      </w:r>
    </w:p>
    <w:p w14:paraId="72CB3ED9" w14:textId="77777777" w:rsidR="00553D3B" w:rsidRPr="001D713E" w:rsidRDefault="002617FF">
      <w:pPr>
        <w:numPr>
          <w:ilvl w:val="0"/>
          <w:numId w:val="10"/>
        </w:numPr>
        <w:pBdr>
          <w:top w:val="nil"/>
          <w:left w:val="nil"/>
          <w:bottom w:val="nil"/>
          <w:right w:val="nil"/>
          <w:between w:val="nil"/>
        </w:pBdr>
        <w:spacing w:after="0" w:line="240" w:lineRule="auto"/>
        <w:rPr>
          <w:color w:val="000000"/>
        </w:rPr>
      </w:pPr>
      <w:r w:rsidRPr="001D713E">
        <w:rPr>
          <w:rFonts w:ascii="Cambria" w:eastAsia="Cambria" w:hAnsi="Cambria" w:cs="Cambria"/>
          <w:color w:val="000000"/>
        </w:rPr>
        <w:t>Construct an argument that plants have structures that support their survival, growth, behavior, and reproduction.</w:t>
      </w:r>
    </w:p>
    <w:p w14:paraId="7A370509" w14:textId="77777777" w:rsidR="00553D3B" w:rsidRPr="001D713E" w:rsidRDefault="00553D3B">
      <w:pPr>
        <w:spacing w:after="0" w:line="240" w:lineRule="auto"/>
        <w:rPr>
          <w:rFonts w:ascii="Cambria" w:eastAsia="Cambria" w:hAnsi="Cambria" w:cs="Cambria"/>
          <w:b/>
        </w:rPr>
      </w:pPr>
    </w:p>
    <w:p w14:paraId="2BC9345D" w14:textId="77777777" w:rsidR="00553D3B" w:rsidRPr="001D713E" w:rsidRDefault="002617FF">
      <w:pPr>
        <w:spacing w:after="0" w:line="240" w:lineRule="auto"/>
        <w:rPr>
          <w:rFonts w:ascii="Cambria" w:eastAsia="Cambria" w:hAnsi="Cambria" w:cs="Cambria"/>
          <w:b/>
        </w:rPr>
      </w:pPr>
      <w:r w:rsidRPr="001D713E">
        <w:rPr>
          <w:rFonts w:ascii="Cambria" w:eastAsia="Cambria" w:hAnsi="Cambria" w:cs="Cambria"/>
          <w:b/>
        </w:rPr>
        <w:t xml:space="preserve">Anticipated Student Preconceptions/Misconceptions </w:t>
      </w:r>
    </w:p>
    <w:p w14:paraId="60EAA4A2" w14:textId="77777777" w:rsidR="00553D3B" w:rsidRPr="001D713E" w:rsidRDefault="002617FF">
      <w:pPr>
        <w:numPr>
          <w:ilvl w:val="0"/>
          <w:numId w:val="13"/>
        </w:numPr>
        <w:spacing w:after="0" w:line="240" w:lineRule="auto"/>
      </w:pPr>
      <w:r w:rsidRPr="001D713E">
        <w:rPr>
          <w:rFonts w:ascii="Cambria" w:eastAsia="Cambria" w:hAnsi="Cambria" w:cs="Cambria"/>
        </w:rPr>
        <w:t xml:space="preserve">Students may assume that plants get their materials from soil. They may have difficulty grasping the concept that the materials comes from the water and air. </w:t>
      </w:r>
    </w:p>
    <w:p w14:paraId="24BAB451" w14:textId="77777777" w:rsidR="00553D3B" w:rsidRPr="00237888" w:rsidRDefault="00553D3B">
      <w:pPr>
        <w:spacing w:after="0" w:line="240" w:lineRule="auto"/>
        <w:rPr>
          <w:rFonts w:ascii="Cambria" w:eastAsia="Cambria" w:hAnsi="Cambria" w:cs="Cambria"/>
          <w:b/>
        </w:rPr>
      </w:pPr>
    </w:p>
    <w:p w14:paraId="29A45C9F"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Instructional Materials/Resources/Tools</w:t>
      </w:r>
    </w:p>
    <w:p w14:paraId="21820765" w14:textId="77777777" w:rsidR="00553D3B" w:rsidRPr="001D713E" w:rsidRDefault="002617FF">
      <w:pPr>
        <w:numPr>
          <w:ilvl w:val="0"/>
          <w:numId w:val="21"/>
        </w:numPr>
        <w:spacing w:after="0" w:line="240" w:lineRule="auto"/>
      </w:pPr>
      <w:r w:rsidRPr="001D713E">
        <w:rPr>
          <w:rFonts w:ascii="Cambria" w:eastAsia="Cambria" w:hAnsi="Cambria" w:cs="Cambria"/>
        </w:rPr>
        <w:t>Chart paper and markers</w:t>
      </w:r>
    </w:p>
    <w:p w14:paraId="14627A0C" w14:textId="77777777" w:rsidR="00553D3B" w:rsidRPr="001D713E" w:rsidRDefault="002617FF">
      <w:pPr>
        <w:numPr>
          <w:ilvl w:val="0"/>
          <w:numId w:val="21"/>
        </w:numPr>
        <w:spacing w:after="0" w:line="240" w:lineRule="auto"/>
      </w:pPr>
      <w:r w:rsidRPr="001D713E">
        <w:rPr>
          <w:rFonts w:ascii="Cambria" w:eastAsia="Cambria" w:hAnsi="Cambria" w:cs="Cambria"/>
        </w:rPr>
        <w:t xml:space="preserve">Computer(s) for each student, group of students, or teacher - loaded with technical requirements and UDL </w:t>
      </w:r>
      <w:r w:rsidRPr="001D713E">
        <w:rPr>
          <w:rFonts w:ascii="Cambria" w:eastAsia="Cambria" w:hAnsi="Cambria" w:cs="Cambria"/>
          <w:i/>
        </w:rPr>
        <w:t>Beginning Plant Unit</w:t>
      </w:r>
      <w:r w:rsidRPr="001D713E">
        <w:rPr>
          <w:rFonts w:ascii="Cambria" w:eastAsia="Cambria" w:hAnsi="Cambria" w:cs="Cambria"/>
        </w:rPr>
        <w:t>.</w:t>
      </w:r>
    </w:p>
    <w:p w14:paraId="20F0D55C" w14:textId="77777777" w:rsidR="00553D3B" w:rsidRPr="001D713E" w:rsidRDefault="002617FF">
      <w:pPr>
        <w:numPr>
          <w:ilvl w:val="0"/>
          <w:numId w:val="21"/>
        </w:numPr>
        <w:pBdr>
          <w:top w:val="nil"/>
          <w:left w:val="nil"/>
          <w:bottom w:val="nil"/>
          <w:right w:val="nil"/>
          <w:between w:val="nil"/>
        </w:pBdr>
        <w:tabs>
          <w:tab w:val="center" w:pos="4680"/>
          <w:tab w:val="right" w:pos="9360"/>
        </w:tabs>
        <w:spacing w:after="0" w:line="240" w:lineRule="auto"/>
        <w:rPr>
          <w:color w:val="000000"/>
        </w:rPr>
      </w:pPr>
      <w:r w:rsidRPr="001D713E">
        <w:rPr>
          <w:rFonts w:ascii="Cambria" w:eastAsia="Cambria" w:hAnsi="Cambria" w:cs="Cambria"/>
          <w:color w:val="000000"/>
        </w:rPr>
        <w:t xml:space="preserve">Access the UDL </w:t>
      </w:r>
      <w:r w:rsidRPr="001D713E">
        <w:rPr>
          <w:rFonts w:ascii="Cambria" w:eastAsia="Cambria" w:hAnsi="Cambria" w:cs="Cambria"/>
          <w:i/>
          <w:color w:val="000000"/>
        </w:rPr>
        <w:t>Beginning Plant Unit</w:t>
      </w:r>
      <w:r w:rsidRPr="001D713E">
        <w:rPr>
          <w:rFonts w:ascii="Cambria" w:eastAsia="Cambria" w:hAnsi="Cambria" w:cs="Cambria"/>
          <w:color w:val="000000"/>
        </w:rPr>
        <w:t xml:space="preserve"> on the Concord Consortium site </w:t>
      </w:r>
      <w:hyperlink r:id="rId23">
        <w:r w:rsidRPr="001D713E">
          <w:rPr>
            <w:rFonts w:ascii="Cambria" w:eastAsia="Cambria" w:hAnsi="Cambria" w:cs="Cambria"/>
            <w:color w:val="0000FF"/>
            <w:u w:val="single"/>
          </w:rPr>
          <w:t>http://udl.portal.concord.org/activities/</w:t>
        </w:r>
      </w:hyperlink>
      <w:r w:rsidRPr="001D713E">
        <w:rPr>
          <w:rFonts w:ascii="Cambria" w:eastAsia="Cambria" w:hAnsi="Cambria" w:cs="Cambria"/>
          <w:color w:val="000000"/>
        </w:rPr>
        <w:t>.</w:t>
      </w:r>
    </w:p>
    <w:p w14:paraId="5235EA56" w14:textId="77777777" w:rsidR="00553D3B" w:rsidRPr="001D713E" w:rsidRDefault="002617FF">
      <w:pPr>
        <w:numPr>
          <w:ilvl w:val="0"/>
          <w:numId w:val="21"/>
        </w:numPr>
        <w:spacing w:after="0" w:line="240" w:lineRule="auto"/>
      </w:pPr>
      <w:r w:rsidRPr="001D713E">
        <w:rPr>
          <w:rFonts w:ascii="Cambria" w:eastAsia="Cambria" w:hAnsi="Cambria" w:cs="Cambria"/>
        </w:rPr>
        <w:t>Handouts: Pre-test, A Plant Story (</w:t>
      </w:r>
      <w:hyperlink r:id="rId24">
        <w:r w:rsidRPr="001D713E">
          <w:rPr>
            <w:rFonts w:ascii="Cambria" w:eastAsia="Cambria" w:hAnsi="Cambria" w:cs="Cambria"/>
            <w:color w:val="0000FF"/>
            <w:u w:val="single"/>
          </w:rPr>
          <w:t>http://udl.concord.org/share/teacher-guides/Plants34_v7.pdf</w:t>
        </w:r>
      </w:hyperlink>
      <w:r w:rsidRPr="001D713E">
        <w:rPr>
          <w:rFonts w:ascii="Cambria" w:eastAsia="Cambria" w:hAnsi="Cambria" w:cs="Cambria"/>
        </w:rPr>
        <w:t>), and questions related to A Plant Story</w:t>
      </w:r>
    </w:p>
    <w:p w14:paraId="796BBCC1" w14:textId="77777777" w:rsidR="00553D3B" w:rsidRPr="001D713E" w:rsidRDefault="002617FF">
      <w:pPr>
        <w:numPr>
          <w:ilvl w:val="0"/>
          <w:numId w:val="21"/>
        </w:numPr>
        <w:spacing w:after="0" w:line="240" w:lineRule="auto"/>
      </w:pPr>
      <w:r w:rsidRPr="001D713E">
        <w:rPr>
          <w:rFonts w:ascii="Cambria" w:eastAsia="Cambria" w:hAnsi="Cambria" w:cs="Cambria"/>
        </w:rPr>
        <w:t>Science notebooks for each student</w:t>
      </w:r>
    </w:p>
    <w:p w14:paraId="35353E50" w14:textId="77777777" w:rsidR="00553D3B" w:rsidRPr="001D713E" w:rsidRDefault="00553D3B">
      <w:pPr>
        <w:spacing w:after="0" w:line="240" w:lineRule="auto"/>
        <w:rPr>
          <w:rFonts w:ascii="Cambria" w:eastAsia="Cambria" w:hAnsi="Cambria" w:cs="Cambria"/>
        </w:rPr>
      </w:pPr>
    </w:p>
    <w:p w14:paraId="56A442D3" w14:textId="77777777" w:rsidR="00553D3B" w:rsidRPr="001D713E" w:rsidRDefault="002617FF">
      <w:pPr>
        <w:spacing w:after="0" w:line="240" w:lineRule="auto"/>
        <w:rPr>
          <w:rFonts w:ascii="Cambria" w:eastAsia="Cambria" w:hAnsi="Cambria" w:cs="Cambria"/>
          <w:b/>
        </w:rPr>
      </w:pPr>
      <w:r w:rsidRPr="001D713E">
        <w:rPr>
          <w:rFonts w:ascii="Cambria" w:eastAsia="Cambria" w:hAnsi="Cambria" w:cs="Cambria"/>
          <w:b/>
        </w:rPr>
        <w:t xml:space="preserve">Instructional Tips/Strategies/Notes for Teacher </w:t>
      </w:r>
    </w:p>
    <w:p w14:paraId="76A48898" w14:textId="77777777" w:rsidR="00553D3B" w:rsidRPr="001D713E" w:rsidRDefault="002617FF">
      <w:pPr>
        <w:keepNext/>
        <w:numPr>
          <w:ilvl w:val="0"/>
          <w:numId w:val="7"/>
        </w:numPr>
        <w:pBdr>
          <w:top w:val="nil"/>
          <w:left w:val="nil"/>
          <w:bottom w:val="nil"/>
          <w:right w:val="nil"/>
          <w:between w:val="nil"/>
        </w:pBdr>
        <w:spacing w:after="0" w:line="240" w:lineRule="auto"/>
        <w:rPr>
          <w:color w:val="000000"/>
        </w:rPr>
      </w:pPr>
      <w:r w:rsidRPr="001D713E">
        <w:rPr>
          <w:rFonts w:ascii="Cambria" w:eastAsia="Cambria" w:hAnsi="Cambria" w:cs="Cambria"/>
          <w:color w:val="000000"/>
        </w:rPr>
        <w:t xml:space="preserve">Show students several different types of seeds (e.g., acorn, sunflower, fruit, vegetable) so they are familiar with what a plant starts out as. Also show them house plants or plants outside to show students what the seeds can become. </w:t>
      </w:r>
    </w:p>
    <w:p w14:paraId="2119174C" w14:textId="77777777" w:rsidR="00553D3B" w:rsidRPr="001D713E" w:rsidRDefault="00553D3B">
      <w:pPr>
        <w:keepNext/>
        <w:spacing w:after="0" w:line="240" w:lineRule="auto"/>
        <w:rPr>
          <w:rFonts w:ascii="Cambria" w:eastAsia="Cambria" w:hAnsi="Cambria" w:cs="Cambria"/>
          <w:color w:val="000000"/>
        </w:rPr>
      </w:pPr>
    </w:p>
    <w:p w14:paraId="5A9F7D9F" w14:textId="77777777" w:rsidR="00553D3B" w:rsidRPr="00237888" w:rsidRDefault="002617FF">
      <w:pPr>
        <w:spacing w:after="0" w:line="240" w:lineRule="auto"/>
        <w:rPr>
          <w:rFonts w:ascii="Cambria" w:eastAsia="Cambria" w:hAnsi="Cambria" w:cs="Cambria"/>
          <w:b/>
        </w:rPr>
      </w:pPr>
      <w:bookmarkStart w:id="7" w:name="2et92p0" w:colFirst="0" w:colLast="0"/>
      <w:bookmarkEnd w:id="7"/>
      <w:r w:rsidRPr="00237888">
        <w:rPr>
          <w:rFonts w:ascii="Cambria" w:eastAsia="Cambria" w:hAnsi="Cambria" w:cs="Cambria"/>
          <w:b/>
        </w:rPr>
        <w:t>Assessment</w:t>
      </w:r>
    </w:p>
    <w:p w14:paraId="33A333C0" w14:textId="77777777" w:rsidR="00553D3B" w:rsidRPr="001D713E" w:rsidRDefault="002617FF">
      <w:pPr>
        <w:numPr>
          <w:ilvl w:val="0"/>
          <w:numId w:val="23"/>
        </w:numPr>
        <w:spacing w:after="0" w:line="240" w:lineRule="auto"/>
        <w:rPr>
          <w:b/>
        </w:rPr>
      </w:pPr>
      <w:r w:rsidRPr="001D713E">
        <w:rPr>
          <w:rFonts w:ascii="Cambria" w:eastAsia="Cambria" w:hAnsi="Cambria" w:cs="Cambria"/>
        </w:rPr>
        <w:t>Formative assessment questions during lesson.</w:t>
      </w:r>
    </w:p>
    <w:p w14:paraId="17051150" w14:textId="77777777" w:rsidR="00553D3B" w:rsidRDefault="00553D3B">
      <w:pPr>
        <w:spacing w:after="0" w:line="240" w:lineRule="auto"/>
        <w:rPr>
          <w:rFonts w:ascii="Cambria" w:eastAsia="Cambria" w:hAnsi="Cambria" w:cs="Cambria"/>
          <w:b/>
          <w:sz w:val="24"/>
          <w:szCs w:val="24"/>
        </w:rPr>
      </w:pPr>
    </w:p>
    <w:p w14:paraId="479C5071" w14:textId="77777777" w:rsidR="001D713E" w:rsidRDefault="001D713E">
      <w:pPr>
        <w:spacing w:after="0" w:line="240" w:lineRule="auto"/>
        <w:rPr>
          <w:rFonts w:ascii="Cambria" w:eastAsia="Cambria" w:hAnsi="Cambria" w:cs="Cambria"/>
          <w:b/>
          <w:u w:val="single"/>
        </w:rPr>
      </w:pPr>
    </w:p>
    <w:p w14:paraId="3875E542" w14:textId="75C953AF" w:rsidR="00553D3B" w:rsidRPr="00237888" w:rsidRDefault="002617FF">
      <w:pPr>
        <w:spacing w:after="0" w:line="240" w:lineRule="auto"/>
        <w:rPr>
          <w:rFonts w:ascii="Cambria" w:eastAsia="Cambria" w:hAnsi="Cambria" w:cs="Cambria"/>
          <w:b/>
          <w:u w:val="single"/>
        </w:rPr>
      </w:pPr>
      <w:r w:rsidRPr="00237888">
        <w:rPr>
          <w:rFonts w:ascii="Cambria" w:eastAsia="Cambria" w:hAnsi="Cambria" w:cs="Cambria"/>
          <w:b/>
          <w:u w:val="single"/>
        </w:rPr>
        <w:t xml:space="preserve">Lesson Details </w:t>
      </w:r>
    </w:p>
    <w:p w14:paraId="1DE8DB7D" w14:textId="77777777" w:rsidR="00553D3B" w:rsidRDefault="00553D3B">
      <w:pPr>
        <w:spacing w:after="0" w:line="240" w:lineRule="auto"/>
        <w:rPr>
          <w:rFonts w:ascii="Cambria" w:eastAsia="Cambria" w:hAnsi="Cambria" w:cs="Cambria"/>
          <w:b/>
        </w:rPr>
      </w:pPr>
    </w:p>
    <w:p w14:paraId="0938FAF8" w14:textId="77777777" w:rsidR="00553D3B" w:rsidRDefault="002617FF">
      <w:pPr>
        <w:spacing w:after="0" w:line="240" w:lineRule="auto"/>
        <w:rPr>
          <w:rFonts w:ascii="Cambria" w:eastAsia="Cambria" w:hAnsi="Cambria" w:cs="Cambria"/>
          <w:b/>
        </w:rPr>
      </w:pPr>
      <w:r>
        <w:rPr>
          <w:rFonts w:ascii="Cambria" w:eastAsia="Cambria" w:hAnsi="Cambria" w:cs="Cambria"/>
          <w:b/>
        </w:rPr>
        <w:t xml:space="preserve">Lesson Opening </w:t>
      </w:r>
      <w:r>
        <w:rPr>
          <w:rFonts w:ascii="Cambria" w:eastAsia="Cambria" w:hAnsi="Cambria" w:cs="Cambria"/>
        </w:rPr>
        <w:t>(suggested time: 15 minutes)</w:t>
      </w:r>
      <w:r>
        <w:rPr>
          <w:rFonts w:ascii="Cambria" w:eastAsia="Cambria" w:hAnsi="Cambria" w:cs="Cambria"/>
          <w:b/>
        </w:rPr>
        <w:t xml:space="preserve">: </w:t>
      </w:r>
    </w:p>
    <w:p w14:paraId="6A00A42E" w14:textId="77777777" w:rsidR="00553D3B" w:rsidRDefault="002617FF">
      <w:pPr>
        <w:spacing w:after="0" w:line="240" w:lineRule="auto"/>
        <w:rPr>
          <w:rFonts w:ascii="Cambria" w:eastAsia="Cambria" w:hAnsi="Cambria" w:cs="Cambria"/>
        </w:rPr>
      </w:pPr>
      <w:r>
        <w:rPr>
          <w:rFonts w:ascii="Cambria" w:eastAsia="Cambria" w:hAnsi="Cambria" w:cs="Cambria"/>
        </w:rPr>
        <w:t xml:space="preserve">Introduce the unit and explain what students will be learning about plants. Introduce the essential questions and post them on chart paper. After explaining what they will be learning, ask students to come up with questions that they would want answered during the unit. Keep this list of questions and refer to it at the beginning of each unit to see if the questions are being answered. </w:t>
      </w:r>
    </w:p>
    <w:p w14:paraId="35A7595F" w14:textId="77777777" w:rsidR="00553D3B" w:rsidRDefault="00553D3B">
      <w:pPr>
        <w:spacing w:after="0" w:line="240" w:lineRule="auto"/>
        <w:rPr>
          <w:rFonts w:ascii="Cambria" w:eastAsia="Cambria" w:hAnsi="Cambria" w:cs="Cambria"/>
          <w:b/>
        </w:rPr>
      </w:pPr>
    </w:p>
    <w:p w14:paraId="701C5120" w14:textId="77777777" w:rsidR="00553D3B" w:rsidRDefault="002617FF">
      <w:pPr>
        <w:spacing w:after="0" w:line="240" w:lineRule="auto"/>
        <w:rPr>
          <w:rFonts w:ascii="Cambria" w:eastAsia="Cambria" w:hAnsi="Cambria" w:cs="Cambria"/>
        </w:rPr>
      </w:pPr>
      <w:r>
        <w:rPr>
          <w:rFonts w:ascii="Cambria" w:eastAsia="Cambria" w:hAnsi="Cambria" w:cs="Cambria"/>
          <w:b/>
        </w:rPr>
        <w:t>During Lesson</w:t>
      </w:r>
      <w:r>
        <w:rPr>
          <w:rFonts w:ascii="Cambria" w:eastAsia="Cambria" w:hAnsi="Cambria" w:cs="Cambria"/>
        </w:rPr>
        <w:t xml:space="preserve"> </w:t>
      </w:r>
    </w:p>
    <w:p w14:paraId="09611AA3" w14:textId="77777777" w:rsidR="00553D3B" w:rsidRDefault="002617FF">
      <w:pPr>
        <w:spacing w:after="0" w:line="240" w:lineRule="auto"/>
        <w:rPr>
          <w:rFonts w:ascii="Cambria" w:eastAsia="Cambria" w:hAnsi="Cambria" w:cs="Cambria"/>
          <w:b/>
        </w:rPr>
      </w:pPr>
      <w:r>
        <w:rPr>
          <w:rFonts w:ascii="Cambria" w:eastAsia="Cambria" w:hAnsi="Cambria" w:cs="Cambria"/>
        </w:rPr>
        <w:t>Activity 1: Pre-test (suggested time: 30 minutes)</w:t>
      </w:r>
      <w:r>
        <w:rPr>
          <w:rFonts w:ascii="Cambria" w:eastAsia="Cambria" w:hAnsi="Cambria" w:cs="Cambria"/>
          <w:b/>
        </w:rPr>
        <w:t>:</w:t>
      </w:r>
    </w:p>
    <w:p w14:paraId="6D4782CE" w14:textId="77777777" w:rsidR="00553D3B" w:rsidRDefault="002617FF">
      <w:pPr>
        <w:numPr>
          <w:ilvl w:val="0"/>
          <w:numId w:val="11"/>
        </w:numPr>
        <w:spacing w:after="0" w:line="240" w:lineRule="auto"/>
        <w:rPr>
          <w:rFonts w:ascii="Cambria" w:eastAsia="Cambria" w:hAnsi="Cambria" w:cs="Cambria"/>
        </w:rPr>
      </w:pPr>
      <w:r>
        <w:rPr>
          <w:rFonts w:ascii="Cambria" w:eastAsia="Cambria" w:hAnsi="Cambria" w:cs="Cambria"/>
        </w:rPr>
        <w:t xml:space="preserve">Have students work individually or in pairs and answer the pre-test questions using </w:t>
      </w:r>
      <w:r>
        <w:rPr>
          <w:rFonts w:ascii="Cambria" w:eastAsia="Cambria" w:hAnsi="Cambria" w:cs="Cambria"/>
          <w:i/>
        </w:rPr>
        <w:t>Lesson 1: Pre-Test</w:t>
      </w:r>
      <w:r>
        <w:rPr>
          <w:rFonts w:ascii="Cambria" w:eastAsia="Cambria" w:hAnsi="Cambria" w:cs="Cambria"/>
        </w:rPr>
        <w:t xml:space="preserve"> handout at the end of this unit. (Questions can also be viewed online). </w:t>
      </w:r>
    </w:p>
    <w:p w14:paraId="0F12B62E" w14:textId="77777777" w:rsidR="00553D3B" w:rsidRDefault="00553D3B">
      <w:pPr>
        <w:spacing w:after="0" w:line="240" w:lineRule="auto"/>
        <w:ind w:left="720"/>
        <w:rPr>
          <w:rFonts w:ascii="Cambria" w:eastAsia="Cambria" w:hAnsi="Cambria" w:cs="Cambria"/>
          <w:b/>
        </w:rPr>
      </w:pPr>
    </w:p>
    <w:p w14:paraId="5BE3B5E3" w14:textId="77777777" w:rsidR="00553D3B" w:rsidRDefault="002617FF">
      <w:pPr>
        <w:spacing w:after="0" w:line="240" w:lineRule="auto"/>
        <w:rPr>
          <w:rFonts w:ascii="Cambria" w:eastAsia="Cambria" w:hAnsi="Cambria" w:cs="Cambria"/>
          <w:b/>
        </w:rPr>
      </w:pPr>
      <w:r>
        <w:rPr>
          <w:rFonts w:ascii="Cambria" w:eastAsia="Cambria" w:hAnsi="Cambria" w:cs="Cambria"/>
        </w:rPr>
        <w:t>Activity 2: Plant Story (suggested time: 30 minutes)</w:t>
      </w:r>
    </w:p>
    <w:p w14:paraId="49C5A1A0" w14:textId="77777777" w:rsidR="00553D3B" w:rsidRDefault="002617FF">
      <w:pPr>
        <w:numPr>
          <w:ilvl w:val="0"/>
          <w:numId w:val="29"/>
        </w:numPr>
        <w:spacing w:after="0" w:line="240" w:lineRule="auto"/>
        <w:rPr>
          <w:rFonts w:ascii="Cambria" w:eastAsia="Cambria" w:hAnsi="Cambria" w:cs="Cambria"/>
        </w:rPr>
      </w:pPr>
      <w:r>
        <w:rPr>
          <w:rFonts w:ascii="Cambria" w:eastAsia="Cambria" w:hAnsi="Cambria" w:cs="Cambria"/>
        </w:rPr>
        <w:t xml:space="preserve">Have students read the Plant Story*. (This can be done as a class or individually. The story can be read on the computer or can be printed out.  If using the computer set students up with computers and have them open the Concord Consortium UDL for </w:t>
      </w:r>
      <w:r>
        <w:rPr>
          <w:rFonts w:ascii="Cambria" w:eastAsia="Cambria" w:hAnsi="Cambria" w:cs="Cambria"/>
          <w:i/>
        </w:rPr>
        <w:t>Intermediate Plants Unit</w:t>
      </w:r>
      <w:r>
        <w:rPr>
          <w:rFonts w:ascii="Cambria" w:eastAsia="Cambria" w:hAnsi="Cambria" w:cs="Cambria"/>
        </w:rPr>
        <w:t xml:space="preserve">.  </w:t>
      </w:r>
      <w:hyperlink r:id="rId25">
        <w:r>
          <w:rPr>
            <w:rFonts w:ascii="Cambria" w:eastAsia="Cambria" w:hAnsi="Cambria" w:cs="Cambria"/>
            <w:color w:val="0000FF"/>
            <w:u w:val="single"/>
          </w:rPr>
          <w:t>http://udl.portal.concord.org/activities/</w:t>
        </w:r>
      </w:hyperlink>
      <w:r w:rsidRPr="00237888">
        <w:rPr>
          <w:rFonts w:ascii="Cambria" w:eastAsia="Cambria" w:hAnsi="Cambria" w:cs="Cambria"/>
        </w:rPr>
        <w:t>)</w:t>
      </w:r>
    </w:p>
    <w:p w14:paraId="3DD66100" w14:textId="77777777" w:rsidR="00553D3B" w:rsidRDefault="002617FF">
      <w:pPr>
        <w:spacing w:after="0" w:line="240" w:lineRule="auto"/>
        <w:ind w:left="720"/>
        <w:rPr>
          <w:rFonts w:ascii="Cambria" w:eastAsia="Cambria" w:hAnsi="Cambria" w:cs="Cambria"/>
          <w:color w:val="FF0000"/>
        </w:rPr>
      </w:pPr>
      <w:r>
        <w:rPr>
          <w:rFonts w:ascii="Cambria" w:eastAsia="Cambria" w:hAnsi="Cambria" w:cs="Cambria"/>
        </w:rPr>
        <w:t>* Story goes beyond the limits of the standards for grade 5 (introduces vocabulary such as stomata, chloroplast and hydrogen.)</w:t>
      </w:r>
    </w:p>
    <w:p w14:paraId="645409BA" w14:textId="3DB190B1" w:rsidR="00553D3B" w:rsidRDefault="002617FF">
      <w:pPr>
        <w:numPr>
          <w:ilvl w:val="0"/>
          <w:numId w:val="29"/>
        </w:numPr>
        <w:spacing w:after="0" w:line="240" w:lineRule="auto"/>
        <w:rPr>
          <w:rFonts w:ascii="Cambria" w:eastAsia="Cambria" w:hAnsi="Cambria" w:cs="Cambria"/>
        </w:rPr>
      </w:pPr>
      <w:r>
        <w:rPr>
          <w:rFonts w:ascii="Cambria" w:eastAsia="Cambria" w:hAnsi="Cambria" w:cs="Cambria"/>
        </w:rPr>
        <w:lastRenderedPageBreak/>
        <w:t>Project the sunflower video from the</w:t>
      </w:r>
      <w:r>
        <w:t xml:space="preserve"> </w:t>
      </w:r>
      <w:r>
        <w:rPr>
          <w:rFonts w:ascii="Cambria" w:eastAsia="Cambria" w:hAnsi="Cambria" w:cs="Cambria"/>
        </w:rPr>
        <w:t>Introduction section</w:t>
      </w:r>
      <w:r>
        <w:rPr>
          <w:rFonts w:ascii="Cambria" w:eastAsia="Cambria" w:hAnsi="Cambria" w:cs="Cambria"/>
          <w:i/>
          <w:color w:val="FF0000"/>
        </w:rPr>
        <w:t xml:space="preserve"> </w:t>
      </w:r>
      <w:r>
        <w:rPr>
          <w:rFonts w:ascii="Cambria" w:eastAsia="Cambria" w:hAnsi="Cambria" w:cs="Cambria"/>
        </w:rPr>
        <w:t xml:space="preserve">of the </w:t>
      </w:r>
      <w:r>
        <w:rPr>
          <w:rFonts w:ascii="Cambria" w:eastAsia="Cambria" w:hAnsi="Cambria" w:cs="Cambria"/>
          <w:i/>
        </w:rPr>
        <w:t>Intermediate Plants Unit</w:t>
      </w:r>
      <w:r>
        <w:rPr>
          <w:rFonts w:ascii="Cambria" w:eastAsia="Cambria" w:hAnsi="Cambria" w:cs="Cambria"/>
        </w:rPr>
        <w:t>. The video shows 24 hours in the life of a sunflower. Students watch how the leaves and the flowers follow the movement of the sun.</w:t>
      </w:r>
    </w:p>
    <w:p w14:paraId="0BFDD3D2" w14:textId="0BDBC4A7" w:rsidR="00553D3B" w:rsidRPr="009F0ED9" w:rsidRDefault="00CB6C4A" w:rsidP="009F0ED9">
      <w:pPr>
        <w:numPr>
          <w:ilvl w:val="0"/>
          <w:numId w:val="29"/>
        </w:numPr>
        <w:spacing w:after="0" w:line="240" w:lineRule="auto"/>
        <w:rPr>
          <w:rFonts w:ascii="Cambria" w:eastAsia="Cambria" w:hAnsi="Cambria" w:cs="Cambria"/>
        </w:rPr>
      </w:pPr>
      <w:r>
        <w:rPr>
          <w:rFonts w:ascii="Cambria" w:eastAsia="Cambria" w:hAnsi="Cambria" w:cs="Cambria"/>
        </w:rPr>
        <w:t>Ask students to work in pairs and answer the questions at the end of the story.  Tell them they will be collected and looked at by the teacher (but they will not be graded). (The story and questions can either be distributed as handouts or viewed online.)</w:t>
      </w:r>
    </w:p>
    <w:p w14:paraId="23B3D251" w14:textId="77777777" w:rsidR="00553D3B" w:rsidRDefault="00553D3B">
      <w:pPr>
        <w:spacing w:after="0" w:line="240" w:lineRule="auto"/>
        <w:rPr>
          <w:rFonts w:ascii="Cambria" w:eastAsia="Cambria" w:hAnsi="Cambria" w:cs="Cambria"/>
          <w:b/>
        </w:rPr>
      </w:pPr>
    </w:p>
    <w:p w14:paraId="44983BA7" w14:textId="44C2DAC8" w:rsidR="00553D3B" w:rsidRDefault="002617FF">
      <w:pPr>
        <w:spacing w:after="0" w:line="240" w:lineRule="auto"/>
        <w:rPr>
          <w:rFonts w:ascii="Cambria" w:eastAsia="Cambria" w:hAnsi="Cambria" w:cs="Cambria"/>
          <w:color w:val="FF0000"/>
        </w:rPr>
      </w:pPr>
      <w:r>
        <w:rPr>
          <w:rFonts w:ascii="Cambria" w:eastAsia="Cambria" w:hAnsi="Cambria" w:cs="Cambria"/>
          <w:b/>
        </w:rPr>
        <w:t xml:space="preserve">Closing Lesson </w:t>
      </w:r>
      <w:r>
        <w:rPr>
          <w:rFonts w:ascii="Cambria" w:eastAsia="Cambria" w:hAnsi="Cambria" w:cs="Cambria"/>
        </w:rPr>
        <w:t>(suggested time: 15 minutes)</w:t>
      </w:r>
      <w:r>
        <w:rPr>
          <w:rFonts w:ascii="Cambria" w:eastAsia="Cambria" w:hAnsi="Cambria" w:cs="Cambria"/>
          <w:b/>
        </w:rPr>
        <w:t xml:space="preserve">: </w:t>
      </w:r>
      <w:r w:rsidR="00CB6C4A">
        <w:rPr>
          <w:rFonts w:ascii="Cambria" w:eastAsia="Cambria" w:hAnsi="Cambria" w:cs="Cambria"/>
        </w:rPr>
        <w:t>Ask students what they noticed and wondered during the sunflower story. Collect their observations on the board or on a piece of chart paper. (The wonderings students have are the questions used to guide the instruction of this unit.)</w:t>
      </w:r>
    </w:p>
    <w:p w14:paraId="1F35416C" w14:textId="77777777" w:rsidR="00553D3B" w:rsidRDefault="00553D3B">
      <w:pPr>
        <w:tabs>
          <w:tab w:val="left" w:pos="4140"/>
        </w:tabs>
        <w:spacing w:after="0" w:line="240" w:lineRule="auto"/>
        <w:rPr>
          <w:rFonts w:ascii="Cambria" w:eastAsia="Cambria" w:hAnsi="Cambria" w:cs="Cambria"/>
          <w:b/>
        </w:rPr>
      </w:pPr>
    </w:p>
    <w:p w14:paraId="591B9836" w14:textId="67764B96" w:rsidR="00553D3B" w:rsidRDefault="002617FF">
      <w:pPr>
        <w:spacing w:after="0" w:line="240" w:lineRule="auto"/>
        <w:rPr>
          <w:rFonts w:ascii="Cambria" w:eastAsia="Cambria" w:hAnsi="Cambria" w:cs="Cambria"/>
          <w:b/>
        </w:rPr>
      </w:pPr>
      <w:r>
        <w:rPr>
          <w:rFonts w:ascii="Cambria" w:eastAsia="Cambria" w:hAnsi="Cambria" w:cs="Cambria"/>
          <w:b/>
        </w:rPr>
        <w:t>Formative assessment</w:t>
      </w:r>
      <w:r>
        <w:rPr>
          <w:rFonts w:ascii="Cambria" w:eastAsia="Cambria" w:hAnsi="Cambria" w:cs="Cambria"/>
        </w:rPr>
        <w:t>: The list of questions generated by students will help guide instruction for the unit</w:t>
      </w:r>
      <w:r w:rsidR="00CB6C4A">
        <w:rPr>
          <w:rFonts w:ascii="Cambria" w:eastAsia="Cambria" w:hAnsi="Cambria" w:cs="Cambria"/>
        </w:rPr>
        <w:t>; save the list of student observations and wonderings so that you can revisit them</w:t>
      </w:r>
      <w:r>
        <w:rPr>
          <w:rFonts w:ascii="Cambria" w:eastAsia="Cambria" w:hAnsi="Cambria" w:cs="Cambria"/>
        </w:rPr>
        <w:t>. The pre-test and questions from the Plant Story will also serve as formative assessment tools.</w:t>
      </w:r>
    </w:p>
    <w:p w14:paraId="12AB3081" w14:textId="77777777" w:rsidR="00553D3B" w:rsidRDefault="00553D3B">
      <w:pPr>
        <w:spacing w:after="0" w:line="240" w:lineRule="auto"/>
        <w:rPr>
          <w:rFonts w:ascii="Cambria" w:eastAsia="Cambria" w:hAnsi="Cambria" w:cs="Cambria"/>
          <w:b/>
        </w:rPr>
      </w:pPr>
    </w:p>
    <w:p w14:paraId="4C707305" w14:textId="77777777" w:rsidR="00553D3B" w:rsidRDefault="002617FF">
      <w:pPr>
        <w:spacing w:after="0" w:line="240" w:lineRule="auto"/>
        <w:rPr>
          <w:rFonts w:ascii="Cambria" w:eastAsia="Cambria" w:hAnsi="Cambria" w:cs="Cambria"/>
        </w:rPr>
      </w:pPr>
      <w:r>
        <w:rPr>
          <w:rFonts w:ascii="Cambria" w:eastAsia="Cambria" w:hAnsi="Cambria" w:cs="Cambria"/>
          <w:b/>
        </w:rPr>
        <w:t>Preview outcomes for the next lesson:</w:t>
      </w:r>
      <w:r>
        <w:rPr>
          <w:rFonts w:ascii="Cambria" w:eastAsia="Cambria" w:hAnsi="Cambria" w:cs="Cambria"/>
        </w:rPr>
        <w:t xml:space="preserve"> </w:t>
      </w:r>
    </w:p>
    <w:p w14:paraId="10F95C76" w14:textId="77777777" w:rsidR="00553D3B" w:rsidRDefault="002617FF">
      <w:pPr>
        <w:spacing w:after="0" w:line="240" w:lineRule="auto"/>
        <w:rPr>
          <w:rFonts w:ascii="Cambria" w:eastAsia="Cambria" w:hAnsi="Cambria" w:cs="Cambria"/>
        </w:rPr>
      </w:pPr>
      <w:r>
        <w:rPr>
          <w:rFonts w:ascii="Cambria" w:eastAsia="Cambria" w:hAnsi="Cambria" w:cs="Cambria"/>
        </w:rPr>
        <w:t>Share a brief overview of Lesson 2 with students.</w:t>
      </w:r>
    </w:p>
    <w:p w14:paraId="495CE5F2" w14:textId="77777777" w:rsidR="00553D3B" w:rsidRDefault="002617FF">
      <w:pPr>
        <w:spacing w:after="0" w:line="240" w:lineRule="auto"/>
        <w:rPr>
          <w:rFonts w:ascii="Cambria" w:eastAsia="Cambria" w:hAnsi="Cambria" w:cs="Cambria"/>
          <w:b/>
        </w:rPr>
      </w:pPr>
      <w:r>
        <w:br w:type="page"/>
      </w:r>
    </w:p>
    <w:p w14:paraId="0BEE4EE8" w14:textId="77777777" w:rsidR="00553D3B" w:rsidRDefault="002617FF">
      <w:pPr>
        <w:pStyle w:val="Heading1"/>
        <w:jc w:val="center"/>
        <w:rPr>
          <w:sz w:val="52"/>
          <w:szCs w:val="52"/>
        </w:rPr>
      </w:pPr>
      <w:bookmarkStart w:id="8" w:name="_Toc1481018"/>
      <w:r>
        <w:rPr>
          <w:sz w:val="52"/>
          <w:szCs w:val="52"/>
        </w:rPr>
        <w:lastRenderedPageBreak/>
        <w:t>Lesson 2: How Plants Produce the Food We Eat</w:t>
      </w:r>
      <w:bookmarkEnd w:id="8"/>
    </w:p>
    <w:p w14:paraId="6D22BA9D" w14:textId="5EF816DD" w:rsidR="00553D3B" w:rsidRPr="00237888" w:rsidRDefault="00553D3B">
      <w:pPr>
        <w:spacing w:after="0" w:line="240" w:lineRule="auto"/>
        <w:ind w:firstLine="720"/>
        <w:rPr>
          <w:rFonts w:ascii="Cambria" w:eastAsia="Cambria" w:hAnsi="Cambria" w:cs="Cambria"/>
          <w:b/>
        </w:rPr>
        <w:sectPr w:rsidR="00553D3B" w:rsidRPr="00237888">
          <w:type w:val="continuous"/>
          <w:pgSz w:w="15840" w:h="12240"/>
          <w:pgMar w:top="1549" w:right="720" w:bottom="720" w:left="720" w:header="576" w:footer="576" w:gutter="0"/>
          <w:cols w:space="720"/>
        </w:sectPr>
      </w:pPr>
    </w:p>
    <w:p w14:paraId="17C72A64" w14:textId="77777777" w:rsidR="00237888" w:rsidRDefault="00237888">
      <w:pPr>
        <w:spacing w:after="0" w:line="240" w:lineRule="auto"/>
        <w:rPr>
          <w:rFonts w:ascii="Cambria" w:eastAsia="Cambria" w:hAnsi="Cambria" w:cs="Cambria"/>
          <w:b/>
        </w:rPr>
      </w:pPr>
    </w:p>
    <w:p w14:paraId="7199D81E" w14:textId="77777777" w:rsidR="00237888" w:rsidRPr="00237888" w:rsidRDefault="00237888" w:rsidP="00237888">
      <w:pPr>
        <w:spacing w:after="0" w:line="240" w:lineRule="auto"/>
        <w:rPr>
          <w:rFonts w:ascii="Cambria" w:eastAsia="Cambria" w:hAnsi="Cambria" w:cs="Cambria"/>
        </w:rPr>
      </w:pPr>
      <w:r w:rsidRPr="00237888">
        <w:rPr>
          <w:rFonts w:ascii="Cambria" w:eastAsia="Cambria" w:hAnsi="Cambria" w:cs="Cambria"/>
          <w:b/>
        </w:rPr>
        <w:t xml:space="preserve">Brief Overview of Lesson: </w:t>
      </w:r>
      <w:r w:rsidRPr="00237888">
        <w:rPr>
          <w:rFonts w:ascii="Cambria" w:eastAsia="Cambria" w:hAnsi="Cambria" w:cs="Cambria"/>
        </w:rPr>
        <w:t>Students examine a model to determine how models in science help us understand phenomena and that models have limitations. In this lesson, students compare seeds to their corresponding plants to continue to build on their understanding of how plants grow. Students make predictions and engage with a computer model (</w:t>
      </w:r>
      <w:r w:rsidRPr="00237888">
        <w:rPr>
          <w:rFonts w:ascii="Cambria" w:eastAsia="Cambria" w:hAnsi="Cambria" w:cs="Cambria"/>
          <w:i/>
        </w:rPr>
        <w:t>Food-O-Meter</w:t>
      </w:r>
      <w:r w:rsidRPr="00237888">
        <w:rPr>
          <w:rFonts w:ascii="Cambria" w:eastAsia="Cambria" w:hAnsi="Cambria" w:cs="Cambria"/>
        </w:rPr>
        <w:t>) to show how varying exposure to water, sunlight, and carbon dioxide affect a plant’s growth.</w:t>
      </w:r>
      <w:r w:rsidRPr="00237888">
        <w:rPr>
          <w:rFonts w:ascii="Cambria" w:eastAsia="Cambria" w:hAnsi="Cambria" w:cs="Cambria"/>
          <w:b/>
        </w:rPr>
        <w:t xml:space="preserve">  </w:t>
      </w:r>
      <w:r w:rsidRPr="00237888">
        <w:rPr>
          <w:rFonts w:ascii="Cambria" w:eastAsia="Cambria" w:hAnsi="Cambria" w:cs="Cambria"/>
        </w:rPr>
        <w:t>Students view a short photosynthesis video; discuss the limitations and benefits of using models; and follow with an interactive PBS video to understand Energy Flow. Students learn that the food animals (including humans) eat for the energy they need include plants or can be traced back to plants and ultimately the Sun.</w:t>
      </w:r>
    </w:p>
    <w:p w14:paraId="3604F035" w14:textId="77777777" w:rsidR="00237888" w:rsidRPr="00237888" w:rsidRDefault="00237888" w:rsidP="00237888">
      <w:pPr>
        <w:spacing w:after="0" w:line="240" w:lineRule="auto"/>
        <w:rPr>
          <w:rFonts w:ascii="Cambria" w:eastAsia="Cambria" w:hAnsi="Cambria" w:cs="Cambria"/>
        </w:rPr>
      </w:pPr>
    </w:p>
    <w:p w14:paraId="767FFE16" w14:textId="77777777" w:rsidR="00237888" w:rsidRPr="00237888" w:rsidRDefault="00237888" w:rsidP="00237888">
      <w:pPr>
        <w:spacing w:after="0" w:line="240" w:lineRule="auto"/>
        <w:rPr>
          <w:rFonts w:ascii="Cambria" w:eastAsia="Cambria" w:hAnsi="Cambria" w:cs="Cambria"/>
        </w:rPr>
      </w:pPr>
      <w:r w:rsidRPr="00237888">
        <w:rPr>
          <w:rFonts w:ascii="Cambria" w:eastAsia="Cambria" w:hAnsi="Cambria" w:cs="Cambria"/>
          <w:b/>
        </w:rPr>
        <w:t xml:space="preserve">Prior Knowledge Required: </w:t>
      </w:r>
    </w:p>
    <w:p w14:paraId="27439438" w14:textId="7C097919" w:rsidR="00237888" w:rsidRPr="00237888" w:rsidRDefault="00237888" w:rsidP="00237888">
      <w:pPr>
        <w:numPr>
          <w:ilvl w:val="0"/>
          <w:numId w:val="9"/>
        </w:numPr>
        <w:pBdr>
          <w:top w:val="nil"/>
          <w:left w:val="nil"/>
          <w:bottom w:val="nil"/>
          <w:right w:val="nil"/>
          <w:between w:val="nil"/>
        </w:pBdr>
        <w:spacing w:after="0" w:line="240" w:lineRule="auto"/>
      </w:pPr>
      <w:r w:rsidRPr="00237888">
        <w:rPr>
          <w:rFonts w:ascii="Cambria" w:eastAsia="Cambria" w:hAnsi="Cambria" w:cs="Cambria"/>
        </w:rPr>
        <w:t>1-LS1-1. Use evidence to explain that (a) different animals use their body parts and senses in different ways to see, hear, grasp objects, protect themselves, move from place to place, and seek, find, and take in food, water, and air, and (b) plants have roots, stems, leaves, flowers, and fruits that are used to take in water, air, and other nutrients, and produce food for the plant. Clarification Statement: Descriptions are not expected to include mechanisms such as the process of photosynthesis.</w:t>
      </w:r>
    </w:p>
    <w:p w14:paraId="6699F67E" w14:textId="23CAF869" w:rsidR="00237888" w:rsidRPr="00237888" w:rsidRDefault="00237888" w:rsidP="00237888">
      <w:pPr>
        <w:numPr>
          <w:ilvl w:val="0"/>
          <w:numId w:val="25"/>
        </w:numPr>
        <w:pBdr>
          <w:top w:val="nil"/>
          <w:left w:val="nil"/>
          <w:bottom w:val="nil"/>
          <w:right w:val="nil"/>
          <w:between w:val="nil"/>
        </w:pBdr>
        <w:spacing w:after="0" w:line="240" w:lineRule="auto"/>
      </w:pPr>
      <w:r w:rsidRPr="00237888">
        <w:rPr>
          <w:rFonts w:ascii="Cambria" w:eastAsia="Cambria" w:hAnsi="Cambria" w:cs="Cambria"/>
        </w:rPr>
        <w:t>4-LS1-1: Construct an argument that animals and plants have internal and external structures that support their survival, growth, behavior, and reproduction. Clarification Statements: Animal structures can include legs, wings, fins, feathers, trunks, claws, horns, antennae, eyes, ears, nose, heart, stomach, lung, brain, and skin. Plant structures can include leaves, roots, stems, bark, branches, flowers, fruits, and seeds. State Assessment Boundary: State assessment will be limited to macroscopic structures.</w:t>
      </w:r>
    </w:p>
    <w:p w14:paraId="3B922AEC" w14:textId="77777777" w:rsidR="00237888" w:rsidRPr="00237888" w:rsidRDefault="00237888" w:rsidP="00237888">
      <w:pPr>
        <w:numPr>
          <w:ilvl w:val="0"/>
          <w:numId w:val="23"/>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Concepts learned in Lesson 1 of this unit.</w:t>
      </w:r>
    </w:p>
    <w:p w14:paraId="71856FD4" w14:textId="77777777" w:rsidR="00237888" w:rsidRPr="00237888" w:rsidRDefault="00237888" w:rsidP="00237888">
      <w:pPr>
        <w:spacing w:line="360" w:lineRule="auto"/>
        <w:rPr>
          <w:rFonts w:ascii="Cambria" w:eastAsia="Cambria" w:hAnsi="Cambria" w:cs="Cambria"/>
        </w:rPr>
      </w:pPr>
      <w:r w:rsidRPr="00237888">
        <w:rPr>
          <w:rFonts w:ascii="Cambria" w:eastAsia="Cambria" w:hAnsi="Cambria" w:cs="Cambria"/>
          <w:b/>
        </w:rPr>
        <w:t xml:space="preserve">Estimated Time:  </w:t>
      </w:r>
      <w:r w:rsidRPr="00237888">
        <w:rPr>
          <w:rFonts w:ascii="Cambria" w:eastAsia="Cambria" w:hAnsi="Cambria" w:cs="Cambria"/>
        </w:rPr>
        <w:t>90 minutes</w:t>
      </w:r>
    </w:p>
    <w:p w14:paraId="27201EE3" w14:textId="77777777" w:rsidR="00237888" w:rsidRPr="00237888" w:rsidRDefault="00237888" w:rsidP="00237888">
      <w:pPr>
        <w:spacing w:after="0" w:line="240" w:lineRule="auto"/>
        <w:rPr>
          <w:rFonts w:ascii="Cambria" w:eastAsia="Cambria" w:hAnsi="Cambria" w:cs="Cambria"/>
        </w:rPr>
      </w:pPr>
      <w:r w:rsidRPr="00237888">
        <w:rPr>
          <w:rFonts w:ascii="Cambria" w:eastAsia="Cambria" w:hAnsi="Cambria" w:cs="Cambria"/>
          <w:b/>
        </w:rPr>
        <w:t>Resources for Lesson:</w:t>
      </w:r>
    </w:p>
    <w:p w14:paraId="164DC282" w14:textId="77777777" w:rsidR="00237888" w:rsidRPr="00237888" w:rsidRDefault="00237888" w:rsidP="00237888">
      <w:pPr>
        <w:numPr>
          <w:ilvl w:val="0"/>
          <w:numId w:val="30"/>
        </w:numPr>
        <w:spacing w:after="0" w:line="240" w:lineRule="auto"/>
      </w:pPr>
      <w:r w:rsidRPr="00237888">
        <w:rPr>
          <w:rFonts w:ascii="Cambria" w:eastAsia="Cambria" w:hAnsi="Cambria" w:cs="Cambria"/>
        </w:rPr>
        <w:t xml:space="preserve">Computer(s) for each student, group of students, or teacher - loaded with technical requirements and UDL </w:t>
      </w:r>
      <w:r w:rsidRPr="00237888">
        <w:rPr>
          <w:rFonts w:ascii="Cambria" w:eastAsia="Cambria" w:hAnsi="Cambria" w:cs="Cambria"/>
          <w:i/>
        </w:rPr>
        <w:t>Beginning Plant Unit</w:t>
      </w:r>
      <w:r w:rsidRPr="00237888">
        <w:rPr>
          <w:rFonts w:ascii="Cambria" w:eastAsia="Cambria" w:hAnsi="Cambria" w:cs="Cambria"/>
        </w:rPr>
        <w:t>.</w:t>
      </w:r>
    </w:p>
    <w:p w14:paraId="402BB91D" w14:textId="77777777" w:rsidR="00237888" w:rsidRPr="00237888" w:rsidRDefault="00237888" w:rsidP="00237888">
      <w:pPr>
        <w:numPr>
          <w:ilvl w:val="0"/>
          <w:numId w:val="30"/>
        </w:numPr>
        <w:pBdr>
          <w:top w:val="nil"/>
          <w:left w:val="nil"/>
          <w:bottom w:val="nil"/>
          <w:right w:val="nil"/>
          <w:between w:val="nil"/>
        </w:pBdr>
        <w:tabs>
          <w:tab w:val="center" w:pos="4680"/>
          <w:tab w:val="right" w:pos="9360"/>
        </w:tabs>
        <w:spacing w:after="0" w:line="240" w:lineRule="auto"/>
        <w:rPr>
          <w:color w:val="000000"/>
        </w:rPr>
      </w:pPr>
      <w:r w:rsidRPr="00237888">
        <w:rPr>
          <w:rFonts w:ascii="Cambria" w:eastAsia="Cambria" w:hAnsi="Cambria" w:cs="Cambria"/>
          <w:color w:val="000000"/>
        </w:rPr>
        <w:t xml:space="preserve">Access the UDL </w:t>
      </w:r>
      <w:r w:rsidRPr="00237888">
        <w:rPr>
          <w:rFonts w:ascii="Cambria" w:eastAsia="Cambria" w:hAnsi="Cambria" w:cs="Cambria"/>
          <w:i/>
          <w:color w:val="000000"/>
        </w:rPr>
        <w:t>Beginning Plant Unit</w:t>
      </w:r>
      <w:r w:rsidRPr="00237888">
        <w:rPr>
          <w:rFonts w:ascii="Cambria" w:eastAsia="Cambria" w:hAnsi="Cambria" w:cs="Cambria"/>
          <w:color w:val="000000"/>
        </w:rPr>
        <w:t xml:space="preserve"> on the Concord Consortium site </w:t>
      </w:r>
      <w:hyperlink r:id="rId26">
        <w:r w:rsidRPr="00237888">
          <w:rPr>
            <w:rFonts w:ascii="Cambria" w:eastAsia="Cambria" w:hAnsi="Cambria" w:cs="Cambria"/>
            <w:color w:val="0000FF"/>
            <w:u w:val="single"/>
          </w:rPr>
          <w:t>http://udl.portal.concord.org/activities/</w:t>
        </w:r>
      </w:hyperlink>
      <w:r w:rsidRPr="00237888">
        <w:rPr>
          <w:rFonts w:ascii="Cambria" w:eastAsia="Cambria" w:hAnsi="Cambria" w:cs="Cambria"/>
          <w:color w:val="000000"/>
        </w:rPr>
        <w:t xml:space="preserve">, the Illuminating Photosynthesis model: </w:t>
      </w:r>
      <w:hyperlink r:id="rId27">
        <w:r w:rsidRPr="00237888">
          <w:rPr>
            <w:rFonts w:ascii="Cambria" w:eastAsia="Cambria" w:hAnsi="Cambria" w:cs="Cambria"/>
            <w:color w:val="0000FF"/>
            <w:u w:val="single"/>
          </w:rPr>
          <w:t>http://mass.pbslearningmedia.org/resource/tdc02.sci.life.stru.methusweb/illuminating-photosynthesis/</w:t>
        </w:r>
      </w:hyperlink>
      <w:r w:rsidRPr="00237888">
        <w:rPr>
          <w:color w:val="000000"/>
        </w:rPr>
        <w:t xml:space="preserve">, </w:t>
      </w:r>
      <w:r w:rsidRPr="00237888">
        <w:rPr>
          <w:rFonts w:ascii="Cambria" w:eastAsia="Cambria" w:hAnsi="Cambria" w:cs="Cambria"/>
          <w:color w:val="000000"/>
        </w:rPr>
        <w:t>and the</w:t>
      </w:r>
      <w:r w:rsidRPr="00237888">
        <w:rPr>
          <w:color w:val="000000"/>
        </w:rPr>
        <w:t xml:space="preserve"> </w:t>
      </w:r>
      <w:r w:rsidRPr="00237888">
        <w:rPr>
          <w:rFonts w:ascii="Cambria" w:eastAsia="Cambria" w:hAnsi="Cambria" w:cs="Cambria"/>
          <w:color w:val="000000"/>
        </w:rPr>
        <w:t xml:space="preserve">Food-O-Meter interactive: </w:t>
      </w:r>
      <w:hyperlink r:id="rId28">
        <w:r w:rsidRPr="00237888">
          <w:rPr>
            <w:rFonts w:ascii="Cambria" w:eastAsia="Cambria" w:hAnsi="Cambria" w:cs="Cambria"/>
            <w:color w:val="0000FF"/>
            <w:u w:val="single"/>
          </w:rPr>
          <w:t>http://authoring.concord.org/sequences/56</w:t>
        </w:r>
      </w:hyperlink>
      <w:r w:rsidRPr="00237888">
        <w:rPr>
          <w:color w:val="000000"/>
        </w:rPr>
        <w:t>.</w:t>
      </w:r>
    </w:p>
    <w:p w14:paraId="686956BD" w14:textId="77777777" w:rsidR="00237888" w:rsidRPr="00237888" w:rsidRDefault="00237888" w:rsidP="00237888">
      <w:pPr>
        <w:numPr>
          <w:ilvl w:val="0"/>
          <w:numId w:val="30"/>
        </w:numPr>
        <w:spacing w:after="0" w:line="240" w:lineRule="auto"/>
      </w:pPr>
      <w:r w:rsidRPr="00237888">
        <w:rPr>
          <w:rFonts w:ascii="Cambria" w:eastAsia="Cambria" w:hAnsi="Cambria" w:cs="Cambria"/>
        </w:rPr>
        <w:t>An earth globe</w:t>
      </w:r>
    </w:p>
    <w:p w14:paraId="2C317C42" w14:textId="77777777" w:rsidR="00237888" w:rsidRPr="00237888" w:rsidRDefault="00237888" w:rsidP="00237888">
      <w:pPr>
        <w:numPr>
          <w:ilvl w:val="0"/>
          <w:numId w:val="30"/>
        </w:numPr>
        <w:spacing w:after="0" w:line="240" w:lineRule="auto"/>
      </w:pPr>
      <w:r w:rsidRPr="00237888">
        <w:rPr>
          <w:rFonts w:ascii="Cambria" w:eastAsia="Cambria" w:hAnsi="Cambria" w:cs="Cambria"/>
        </w:rPr>
        <w:t>Science notebooks</w:t>
      </w:r>
    </w:p>
    <w:p w14:paraId="0178C387" w14:textId="77777777" w:rsidR="00237888" w:rsidRPr="00237888" w:rsidRDefault="00237888" w:rsidP="00237888">
      <w:pPr>
        <w:numPr>
          <w:ilvl w:val="0"/>
          <w:numId w:val="30"/>
        </w:numPr>
        <w:spacing w:line="240" w:lineRule="auto"/>
      </w:pPr>
      <w:r w:rsidRPr="00237888">
        <w:rPr>
          <w:rFonts w:ascii="Cambria" w:eastAsia="Cambria" w:hAnsi="Cambria" w:cs="Cambria"/>
        </w:rPr>
        <w:t xml:space="preserve">Handout: Food-o-Meter: What do plants need to stay alive? </w:t>
      </w:r>
      <w:r w:rsidRPr="00237888">
        <w:rPr>
          <w:rFonts w:ascii="Cambria" w:eastAsia="Cambria" w:hAnsi="Cambria" w:cs="Cambria"/>
          <w:color w:val="FF0000"/>
        </w:rPr>
        <w:t>(All handouts are located at the end of the unit.)</w:t>
      </w:r>
    </w:p>
    <w:p w14:paraId="10F1B377" w14:textId="77777777" w:rsidR="00237888" w:rsidRPr="00237888" w:rsidRDefault="00237888" w:rsidP="00237888">
      <w:pPr>
        <w:spacing w:after="0" w:line="240" w:lineRule="auto"/>
        <w:ind w:left="360"/>
        <w:rPr>
          <w:rFonts w:ascii="Cambria" w:eastAsia="Cambria" w:hAnsi="Cambria" w:cs="Cambria"/>
          <w:color w:val="000000"/>
        </w:rPr>
      </w:pPr>
      <w:r w:rsidRPr="00237888">
        <w:rPr>
          <w:rFonts w:ascii="Cambria" w:eastAsia="Cambria" w:hAnsi="Cambria" w:cs="Cambria"/>
          <w:color w:val="000000"/>
        </w:rPr>
        <w:t>For background information and instructional support:</w:t>
      </w:r>
    </w:p>
    <w:p w14:paraId="237E9029" w14:textId="77777777" w:rsidR="00237888" w:rsidRPr="00237888" w:rsidRDefault="00237888" w:rsidP="00237888">
      <w:pPr>
        <w:numPr>
          <w:ilvl w:val="0"/>
          <w:numId w:val="54"/>
        </w:numPr>
        <w:spacing w:after="0" w:line="240" w:lineRule="auto"/>
        <w:rPr>
          <w:color w:val="000000"/>
        </w:rPr>
      </w:pPr>
      <w:r w:rsidRPr="00237888">
        <w:rPr>
          <w:rFonts w:ascii="Cambria" w:eastAsia="Cambria" w:hAnsi="Cambria" w:cs="Cambria"/>
          <w:color w:val="000000"/>
        </w:rPr>
        <w:lastRenderedPageBreak/>
        <w:t xml:space="preserve">Next Generation Science Standards’ description of the science and engineering practices, </w:t>
      </w:r>
      <w:r w:rsidRPr="00237888">
        <w:rPr>
          <w:rFonts w:ascii="Cambria" w:eastAsia="Cambria" w:hAnsi="Cambria" w:cs="Cambria"/>
          <w:i/>
          <w:color w:val="000000"/>
        </w:rPr>
        <w:t>APPENDIX F – Science and Engineering Practices in NGSS,</w:t>
      </w:r>
      <w:r w:rsidRPr="00237888">
        <w:rPr>
          <w:rFonts w:ascii="Cambria" w:eastAsia="Cambria" w:hAnsi="Cambria" w:cs="Cambria"/>
          <w:color w:val="000000"/>
        </w:rPr>
        <w:t xml:space="preserve"> </w:t>
      </w:r>
      <w:hyperlink r:id="rId29">
        <w:r w:rsidRPr="00237888">
          <w:rPr>
            <w:rFonts w:ascii="Cambria" w:eastAsia="Cambria" w:hAnsi="Cambria" w:cs="Cambria"/>
            <w:color w:val="0000FF"/>
            <w:u w:val="single"/>
          </w:rPr>
          <w:t>http://nextgenscience.org/sites/ngss/files/Appendix%20F%20%20Science%20and%20Engineering%20Practices%20in%20the%20NGSS%20-%20FINAL%20060513.pdf</w:t>
        </w:r>
      </w:hyperlink>
      <w:r w:rsidRPr="00237888">
        <w:rPr>
          <w:rFonts w:ascii="Cambria" w:eastAsia="Cambria" w:hAnsi="Cambria" w:cs="Cambria"/>
          <w:color w:val="000000"/>
        </w:rPr>
        <w:t>. See page 6 on Developing and Using Models.</w:t>
      </w:r>
    </w:p>
    <w:p w14:paraId="496D2F27" w14:textId="091CD19C" w:rsidR="00237888" w:rsidRPr="00237888" w:rsidRDefault="00237888" w:rsidP="00237888">
      <w:pPr>
        <w:numPr>
          <w:ilvl w:val="0"/>
          <w:numId w:val="54"/>
        </w:numPr>
        <w:spacing w:after="0" w:line="240" w:lineRule="auto"/>
      </w:pPr>
      <w:r w:rsidRPr="00237888">
        <w:rPr>
          <w:rFonts w:ascii="Cambria" w:eastAsia="Cambria" w:hAnsi="Cambria" w:cs="Cambria"/>
        </w:rPr>
        <w:t xml:space="preserve">Photosynthesis Explained   </w:t>
      </w:r>
      <w:hyperlink r:id="rId30">
        <w:r w:rsidRPr="00237888">
          <w:rPr>
            <w:rFonts w:ascii="Cambria" w:eastAsia="Cambria" w:hAnsi="Cambria" w:cs="Cambria"/>
            <w:color w:val="0000FF"/>
            <w:u w:val="single"/>
          </w:rPr>
          <w:t>http://youtu.be/JJxZH_Y5D4s</w:t>
        </w:r>
      </w:hyperlink>
      <w:r w:rsidRPr="00237888">
        <w:rPr>
          <w:rFonts w:ascii="Cambria" w:eastAsia="Cambria" w:hAnsi="Cambria" w:cs="Cambria"/>
        </w:rPr>
        <w:t>*</w:t>
      </w:r>
    </w:p>
    <w:p w14:paraId="31A207BE" w14:textId="426FB452" w:rsidR="00237888" w:rsidRPr="00237888" w:rsidRDefault="00237888" w:rsidP="00237888">
      <w:pPr>
        <w:spacing w:after="0" w:line="240" w:lineRule="auto"/>
        <w:ind w:left="360"/>
      </w:pPr>
      <w:r w:rsidRPr="00237888">
        <w:rPr>
          <w:rFonts w:ascii="Cambria" w:eastAsia="Cambria" w:hAnsi="Cambria" w:cs="Cambria"/>
        </w:rPr>
        <w:t>* Video goes beyond the limits of the standards for grade 5 (introduces equation for photosynthesis.</w:t>
      </w:r>
    </w:p>
    <w:p w14:paraId="1AE9C545" w14:textId="77777777" w:rsidR="00237888" w:rsidRDefault="00237888">
      <w:pPr>
        <w:spacing w:after="0" w:line="240" w:lineRule="auto"/>
        <w:rPr>
          <w:rFonts w:ascii="Cambria" w:eastAsia="Cambria" w:hAnsi="Cambria" w:cs="Cambria"/>
          <w:b/>
        </w:rPr>
      </w:pPr>
    </w:p>
    <w:p w14:paraId="685E12DE" w14:textId="4EB1ED4F"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What students should know and be able to do before starting this lesson:</w:t>
      </w:r>
    </w:p>
    <w:p w14:paraId="7C06B5F9" w14:textId="77777777" w:rsidR="00553D3B" w:rsidRPr="00237888" w:rsidRDefault="002617FF">
      <w:pPr>
        <w:numPr>
          <w:ilvl w:val="0"/>
          <w:numId w:val="37"/>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Use evidence to explain that plants have roots, stems, leaves, flowers, and fruits that are used to take in nutrients, water, and air, produce food (sugar), and make new plants.</w:t>
      </w:r>
    </w:p>
    <w:p w14:paraId="287FFDCE" w14:textId="77777777" w:rsidR="00553D3B" w:rsidRPr="00237888" w:rsidRDefault="002617FF">
      <w:pPr>
        <w:numPr>
          <w:ilvl w:val="0"/>
          <w:numId w:val="37"/>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Construct an argument that plants have structures that support their survival, growth, behavior, and reproduction.</w:t>
      </w:r>
    </w:p>
    <w:p w14:paraId="5138947D" w14:textId="77777777" w:rsidR="00553D3B" w:rsidRPr="00237888" w:rsidRDefault="00553D3B">
      <w:pPr>
        <w:spacing w:after="0" w:line="240" w:lineRule="auto"/>
        <w:rPr>
          <w:rFonts w:ascii="Cambria" w:eastAsia="Cambria" w:hAnsi="Cambria" w:cs="Cambria"/>
          <w:b/>
        </w:rPr>
      </w:pPr>
    </w:p>
    <w:p w14:paraId="02A55249"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Anticipated Student Preconceptions/Misconceptions</w:t>
      </w:r>
    </w:p>
    <w:p w14:paraId="1B5269F4"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Students may think that:</w:t>
      </w:r>
    </w:p>
    <w:p w14:paraId="43B7684B"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 xml:space="preserve">Plants get their mass from soil. They may have difficulty grasping the concept that the mass comes from water and air. </w:t>
      </w:r>
    </w:p>
    <w:p w14:paraId="6E28EDFE"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Plants get food from their roots and the soil.</w:t>
      </w:r>
    </w:p>
    <w:p w14:paraId="333F26EE"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Minerals in the soil, water and/or the soil provide food for plants</w:t>
      </w:r>
    </w:p>
    <w:p w14:paraId="18C54378"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All plants store their food in their leaves. Leaves are the only place where food is stored.</w:t>
      </w:r>
    </w:p>
    <w:p w14:paraId="62B9FF40" w14:textId="77777777" w:rsidR="00553D3B" w:rsidRPr="00237888" w:rsidRDefault="00553D3B">
      <w:pPr>
        <w:spacing w:after="0" w:line="240" w:lineRule="auto"/>
        <w:rPr>
          <w:rFonts w:ascii="Cambria" w:eastAsia="Cambria" w:hAnsi="Cambria" w:cs="Cambria"/>
          <w:b/>
        </w:rPr>
      </w:pPr>
    </w:p>
    <w:p w14:paraId="14821DFC"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 xml:space="preserve">Standard(s)/Unit Goal(s) to be addressed in this lesson: </w:t>
      </w:r>
    </w:p>
    <w:p w14:paraId="5EC4F6F4" w14:textId="77777777" w:rsidR="00553D3B" w:rsidRPr="00237888" w:rsidRDefault="002617FF">
      <w:pPr>
        <w:numPr>
          <w:ilvl w:val="0"/>
          <w:numId w:val="40"/>
        </w:numPr>
        <w:pBdr>
          <w:top w:val="nil"/>
          <w:left w:val="nil"/>
          <w:bottom w:val="nil"/>
          <w:right w:val="nil"/>
          <w:between w:val="nil"/>
        </w:pBdr>
        <w:tabs>
          <w:tab w:val="right" w:pos="3960"/>
        </w:tabs>
        <w:spacing w:after="0" w:line="240" w:lineRule="auto"/>
      </w:pPr>
      <w:r w:rsidRPr="00237888">
        <w:rPr>
          <w:rFonts w:ascii="Cambria" w:eastAsia="Cambria" w:hAnsi="Cambria" w:cs="Cambria"/>
        </w:rPr>
        <w:t>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w:t>
      </w:r>
    </w:p>
    <w:p w14:paraId="4542E780" w14:textId="77777777" w:rsidR="00553D3B" w:rsidRPr="00237888" w:rsidRDefault="002617FF">
      <w:pPr>
        <w:numPr>
          <w:ilvl w:val="0"/>
          <w:numId w:val="34"/>
        </w:numPr>
        <w:pBdr>
          <w:top w:val="nil"/>
          <w:left w:val="nil"/>
          <w:bottom w:val="nil"/>
          <w:right w:val="nil"/>
          <w:between w:val="nil"/>
        </w:pBdr>
        <w:tabs>
          <w:tab w:val="right" w:pos="3960"/>
        </w:tabs>
        <w:spacing w:after="0" w:line="240" w:lineRule="auto"/>
      </w:pPr>
      <w:r w:rsidRPr="00237888">
        <w:rPr>
          <w:rFonts w:ascii="Cambria" w:eastAsia="Cambria" w:hAnsi="Cambria" w:cs="Cambria"/>
        </w:rPr>
        <w:t>5-PS3-1. Use a model to describe that the food animals digest (a) contains energy that was once energy from the Sun, and (b) provides energy and nutrients for life processes, including body repair, growth, motion, body warmth, and reproduction. [Clarification Statement:  Examples of models could include diagrams and flow charts.] [State Assessment Boundary: Details of cellular respiration, ATP, or molecular details of the process of photosynthesis or respiration are not expected in state assessment.]</w:t>
      </w:r>
    </w:p>
    <w:p w14:paraId="32B7F2D1" w14:textId="77777777" w:rsidR="00553D3B" w:rsidRPr="00237888" w:rsidRDefault="00553D3B">
      <w:pPr>
        <w:spacing w:after="0" w:line="240" w:lineRule="auto"/>
        <w:rPr>
          <w:rFonts w:ascii="Cambria" w:eastAsia="Cambria" w:hAnsi="Cambria" w:cs="Cambria"/>
        </w:rPr>
      </w:pPr>
    </w:p>
    <w:p w14:paraId="55EB032E"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b/>
        </w:rPr>
        <w:t xml:space="preserve">Essential Question(s) addressed in this lesson: </w:t>
      </w:r>
    </w:p>
    <w:p w14:paraId="33E5F1F3" w14:textId="77777777" w:rsidR="00553D3B" w:rsidRPr="00237888" w:rsidRDefault="002617FF">
      <w:pPr>
        <w:numPr>
          <w:ilvl w:val="0"/>
          <w:numId w:val="41"/>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How does such a small seed turn into a much larger plant?</w:t>
      </w:r>
    </w:p>
    <w:p w14:paraId="177FC2E2" w14:textId="77777777" w:rsidR="00553D3B" w:rsidRPr="00237888" w:rsidRDefault="002617FF">
      <w:pPr>
        <w:numPr>
          <w:ilvl w:val="0"/>
          <w:numId w:val="41"/>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How do plants get the material and energy required for growth?</w:t>
      </w:r>
    </w:p>
    <w:p w14:paraId="1B641625" w14:textId="77777777" w:rsidR="00553D3B" w:rsidRPr="00237888" w:rsidRDefault="00553D3B">
      <w:pPr>
        <w:spacing w:after="0" w:line="240" w:lineRule="auto"/>
        <w:rPr>
          <w:rFonts w:ascii="Cambria" w:eastAsia="Cambria" w:hAnsi="Cambria" w:cs="Cambria"/>
          <w:b/>
        </w:rPr>
      </w:pPr>
    </w:p>
    <w:p w14:paraId="69B24C33"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Objectives</w:t>
      </w:r>
    </w:p>
    <w:p w14:paraId="6712F5C2" w14:textId="716A6D06" w:rsidR="00553D3B" w:rsidRDefault="00237888">
      <w:pPr>
        <w:spacing w:after="0" w:line="240" w:lineRule="auto"/>
        <w:rPr>
          <w:rFonts w:ascii="Cambria" w:eastAsia="Cambria" w:hAnsi="Cambria" w:cs="Cambria"/>
          <w:b/>
        </w:rPr>
      </w:pPr>
      <w:r>
        <w:rPr>
          <w:rFonts w:ascii="Cambria" w:eastAsia="Cambria" w:hAnsi="Cambria" w:cs="Cambria"/>
          <w:b/>
        </w:rPr>
        <w:t>Students will be able to…</w:t>
      </w:r>
    </w:p>
    <w:p w14:paraId="1AE5715F" w14:textId="5C241DF9" w:rsidR="00237888" w:rsidRPr="009F0ED9" w:rsidRDefault="00237888" w:rsidP="00237888">
      <w:pPr>
        <w:pStyle w:val="ListParagraph"/>
        <w:numPr>
          <w:ilvl w:val="0"/>
          <w:numId w:val="60"/>
        </w:numPr>
        <w:spacing w:after="0" w:line="240" w:lineRule="auto"/>
        <w:rPr>
          <w:rFonts w:ascii="Cambria" w:eastAsia="Cambria" w:hAnsi="Cambria" w:cs="Cambria"/>
          <w:b/>
        </w:rPr>
      </w:pPr>
      <w:r>
        <w:rPr>
          <w:rFonts w:ascii="Cambria" w:eastAsia="Cambria" w:hAnsi="Cambria" w:cs="Cambria"/>
        </w:rPr>
        <w:t>Determine the meaning of symbols used in a model about photosynthesis and plant growth</w:t>
      </w:r>
    </w:p>
    <w:p w14:paraId="709EB671" w14:textId="6A110F68" w:rsidR="00237888" w:rsidRPr="009F0ED9" w:rsidRDefault="00237888" w:rsidP="009F0ED9">
      <w:pPr>
        <w:pStyle w:val="ListParagraph"/>
        <w:numPr>
          <w:ilvl w:val="0"/>
          <w:numId w:val="60"/>
        </w:numPr>
        <w:spacing w:after="0" w:line="240" w:lineRule="auto"/>
        <w:rPr>
          <w:rFonts w:ascii="Cambria" w:eastAsia="Cambria" w:hAnsi="Cambria" w:cs="Cambria"/>
          <w:b/>
        </w:rPr>
      </w:pPr>
      <w:r>
        <w:rPr>
          <w:rFonts w:ascii="Cambria" w:eastAsia="Cambria" w:hAnsi="Cambria" w:cs="Cambria"/>
        </w:rPr>
        <w:lastRenderedPageBreak/>
        <w:t>Use observations from models and simulations to construct an explanation of how small seeds turn</w:t>
      </w:r>
      <w:r w:rsidR="00203232">
        <w:rPr>
          <w:rFonts w:ascii="Cambria" w:eastAsia="Cambria" w:hAnsi="Cambria" w:cs="Cambria"/>
        </w:rPr>
        <w:t xml:space="preserve"> </w:t>
      </w:r>
      <w:r>
        <w:rPr>
          <w:rFonts w:ascii="Cambria" w:eastAsia="Cambria" w:hAnsi="Cambria" w:cs="Cambria"/>
        </w:rPr>
        <w:t>into larger plants, and how plants get the materials and energy required for plant growth</w:t>
      </w:r>
    </w:p>
    <w:p w14:paraId="1811C7DF" w14:textId="77777777" w:rsidR="00237888" w:rsidRPr="00237888" w:rsidRDefault="00237888">
      <w:pPr>
        <w:spacing w:after="0" w:line="240" w:lineRule="auto"/>
        <w:rPr>
          <w:rFonts w:ascii="Cambria" w:eastAsia="Cambria" w:hAnsi="Cambria" w:cs="Cambria"/>
          <w:b/>
        </w:rPr>
      </w:pPr>
    </w:p>
    <w:p w14:paraId="5D6B0105"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Targeted Academic Language</w:t>
      </w:r>
    </w:p>
    <w:p w14:paraId="6D130C15" w14:textId="77777777" w:rsidR="00553D3B" w:rsidRPr="00237888" w:rsidRDefault="00553D3B">
      <w:pPr>
        <w:spacing w:after="0" w:line="240" w:lineRule="auto"/>
        <w:rPr>
          <w:rFonts w:ascii="Cambria" w:eastAsia="Cambria" w:hAnsi="Cambria" w:cs="Cambria"/>
          <w:b/>
        </w:rPr>
      </w:pPr>
    </w:p>
    <w:tbl>
      <w:tblPr>
        <w:tblW w:w="10188" w:type="dxa"/>
        <w:tblLayout w:type="fixed"/>
        <w:tblLook w:val="04A0" w:firstRow="1" w:lastRow="0" w:firstColumn="1" w:lastColumn="0" w:noHBand="0" w:noVBand="1"/>
      </w:tblPr>
      <w:tblGrid>
        <w:gridCol w:w="3348"/>
        <w:gridCol w:w="3330"/>
        <w:gridCol w:w="3510"/>
      </w:tblGrid>
      <w:tr w:rsidR="00553D3B" w:rsidRPr="00237888" w14:paraId="1EBDE18A" w14:textId="77777777" w:rsidTr="00B467B7">
        <w:tc>
          <w:tcPr>
            <w:tcW w:w="3348" w:type="dxa"/>
          </w:tcPr>
          <w:p w14:paraId="0EC377B8"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Scientific Language</w:t>
            </w:r>
          </w:p>
        </w:tc>
        <w:tc>
          <w:tcPr>
            <w:tcW w:w="3330" w:type="dxa"/>
          </w:tcPr>
          <w:p w14:paraId="7BD48B82"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Academic Language</w:t>
            </w:r>
          </w:p>
        </w:tc>
        <w:tc>
          <w:tcPr>
            <w:tcW w:w="3510" w:type="dxa"/>
          </w:tcPr>
          <w:p w14:paraId="23F8E6E0"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Other Language for this Lesson</w:t>
            </w:r>
          </w:p>
        </w:tc>
      </w:tr>
      <w:tr w:rsidR="00553D3B" w:rsidRPr="00237888" w14:paraId="648AECDE" w14:textId="77777777" w:rsidTr="00B467B7">
        <w:tc>
          <w:tcPr>
            <w:tcW w:w="3348" w:type="dxa"/>
          </w:tcPr>
          <w:p w14:paraId="75822D84" w14:textId="77777777" w:rsidR="00553D3B" w:rsidRPr="00237888"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237888">
              <w:rPr>
                <w:rFonts w:ascii="Cambria" w:eastAsia="Cambria" w:hAnsi="Cambria" w:cs="Cambria"/>
                <w:color w:val="000000"/>
              </w:rPr>
              <w:t xml:space="preserve">               photosynthesis</w:t>
            </w:r>
          </w:p>
        </w:tc>
        <w:tc>
          <w:tcPr>
            <w:tcW w:w="3330" w:type="dxa"/>
          </w:tcPr>
          <w:p w14:paraId="1E191E9C" w14:textId="77777777" w:rsidR="00553D3B" w:rsidRPr="00237888"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237888">
              <w:rPr>
                <w:rFonts w:ascii="Cambria" w:eastAsia="Cambria" w:hAnsi="Cambria" w:cs="Cambria"/>
                <w:color w:val="000000"/>
              </w:rPr>
              <w:t xml:space="preserve">              function</w:t>
            </w:r>
          </w:p>
        </w:tc>
        <w:tc>
          <w:tcPr>
            <w:tcW w:w="3510" w:type="dxa"/>
          </w:tcPr>
          <w:p w14:paraId="44B811AD" w14:textId="77777777" w:rsidR="00553D3B" w:rsidRPr="00237888"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237888">
              <w:rPr>
                <w:rFonts w:ascii="Cambria" w:eastAsia="Cambria" w:hAnsi="Cambria" w:cs="Cambria"/>
                <w:color w:val="000000"/>
              </w:rPr>
              <w:t xml:space="preserve">               half a billionth (0.0000005%)</w:t>
            </w:r>
          </w:p>
        </w:tc>
      </w:tr>
      <w:tr w:rsidR="00553D3B" w:rsidRPr="00237888" w14:paraId="10A482CF" w14:textId="77777777" w:rsidTr="00B467B7">
        <w:tc>
          <w:tcPr>
            <w:tcW w:w="3348" w:type="dxa"/>
          </w:tcPr>
          <w:p w14:paraId="40ADE461"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light energy</w:t>
            </w:r>
          </w:p>
        </w:tc>
        <w:tc>
          <w:tcPr>
            <w:tcW w:w="3330" w:type="dxa"/>
          </w:tcPr>
          <w:p w14:paraId="6A1F2E02"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transported</w:t>
            </w:r>
          </w:p>
        </w:tc>
        <w:tc>
          <w:tcPr>
            <w:tcW w:w="3510" w:type="dxa"/>
          </w:tcPr>
          <w:p w14:paraId="4934FB96"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one-tenth (10%)</w:t>
            </w:r>
          </w:p>
        </w:tc>
      </w:tr>
      <w:tr w:rsidR="00553D3B" w:rsidRPr="00237888" w14:paraId="4634D696" w14:textId="77777777" w:rsidTr="00B467B7">
        <w:tc>
          <w:tcPr>
            <w:tcW w:w="3348" w:type="dxa"/>
          </w:tcPr>
          <w:p w14:paraId="123B0676"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calories</w:t>
            </w:r>
          </w:p>
        </w:tc>
        <w:tc>
          <w:tcPr>
            <w:tcW w:w="3330" w:type="dxa"/>
          </w:tcPr>
          <w:p w14:paraId="7D738660"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label</w:t>
            </w:r>
          </w:p>
        </w:tc>
        <w:tc>
          <w:tcPr>
            <w:tcW w:w="3510" w:type="dxa"/>
          </w:tcPr>
          <w:p w14:paraId="53F702D7" w14:textId="77777777" w:rsidR="00553D3B" w:rsidRPr="00237888" w:rsidRDefault="00553D3B">
            <w:pPr>
              <w:spacing w:after="0" w:line="240" w:lineRule="auto"/>
              <w:rPr>
                <w:rFonts w:ascii="Cambria" w:eastAsia="Cambria" w:hAnsi="Cambria" w:cs="Cambria"/>
                <w:highlight w:val="cyan"/>
              </w:rPr>
            </w:pPr>
          </w:p>
        </w:tc>
      </w:tr>
      <w:tr w:rsidR="00553D3B" w:rsidRPr="00237888" w14:paraId="03F7839D" w14:textId="77777777" w:rsidTr="00B467B7">
        <w:tc>
          <w:tcPr>
            <w:tcW w:w="3348" w:type="dxa"/>
          </w:tcPr>
          <w:p w14:paraId="74190238"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vaporized</w:t>
            </w:r>
          </w:p>
        </w:tc>
        <w:tc>
          <w:tcPr>
            <w:tcW w:w="3330" w:type="dxa"/>
          </w:tcPr>
          <w:p w14:paraId="7E77145A"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describe</w:t>
            </w:r>
          </w:p>
        </w:tc>
        <w:tc>
          <w:tcPr>
            <w:tcW w:w="3510" w:type="dxa"/>
          </w:tcPr>
          <w:p w14:paraId="3954C432" w14:textId="77777777" w:rsidR="00553D3B" w:rsidRPr="00237888" w:rsidRDefault="00553D3B">
            <w:pPr>
              <w:spacing w:after="0" w:line="240" w:lineRule="auto"/>
              <w:rPr>
                <w:rFonts w:ascii="Cambria" w:eastAsia="Cambria" w:hAnsi="Cambria" w:cs="Cambria"/>
                <w:highlight w:val="cyan"/>
              </w:rPr>
            </w:pPr>
          </w:p>
        </w:tc>
      </w:tr>
      <w:tr w:rsidR="00553D3B" w:rsidRPr="00237888" w14:paraId="2903C930" w14:textId="77777777" w:rsidTr="00B467B7">
        <w:tc>
          <w:tcPr>
            <w:tcW w:w="3348" w:type="dxa"/>
          </w:tcPr>
          <w:p w14:paraId="4980E285"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molecule</w:t>
            </w:r>
          </w:p>
        </w:tc>
        <w:tc>
          <w:tcPr>
            <w:tcW w:w="3330" w:type="dxa"/>
          </w:tcPr>
          <w:p w14:paraId="707EE2E7"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model</w:t>
            </w:r>
          </w:p>
        </w:tc>
        <w:tc>
          <w:tcPr>
            <w:tcW w:w="3510" w:type="dxa"/>
          </w:tcPr>
          <w:p w14:paraId="4ED3A8E9" w14:textId="77777777" w:rsidR="00553D3B" w:rsidRPr="00237888" w:rsidRDefault="00553D3B">
            <w:pPr>
              <w:spacing w:after="0" w:line="240" w:lineRule="auto"/>
              <w:rPr>
                <w:rFonts w:ascii="Cambria" w:eastAsia="Cambria" w:hAnsi="Cambria" w:cs="Cambria"/>
                <w:highlight w:val="cyan"/>
              </w:rPr>
            </w:pPr>
          </w:p>
        </w:tc>
      </w:tr>
      <w:tr w:rsidR="00553D3B" w:rsidRPr="00237888" w14:paraId="6D8F1FB2" w14:textId="77777777" w:rsidTr="00B467B7">
        <w:tc>
          <w:tcPr>
            <w:tcW w:w="3348" w:type="dxa"/>
          </w:tcPr>
          <w:p w14:paraId="114A086A" w14:textId="77777777" w:rsidR="00553D3B" w:rsidRPr="00237888" w:rsidRDefault="00553D3B">
            <w:pPr>
              <w:spacing w:after="0" w:line="240" w:lineRule="auto"/>
              <w:rPr>
                <w:rFonts w:ascii="Cambria" w:eastAsia="Cambria" w:hAnsi="Cambria" w:cs="Cambria"/>
                <w:highlight w:val="cyan"/>
              </w:rPr>
            </w:pPr>
          </w:p>
        </w:tc>
        <w:tc>
          <w:tcPr>
            <w:tcW w:w="3330" w:type="dxa"/>
          </w:tcPr>
          <w:p w14:paraId="6031730B"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symbol</w:t>
            </w:r>
          </w:p>
        </w:tc>
        <w:tc>
          <w:tcPr>
            <w:tcW w:w="3510" w:type="dxa"/>
          </w:tcPr>
          <w:p w14:paraId="64175119" w14:textId="77777777" w:rsidR="00553D3B" w:rsidRPr="00237888" w:rsidRDefault="00553D3B">
            <w:pPr>
              <w:spacing w:after="0" w:line="240" w:lineRule="auto"/>
              <w:rPr>
                <w:rFonts w:ascii="Cambria" w:eastAsia="Cambria" w:hAnsi="Cambria" w:cs="Cambria"/>
                <w:highlight w:val="cyan"/>
              </w:rPr>
            </w:pPr>
          </w:p>
        </w:tc>
      </w:tr>
    </w:tbl>
    <w:p w14:paraId="26BFD3EC" w14:textId="77777777" w:rsidR="00553D3B" w:rsidRPr="00237888" w:rsidRDefault="00553D3B">
      <w:pPr>
        <w:spacing w:after="0" w:line="240" w:lineRule="auto"/>
        <w:rPr>
          <w:rFonts w:ascii="Cambria" w:eastAsia="Cambria" w:hAnsi="Cambria" w:cs="Cambria"/>
          <w:b/>
        </w:rPr>
      </w:pPr>
    </w:p>
    <w:p w14:paraId="2831B9B6"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What students should know and be able to do before starting this lesson:</w:t>
      </w:r>
    </w:p>
    <w:p w14:paraId="16AE3EB5" w14:textId="77777777" w:rsidR="00553D3B" w:rsidRPr="00237888" w:rsidRDefault="002617FF">
      <w:pPr>
        <w:numPr>
          <w:ilvl w:val="0"/>
          <w:numId w:val="19"/>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Use evidence to explain that plants have roots, stems, leaves, flowers, and fruits that are used to take in nutrients, water, and air, produce food (sugar), and make new plants.</w:t>
      </w:r>
    </w:p>
    <w:p w14:paraId="35A85316" w14:textId="77777777" w:rsidR="00553D3B" w:rsidRPr="00237888" w:rsidRDefault="002617FF">
      <w:pPr>
        <w:numPr>
          <w:ilvl w:val="0"/>
          <w:numId w:val="19"/>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Construct an argument that plants have structures that support their survival, growth, behavior, and reproduction.</w:t>
      </w:r>
    </w:p>
    <w:p w14:paraId="158848B7" w14:textId="77777777" w:rsidR="00553D3B" w:rsidRPr="00237888" w:rsidRDefault="002617FF">
      <w:pPr>
        <w:numPr>
          <w:ilvl w:val="0"/>
          <w:numId w:val="19"/>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Concepts learned in Lesson 1 of this unit.</w:t>
      </w:r>
    </w:p>
    <w:p w14:paraId="3D0CCA95" w14:textId="77777777" w:rsidR="00237888" w:rsidRDefault="00237888">
      <w:pPr>
        <w:spacing w:after="0" w:line="240" w:lineRule="auto"/>
        <w:rPr>
          <w:rFonts w:ascii="Cambria" w:eastAsia="Cambria" w:hAnsi="Cambria" w:cs="Cambria"/>
          <w:b/>
        </w:rPr>
      </w:pPr>
    </w:p>
    <w:p w14:paraId="285A402A" w14:textId="61D4D56E" w:rsidR="00553D3B" w:rsidRPr="00237888" w:rsidRDefault="002617FF">
      <w:pPr>
        <w:spacing w:after="0" w:line="240" w:lineRule="auto"/>
        <w:rPr>
          <w:rFonts w:ascii="Cambria" w:eastAsia="Cambria" w:hAnsi="Cambria" w:cs="Cambria"/>
        </w:rPr>
      </w:pPr>
      <w:r w:rsidRPr="00237888">
        <w:rPr>
          <w:rFonts w:ascii="Cambria" w:eastAsia="Cambria" w:hAnsi="Cambria" w:cs="Cambria"/>
          <w:b/>
        </w:rPr>
        <w:t xml:space="preserve">Anticipated Student Preconceptions/Misconceptions </w:t>
      </w:r>
    </w:p>
    <w:p w14:paraId="295C6121"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Students may think that:</w:t>
      </w:r>
    </w:p>
    <w:p w14:paraId="5806E89B"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 xml:space="preserve">Plants get their mass from soil. They may have difficulty grasping the concept that the mass comes from the water and air. </w:t>
      </w:r>
    </w:p>
    <w:p w14:paraId="1C16764D"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Plants get food from their roots and the soil.</w:t>
      </w:r>
    </w:p>
    <w:p w14:paraId="24C52258"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Minerals in the soil, water and/or the soil provide food for plants</w:t>
      </w:r>
    </w:p>
    <w:p w14:paraId="39C3508D" w14:textId="77777777" w:rsidR="00553D3B" w:rsidRPr="00237888" w:rsidRDefault="002617FF">
      <w:pPr>
        <w:numPr>
          <w:ilvl w:val="0"/>
          <w:numId w:val="43"/>
        </w:numPr>
        <w:pBdr>
          <w:top w:val="nil"/>
          <w:left w:val="nil"/>
          <w:bottom w:val="nil"/>
          <w:right w:val="nil"/>
          <w:between w:val="nil"/>
        </w:pBdr>
        <w:spacing w:after="0" w:line="240" w:lineRule="auto"/>
        <w:ind w:left="540" w:hanging="180"/>
        <w:rPr>
          <w:color w:val="000000"/>
        </w:rPr>
      </w:pPr>
      <w:r w:rsidRPr="00237888">
        <w:rPr>
          <w:rFonts w:ascii="Cambria" w:eastAsia="Cambria" w:hAnsi="Cambria" w:cs="Cambria"/>
          <w:color w:val="000000"/>
        </w:rPr>
        <w:t>All plants store their food in their leaves. Leaves are the only place where food is stored.</w:t>
      </w:r>
    </w:p>
    <w:p w14:paraId="14F60F1C" w14:textId="77777777" w:rsidR="00553D3B" w:rsidRPr="00237888" w:rsidRDefault="00553D3B">
      <w:pPr>
        <w:spacing w:after="0" w:line="240" w:lineRule="auto"/>
        <w:rPr>
          <w:rFonts w:ascii="Cambria" w:eastAsia="Cambria" w:hAnsi="Cambria" w:cs="Cambria"/>
          <w:b/>
          <w:color w:val="000000"/>
        </w:rPr>
      </w:pPr>
    </w:p>
    <w:p w14:paraId="3EAE6F80" w14:textId="77777777" w:rsidR="00553D3B" w:rsidRPr="00237888" w:rsidRDefault="00553D3B">
      <w:pPr>
        <w:spacing w:after="0" w:line="240" w:lineRule="auto"/>
        <w:rPr>
          <w:rFonts w:ascii="Cambria" w:eastAsia="Cambria" w:hAnsi="Cambria" w:cs="Cambria"/>
          <w:b/>
        </w:rPr>
      </w:pPr>
    </w:p>
    <w:p w14:paraId="44F86288"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 xml:space="preserve">Instructional Materials/Resources/Tools </w:t>
      </w:r>
    </w:p>
    <w:p w14:paraId="07E8DDDE" w14:textId="77777777" w:rsidR="00553D3B" w:rsidRPr="00237888" w:rsidRDefault="002617FF">
      <w:pPr>
        <w:numPr>
          <w:ilvl w:val="0"/>
          <w:numId w:val="30"/>
        </w:numPr>
        <w:spacing w:after="0" w:line="240" w:lineRule="auto"/>
      </w:pPr>
      <w:r w:rsidRPr="00237888">
        <w:rPr>
          <w:rFonts w:ascii="Cambria" w:eastAsia="Cambria" w:hAnsi="Cambria" w:cs="Cambria"/>
        </w:rPr>
        <w:t xml:space="preserve">Computer(s) for each student, group of students, or teacher - loaded with technical requirements and UDL </w:t>
      </w:r>
      <w:r w:rsidRPr="00237888">
        <w:rPr>
          <w:rFonts w:ascii="Cambria" w:eastAsia="Cambria" w:hAnsi="Cambria" w:cs="Cambria"/>
          <w:i/>
        </w:rPr>
        <w:t>Beginning Plant Unit</w:t>
      </w:r>
      <w:r w:rsidRPr="00237888">
        <w:rPr>
          <w:rFonts w:ascii="Cambria" w:eastAsia="Cambria" w:hAnsi="Cambria" w:cs="Cambria"/>
        </w:rPr>
        <w:t>.</w:t>
      </w:r>
    </w:p>
    <w:p w14:paraId="0B9434B1" w14:textId="77777777" w:rsidR="00553D3B" w:rsidRPr="00237888" w:rsidRDefault="002617FF">
      <w:pPr>
        <w:numPr>
          <w:ilvl w:val="0"/>
          <w:numId w:val="30"/>
        </w:numPr>
        <w:pBdr>
          <w:top w:val="nil"/>
          <w:left w:val="nil"/>
          <w:bottom w:val="nil"/>
          <w:right w:val="nil"/>
          <w:between w:val="nil"/>
        </w:pBdr>
        <w:tabs>
          <w:tab w:val="center" w:pos="4680"/>
          <w:tab w:val="right" w:pos="9360"/>
        </w:tabs>
        <w:spacing w:after="0" w:line="240" w:lineRule="auto"/>
        <w:rPr>
          <w:color w:val="000000"/>
        </w:rPr>
      </w:pPr>
      <w:r w:rsidRPr="00237888">
        <w:rPr>
          <w:rFonts w:ascii="Cambria" w:eastAsia="Cambria" w:hAnsi="Cambria" w:cs="Cambria"/>
          <w:color w:val="000000"/>
        </w:rPr>
        <w:t xml:space="preserve">Access the UDL </w:t>
      </w:r>
      <w:r w:rsidRPr="00237888">
        <w:rPr>
          <w:rFonts w:ascii="Cambria" w:eastAsia="Cambria" w:hAnsi="Cambria" w:cs="Cambria"/>
          <w:i/>
          <w:color w:val="000000"/>
        </w:rPr>
        <w:t>Beginning Plant Unit</w:t>
      </w:r>
      <w:r w:rsidRPr="00237888">
        <w:rPr>
          <w:rFonts w:ascii="Cambria" w:eastAsia="Cambria" w:hAnsi="Cambria" w:cs="Cambria"/>
          <w:color w:val="000000"/>
        </w:rPr>
        <w:t xml:space="preserve"> on the Concord Consortium site </w:t>
      </w:r>
      <w:hyperlink r:id="rId31">
        <w:r w:rsidRPr="00237888">
          <w:rPr>
            <w:rFonts w:ascii="Cambria" w:eastAsia="Cambria" w:hAnsi="Cambria" w:cs="Cambria"/>
            <w:color w:val="0000FF"/>
            <w:u w:val="single"/>
          </w:rPr>
          <w:t>http://udl.portal.concord.org/activities/</w:t>
        </w:r>
      </w:hyperlink>
      <w:r w:rsidRPr="00237888">
        <w:rPr>
          <w:rFonts w:ascii="Cambria" w:eastAsia="Cambria" w:hAnsi="Cambria" w:cs="Cambria"/>
          <w:color w:val="000000"/>
        </w:rPr>
        <w:t xml:space="preserve">, the Illuminating Photosynthesis model: </w:t>
      </w:r>
      <w:hyperlink r:id="rId32">
        <w:r w:rsidRPr="00237888">
          <w:rPr>
            <w:rFonts w:ascii="Cambria" w:eastAsia="Cambria" w:hAnsi="Cambria" w:cs="Cambria"/>
            <w:color w:val="0000FF"/>
            <w:u w:val="single"/>
          </w:rPr>
          <w:t>http://mass.pbslearningmedia.org/resource/tdc02.sci.life.stru.methusweb/illuminating-photosynthesis/</w:t>
        </w:r>
      </w:hyperlink>
      <w:r w:rsidRPr="00237888">
        <w:rPr>
          <w:color w:val="000000"/>
        </w:rPr>
        <w:t xml:space="preserve">, </w:t>
      </w:r>
      <w:r w:rsidRPr="00237888">
        <w:rPr>
          <w:rFonts w:ascii="Cambria" w:eastAsia="Cambria" w:hAnsi="Cambria" w:cs="Cambria"/>
          <w:color w:val="000000"/>
        </w:rPr>
        <w:t>and the</w:t>
      </w:r>
      <w:r w:rsidRPr="00237888">
        <w:rPr>
          <w:color w:val="000000"/>
        </w:rPr>
        <w:t xml:space="preserve"> </w:t>
      </w:r>
      <w:r w:rsidRPr="00237888">
        <w:rPr>
          <w:rFonts w:ascii="Cambria" w:eastAsia="Cambria" w:hAnsi="Cambria" w:cs="Cambria"/>
          <w:color w:val="000000"/>
        </w:rPr>
        <w:t xml:space="preserve">Food-O-Meter interactive: </w:t>
      </w:r>
      <w:hyperlink r:id="rId33">
        <w:r w:rsidRPr="00237888">
          <w:rPr>
            <w:rFonts w:ascii="Cambria" w:eastAsia="Cambria" w:hAnsi="Cambria" w:cs="Cambria"/>
            <w:color w:val="0000FF"/>
            <w:u w:val="single"/>
          </w:rPr>
          <w:t>http://authoring.concord.org/sequences/56</w:t>
        </w:r>
      </w:hyperlink>
      <w:r w:rsidRPr="00237888">
        <w:rPr>
          <w:color w:val="000000"/>
        </w:rPr>
        <w:t>.</w:t>
      </w:r>
    </w:p>
    <w:p w14:paraId="4FB60FC4" w14:textId="6D37EF5B" w:rsidR="00553D3B" w:rsidRPr="00237888" w:rsidRDefault="002617FF">
      <w:pPr>
        <w:numPr>
          <w:ilvl w:val="0"/>
          <w:numId w:val="30"/>
        </w:numPr>
        <w:spacing w:after="0" w:line="240" w:lineRule="auto"/>
      </w:pPr>
      <w:r w:rsidRPr="00237888">
        <w:rPr>
          <w:rFonts w:ascii="Cambria" w:eastAsia="Cambria" w:hAnsi="Cambria" w:cs="Cambria"/>
        </w:rPr>
        <w:t xml:space="preserve">An </w:t>
      </w:r>
      <w:r w:rsidR="00203232">
        <w:rPr>
          <w:rFonts w:ascii="Cambria" w:eastAsia="Cambria" w:hAnsi="Cambria" w:cs="Cambria"/>
        </w:rPr>
        <w:t>E</w:t>
      </w:r>
      <w:r w:rsidR="00203232" w:rsidRPr="00237888">
        <w:rPr>
          <w:rFonts w:ascii="Cambria" w:eastAsia="Cambria" w:hAnsi="Cambria" w:cs="Cambria"/>
        </w:rPr>
        <w:t xml:space="preserve">arth </w:t>
      </w:r>
      <w:r w:rsidRPr="00237888">
        <w:rPr>
          <w:rFonts w:ascii="Cambria" w:eastAsia="Cambria" w:hAnsi="Cambria" w:cs="Cambria"/>
        </w:rPr>
        <w:t>globe</w:t>
      </w:r>
    </w:p>
    <w:p w14:paraId="1687A527" w14:textId="77777777" w:rsidR="00553D3B" w:rsidRPr="00237888" w:rsidRDefault="002617FF">
      <w:pPr>
        <w:numPr>
          <w:ilvl w:val="0"/>
          <w:numId w:val="30"/>
        </w:numPr>
        <w:spacing w:after="0" w:line="240" w:lineRule="auto"/>
      </w:pPr>
      <w:r w:rsidRPr="00237888">
        <w:rPr>
          <w:rFonts w:ascii="Cambria" w:eastAsia="Cambria" w:hAnsi="Cambria" w:cs="Cambria"/>
        </w:rPr>
        <w:t>Science notebooks</w:t>
      </w:r>
    </w:p>
    <w:p w14:paraId="6CD77F90" w14:textId="77777777" w:rsidR="00553D3B" w:rsidRPr="00237888" w:rsidRDefault="002617FF">
      <w:pPr>
        <w:numPr>
          <w:ilvl w:val="0"/>
          <w:numId w:val="30"/>
        </w:numPr>
        <w:spacing w:line="240" w:lineRule="auto"/>
      </w:pPr>
      <w:r w:rsidRPr="00237888">
        <w:rPr>
          <w:rFonts w:ascii="Cambria" w:eastAsia="Cambria" w:hAnsi="Cambria" w:cs="Cambria"/>
        </w:rPr>
        <w:lastRenderedPageBreak/>
        <w:t>Handout: Food-o-Meter: What do plants need to stay alive?</w:t>
      </w:r>
    </w:p>
    <w:p w14:paraId="2245B292" w14:textId="77777777" w:rsidR="00553D3B" w:rsidRPr="00237888" w:rsidRDefault="002617FF">
      <w:pPr>
        <w:spacing w:after="0" w:line="240" w:lineRule="auto"/>
        <w:ind w:left="360"/>
        <w:rPr>
          <w:rFonts w:ascii="Cambria" w:eastAsia="Cambria" w:hAnsi="Cambria" w:cs="Cambria"/>
          <w:color w:val="000000"/>
        </w:rPr>
      </w:pPr>
      <w:r w:rsidRPr="00237888">
        <w:rPr>
          <w:rFonts w:ascii="Cambria" w:eastAsia="Cambria" w:hAnsi="Cambria" w:cs="Cambria"/>
          <w:color w:val="000000"/>
        </w:rPr>
        <w:t>For background information and instructional support:</w:t>
      </w:r>
    </w:p>
    <w:p w14:paraId="66E05D3C" w14:textId="77777777" w:rsidR="00553D3B" w:rsidRPr="00237888" w:rsidRDefault="002617FF">
      <w:pPr>
        <w:numPr>
          <w:ilvl w:val="0"/>
          <w:numId w:val="54"/>
        </w:numPr>
        <w:spacing w:after="0" w:line="240" w:lineRule="auto"/>
        <w:rPr>
          <w:color w:val="000000"/>
        </w:rPr>
      </w:pPr>
      <w:r w:rsidRPr="00237888">
        <w:rPr>
          <w:rFonts w:ascii="Cambria" w:eastAsia="Cambria" w:hAnsi="Cambria" w:cs="Cambria"/>
          <w:color w:val="000000"/>
        </w:rPr>
        <w:t xml:space="preserve">Next Generation Science Standards’ description of the science and engineering practices, </w:t>
      </w:r>
      <w:r w:rsidRPr="00237888">
        <w:rPr>
          <w:rFonts w:ascii="Cambria" w:eastAsia="Cambria" w:hAnsi="Cambria" w:cs="Cambria"/>
          <w:i/>
          <w:color w:val="000000"/>
        </w:rPr>
        <w:t>APPENDIX F – Science and Engineering Practices in NGSS,</w:t>
      </w:r>
      <w:r w:rsidRPr="00237888">
        <w:rPr>
          <w:rFonts w:ascii="Cambria" w:eastAsia="Cambria" w:hAnsi="Cambria" w:cs="Cambria"/>
          <w:color w:val="000000"/>
        </w:rPr>
        <w:t xml:space="preserve"> </w:t>
      </w:r>
      <w:hyperlink r:id="rId34">
        <w:r w:rsidRPr="00237888">
          <w:rPr>
            <w:rFonts w:ascii="Cambria" w:eastAsia="Cambria" w:hAnsi="Cambria" w:cs="Cambria"/>
            <w:color w:val="0000FF"/>
            <w:u w:val="single"/>
          </w:rPr>
          <w:t>http://nextgenscience.org/sites/ngss/files/Appendix%20F%20%20Science%20and%20Engineering%20Practices%20in%20the%20NGSS%20-%20FINAL%20060513.pdf</w:t>
        </w:r>
      </w:hyperlink>
      <w:r w:rsidRPr="00237888">
        <w:rPr>
          <w:rFonts w:ascii="Cambria" w:eastAsia="Cambria" w:hAnsi="Cambria" w:cs="Cambria"/>
          <w:color w:val="000000"/>
        </w:rPr>
        <w:t>. See page 6 on Developing and Using Models.</w:t>
      </w:r>
    </w:p>
    <w:p w14:paraId="4865AA9A" w14:textId="77777777" w:rsidR="00553D3B" w:rsidRPr="00237888" w:rsidRDefault="002617FF">
      <w:pPr>
        <w:numPr>
          <w:ilvl w:val="0"/>
          <w:numId w:val="54"/>
        </w:numPr>
        <w:spacing w:after="0" w:line="240" w:lineRule="auto"/>
      </w:pPr>
      <w:r w:rsidRPr="00237888">
        <w:rPr>
          <w:rFonts w:ascii="Cambria" w:eastAsia="Cambria" w:hAnsi="Cambria" w:cs="Cambria"/>
        </w:rPr>
        <w:t xml:space="preserve">Photosynthesis Explained   </w:t>
      </w:r>
      <w:hyperlink r:id="rId35">
        <w:r w:rsidRPr="00237888">
          <w:rPr>
            <w:rFonts w:ascii="Cambria" w:eastAsia="Cambria" w:hAnsi="Cambria" w:cs="Cambria"/>
            <w:color w:val="0000FF"/>
            <w:u w:val="single"/>
          </w:rPr>
          <w:t>http://youtu.be/JJxZH_Y5D4s</w:t>
        </w:r>
      </w:hyperlink>
      <w:r w:rsidRPr="00237888">
        <w:rPr>
          <w:rFonts w:ascii="Cambria" w:eastAsia="Cambria" w:hAnsi="Cambria" w:cs="Cambria"/>
        </w:rPr>
        <w:t>*</w:t>
      </w:r>
    </w:p>
    <w:p w14:paraId="7F4EADAF" w14:textId="77777777" w:rsidR="00553D3B" w:rsidRPr="00237888" w:rsidRDefault="002617FF">
      <w:pPr>
        <w:spacing w:after="0" w:line="240" w:lineRule="auto"/>
        <w:ind w:firstLine="720"/>
        <w:rPr>
          <w:rFonts w:ascii="Cambria" w:eastAsia="Cambria" w:hAnsi="Cambria" w:cs="Cambria"/>
          <w:b/>
        </w:rPr>
      </w:pPr>
      <w:r w:rsidRPr="00237888">
        <w:rPr>
          <w:rFonts w:ascii="Cambria" w:eastAsia="Cambria" w:hAnsi="Cambria" w:cs="Cambria"/>
        </w:rPr>
        <w:t>* Video goes beyond the limits of the standards for grade 5 (introduces equation for photosynthesis.)</w:t>
      </w:r>
    </w:p>
    <w:p w14:paraId="086A0751" w14:textId="77777777" w:rsidR="00553D3B" w:rsidRPr="00237888" w:rsidRDefault="00553D3B">
      <w:pPr>
        <w:spacing w:after="0" w:line="240" w:lineRule="auto"/>
        <w:rPr>
          <w:rFonts w:ascii="Cambria" w:eastAsia="Cambria" w:hAnsi="Cambria" w:cs="Cambria"/>
          <w:b/>
          <w:color w:val="000000"/>
        </w:rPr>
      </w:pPr>
    </w:p>
    <w:p w14:paraId="66A761E6" w14:textId="77777777" w:rsidR="00553D3B" w:rsidRPr="00237888" w:rsidRDefault="002617FF">
      <w:pPr>
        <w:spacing w:after="0" w:line="240" w:lineRule="auto"/>
        <w:rPr>
          <w:rFonts w:ascii="Cambria" w:eastAsia="Cambria" w:hAnsi="Cambria" w:cs="Cambria"/>
          <w:color w:val="000000"/>
        </w:rPr>
      </w:pPr>
      <w:r w:rsidRPr="00237888">
        <w:rPr>
          <w:rFonts w:ascii="Cambria" w:eastAsia="Cambria" w:hAnsi="Cambria" w:cs="Cambria"/>
          <w:b/>
          <w:color w:val="000000"/>
        </w:rPr>
        <w:t xml:space="preserve">Instructional Tips/ </w:t>
      </w:r>
      <w:r w:rsidRPr="00237888">
        <w:rPr>
          <w:rFonts w:ascii="Cambria" w:eastAsia="Cambria" w:hAnsi="Cambria" w:cs="Cambria"/>
          <w:b/>
        </w:rPr>
        <w:t>Strategies/Notes</w:t>
      </w:r>
      <w:r w:rsidRPr="00237888">
        <w:rPr>
          <w:rFonts w:ascii="Cambria" w:eastAsia="Cambria" w:hAnsi="Cambria" w:cs="Cambria"/>
          <w:b/>
          <w:color w:val="000000"/>
        </w:rPr>
        <w:t xml:space="preserve"> for Teacher </w:t>
      </w:r>
    </w:p>
    <w:p w14:paraId="3E63AC97" w14:textId="77777777" w:rsidR="00553D3B" w:rsidRPr="00237888" w:rsidRDefault="002617FF">
      <w:pPr>
        <w:numPr>
          <w:ilvl w:val="0"/>
          <w:numId w:val="54"/>
        </w:numPr>
        <w:spacing w:after="0" w:line="240" w:lineRule="auto"/>
        <w:rPr>
          <w:color w:val="000000"/>
        </w:rPr>
      </w:pPr>
      <w:r w:rsidRPr="00237888">
        <w:rPr>
          <w:rFonts w:ascii="Cambria" w:eastAsia="Cambria" w:hAnsi="Cambria" w:cs="Cambria"/>
          <w:color w:val="000000"/>
        </w:rPr>
        <w:t xml:space="preserve">Review the posted list of student questions generated from Lesson 1 and note which items will be addressed in this lesson.  </w:t>
      </w:r>
    </w:p>
    <w:p w14:paraId="10E0F640" w14:textId="77777777" w:rsidR="00553D3B" w:rsidRPr="00237888" w:rsidRDefault="00553D3B">
      <w:pPr>
        <w:spacing w:after="0" w:line="240" w:lineRule="auto"/>
        <w:rPr>
          <w:rFonts w:ascii="Cambria" w:eastAsia="Cambria" w:hAnsi="Cambria" w:cs="Cambria"/>
          <w:b/>
        </w:rPr>
      </w:pPr>
    </w:p>
    <w:p w14:paraId="21539D1D" w14:textId="77777777" w:rsidR="00553D3B" w:rsidRPr="00237888" w:rsidRDefault="002617FF">
      <w:pPr>
        <w:spacing w:after="0" w:line="240" w:lineRule="auto"/>
        <w:rPr>
          <w:rFonts w:ascii="Cambria" w:eastAsia="Cambria" w:hAnsi="Cambria" w:cs="Cambria"/>
          <w:b/>
        </w:rPr>
      </w:pPr>
      <w:r w:rsidRPr="00237888">
        <w:rPr>
          <w:rFonts w:ascii="Cambria" w:eastAsia="Cambria" w:hAnsi="Cambria" w:cs="Cambria"/>
          <w:b/>
        </w:rPr>
        <w:t>Assessment</w:t>
      </w:r>
    </w:p>
    <w:p w14:paraId="1FBF2D4A" w14:textId="77777777" w:rsidR="00553D3B" w:rsidRPr="00237888" w:rsidRDefault="002617FF">
      <w:pPr>
        <w:numPr>
          <w:ilvl w:val="0"/>
          <w:numId w:val="54"/>
        </w:numPr>
        <w:spacing w:after="0" w:line="240" w:lineRule="auto"/>
        <w:rPr>
          <w:color w:val="000000"/>
        </w:rPr>
      </w:pPr>
      <w:r w:rsidRPr="00237888">
        <w:rPr>
          <w:rFonts w:ascii="Cambria" w:eastAsia="Cambria" w:hAnsi="Cambria" w:cs="Cambria"/>
          <w:color w:val="000000"/>
        </w:rPr>
        <w:t>Formative: Discussion questions on modeling; follow up questions for the Plant Food-O-Meter activity.  Questions can be handed in for a grade.</w:t>
      </w:r>
    </w:p>
    <w:p w14:paraId="04393BDD" w14:textId="77777777" w:rsidR="00553D3B" w:rsidRPr="00237888" w:rsidRDefault="00553D3B">
      <w:pPr>
        <w:spacing w:after="0" w:line="240" w:lineRule="auto"/>
        <w:rPr>
          <w:rFonts w:ascii="Cambria" w:eastAsia="Cambria" w:hAnsi="Cambria" w:cs="Cambria"/>
          <w:b/>
          <w:u w:val="single"/>
        </w:rPr>
      </w:pPr>
    </w:p>
    <w:p w14:paraId="22BA47CE" w14:textId="77777777" w:rsidR="00553D3B" w:rsidRPr="00237888" w:rsidRDefault="002617FF">
      <w:pPr>
        <w:spacing w:after="0" w:line="240" w:lineRule="auto"/>
        <w:rPr>
          <w:rFonts w:ascii="Cambria" w:eastAsia="Cambria" w:hAnsi="Cambria" w:cs="Cambria"/>
          <w:u w:val="single"/>
        </w:rPr>
      </w:pPr>
      <w:r w:rsidRPr="00237888">
        <w:rPr>
          <w:rFonts w:ascii="Cambria" w:eastAsia="Cambria" w:hAnsi="Cambria" w:cs="Cambria"/>
          <w:b/>
          <w:u w:val="single"/>
        </w:rPr>
        <w:t xml:space="preserve">Lesson Details </w:t>
      </w:r>
    </w:p>
    <w:p w14:paraId="5F617E5A" w14:textId="77777777" w:rsidR="00553D3B" w:rsidRPr="00237888" w:rsidRDefault="00553D3B">
      <w:pPr>
        <w:spacing w:after="0" w:line="240" w:lineRule="auto"/>
        <w:rPr>
          <w:rFonts w:ascii="Cambria" w:eastAsia="Cambria" w:hAnsi="Cambria" w:cs="Cambria"/>
        </w:rPr>
      </w:pPr>
    </w:p>
    <w:p w14:paraId="3A393EB4"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b/>
        </w:rPr>
        <w:t>Opening Lesson:</w:t>
      </w:r>
      <w:r w:rsidRPr="00237888">
        <w:rPr>
          <w:rFonts w:ascii="Cambria" w:eastAsia="Cambria" w:hAnsi="Cambria" w:cs="Cambria"/>
        </w:rPr>
        <w:t xml:space="preserve"> (suggested time: 20 minutes)</w:t>
      </w:r>
    </w:p>
    <w:p w14:paraId="41274A78"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Models: Engage students in the following display and discussion about models and their limitations.</w:t>
      </w:r>
    </w:p>
    <w:p w14:paraId="1B60B796" w14:textId="77777777" w:rsidR="00553D3B" w:rsidRPr="00237888" w:rsidRDefault="002617FF">
      <w:pPr>
        <w:pBdr>
          <w:top w:val="nil"/>
          <w:left w:val="nil"/>
          <w:bottom w:val="nil"/>
          <w:right w:val="nil"/>
          <w:between w:val="nil"/>
        </w:pBdr>
        <w:spacing w:after="0" w:line="240" w:lineRule="auto"/>
        <w:ind w:left="720" w:hanging="720"/>
        <w:rPr>
          <w:rFonts w:ascii="Cambria" w:eastAsia="Cambria" w:hAnsi="Cambria" w:cs="Cambria"/>
        </w:rPr>
      </w:pPr>
      <w:r w:rsidRPr="00237888">
        <w:rPr>
          <w:rFonts w:ascii="Cambria" w:eastAsia="Cambria" w:hAnsi="Cambria" w:cs="Cambria"/>
        </w:rPr>
        <w:t xml:space="preserve">(Possibly give probe: Is It a Model? </w:t>
      </w:r>
      <w:r w:rsidRPr="00237888">
        <w:rPr>
          <w:rFonts w:ascii="Cambria" w:eastAsia="Cambria" w:hAnsi="Cambria" w:cs="Cambria"/>
          <w:i/>
        </w:rPr>
        <w:t>Uncovering Student Ideas in Science (Volume 4) - 25 NEW Formative Assessment Probes</w:t>
      </w:r>
      <w:r w:rsidRPr="00237888">
        <w:rPr>
          <w:rFonts w:ascii="Cambria" w:eastAsia="Cambria" w:hAnsi="Cambria" w:cs="Cambria"/>
        </w:rPr>
        <w:t xml:space="preserve"> by Page Keeley and Joyce Tugel (2009)).</w:t>
      </w:r>
    </w:p>
    <w:p w14:paraId="686FAEBC"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rPr>
      </w:pPr>
      <w:r w:rsidRPr="00237888">
        <w:rPr>
          <w:rFonts w:ascii="Cambria" w:eastAsia="Cambria" w:hAnsi="Cambria" w:cs="Cambria"/>
        </w:rPr>
        <w:t>Ask students, “What is a scientific model?” (This is brainstorming exercise to see what students know (or think they know) about models/modeling. It is okay if there are some wrong or inappropriate responses.)</w:t>
      </w:r>
    </w:p>
    <w:p w14:paraId="1F8F59CF"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Holding the Earth Globe, ask students, “What is this a model of?” (Planet Earth)</w:t>
      </w:r>
    </w:p>
    <w:p w14:paraId="5975292C"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Ask and discuss, “What does this model represent well?” (Continents, shape of the earth, oceans, mountain ranges, equator, relative size, etc)</w:t>
      </w:r>
    </w:p>
    <w:p w14:paraId="7EB9680E"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 xml:space="preserve">Ask and discuss, “What does this model </w:t>
      </w:r>
      <w:r w:rsidRPr="00237888">
        <w:rPr>
          <w:rFonts w:ascii="Cambria" w:eastAsia="Cambria" w:hAnsi="Cambria" w:cs="Cambria"/>
          <w:color w:val="000000"/>
          <w:u w:val="single"/>
        </w:rPr>
        <w:t>not</w:t>
      </w:r>
      <w:r w:rsidRPr="00237888">
        <w:rPr>
          <w:rFonts w:ascii="Cambria" w:eastAsia="Cambria" w:hAnsi="Cambria" w:cs="Cambria"/>
          <w:color w:val="000000"/>
        </w:rPr>
        <w:t xml:space="preserve"> represent?”</w:t>
      </w:r>
      <w:r w:rsidRPr="00237888">
        <w:rPr>
          <w:rFonts w:ascii="Cambria" w:eastAsia="Cambria" w:hAnsi="Cambria" w:cs="Cambria"/>
          <w:b/>
          <w:color w:val="000000"/>
        </w:rPr>
        <w:t xml:space="preserve"> </w:t>
      </w:r>
      <w:r w:rsidRPr="00237888">
        <w:rPr>
          <w:rFonts w:ascii="Cambria" w:eastAsia="Cambria" w:hAnsi="Cambria" w:cs="Cambria"/>
          <w:color w:val="000000"/>
        </w:rPr>
        <w:t>(Size, place in space, individual states, small bodies of water)  Ask, “Why?”</w:t>
      </w:r>
    </w:p>
    <w:p w14:paraId="29D9D095"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Ask and discuss, “How does one know what is displayed on this model?” (Everything (or most everything) is labeled.  There are also symbols to represent or identify things. Explain what the symbols mean and how to interpret them.)</w:t>
      </w:r>
    </w:p>
    <w:p w14:paraId="2423A265" w14:textId="77777777" w:rsidR="00553D3B" w:rsidRPr="00237888" w:rsidRDefault="002617FF">
      <w:pPr>
        <w:numPr>
          <w:ilvl w:val="0"/>
          <w:numId w:val="28"/>
        </w:numPr>
        <w:pBdr>
          <w:top w:val="nil"/>
          <w:left w:val="nil"/>
          <w:bottom w:val="nil"/>
          <w:right w:val="nil"/>
          <w:between w:val="nil"/>
        </w:pBdr>
        <w:tabs>
          <w:tab w:val="left" w:pos="5130"/>
        </w:tabs>
        <w:spacing w:after="0" w:line="240" w:lineRule="auto"/>
        <w:rPr>
          <w:rFonts w:ascii="Cambria" w:eastAsia="Cambria" w:hAnsi="Cambria" w:cs="Cambria"/>
        </w:rPr>
      </w:pPr>
      <w:r w:rsidRPr="00237888">
        <w:rPr>
          <w:rFonts w:ascii="Cambria" w:eastAsia="Cambria" w:hAnsi="Cambria" w:cs="Cambria"/>
          <w:color w:val="000000"/>
        </w:rPr>
        <w:t>Ask and discuss, “Do all models look the same? Why or why not?” “What are some other types of models</w:t>
      </w:r>
      <w:r w:rsidRPr="00237888">
        <w:rPr>
          <w:rFonts w:ascii="Cambria" w:eastAsia="Cambria" w:hAnsi="Cambria" w:cs="Cambria"/>
        </w:rPr>
        <w:t>?” (See Instructional Materials/Resources/Tools for resource on modeling.)</w:t>
      </w:r>
    </w:p>
    <w:p w14:paraId="0619D45D"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rPr>
      </w:pPr>
      <w:r w:rsidRPr="00237888">
        <w:rPr>
          <w:rFonts w:ascii="Cambria" w:eastAsia="Cambria" w:hAnsi="Cambria" w:cs="Cambria"/>
        </w:rPr>
        <w:t>Ask and discuss, “What are some of the benefits and limitations of this model or models in general?” (See Instructional Materials/Resources/Tools for resource on modeling.)</w:t>
      </w:r>
    </w:p>
    <w:p w14:paraId="27F494D5"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rPr>
        <w:t xml:space="preserve">Revisit the </w:t>
      </w:r>
      <w:r w:rsidRPr="00237888">
        <w:rPr>
          <w:rFonts w:ascii="Cambria" w:eastAsia="Cambria" w:hAnsi="Cambria" w:cs="Cambria"/>
          <w:color w:val="000000"/>
        </w:rPr>
        <w:t>question “What is a scientific model?” and discuss how students now define a model or modeling.</w:t>
      </w:r>
    </w:p>
    <w:p w14:paraId="6CFE66D3" w14:textId="77777777" w:rsidR="00553D3B" w:rsidRPr="00237888" w:rsidRDefault="002617FF">
      <w:pPr>
        <w:numPr>
          <w:ilvl w:val="0"/>
          <w:numId w:val="28"/>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 xml:space="preserve">Explain to students that we will be exploring a computer model that will demonstrate what happens inside a leaf, this model will be an animation (not the real object) and we will be able to select different variables to change that will affect the model. </w:t>
      </w:r>
    </w:p>
    <w:p w14:paraId="76BB9660" w14:textId="77777777" w:rsidR="00553D3B" w:rsidRPr="00237888" w:rsidRDefault="00553D3B">
      <w:pPr>
        <w:spacing w:after="0" w:line="240" w:lineRule="auto"/>
        <w:rPr>
          <w:rFonts w:ascii="Cambria" w:eastAsia="Cambria" w:hAnsi="Cambria" w:cs="Cambria"/>
        </w:rPr>
      </w:pPr>
    </w:p>
    <w:p w14:paraId="1584C61B"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b/>
        </w:rPr>
        <w:t>During Lesson</w:t>
      </w:r>
      <w:r w:rsidRPr="00237888">
        <w:rPr>
          <w:rFonts w:ascii="Cambria" w:eastAsia="Cambria" w:hAnsi="Cambria" w:cs="Cambria"/>
        </w:rPr>
        <w:t xml:space="preserve">: </w:t>
      </w:r>
    </w:p>
    <w:p w14:paraId="21B0BC92"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Part A. From Seed to Plant: Amassing Mass (suggested time: 10 minutes)</w:t>
      </w:r>
    </w:p>
    <w:p w14:paraId="143F00D0" w14:textId="77777777" w:rsidR="00553D3B" w:rsidRPr="00237888" w:rsidRDefault="002617FF">
      <w:pPr>
        <w:numPr>
          <w:ilvl w:val="0"/>
          <w:numId w:val="14"/>
        </w:numPr>
        <w:spacing w:after="0" w:line="240" w:lineRule="auto"/>
        <w:rPr>
          <w:rFonts w:ascii="Cambria" w:eastAsia="Cambria" w:hAnsi="Cambria" w:cs="Cambria"/>
        </w:rPr>
      </w:pPr>
      <w:r w:rsidRPr="00237888">
        <w:rPr>
          <w:rFonts w:ascii="Cambria" w:eastAsia="Cambria" w:hAnsi="Cambria" w:cs="Cambria"/>
        </w:rPr>
        <w:t xml:space="preserve">Show students a picture or an actual seed (for a bean, grass, corn, herbs, nut, etc.) and its corresponding plant/tree (and in some cases, fruit, bark, etc.), and write the following questions on the board: How does a seed get the materials it needs to grow into a plant come from?  Where do the materials that make up a tree trunk come from? </w:t>
      </w:r>
    </w:p>
    <w:p w14:paraId="500EE1E3" w14:textId="77777777" w:rsidR="00553D3B" w:rsidRPr="00237888" w:rsidRDefault="002617FF">
      <w:pPr>
        <w:numPr>
          <w:ilvl w:val="0"/>
          <w:numId w:val="14"/>
        </w:numPr>
        <w:spacing w:after="0" w:line="240" w:lineRule="auto"/>
        <w:rPr>
          <w:rFonts w:ascii="Cambria" w:eastAsia="Cambria" w:hAnsi="Cambria" w:cs="Cambria"/>
        </w:rPr>
      </w:pPr>
      <w:r w:rsidRPr="00237888">
        <w:rPr>
          <w:rFonts w:ascii="Cambria" w:eastAsia="Cambria" w:hAnsi="Cambria" w:cs="Cambria"/>
        </w:rPr>
        <w:t>Have students write their explanations/responses in their science notebook.</w:t>
      </w:r>
    </w:p>
    <w:p w14:paraId="65FC8F63" w14:textId="77777777" w:rsidR="00553D3B" w:rsidRPr="00237888" w:rsidRDefault="002617FF">
      <w:pPr>
        <w:numPr>
          <w:ilvl w:val="0"/>
          <w:numId w:val="14"/>
        </w:numPr>
        <w:spacing w:after="0" w:line="240" w:lineRule="auto"/>
        <w:rPr>
          <w:rFonts w:ascii="Cambria" w:eastAsia="Cambria" w:hAnsi="Cambria" w:cs="Cambria"/>
        </w:rPr>
      </w:pPr>
      <w:r w:rsidRPr="00237888">
        <w:rPr>
          <w:rFonts w:ascii="Cambria" w:eastAsia="Cambria" w:hAnsi="Cambria" w:cs="Cambria"/>
        </w:rPr>
        <w:t xml:space="preserve">Have students then turn to a partner to discuss their responses or discuss students’ responses as a whole class.  </w:t>
      </w:r>
    </w:p>
    <w:p w14:paraId="2515C593" w14:textId="77777777" w:rsidR="00553D3B" w:rsidRPr="00237888" w:rsidRDefault="002617FF">
      <w:pPr>
        <w:spacing w:after="0" w:line="240" w:lineRule="auto"/>
        <w:ind w:left="720"/>
        <w:rPr>
          <w:rFonts w:ascii="Cambria" w:eastAsia="Cambria" w:hAnsi="Cambria" w:cs="Cambria"/>
        </w:rPr>
      </w:pPr>
      <w:r w:rsidRPr="00237888">
        <w:rPr>
          <w:rFonts w:ascii="Cambria" w:eastAsia="Cambria" w:hAnsi="Cambria" w:cs="Cambria"/>
        </w:rPr>
        <w:t>(Note to teacher: Students’ responses will reveal their preconceptions and possible misconceptions. Do not correct students’ responses at this point.  You will revisit these questions later.)</w:t>
      </w:r>
    </w:p>
    <w:p w14:paraId="4F494E80" w14:textId="77777777" w:rsidR="00553D3B" w:rsidRPr="00237888" w:rsidRDefault="00553D3B">
      <w:pPr>
        <w:spacing w:after="0" w:line="240" w:lineRule="auto"/>
        <w:rPr>
          <w:rFonts w:ascii="Cambria" w:eastAsia="Cambria" w:hAnsi="Cambria" w:cs="Cambria"/>
        </w:rPr>
      </w:pPr>
    </w:p>
    <w:p w14:paraId="4A5563E2"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Part B. Photosynthesis (suggested time: 15 minutes)</w:t>
      </w:r>
    </w:p>
    <w:p w14:paraId="48E5B7B5" w14:textId="77777777" w:rsidR="00553D3B" w:rsidRPr="00237888" w:rsidRDefault="002617FF">
      <w:pPr>
        <w:numPr>
          <w:ilvl w:val="0"/>
          <w:numId w:val="46"/>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Let students know that they will now be interacting with a computer model that simulates the process by which plants acquire the materials they need to grow.</w:t>
      </w:r>
    </w:p>
    <w:p w14:paraId="2FC57618" w14:textId="77777777" w:rsidR="00553D3B" w:rsidRPr="00237888" w:rsidRDefault="002617FF">
      <w:pPr>
        <w:numPr>
          <w:ilvl w:val="0"/>
          <w:numId w:val="46"/>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 xml:space="preserve">Use the Illuminating Photosynthesis: </w:t>
      </w:r>
      <w:hyperlink r:id="rId36">
        <w:r w:rsidRPr="00237888">
          <w:rPr>
            <w:rFonts w:ascii="Cambria" w:eastAsia="Cambria" w:hAnsi="Cambria" w:cs="Cambria"/>
            <w:color w:val="0000FF"/>
            <w:u w:val="single"/>
          </w:rPr>
          <w:t>http://mass.pbslearningmedia.org/resource/tdc02.sci.life.stru.methusweb/illuminating-photosynthesis/</w:t>
        </w:r>
      </w:hyperlink>
      <w:r w:rsidRPr="00237888">
        <w:rPr>
          <w:color w:val="000000"/>
        </w:rPr>
        <w:t xml:space="preserve"> </w:t>
      </w:r>
      <w:r w:rsidRPr="00237888">
        <w:rPr>
          <w:rFonts w:ascii="Cambria" w:eastAsia="Cambria" w:hAnsi="Cambria" w:cs="Cambria"/>
          <w:color w:val="000000"/>
        </w:rPr>
        <w:t xml:space="preserve">model to demonstrate how plants take in sunlight, the air we breathe out (carbon dioxide), and water, and releases the air we </w:t>
      </w:r>
      <w:r w:rsidRPr="00237888">
        <w:rPr>
          <w:rFonts w:ascii="Cambria" w:eastAsia="Cambria" w:hAnsi="Cambria" w:cs="Cambria"/>
        </w:rPr>
        <w:t>breathe in (in part oxygen).  (Note to teacher: If possible, allow students to interact with this model on their own.  Or, you may display this model from your computer to the whole class.)</w:t>
      </w:r>
    </w:p>
    <w:p w14:paraId="45503A4E"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 xml:space="preserve">Launch the program. </w:t>
      </w:r>
    </w:p>
    <w:p w14:paraId="31D99608"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 xml:space="preserve">Click on “The Cycle” tab. </w:t>
      </w:r>
    </w:p>
    <w:p w14:paraId="035D86A1"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Follow the instructions on the interactive.</w:t>
      </w:r>
    </w:p>
    <w:p w14:paraId="36027A2C"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Explain to students what is happening in the interactive model.</w:t>
      </w:r>
    </w:p>
    <w:p w14:paraId="1815BFDB"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Use the Discussion question at the bottom of the page to guide the students.</w:t>
      </w:r>
    </w:p>
    <w:p w14:paraId="156DEE2E" w14:textId="77777777" w:rsidR="00553D3B" w:rsidRPr="00237888" w:rsidRDefault="002617FF">
      <w:pPr>
        <w:numPr>
          <w:ilvl w:val="0"/>
          <w:numId w:val="46"/>
        </w:numPr>
        <w:pBdr>
          <w:top w:val="nil"/>
          <w:left w:val="nil"/>
          <w:bottom w:val="nil"/>
          <w:right w:val="nil"/>
          <w:between w:val="nil"/>
        </w:pBdr>
        <w:spacing w:after="0" w:line="240" w:lineRule="auto"/>
        <w:rPr>
          <w:rFonts w:ascii="Cambria" w:eastAsia="Cambria" w:hAnsi="Cambria" w:cs="Cambria"/>
          <w:color w:val="000000"/>
        </w:rPr>
      </w:pPr>
      <w:r w:rsidRPr="00237888">
        <w:rPr>
          <w:rFonts w:ascii="Cambria" w:eastAsia="Cambria" w:hAnsi="Cambria" w:cs="Cambria"/>
          <w:color w:val="000000"/>
        </w:rPr>
        <w:t>Discuss the benefits, limitations, and need for using a model such as this.</w:t>
      </w:r>
    </w:p>
    <w:p w14:paraId="35572856" w14:textId="77777777" w:rsidR="00553D3B" w:rsidRPr="00237888" w:rsidRDefault="00553D3B">
      <w:pPr>
        <w:pBdr>
          <w:top w:val="nil"/>
          <w:left w:val="nil"/>
          <w:bottom w:val="nil"/>
          <w:right w:val="nil"/>
          <w:between w:val="nil"/>
        </w:pBdr>
        <w:spacing w:after="0" w:line="240" w:lineRule="auto"/>
        <w:ind w:left="720" w:hanging="720"/>
        <w:rPr>
          <w:rFonts w:ascii="Cambria" w:eastAsia="Cambria" w:hAnsi="Cambria" w:cs="Cambria"/>
          <w:color w:val="000000"/>
        </w:rPr>
      </w:pPr>
    </w:p>
    <w:p w14:paraId="6BB34BF9"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Part C. The Food-o-Meter: What do Plants Need to Stay Alive?  (suggested time: 20 minutes)</w:t>
      </w:r>
    </w:p>
    <w:p w14:paraId="58767C67" w14:textId="77777777" w:rsidR="00553D3B" w:rsidRPr="00237888" w:rsidRDefault="002617FF">
      <w:pPr>
        <w:spacing w:after="0" w:line="240" w:lineRule="auto"/>
        <w:ind w:left="720"/>
        <w:rPr>
          <w:rFonts w:ascii="Cambria" w:eastAsia="Cambria" w:hAnsi="Cambria" w:cs="Cambria"/>
        </w:rPr>
      </w:pPr>
      <w:r w:rsidRPr="00237888">
        <w:rPr>
          <w:rFonts w:ascii="Cambria" w:eastAsia="Cambria" w:hAnsi="Cambria" w:cs="Cambria"/>
        </w:rPr>
        <w:t>In this activity, students will use a computer model of a growing plant, called the Food-o-Meter</w:t>
      </w:r>
      <w:r w:rsidRPr="00237888">
        <w:rPr>
          <w:rFonts w:ascii="Cambria" w:eastAsia="Cambria" w:hAnsi="Cambria" w:cs="Cambria"/>
          <w:i/>
        </w:rPr>
        <w:t xml:space="preserve">. </w:t>
      </w:r>
      <w:r w:rsidRPr="00237888">
        <w:rPr>
          <w:rFonts w:ascii="Cambria" w:eastAsia="Cambria" w:hAnsi="Cambria" w:cs="Cambria"/>
        </w:rPr>
        <w:t>It will show the effect of water, sunlight, and carbon dioxide on the health of the plant. (Note to teacher: If possible, allow students to interact with this model on their own.  Or, you may display this model from your computer to the whole class.)</w:t>
      </w:r>
    </w:p>
    <w:p w14:paraId="548F5974"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Introduce this activity to students and explain its purpose.</w:t>
      </w:r>
    </w:p>
    <w:p w14:paraId="1A678F69"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 xml:space="preserve">Click on Food-O-Meter link, </w:t>
      </w:r>
      <w:hyperlink r:id="rId37">
        <w:r w:rsidRPr="00237888">
          <w:rPr>
            <w:rFonts w:ascii="Cambria" w:eastAsia="Cambria" w:hAnsi="Cambria" w:cs="Cambria"/>
            <w:color w:val="0000FF"/>
            <w:u w:val="single"/>
          </w:rPr>
          <w:t>http://authoring.concord.org/sequences/56</w:t>
        </w:r>
      </w:hyperlink>
      <w:r w:rsidRPr="00237888">
        <w:rPr>
          <w:color w:val="000000"/>
        </w:rPr>
        <w:t xml:space="preserve">. </w:t>
      </w:r>
    </w:p>
    <w:p w14:paraId="11F56193"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Click on module 2 (Food-O-Meter: What plants need to…).</w:t>
      </w:r>
    </w:p>
    <w:p w14:paraId="0DAD013F"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 xml:space="preserve">Have students write responses to Questions 1, 2, and 3 in section 2 (Engage I) in their science notebooks.  Have students interact with sections 3–7 (Engage II and III, and Explore I, II, and III). They are not to go beyond section 7! </w:t>
      </w:r>
      <w:r w:rsidRPr="00237888">
        <w:rPr>
          <w:rFonts w:ascii="Cambria" w:eastAsia="Cambria" w:hAnsi="Cambria" w:cs="Cambria"/>
        </w:rPr>
        <w:t>The questions in sections 8 and 9 (Explain and Elaborate) are for homework. (Questions are provided in handout section, What do plants need to stay alive?)</w:t>
      </w:r>
    </w:p>
    <w:p w14:paraId="4115943F" w14:textId="77777777" w:rsidR="00553D3B" w:rsidRPr="00237888" w:rsidRDefault="00553D3B">
      <w:pPr>
        <w:spacing w:after="0" w:line="240" w:lineRule="auto"/>
        <w:rPr>
          <w:rFonts w:ascii="Cambria" w:eastAsia="Cambria" w:hAnsi="Cambria" w:cs="Cambria"/>
        </w:rPr>
      </w:pPr>
    </w:p>
    <w:p w14:paraId="73E4FDDD"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rPr>
        <w:t>Part D. Food/Energy for and from Plants and the Animals that Eat It (suggested time: 15 minutes)</w:t>
      </w:r>
    </w:p>
    <w:p w14:paraId="32EC0457" w14:textId="77777777" w:rsidR="00553D3B" w:rsidRPr="00237888" w:rsidRDefault="002617FF">
      <w:pPr>
        <w:spacing w:after="0" w:line="240" w:lineRule="auto"/>
        <w:ind w:left="720"/>
        <w:rPr>
          <w:rFonts w:ascii="Cambria" w:eastAsia="Cambria" w:hAnsi="Cambria" w:cs="Cambria"/>
        </w:rPr>
      </w:pPr>
      <w:r w:rsidRPr="00237888">
        <w:rPr>
          <w:rFonts w:ascii="Cambria" w:eastAsia="Cambria" w:hAnsi="Cambria" w:cs="Cambria"/>
        </w:rPr>
        <w:t xml:space="preserve">In this activity, the teacher walks students through an interactive cartoon which describes the process by which energy from the sun is captured by plants and then passed on to humans and other animals through the foods they eat. There are questions for students to answer throughout the cartoon. </w:t>
      </w:r>
    </w:p>
    <w:p w14:paraId="236F5D97"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Introduce this activity to students and explain its purpose.</w:t>
      </w:r>
    </w:p>
    <w:p w14:paraId="0266377C"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To access the cartoon, go to PBS Learning Media Energy Flow online visual</w:t>
      </w:r>
      <w:r w:rsidRPr="00237888">
        <w:rPr>
          <w:rFonts w:ascii="Cambria" w:eastAsia="Cambria" w:hAnsi="Cambria" w:cs="Cambria"/>
          <w:color w:val="333333"/>
        </w:rPr>
        <w:t xml:space="preserve"> (</w:t>
      </w:r>
      <w:hyperlink r:id="rId38">
        <w:r w:rsidRPr="00237888">
          <w:rPr>
            <w:rFonts w:ascii="Cambria" w:eastAsia="Cambria" w:hAnsi="Cambria" w:cs="Cambria"/>
            <w:color w:val="0000FF"/>
            <w:u w:val="single"/>
          </w:rPr>
          <w:t>http://mass.pbslearningmedia.org/asset/tdc02_int_energyflow/</w:t>
        </w:r>
      </w:hyperlink>
      <w:r w:rsidRPr="00237888">
        <w:rPr>
          <w:rFonts w:ascii="Cambria" w:eastAsia="Cambria" w:hAnsi="Cambria" w:cs="Cambria"/>
          <w:color w:val="000000"/>
        </w:rPr>
        <w:t>)</w:t>
      </w:r>
    </w:p>
    <w:p w14:paraId="266B4A6B" w14:textId="77777777" w:rsidR="00553D3B" w:rsidRPr="00237888" w:rsidRDefault="002617FF">
      <w:pPr>
        <w:numPr>
          <w:ilvl w:val="1"/>
          <w:numId w:val="46"/>
        </w:numPr>
        <w:pBdr>
          <w:top w:val="nil"/>
          <w:left w:val="nil"/>
          <w:bottom w:val="nil"/>
          <w:right w:val="nil"/>
          <w:between w:val="nil"/>
        </w:pBdr>
        <w:spacing w:after="0" w:line="240" w:lineRule="auto"/>
      </w:pPr>
      <w:r w:rsidRPr="00237888">
        <w:rPr>
          <w:rFonts w:ascii="Cambria" w:eastAsia="Cambria" w:hAnsi="Cambria" w:cs="Cambria"/>
          <w:color w:val="000000"/>
        </w:rPr>
        <w:t>As you go through the cartoon with students, discuss what is happening.</w:t>
      </w:r>
    </w:p>
    <w:p w14:paraId="7D12B174" w14:textId="77777777" w:rsidR="00553D3B" w:rsidRPr="00237888" w:rsidRDefault="00553D3B">
      <w:pPr>
        <w:spacing w:after="0" w:line="240" w:lineRule="auto"/>
        <w:rPr>
          <w:rFonts w:ascii="Cambria" w:eastAsia="Cambria" w:hAnsi="Cambria" w:cs="Cambria"/>
          <w:color w:val="000000"/>
        </w:rPr>
      </w:pPr>
    </w:p>
    <w:p w14:paraId="512EA407" w14:textId="77777777" w:rsidR="00553D3B" w:rsidRPr="00237888" w:rsidRDefault="002617FF">
      <w:pPr>
        <w:spacing w:after="0" w:line="240" w:lineRule="auto"/>
        <w:rPr>
          <w:rFonts w:ascii="Cambria" w:eastAsia="Cambria" w:hAnsi="Cambria" w:cs="Cambria"/>
        </w:rPr>
      </w:pPr>
      <w:r w:rsidRPr="00237888">
        <w:rPr>
          <w:rFonts w:ascii="Cambria" w:eastAsia="Cambria" w:hAnsi="Cambria" w:cs="Cambria"/>
          <w:b/>
        </w:rPr>
        <w:t>Closing Lesson:</w:t>
      </w:r>
      <w:r w:rsidRPr="00237888">
        <w:rPr>
          <w:rFonts w:ascii="Cambria" w:eastAsia="Cambria" w:hAnsi="Cambria" w:cs="Cambria"/>
        </w:rPr>
        <w:t xml:space="preserve"> (suggested time: 10 minutes)</w:t>
      </w:r>
    </w:p>
    <w:p w14:paraId="0557882C" w14:textId="77777777" w:rsidR="00553D3B" w:rsidRPr="00237888" w:rsidRDefault="002617FF">
      <w:pPr>
        <w:numPr>
          <w:ilvl w:val="0"/>
          <w:numId w:val="20"/>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Revisit the essential questions. Have students respond to these questions in light of what they have learned in this lesson.</w:t>
      </w:r>
    </w:p>
    <w:p w14:paraId="0A0FBB7B" w14:textId="77777777" w:rsidR="00553D3B" w:rsidRDefault="002617FF">
      <w:pPr>
        <w:numPr>
          <w:ilvl w:val="0"/>
          <w:numId w:val="20"/>
        </w:numPr>
        <w:pBdr>
          <w:top w:val="nil"/>
          <w:left w:val="nil"/>
          <w:bottom w:val="nil"/>
          <w:right w:val="nil"/>
          <w:between w:val="nil"/>
        </w:pBdr>
        <w:spacing w:after="0" w:line="240" w:lineRule="auto"/>
        <w:rPr>
          <w:color w:val="000000"/>
        </w:rPr>
      </w:pPr>
      <w:r w:rsidRPr="00237888">
        <w:rPr>
          <w:rFonts w:ascii="Cambria" w:eastAsia="Cambria" w:hAnsi="Cambria" w:cs="Cambria"/>
          <w:color w:val="000000"/>
        </w:rPr>
        <w:t>Review the posted list of student responses, questions, and ideas generated from Lesson 1 and have students answer/edit/add to any</w:t>
      </w:r>
      <w:r>
        <w:rPr>
          <w:rFonts w:ascii="Cambria" w:eastAsia="Cambria" w:hAnsi="Cambria" w:cs="Cambria"/>
          <w:color w:val="000000"/>
        </w:rPr>
        <w:t xml:space="preserve"> item that have been addressed in this lesson. Remind students to use evidence from their observations and interactions to support your explanation.</w:t>
      </w:r>
    </w:p>
    <w:p w14:paraId="189819B4" w14:textId="77777777" w:rsidR="00553D3B" w:rsidRDefault="002617FF">
      <w:pPr>
        <w:numPr>
          <w:ilvl w:val="0"/>
          <w:numId w:val="20"/>
        </w:numPr>
        <w:pBdr>
          <w:top w:val="nil"/>
          <w:left w:val="nil"/>
          <w:bottom w:val="nil"/>
          <w:right w:val="nil"/>
          <w:between w:val="nil"/>
        </w:pBdr>
        <w:spacing w:after="0" w:line="240" w:lineRule="auto"/>
        <w:rPr>
          <w:color w:val="000000"/>
        </w:rPr>
      </w:pPr>
      <w:r>
        <w:rPr>
          <w:rFonts w:ascii="Cambria" w:eastAsia="Cambria" w:hAnsi="Cambria" w:cs="Cambria"/>
          <w:color w:val="000000"/>
        </w:rPr>
        <w:t>Homework:  Complete the handout with questions from the Food-O-Meter activity.</w:t>
      </w:r>
    </w:p>
    <w:p w14:paraId="1E1ED4D3" w14:textId="77777777" w:rsidR="00553D3B" w:rsidRDefault="00553D3B">
      <w:pPr>
        <w:spacing w:after="0" w:line="240" w:lineRule="auto"/>
        <w:rPr>
          <w:rFonts w:ascii="Cambria" w:eastAsia="Cambria" w:hAnsi="Cambria" w:cs="Cambria"/>
          <w:b/>
        </w:rPr>
      </w:pPr>
    </w:p>
    <w:p w14:paraId="1FD7729A" w14:textId="77777777" w:rsidR="00553D3B" w:rsidRDefault="002617FF">
      <w:pPr>
        <w:spacing w:after="0" w:line="240" w:lineRule="auto"/>
        <w:rPr>
          <w:rFonts w:ascii="Cambria" w:eastAsia="Cambria" w:hAnsi="Cambria" w:cs="Cambria"/>
          <w:b/>
        </w:rPr>
      </w:pPr>
      <w:r>
        <w:rPr>
          <w:rFonts w:ascii="Cambria" w:eastAsia="Cambria" w:hAnsi="Cambria" w:cs="Cambria"/>
          <w:b/>
        </w:rPr>
        <w:t xml:space="preserve">Formative assessments: </w:t>
      </w:r>
    </w:p>
    <w:p w14:paraId="27545085" w14:textId="77777777" w:rsidR="00553D3B" w:rsidRDefault="002617FF">
      <w:pPr>
        <w:numPr>
          <w:ilvl w:val="0"/>
          <w:numId w:val="2"/>
        </w:numPr>
        <w:pBdr>
          <w:top w:val="nil"/>
          <w:left w:val="nil"/>
          <w:bottom w:val="nil"/>
          <w:right w:val="nil"/>
          <w:between w:val="nil"/>
        </w:pBdr>
        <w:spacing w:after="0" w:line="240" w:lineRule="auto"/>
        <w:rPr>
          <w:color w:val="000000"/>
        </w:rPr>
      </w:pPr>
      <w:r>
        <w:rPr>
          <w:rFonts w:ascii="Cambria" w:eastAsia="Cambria" w:hAnsi="Cambria" w:cs="Cambria"/>
          <w:color w:val="000000"/>
        </w:rPr>
        <w:t>Discussion questions, Food-o-Meter worksheet, written responses in science notebook, and homework.</w:t>
      </w:r>
    </w:p>
    <w:p w14:paraId="68A1B83C" w14:textId="77777777" w:rsidR="00553D3B" w:rsidRDefault="00553D3B">
      <w:pPr>
        <w:spacing w:after="0" w:line="240" w:lineRule="auto"/>
        <w:rPr>
          <w:rFonts w:ascii="Cambria" w:eastAsia="Cambria" w:hAnsi="Cambria" w:cs="Cambria"/>
          <w:b/>
        </w:rPr>
      </w:pPr>
    </w:p>
    <w:p w14:paraId="1F25BF4C" w14:textId="77777777" w:rsidR="00553D3B" w:rsidRDefault="002617FF">
      <w:pPr>
        <w:spacing w:after="0" w:line="240" w:lineRule="auto"/>
        <w:rPr>
          <w:rFonts w:ascii="Cambria" w:eastAsia="Cambria" w:hAnsi="Cambria" w:cs="Cambria"/>
        </w:rPr>
      </w:pPr>
      <w:r>
        <w:rPr>
          <w:rFonts w:ascii="Cambria" w:eastAsia="Cambria" w:hAnsi="Cambria" w:cs="Cambria"/>
          <w:b/>
        </w:rPr>
        <w:t>Preview outcomes for the next lesson:</w:t>
      </w:r>
      <w:r>
        <w:rPr>
          <w:rFonts w:ascii="Cambria" w:eastAsia="Cambria" w:hAnsi="Cambria" w:cs="Cambria"/>
        </w:rPr>
        <w:t xml:space="preserve"> </w:t>
      </w:r>
    </w:p>
    <w:p w14:paraId="062896DD" w14:textId="77777777" w:rsidR="00553D3B" w:rsidRDefault="002617FF">
      <w:pPr>
        <w:numPr>
          <w:ilvl w:val="0"/>
          <w:numId w:val="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Share a brief overview of Lesson 3 with students.  </w:t>
      </w:r>
      <w:r>
        <w:br w:type="page"/>
      </w:r>
    </w:p>
    <w:p w14:paraId="5E303E00" w14:textId="77777777" w:rsidR="00553D3B" w:rsidRDefault="002617FF">
      <w:pPr>
        <w:pStyle w:val="Heading1"/>
        <w:jc w:val="center"/>
        <w:rPr>
          <w:sz w:val="52"/>
          <w:szCs w:val="52"/>
        </w:rPr>
      </w:pPr>
      <w:bookmarkStart w:id="9" w:name="_Toc1481019"/>
      <w:r>
        <w:rPr>
          <w:sz w:val="52"/>
          <w:szCs w:val="52"/>
        </w:rPr>
        <w:lastRenderedPageBreak/>
        <w:t>Lesson 3: Plants Role in the Water Cycle</w:t>
      </w:r>
      <w:bookmarkEnd w:id="9"/>
    </w:p>
    <w:p w14:paraId="7BC77C29" w14:textId="77777777" w:rsidR="00553D3B" w:rsidRDefault="00553D3B">
      <w:pPr>
        <w:spacing w:after="0" w:line="240" w:lineRule="auto"/>
        <w:jc w:val="center"/>
        <w:rPr>
          <w:rFonts w:ascii="Cambria" w:eastAsia="Cambria" w:hAnsi="Cambria" w:cs="Cambria"/>
          <w:b/>
          <w:sz w:val="28"/>
          <w:szCs w:val="28"/>
        </w:rPr>
      </w:pPr>
    </w:p>
    <w:p w14:paraId="2EF31BE5"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b/>
        </w:rPr>
        <w:t xml:space="preserve">Brief Overview of Lesson: </w:t>
      </w:r>
      <w:r w:rsidRPr="00203232">
        <w:rPr>
          <w:rFonts w:ascii="Cambria" w:eastAsia="Cambria" w:hAnsi="Cambria" w:cs="Cambria"/>
        </w:rPr>
        <w:t>In this lesson, students learn about where earth’s water comes from and goes to. They watch a video in which a plant that was grown in a sealed, self-contained system called a biome gets the water it needs to sustain its growth, partially demonstrating the cycling of water on earth.</w:t>
      </w:r>
    </w:p>
    <w:p w14:paraId="3F81E25A" w14:textId="77777777" w:rsidR="00553D3B" w:rsidRPr="00203232" w:rsidRDefault="00553D3B">
      <w:pPr>
        <w:spacing w:after="0" w:line="240" w:lineRule="auto"/>
        <w:rPr>
          <w:rFonts w:ascii="Cambria" w:eastAsia="Cambria" w:hAnsi="Cambria" w:cs="Cambria"/>
        </w:rPr>
      </w:pPr>
    </w:p>
    <w:p w14:paraId="74D57F71"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 xml:space="preserve">Prior Knowledge Required: </w:t>
      </w:r>
    </w:p>
    <w:p w14:paraId="3D870FB5" w14:textId="28CF2BC8" w:rsidR="00553D3B" w:rsidRPr="00203232" w:rsidRDefault="002617FF" w:rsidP="00203232">
      <w:pPr>
        <w:numPr>
          <w:ilvl w:val="0"/>
          <w:numId w:val="32"/>
        </w:numPr>
        <w:pBdr>
          <w:top w:val="nil"/>
          <w:left w:val="nil"/>
          <w:bottom w:val="nil"/>
          <w:right w:val="nil"/>
          <w:between w:val="nil"/>
        </w:pBdr>
        <w:spacing w:after="0" w:line="240" w:lineRule="auto"/>
      </w:pPr>
      <w:r w:rsidRPr="00203232">
        <w:rPr>
          <w:rFonts w:ascii="Cambria" w:eastAsia="Cambria" w:hAnsi="Cambria" w:cs="Cambria"/>
        </w:rPr>
        <w:t>1-LS1-1. Use evidence to explain that (a) different animals use their body parts and senses in different ways to see, hear, grasp objects, protect themselves, move from place to place, and seek, find, and take in food, water, and air, and (b) plants have roots, stems, leaves, flowers, and fruits that are used to take in water, air, and other nutrients, and produce food for the plant. Clarification Statement: Descriptions are not expected to include mechanisms such as the process of photosynthesis.</w:t>
      </w:r>
    </w:p>
    <w:p w14:paraId="01725DC3" w14:textId="046DAFD7" w:rsidR="00553D3B" w:rsidRPr="00203232" w:rsidRDefault="002617FF" w:rsidP="009F0ED9">
      <w:pPr>
        <w:numPr>
          <w:ilvl w:val="0"/>
          <w:numId w:val="32"/>
        </w:numPr>
        <w:pBdr>
          <w:top w:val="nil"/>
          <w:left w:val="nil"/>
          <w:bottom w:val="nil"/>
          <w:right w:val="nil"/>
          <w:between w:val="nil"/>
        </w:pBdr>
        <w:spacing w:after="0" w:line="240" w:lineRule="auto"/>
      </w:pPr>
      <w:r w:rsidRPr="00203232">
        <w:rPr>
          <w:rFonts w:ascii="Cambria" w:eastAsia="Cambria" w:hAnsi="Cambria" w:cs="Cambria"/>
        </w:rPr>
        <w:t>4-LS1-1: Construct an argument that animals and plants have internal and external structures that support their survival, growth, behavior, and reproduction. Clarification Statements: Animal structures can include legs, wings, fins, feathers, trunks, claws, horns, antennae, eyes, ears, nose, heart, stomach, lung, brain, and skin. Plant structures can include leaves, roots, stems, bark, branches, flowers, fruits, and seeds. State Assessment Boundary: State assessment will be limited to macroscopic structures.</w:t>
      </w:r>
    </w:p>
    <w:p w14:paraId="1B83AE80" w14:textId="77777777" w:rsidR="00553D3B" w:rsidRPr="00203232" w:rsidRDefault="002617FF" w:rsidP="009F0ED9">
      <w:pPr>
        <w:numPr>
          <w:ilvl w:val="0"/>
          <w:numId w:val="32"/>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Concepts learned in Lessons 1 and 2 of this unit.</w:t>
      </w:r>
    </w:p>
    <w:p w14:paraId="25CA21DF" w14:textId="77777777" w:rsidR="00553D3B" w:rsidRPr="00203232" w:rsidRDefault="00553D3B">
      <w:pPr>
        <w:spacing w:after="0" w:line="240" w:lineRule="auto"/>
        <w:rPr>
          <w:rFonts w:ascii="Cambria" w:eastAsia="Cambria" w:hAnsi="Cambria" w:cs="Cambria"/>
        </w:rPr>
      </w:pPr>
    </w:p>
    <w:p w14:paraId="56821DEC"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b/>
        </w:rPr>
        <w:t>Estimated Time:</w:t>
      </w:r>
      <w:r w:rsidRPr="00203232">
        <w:rPr>
          <w:rFonts w:ascii="Cambria" w:eastAsia="Cambria" w:hAnsi="Cambria" w:cs="Cambria"/>
        </w:rPr>
        <w:t xml:space="preserve">  50 minutes</w:t>
      </w:r>
    </w:p>
    <w:p w14:paraId="58C2C7E1" w14:textId="77777777" w:rsidR="00553D3B" w:rsidRPr="00203232" w:rsidRDefault="00553D3B">
      <w:pPr>
        <w:spacing w:after="0" w:line="240" w:lineRule="auto"/>
        <w:rPr>
          <w:rFonts w:ascii="Cambria" w:eastAsia="Cambria" w:hAnsi="Cambria" w:cs="Cambria"/>
        </w:rPr>
      </w:pPr>
    </w:p>
    <w:p w14:paraId="437ADC81"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b/>
        </w:rPr>
        <w:t>Resources for Lesson:</w:t>
      </w:r>
      <w:r w:rsidRPr="00203232">
        <w:rPr>
          <w:rFonts w:ascii="Cambria" w:eastAsia="Cambria" w:hAnsi="Cambria" w:cs="Cambria"/>
        </w:rPr>
        <w:t xml:space="preserve"> </w:t>
      </w:r>
    </w:p>
    <w:p w14:paraId="5B6A0B91"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 xml:space="preserve">Handout: The Hydrologic Cycle </w:t>
      </w:r>
      <w:hyperlink r:id="rId39">
        <w:r w:rsidRPr="00203232">
          <w:rPr>
            <w:rFonts w:ascii="Cambria" w:eastAsia="Cambria" w:hAnsi="Cambria" w:cs="Cambria"/>
            <w:color w:val="0000FF"/>
            <w:u w:val="single"/>
          </w:rPr>
          <w:t>http://www.state.nj.us/drbc/library/documents/water_cycle.pdf</w:t>
        </w:r>
      </w:hyperlink>
    </w:p>
    <w:p w14:paraId="0E4A9731"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Poster Paper</w:t>
      </w:r>
    </w:p>
    <w:p w14:paraId="5E96DA49"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Science notebooks</w:t>
      </w:r>
    </w:p>
    <w:p w14:paraId="5C411828"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Background information:</w:t>
      </w:r>
    </w:p>
    <w:p w14:paraId="4848971D" w14:textId="77777777" w:rsidR="00553D3B" w:rsidRPr="00203232" w:rsidRDefault="002617FF">
      <w:pPr>
        <w:numPr>
          <w:ilvl w:val="1"/>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 xml:space="preserve">Summary of the Water Cycle, U.S. Geological Survey, </w:t>
      </w:r>
      <w:hyperlink r:id="rId40">
        <w:r w:rsidRPr="00203232">
          <w:rPr>
            <w:rFonts w:ascii="Cambria" w:eastAsia="Cambria" w:hAnsi="Cambria" w:cs="Cambria"/>
            <w:color w:val="0000FF"/>
            <w:u w:val="single"/>
          </w:rPr>
          <w:t>http://water.usgs.gov/edu/watercyclesummary.html</w:t>
        </w:r>
      </w:hyperlink>
      <w:r w:rsidRPr="00203232">
        <w:rPr>
          <w:rFonts w:ascii="Cambria" w:eastAsia="Cambria" w:hAnsi="Cambria" w:cs="Cambria"/>
          <w:color w:val="000000"/>
        </w:rPr>
        <w:t xml:space="preserve"> </w:t>
      </w:r>
    </w:p>
    <w:p w14:paraId="23DA128C" w14:textId="77777777" w:rsidR="00553D3B" w:rsidRPr="00203232" w:rsidRDefault="002617FF">
      <w:pPr>
        <w:numPr>
          <w:ilvl w:val="1"/>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 xml:space="preserve">Thirstin’s Water Cycle (cartoon), US Environmental Protection Agency,  </w:t>
      </w:r>
      <w:hyperlink r:id="rId41">
        <w:r w:rsidRPr="00203232">
          <w:rPr>
            <w:rFonts w:ascii="Cambria" w:eastAsia="Cambria" w:hAnsi="Cambria" w:cs="Cambria"/>
            <w:color w:val="0000FF"/>
            <w:u w:val="single"/>
          </w:rPr>
          <w:t>http://www.epa.gov/safewater/kids/flash/flash_watercycle.html</w:t>
        </w:r>
      </w:hyperlink>
      <w:r w:rsidRPr="00203232">
        <w:rPr>
          <w:rFonts w:ascii="Cambria" w:eastAsia="Cambria" w:hAnsi="Cambria" w:cs="Cambria"/>
          <w:color w:val="000000"/>
        </w:rPr>
        <w:t xml:space="preserve"> </w:t>
      </w:r>
    </w:p>
    <w:p w14:paraId="000644A1" w14:textId="77777777" w:rsidR="00553D3B" w:rsidRPr="00203232" w:rsidRDefault="002617FF">
      <w:pPr>
        <w:numPr>
          <w:ilvl w:val="0"/>
          <w:numId w:val="55"/>
        </w:numPr>
        <w:pBdr>
          <w:top w:val="nil"/>
          <w:left w:val="nil"/>
          <w:bottom w:val="nil"/>
          <w:right w:val="nil"/>
          <w:between w:val="nil"/>
        </w:pBdr>
        <w:spacing w:after="0" w:line="240" w:lineRule="auto"/>
        <w:ind w:left="540" w:firstLine="540"/>
        <w:rPr>
          <w:color w:val="000000"/>
        </w:rPr>
      </w:pPr>
      <w:r w:rsidRPr="00203232">
        <w:rPr>
          <w:rFonts w:ascii="Cambria" w:eastAsia="Cambria" w:hAnsi="Cambria" w:cs="Cambria"/>
          <w:color w:val="000000"/>
        </w:rPr>
        <w:t xml:space="preserve">World Biomes, Kids do Ecology, </w:t>
      </w:r>
      <w:hyperlink r:id="rId42">
        <w:r w:rsidRPr="00203232">
          <w:rPr>
            <w:rFonts w:ascii="Cambria" w:eastAsia="Cambria" w:hAnsi="Cambria" w:cs="Cambria"/>
            <w:color w:val="0000FF"/>
            <w:u w:val="single"/>
          </w:rPr>
          <w:t>http://kids.nceas.ucsb.edu/biomes/</w:t>
        </w:r>
      </w:hyperlink>
      <w:r w:rsidRPr="00203232">
        <w:rPr>
          <w:rFonts w:ascii="Cambria" w:eastAsia="Cambria" w:hAnsi="Cambria" w:cs="Cambria"/>
          <w:color w:val="000000"/>
        </w:rPr>
        <w:t xml:space="preserve"> </w:t>
      </w:r>
    </w:p>
    <w:p w14:paraId="0B8377B5" w14:textId="77777777" w:rsidR="00553D3B" w:rsidRPr="00203232" w:rsidRDefault="002617FF">
      <w:pPr>
        <w:numPr>
          <w:ilvl w:val="0"/>
          <w:numId w:val="53"/>
        </w:numPr>
        <w:pBdr>
          <w:top w:val="nil"/>
          <w:left w:val="nil"/>
          <w:bottom w:val="nil"/>
          <w:right w:val="nil"/>
          <w:between w:val="nil"/>
        </w:pBdr>
        <w:spacing w:after="0" w:line="240" w:lineRule="auto"/>
      </w:pPr>
      <w:r w:rsidRPr="00203232">
        <w:rPr>
          <w:rFonts w:ascii="Cambria" w:eastAsia="Cambria" w:hAnsi="Cambria" w:cs="Cambria"/>
          <w:color w:val="000000"/>
        </w:rPr>
        <w:t xml:space="preserve">A teacher-designed biome (like the one in the </w:t>
      </w:r>
      <w:r w:rsidRPr="00203232">
        <w:rPr>
          <w:rFonts w:ascii="Cambria" w:eastAsia="Cambria" w:hAnsi="Cambria" w:cs="Cambria"/>
        </w:rPr>
        <w:t xml:space="preserve">PBSLearningMedia video) for students to see in person. (This is suggested but not required.) </w:t>
      </w:r>
    </w:p>
    <w:p w14:paraId="4D941C78" w14:textId="77777777" w:rsidR="00553D3B" w:rsidRPr="00203232" w:rsidRDefault="00553D3B">
      <w:pPr>
        <w:spacing w:after="0" w:line="240" w:lineRule="auto"/>
        <w:rPr>
          <w:rFonts w:ascii="Cambria" w:eastAsia="Cambria" w:hAnsi="Cambria" w:cs="Cambria"/>
        </w:rPr>
      </w:pPr>
    </w:p>
    <w:p w14:paraId="4614F430" w14:textId="77777777" w:rsidR="00553D3B" w:rsidRPr="00203232" w:rsidRDefault="00553D3B">
      <w:pPr>
        <w:spacing w:after="0" w:line="240" w:lineRule="auto"/>
        <w:rPr>
          <w:rFonts w:ascii="Cambria" w:eastAsia="Cambria" w:hAnsi="Cambria" w:cs="Cambria"/>
          <w:b/>
        </w:rPr>
      </w:pPr>
    </w:p>
    <w:p w14:paraId="2CE8BFD6"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 xml:space="preserve">Standard(s)/Unit Goal(s) to be addressed in this lesson: </w:t>
      </w:r>
    </w:p>
    <w:p w14:paraId="78144BE1" w14:textId="1ACD8825" w:rsidR="00553D3B" w:rsidRPr="00203232" w:rsidRDefault="002617FF">
      <w:pPr>
        <w:numPr>
          <w:ilvl w:val="0"/>
          <w:numId w:val="33"/>
        </w:numPr>
        <w:pBdr>
          <w:top w:val="nil"/>
          <w:left w:val="nil"/>
          <w:bottom w:val="nil"/>
          <w:right w:val="nil"/>
          <w:between w:val="nil"/>
        </w:pBdr>
        <w:tabs>
          <w:tab w:val="right" w:pos="3960"/>
        </w:tabs>
        <w:spacing w:after="0" w:line="240" w:lineRule="auto"/>
        <w:ind w:left="540" w:hanging="180"/>
      </w:pPr>
      <w:r w:rsidRPr="00203232">
        <w:rPr>
          <w:rFonts w:ascii="Cambria" w:eastAsia="Cambria" w:hAnsi="Cambria" w:cs="Cambria"/>
        </w:rPr>
        <w:t>5-ESS2-1. Use a model to describe the cycling of water through a watershed through evaporation, precipitation, absorption, surface runoff, and condensation. State Assessment Boundary: Transportation or explanations of mechanisms that drive the cycle are not expected in state assessment.</w:t>
      </w:r>
    </w:p>
    <w:p w14:paraId="3DB00075" w14:textId="7323B9C0" w:rsidR="00553D3B" w:rsidRPr="00203232" w:rsidRDefault="002617FF">
      <w:pPr>
        <w:numPr>
          <w:ilvl w:val="0"/>
          <w:numId w:val="33"/>
        </w:numPr>
        <w:pBdr>
          <w:top w:val="nil"/>
          <w:left w:val="nil"/>
          <w:bottom w:val="nil"/>
          <w:right w:val="nil"/>
          <w:between w:val="nil"/>
        </w:pBdr>
        <w:spacing w:after="0" w:line="240" w:lineRule="auto"/>
        <w:ind w:left="540" w:hanging="180"/>
      </w:pPr>
      <w:r w:rsidRPr="00203232">
        <w:rPr>
          <w:rFonts w:ascii="Cambria" w:eastAsia="Cambria" w:hAnsi="Cambria" w:cs="Cambria"/>
        </w:rPr>
        <w:lastRenderedPageBreak/>
        <w:t>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w:t>
      </w:r>
    </w:p>
    <w:p w14:paraId="240E5CF3" w14:textId="77777777" w:rsidR="00553D3B" w:rsidRPr="00203232" w:rsidRDefault="00553D3B">
      <w:pPr>
        <w:spacing w:after="0" w:line="240" w:lineRule="auto"/>
        <w:rPr>
          <w:rFonts w:ascii="Cambria" w:eastAsia="Cambria" w:hAnsi="Cambria" w:cs="Cambria"/>
        </w:rPr>
      </w:pPr>
    </w:p>
    <w:p w14:paraId="5610A4F3"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b/>
        </w:rPr>
        <w:t xml:space="preserve">Essential Question(s) addressed in this lesson: </w:t>
      </w:r>
    </w:p>
    <w:p w14:paraId="5794F3D7" w14:textId="77777777" w:rsidR="00553D3B" w:rsidRPr="00203232" w:rsidRDefault="002617FF">
      <w:pPr>
        <w:numPr>
          <w:ilvl w:val="0"/>
          <w:numId w:val="47"/>
        </w:numPr>
        <w:pBdr>
          <w:top w:val="nil"/>
          <w:left w:val="nil"/>
          <w:bottom w:val="nil"/>
          <w:right w:val="nil"/>
          <w:between w:val="nil"/>
        </w:pBdr>
        <w:tabs>
          <w:tab w:val="left" w:pos="540"/>
          <w:tab w:val="right" w:pos="4003"/>
        </w:tabs>
        <w:spacing w:after="0" w:line="240" w:lineRule="auto"/>
        <w:ind w:left="540" w:hanging="180"/>
        <w:rPr>
          <w:color w:val="000000"/>
        </w:rPr>
      </w:pPr>
      <w:r w:rsidRPr="00203232">
        <w:rPr>
          <w:rFonts w:ascii="Cambria" w:eastAsia="Cambria" w:hAnsi="Cambria" w:cs="Cambria"/>
          <w:color w:val="000000"/>
        </w:rPr>
        <w:t>How does such a small seed turn into a much larger plant?</w:t>
      </w:r>
    </w:p>
    <w:p w14:paraId="085B58B9" w14:textId="77777777" w:rsidR="00553D3B" w:rsidRPr="00203232" w:rsidRDefault="002617FF">
      <w:pPr>
        <w:numPr>
          <w:ilvl w:val="0"/>
          <w:numId w:val="47"/>
        </w:numPr>
        <w:pBdr>
          <w:top w:val="nil"/>
          <w:left w:val="nil"/>
          <w:bottom w:val="nil"/>
          <w:right w:val="nil"/>
          <w:between w:val="nil"/>
        </w:pBdr>
        <w:tabs>
          <w:tab w:val="left" w:pos="540"/>
          <w:tab w:val="right" w:pos="4003"/>
        </w:tabs>
        <w:spacing w:after="0" w:line="240" w:lineRule="auto"/>
        <w:ind w:left="540" w:hanging="180"/>
        <w:rPr>
          <w:color w:val="000000"/>
        </w:rPr>
      </w:pPr>
      <w:r w:rsidRPr="00203232">
        <w:rPr>
          <w:rFonts w:ascii="Cambria" w:eastAsia="Cambria" w:hAnsi="Cambria" w:cs="Cambria"/>
          <w:color w:val="000000"/>
        </w:rPr>
        <w:t>How do plants get the material and energy required for growth?</w:t>
      </w:r>
    </w:p>
    <w:p w14:paraId="33676DFA" w14:textId="77777777" w:rsidR="00553D3B" w:rsidRPr="00203232" w:rsidRDefault="00553D3B">
      <w:pPr>
        <w:spacing w:after="0" w:line="240" w:lineRule="auto"/>
        <w:rPr>
          <w:rFonts w:ascii="Cambria" w:eastAsia="Cambria" w:hAnsi="Cambria" w:cs="Cambria"/>
          <w:b/>
        </w:rPr>
      </w:pPr>
    </w:p>
    <w:p w14:paraId="21F2CF36"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 xml:space="preserve">Objectives: </w:t>
      </w:r>
    </w:p>
    <w:p w14:paraId="517F176A" w14:textId="1192062F" w:rsidR="00553D3B" w:rsidRDefault="00203232">
      <w:pPr>
        <w:spacing w:after="0" w:line="240" w:lineRule="auto"/>
        <w:rPr>
          <w:rFonts w:ascii="Cambria" w:eastAsia="Cambria" w:hAnsi="Cambria" w:cs="Cambria"/>
          <w:b/>
        </w:rPr>
      </w:pPr>
      <w:r>
        <w:rPr>
          <w:rFonts w:ascii="Cambria" w:eastAsia="Cambria" w:hAnsi="Cambria" w:cs="Cambria"/>
          <w:b/>
        </w:rPr>
        <w:t>Students will be able to…</w:t>
      </w:r>
    </w:p>
    <w:p w14:paraId="03B0A355" w14:textId="17D38EBB" w:rsidR="00203232" w:rsidRPr="009F0ED9" w:rsidRDefault="00B92119" w:rsidP="00203232">
      <w:pPr>
        <w:pStyle w:val="ListParagraph"/>
        <w:numPr>
          <w:ilvl w:val="0"/>
          <w:numId w:val="61"/>
        </w:numPr>
        <w:spacing w:after="0" w:line="240" w:lineRule="auto"/>
        <w:rPr>
          <w:rFonts w:ascii="Cambria" w:eastAsia="Cambria" w:hAnsi="Cambria" w:cs="Cambria"/>
          <w:b/>
        </w:rPr>
      </w:pPr>
      <w:r>
        <w:rPr>
          <w:rFonts w:ascii="Cambria" w:eastAsia="Cambria" w:hAnsi="Cambria" w:cs="Cambria"/>
        </w:rPr>
        <w:t>Evaluate a model of a biome to determine its strengths and limitations</w:t>
      </w:r>
    </w:p>
    <w:p w14:paraId="2A174A04" w14:textId="15289849" w:rsidR="00B92119" w:rsidRPr="009F0ED9" w:rsidRDefault="00B92119" w:rsidP="009F0ED9">
      <w:pPr>
        <w:pStyle w:val="ListParagraph"/>
        <w:numPr>
          <w:ilvl w:val="0"/>
          <w:numId w:val="61"/>
        </w:numPr>
        <w:spacing w:after="0" w:line="240" w:lineRule="auto"/>
        <w:rPr>
          <w:rFonts w:ascii="Cambria" w:eastAsia="Cambria" w:hAnsi="Cambria" w:cs="Cambria"/>
          <w:b/>
        </w:rPr>
      </w:pPr>
      <w:r>
        <w:rPr>
          <w:rFonts w:ascii="Cambria" w:eastAsia="Cambria" w:hAnsi="Cambria" w:cs="Cambria"/>
        </w:rPr>
        <w:t>Revise an explanation of where plants obtain water from using evidence from investigations</w:t>
      </w:r>
    </w:p>
    <w:p w14:paraId="244CE7C0" w14:textId="77777777" w:rsidR="00203232" w:rsidRPr="00203232" w:rsidRDefault="00203232">
      <w:pPr>
        <w:spacing w:after="0" w:line="240" w:lineRule="auto"/>
        <w:rPr>
          <w:rFonts w:ascii="Cambria" w:eastAsia="Cambria" w:hAnsi="Cambria" w:cs="Cambria"/>
          <w:b/>
        </w:rPr>
      </w:pPr>
    </w:p>
    <w:p w14:paraId="13B2207E"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Targeted Academic Language:</w:t>
      </w:r>
    </w:p>
    <w:tbl>
      <w:tblPr>
        <w:tblW w:w="9738" w:type="dxa"/>
        <w:tblLayout w:type="fixed"/>
        <w:tblLook w:val="04A0" w:firstRow="1" w:lastRow="0" w:firstColumn="1" w:lastColumn="0" w:noHBand="0" w:noVBand="1"/>
      </w:tblPr>
      <w:tblGrid>
        <w:gridCol w:w="2088"/>
        <w:gridCol w:w="1890"/>
        <w:gridCol w:w="2340"/>
        <w:gridCol w:w="3420"/>
      </w:tblGrid>
      <w:tr w:rsidR="00553D3B" w:rsidRPr="00203232" w14:paraId="7464D086" w14:textId="77777777" w:rsidTr="00B467B7">
        <w:tc>
          <w:tcPr>
            <w:tcW w:w="3978" w:type="dxa"/>
            <w:gridSpan w:val="2"/>
          </w:tcPr>
          <w:p w14:paraId="3395333A"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Scientific Language</w:t>
            </w:r>
          </w:p>
        </w:tc>
        <w:tc>
          <w:tcPr>
            <w:tcW w:w="2340" w:type="dxa"/>
          </w:tcPr>
          <w:p w14:paraId="7DDB0D69"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Academic Language</w:t>
            </w:r>
          </w:p>
        </w:tc>
        <w:tc>
          <w:tcPr>
            <w:tcW w:w="3420" w:type="dxa"/>
          </w:tcPr>
          <w:p w14:paraId="579E7113"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Other Language for this Lesson</w:t>
            </w:r>
          </w:p>
        </w:tc>
      </w:tr>
      <w:tr w:rsidR="00553D3B" w:rsidRPr="00203232" w14:paraId="0CA82B5B" w14:textId="77777777" w:rsidTr="00B467B7">
        <w:tc>
          <w:tcPr>
            <w:tcW w:w="2088" w:type="dxa"/>
          </w:tcPr>
          <w:p w14:paraId="5AA090BA" w14:textId="77777777" w:rsidR="00553D3B" w:rsidRPr="00203232"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203232">
              <w:rPr>
                <w:rFonts w:ascii="Cambria" w:eastAsia="Cambria" w:hAnsi="Cambria" w:cs="Cambria"/>
                <w:color w:val="000000"/>
              </w:rPr>
              <w:t xml:space="preserve">              geosphere</w:t>
            </w:r>
          </w:p>
        </w:tc>
        <w:tc>
          <w:tcPr>
            <w:tcW w:w="1890" w:type="dxa"/>
          </w:tcPr>
          <w:p w14:paraId="5CDD06B6"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runoff</w:t>
            </w:r>
          </w:p>
        </w:tc>
        <w:tc>
          <w:tcPr>
            <w:tcW w:w="2340" w:type="dxa"/>
          </w:tcPr>
          <w:p w14:paraId="26575779" w14:textId="77777777" w:rsidR="00553D3B" w:rsidRPr="00203232"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203232">
              <w:rPr>
                <w:rFonts w:ascii="Cambria" w:eastAsia="Cambria" w:hAnsi="Cambria" w:cs="Cambria"/>
                <w:color w:val="000000"/>
              </w:rPr>
              <w:t xml:space="preserve">                                  </w:t>
            </w:r>
          </w:p>
        </w:tc>
        <w:tc>
          <w:tcPr>
            <w:tcW w:w="3420" w:type="dxa"/>
          </w:tcPr>
          <w:p w14:paraId="7FC3913F" w14:textId="77777777" w:rsidR="00553D3B" w:rsidRPr="00203232"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203232">
              <w:rPr>
                <w:rFonts w:ascii="Cambria" w:eastAsia="Cambria" w:hAnsi="Cambria" w:cs="Cambria"/>
                <w:color w:val="000000"/>
              </w:rPr>
              <w:t xml:space="preserve">              Cycle </w:t>
            </w:r>
          </w:p>
        </w:tc>
      </w:tr>
      <w:tr w:rsidR="00553D3B" w:rsidRPr="00203232" w14:paraId="646EF6BC" w14:textId="77777777" w:rsidTr="00B467B7">
        <w:tc>
          <w:tcPr>
            <w:tcW w:w="2088" w:type="dxa"/>
          </w:tcPr>
          <w:p w14:paraId="2A93F323"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hydrosphere</w:t>
            </w:r>
          </w:p>
        </w:tc>
        <w:tc>
          <w:tcPr>
            <w:tcW w:w="1890" w:type="dxa"/>
          </w:tcPr>
          <w:p w14:paraId="08E35E95"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System</w:t>
            </w:r>
          </w:p>
        </w:tc>
        <w:tc>
          <w:tcPr>
            <w:tcW w:w="2340" w:type="dxa"/>
          </w:tcPr>
          <w:p w14:paraId="15B03DF1" w14:textId="77777777" w:rsidR="00553D3B" w:rsidRPr="00203232" w:rsidRDefault="00553D3B">
            <w:pPr>
              <w:spacing w:after="0" w:line="240" w:lineRule="auto"/>
              <w:rPr>
                <w:rFonts w:ascii="Cambria" w:eastAsia="Cambria" w:hAnsi="Cambria" w:cs="Cambria"/>
              </w:rPr>
            </w:pPr>
          </w:p>
        </w:tc>
        <w:tc>
          <w:tcPr>
            <w:tcW w:w="3420" w:type="dxa"/>
          </w:tcPr>
          <w:p w14:paraId="254508CA"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system</w:t>
            </w:r>
          </w:p>
        </w:tc>
      </w:tr>
      <w:tr w:rsidR="00553D3B" w:rsidRPr="00203232" w14:paraId="0B50015C" w14:textId="77777777" w:rsidTr="00B467B7">
        <w:tc>
          <w:tcPr>
            <w:tcW w:w="2088" w:type="dxa"/>
          </w:tcPr>
          <w:p w14:paraId="0FFC83D5"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atmosphere</w:t>
            </w:r>
          </w:p>
        </w:tc>
        <w:tc>
          <w:tcPr>
            <w:tcW w:w="1890" w:type="dxa"/>
          </w:tcPr>
          <w:p w14:paraId="655A4DAE"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Biome</w:t>
            </w:r>
          </w:p>
        </w:tc>
        <w:tc>
          <w:tcPr>
            <w:tcW w:w="2340" w:type="dxa"/>
          </w:tcPr>
          <w:p w14:paraId="5462FB1B" w14:textId="77777777" w:rsidR="00553D3B" w:rsidRPr="00203232" w:rsidRDefault="00553D3B">
            <w:pPr>
              <w:spacing w:after="0" w:line="240" w:lineRule="auto"/>
              <w:rPr>
                <w:rFonts w:ascii="Cambria" w:eastAsia="Cambria" w:hAnsi="Cambria" w:cs="Cambria"/>
              </w:rPr>
            </w:pPr>
          </w:p>
        </w:tc>
        <w:tc>
          <w:tcPr>
            <w:tcW w:w="3420" w:type="dxa"/>
          </w:tcPr>
          <w:p w14:paraId="74480E0D" w14:textId="77777777" w:rsidR="00553D3B" w:rsidRPr="00203232" w:rsidRDefault="00553D3B">
            <w:pPr>
              <w:spacing w:after="0" w:line="240" w:lineRule="auto"/>
              <w:rPr>
                <w:rFonts w:ascii="Cambria" w:eastAsia="Cambria" w:hAnsi="Cambria" w:cs="Cambria"/>
              </w:rPr>
            </w:pPr>
          </w:p>
        </w:tc>
      </w:tr>
      <w:tr w:rsidR="00553D3B" w:rsidRPr="00203232" w14:paraId="58018D9A" w14:textId="77777777" w:rsidTr="00B467B7">
        <w:tc>
          <w:tcPr>
            <w:tcW w:w="2088" w:type="dxa"/>
          </w:tcPr>
          <w:p w14:paraId="1750EAFC"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biosphere</w:t>
            </w:r>
          </w:p>
        </w:tc>
        <w:tc>
          <w:tcPr>
            <w:tcW w:w="1890" w:type="dxa"/>
          </w:tcPr>
          <w:p w14:paraId="165380BE"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transpiration</w:t>
            </w:r>
          </w:p>
        </w:tc>
        <w:tc>
          <w:tcPr>
            <w:tcW w:w="2340" w:type="dxa"/>
          </w:tcPr>
          <w:p w14:paraId="1C7EBF89" w14:textId="77777777" w:rsidR="00553D3B" w:rsidRPr="00203232" w:rsidRDefault="00553D3B">
            <w:pPr>
              <w:spacing w:after="0" w:line="240" w:lineRule="auto"/>
              <w:rPr>
                <w:rFonts w:ascii="Cambria" w:eastAsia="Cambria" w:hAnsi="Cambria" w:cs="Cambria"/>
              </w:rPr>
            </w:pPr>
          </w:p>
        </w:tc>
        <w:tc>
          <w:tcPr>
            <w:tcW w:w="3420" w:type="dxa"/>
          </w:tcPr>
          <w:p w14:paraId="45869B53"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 xml:space="preserve"> </w:t>
            </w:r>
          </w:p>
        </w:tc>
      </w:tr>
      <w:tr w:rsidR="00553D3B" w:rsidRPr="00203232" w14:paraId="011D6661" w14:textId="77777777" w:rsidTr="00B467B7">
        <w:tc>
          <w:tcPr>
            <w:tcW w:w="2088" w:type="dxa"/>
          </w:tcPr>
          <w:p w14:paraId="4EA22D9A"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evaporation</w:t>
            </w:r>
          </w:p>
        </w:tc>
        <w:tc>
          <w:tcPr>
            <w:tcW w:w="1890" w:type="dxa"/>
          </w:tcPr>
          <w:p w14:paraId="3EBC52EC"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condensation</w:t>
            </w:r>
          </w:p>
        </w:tc>
        <w:tc>
          <w:tcPr>
            <w:tcW w:w="2340" w:type="dxa"/>
          </w:tcPr>
          <w:p w14:paraId="59C609BD" w14:textId="77777777" w:rsidR="00553D3B" w:rsidRPr="00203232" w:rsidRDefault="00553D3B">
            <w:pPr>
              <w:spacing w:after="0" w:line="240" w:lineRule="auto"/>
              <w:rPr>
                <w:rFonts w:ascii="Cambria" w:eastAsia="Cambria" w:hAnsi="Cambria" w:cs="Cambria"/>
              </w:rPr>
            </w:pPr>
          </w:p>
        </w:tc>
        <w:tc>
          <w:tcPr>
            <w:tcW w:w="3420" w:type="dxa"/>
          </w:tcPr>
          <w:p w14:paraId="1D7087FB" w14:textId="77777777" w:rsidR="00553D3B" w:rsidRPr="00203232" w:rsidRDefault="00553D3B">
            <w:pPr>
              <w:spacing w:after="0" w:line="240" w:lineRule="auto"/>
              <w:rPr>
                <w:rFonts w:ascii="Cambria" w:eastAsia="Cambria" w:hAnsi="Cambria" w:cs="Cambria"/>
              </w:rPr>
            </w:pPr>
          </w:p>
        </w:tc>
      </w:tr>
      <w:tr w:rsidR="00553D3B" w:rsidRPr="00203232" w14:paraId="03EC955C" w14:textId="77777777" w:rsidTr="00B467B7">
        <w:tc>
          <w:tcPr>
            <w:tcW w:w="2088" w:type="dxa"/>
          </w:tcPr>
          <w:p w14:paraId="5FED4192"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precipitation</w:t>
            </w:r>
          </w:p>
        </w:tc>
        <w:tc>
          <w:tcPr>
            <w:tcW w:w="1890" w:type="dxa"/>
          </w:tcPr>
          <w:p w14:paraId="2BF96FEF" w14:textId="77777777" w:rsidR="00553D3B" w:rsidRPr="00203232" w:rsidRDefault="00553D3B">
            <w:pPr>
              <w:spacing w:after="0" w:line="240" w:lineRule="auto"/>
              <w:rPr>
                <w:rFonts w:ascii="Cambria" w:eastAsia="Cambria" w:hAnsi="Cambria" w:cs="Cambria"/>
              </w:rPr>
            </w:pPr>
          </w:p>
        </w:tc>
        <w:tc>
          <w:tcPr>
            <w:tcW w:w="2340" w:type="dxa"/>
          </w:tcPr>
          <w:p w14:paraId="1B47E65D" w14:textId="77777777" w:rsidR="00553D3B" w:rsidRPr="00203232" w:rsidRDefault="00553D3B">
            <w:pPr>
              <w:spacing w:after="0" w:line="240" w:lineRule="auto"/>
              <w:rPr>
                <w:rFonts w:ascii="Cambria" w:eastAsia="Cambria" w:hAnsi="Cambria" w:cs="Cambria"/>
              </w:rPr>
            </w:pPr>
          </w:p>
        </w:tc>
        <w:tc>
          <w:tcPr>
            <w:tcW w:w="3420" w:type="dxa"/>
          </w:tcPr>
          <w:p w14:paraId="305D3CA7" w14:textId="77777777" w:rsidR="00553D3B" w:rsidRPr="00203232" w:rsidRDefault="00553D3B">
            <w:pPr>
              <w:spacing w:after="0" w:line="240" w:lineRule="auto"/>
              <w:rPr>
                <w:rFonts w:ascii="Cambria" w:eastAsia="Cambria" w:hAnsi="Cambria" w:cs="Cambria"/>
              </w:rPr>
            </w:pPr>
          </w:p>
        </w:tc>
      </w:tr>
    </w:tbl>
    <w:p w14:paraId="262A90DD" w14:textId="77777777" w:rsidR="00553D3B" w:rsidRPr="00203232" w:rsidRDefault="00553D3B">
      <w:pPr>
        <w:spacing w:after="0" w:line="240" w:lineRule="auto"/>
        <w:ind w:left="360"/>
        <w:rPr>
          <w:rFonts w:ascii="Cambria" w:eastAsia="Cambria" w:hAnsi="Cambria" w:cs="Cambria"/>
        </w:rPr>
      </w:pPr>
    </w:p>
    <w:p w14:paraId="4A0428BB"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What students should know and be able to do before starting this lesson:</w:t>
      </w:r>
    </w:p>
    <w:p w14:paraId="1C9B5B7D" w14:textId="77777777" w:rsidR="00553D3B" w:rsidRPr="00203232" w:rsidRDefault="002617FF">
      <w:pPr>
        <w:numPr>
          <w:ilvl w:val="0"/>
          <w:numId w:val="45"/>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Use evidence to explain that plants have roots, stems, leaves, flowers, and fruits that are used to take in nutrients, water, and air, produce food (sugar), and make new plants.</w:t>
      </w:r>
    </w:p>
    <w:p w14:paraId="0F117DD0" w14:textId="77777777" w:rsidR="00553D3B" w:rsidRPr="00203232" w:rsidRDefault="002617FF">
      <w:pPr>
        <w:numPr>
          <w:ilvl w:val="0"/>
          <w:numId w:val="45"/>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Construct an argument that plants have structures that support their survival, growth, behavior, and reproduction.</w:t>
      </w:r>
    </w:p>
    <w:p w14:paraId="2D145F44" w14:textId="77777777" w:rsidR="00553D3B" w:rsidRPr="00203232" w:rsidRDefault="002617FF">
      <w:pPr>
        <w:numPr>
          <w:ilvl w:val="0"/>
          <w:numId w:val="45"/>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Concepts learned in Lessons 1 and 2 of this unit.</w:t>
      </w:r>
    </w:p>
    <w:p w14:paraId="01979138" w14:textId="77777777" w:rsidR="00553D3B" w:rsidRPr="00203232" w:rsidRDefault="00553D3B">
      <w:pPr>
        <w:spacing w:after="0" w:line="240" w:lineRule="auto"/>
        <w:rPr>
          <w:rFonts w:ascii="Cambria" w:eastAsia="Cambria" w:hAnsi="Cambria" w:cs="Cambria"/>
          <w:b/>
        </w:rPr>
      </w:pPr>
    </w:p>
    <w:p w14:paraId="2EAAB8D5"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 xml:space="preserve">Anticipated Student Preconceptions/Misconceptions: </w:t>
      </w:r>
    </w:p>
    <w:p w14:paraId="668192A7" w14:textId="77777777" w:rsidR="00553D3B" w:rsidRPr="00203232" w:rsidRDefault="002617FF">
      <w:pPr>
        <w:numPr>
          <w:ilvl w:val="0"/>
          <w:numId w:val="31"/>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Students may think that the water plants use to grow only comes from a pipe or from rain.</w:t>
      </w:r>
    </w:p>
    <w:p w14:paraId="13E3FCC1" w14:textId="77777777" w:rsidR="00553D3B" w:rsidRPr="00203232" w:rsidRDefault="002617FF">
      <w:pPr>
        <w:numPr>
          <w:ilvl w:val="0"/>
          <w:numId w:val="31"/>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Students may think that once water goes into the ground/soil is only either taken in by plants or just stays there.</w:t>
      </w:r>
    </w:p>
    <w:p w14:paraId="2C643F72" w14:textId="77777777" w:rsidR="00553D3B" w:rsidRPr="00203232" w:rsidRDefault="002617FF">
      <w:pPr>
        <w:numPr>
          <w:ilvl w:val="0"/>
          <w:numId w:val="31"/>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Students may think that water can be created once it is used up.</w:t>
      </w:r>
    </w:p>
    <w:p w14:paraId="1CE2CF42" w14:textId="77777777" w:rsidR="00553D3B" w:rsidRPr="00203232" w:rsidRDefault="002617FF">
      <w:pPr>
        <w:numPr>
          <w:ilvl w:val="0"/>
          <w:numId w:val="31"/>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Students may think that water that comes from the sky (in the form of rain, snow, etc.) originated in outer space.</w:t>
      </w:r>
    </w:p>
    <w:p w14:paraId="5B0EF60A" w14:textId="77777777" w:rsidR="00203232" w:rsidRDefault="00203232">
      <w:pPr>
        <w:spacing w:after="0" w:line="240" w:lineRule="auto"/>
        <w:rPr>
          <w:rFonts w:ascii="Cambria" w:eastAsia="Cambria" w:hAnsi="Cambria" w:cs="Cambria"/>
          <w:b/>
        </w:rPr>
      </w:pPr>
    </w:p>
    <w:p w14:paraId="4435DE75" w14:textId="4CB1C63D"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lastRenderedPageBreak/>
        <w:t>Instructional Materials/Resources/Tools</w:t>
      </w:r>
    </w:p>
    <w:p w14:paraId="61A41348"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 xml:space="preserve">Handout: The Hydrologic Cycle </w:t>
      </w:r>
      <w:hyperlink r:id="rId43">
        <w:r w:rsidRPr="00203232">
          <w:rPr>
            <w:rFonts w:ascii="Cambria" w:eastAsia="Cambria" w:hAnsi="Cambria" w:cs="Cambria"/>
            <w:color w:val="0000FF"/>
            <w:u w:val="single"/>
          </w:rPr>
          <w:t>http://www.state.nj.us/drbc/library/documents/water_cycle.pdf</w:t>
        </w:r>
      </w:hyperlink>
    </w:p>
    <w:p w14:paraId="6E8496C2"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Poster Paper</w:t>
      </w:r>
    </w:p>
    <w:p w14:paraId="6F987600"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Science notebooks</w:t>
      </w:r>
    </w:p>
    <w:p w14:paraId="46F3E2FF"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Background information:</w:t>
      </w:r>
    </w:p>
    <w:p w14:paraId="15583A5D" w14:textId="77777777" w:rsidR="00553D3B" w:rsidRPr="00203232" w:rsidRDefault="002617FF">
      <w:pPr>
        <w:numPr>
          <w:ilvl w:val="1"/>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 xml:space="preserve">Summary of the Water Cycle, US Environmental Protection Agency, </w:t>
      </w:r>
      <w:hyperlink r:id="rId44">
        <w:r w:rsidRPr="00203232">
          <w:rPr>
            <w:rFonts w:ascii="Cambria" w:eastAsia="Cambria" w:hAnsi="Cambria" w:cs="Cambria"/>
            <w:color w:val="0000FF"/>
            <w:u w:val="single"/>
          </w:rPr>
          <w:t>http://water.usgs.gov/edu/watercyclesummary.html</w:t>
        </w:r>
      </w:hyperlink>
      <w:r w:rsidRPr="00203232">
        <w:rPr>
          <w:rFonts w:ascii="Cambria" w:eastAsia="Cambria" w:hAnsi="Cambria" w:cs="Cambria"/>
          <w:color w:val="000000"/>
        </w:rPr>
        <w:t xml:space="preserve"> </w:t>
      </w:r>
    </w:p>
    <w:p w14:paraId="74C3C092" w14:textId="77777777" w:rsidR="00553D3B" w:rsidRPr="00203232" w:rsidRDefault="002617FF">
      <w:pPr>
        <w:numPr>
          <w:ilvl w:val="1"/>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 xml:space="preserve">Thirstin’s Water Cycle (cartoon), US Environmental Protection Agency,  </w:t>
      </w:r>
      <w:hyperlink r:id="rId45">
        <w:r w:rsidRPr="00203232">
          <w:rPr>
            <w:rFonts w:ascii="Cambria" w:eastAsia="Cambria" w:hAnsi="Cambria" w:cs="Cambria"/>
            <w:color w:val="0000FF"/>
            <w:u w:val="single"/>
          </w:rPr>
          <w:t>http://www.epa.gov/safewater/kids/flash/flash_watercycle.html</w:t>
        </w:r>
      </w:hyperlink>
      <w:r w:rsidRPr="00203232">
        <w:rPr>
          <w:rFonts w:ascii="Cambria" w:eastAsia="Cambria" w:hAnsi="Cambria" w:cs="Cambria"/>
          <w:color w:val="000000"/>
        </w:rPr>
        <w:t xml:space="preserve"> </w:t>
      </w:r>
    </w:p>
    <w:p w14:paraId="14BFA97D" w14:textId="77777777" w:rsidR="00553D3B" w:rsidRPr="00203232" w:rsidRDefault="002617FF">
      <w:pPr>
        <w:numPr>
          <w:ilvl w:val="0"/>
          <w:numId w:val="55"/>
        </w:numPr>
        <w:pBdr>
          <w:top w:val="nil"/>
          <w:left w:val="nil"/>
          <w:bottom w:val="nil"/>
          <w:right w:val="nil"/>
          <w:between w:val="nil"/>
        </w:pBdr>
        <w:spacing w:after="0" w:line="240" w:lineRule="auto"/>
        <w:ind w:left="540" w:firstLine="540"/>
        <w:rPr>
          <w:color w:val="000000"/>
        </w:rPr>
      </w:pPr>
      <w:r w:rsidRPr="00203232">
        <w:rPr>
          <w:rFonts w:ascii="Cambria" w:eastAsia="Cambria" w:hAnsi="Cambria" w:cs="Cambria"/>
          <w:color w:val="000000"/>
        </w:rPr>
        <w:t xml:space="preserve">World Biomes, Kids do Ecology, </w:t>
      </w:r>
      <w:hyperlink r:id="rId46">
        <w:r w:rsidRPr="00203232">
          <w:rPr>
            <w:rFonts w:ascii="Cambria" w:eastAsia="Cambria" w:hAnsi="Cambria" w:cs="Cambria"/>
            <w:color w:val="0000FF"/>
            <w:u w:val="single"/>
          </w:rPr>
          <w:t>http://kids.nceas.ucsb.edu/biomes/</w:t>
        </w:r>
      </w:hyperlink>
      <w:r w:rsidRPr="00203232">
        <w:rPr>
          <w:rFonts w:ascii="Cambria" w:eastAsia="Cambria" w:hAnsi="Cambria" w:cs="Cambria"/>
          <w:color w:val="000000"/>
        </w:rPr>
        <w:t xml:space="preserve"> </w:t>
      </w:r>
    </w:p>
    <w:p w14:paraId="17D5CB0C" w14:textId="77777777" w:rsidR="00553D3B" w:rsidRPr="00203232" w:rsidRDefault="002617FF">
      <w:pPr>
        <w:numPr>
          <w:ilvl w:val="0"/>
          <w:numId w:val="53"/>
        </w:numPr>
        <w:pBdr>
          <w:top w:val="nil"/>
          <w:left w:val="nil"/>
          <w:bottom w:val="nil"/>
          <w:right w:val="nil"/>
          <w:between w:val="nil"/>
        </w:pBdr>
        <w:spacing w:after="0" w:line="240" w:lineRule="auto"/>
      </w:pPr>
      <w:r w:rsidRPr="00203232">
        <w:rPr>
          <w:rFonts w:ascii="Cambria" w:eastAsia="Cambria" w:hAnsi="Cambria" w:cs="Cambria"/>
        </w:rPr>
        <w:t xml:space="preserve">A teacher-designed biome (like the one in the PBSLearningMedia video) for students to see in person. (This is suggested but not required.) </w:t>
      </w:r>
    </w:p>
    <w:p w14:paraId="7FDB4C65" w14:textId="77777777" w:rsidR="00553D3B" w:rsidRPr="00203232" w:rsidRDefault="00553D3B">
      <w:pPr>
        <w:spacing w:after="0" w:line="240" w:lineRule="auto"/>
        <w:rPr>
          <w:rFonts w:ascii="Cambria" w:eastAsia="Cambria" w:hAnsi="Cambria" w:cs="Cambria"/>
        </w:rPr>
      </w:pPr>
    </w:p>
    <w:p w14:paraId="1B0EB202"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 xml:space="preserve">Instructional Tips/Strategies/Notes for Teacher </w:t>
      </w:r>
    </w:p>
    <w:p w14:paraId="1DCFBF2F" w14:textId="77777777" w:rsidR="00553D3B" w:rsidRPr="00203232" w:rsidRDefault="002617FF">
      <w:pPr>
        <w:keepNext/>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You may need to establish an account with PBSLearningMedia (</w:t>
      </w:r>
      <w:hyperlink r:id="rId47">
        <w:r w:rsidRPr="00203232">
          <w:rPr>
            <w:rFonts w:ascii="Cambria" w:eastAsia="Cambria" w:hAnsi="Cambria" w:cs="Cambria"/>
            <w:color w:val="0000FF"/>
            <w:u w:val="single"/>
          </w:rPr>
          <w:t>http://mass.pbslearningmedia.org/</w:t>
        </w:r>
      </w:hyperlink>
      <w:r w:rsidRPr="00203232">
        <w:rPr>
          <w:rFonts w:ascii="Cambria" w:eastAsia="Cambria" w:hAnsi="Cambria" w:cs="Cambria"/>
          <w:color w:val="000000"/>
        </w:rPr>
        <w:t>) to view the video in this lesson.  It is free and enables you access to other PBSLearningMedia resources.</w:t>
      </w:r>
    </w:p>
    <w:p w14:paraId="45E63A5A" w14:textId="77777777" w:rsidR="00553D3B" w:rsidRPr="00203232" w:rsidRDefault="00553D3B">
      <w:pPr>
        <w:keepNext/>
        <w:spacing w:after="0" w:line="240" w:lineRule="auto"/>
        <w:rPr>
          <w:rFonts w:ascii="Cambria" w:eastAsia="Cambria" w:hAnsi="Cambria" w:cs="Cambria"/>
          <w:color w:val="000000"/>
        </w:rPr>
      </w:pPr>
    </w:p>
    <w:p w14:paraId="2C596517" w14:textId="77777777" w:rsidR="00553D3B" w:rsidRPr="00203232" w:rsidRDefault="002617FF">
      <w:pPr>
        <w:spacing w:after="0" w:line="240" w:lineRule="auto"/>
        <w:rPr>
          <w:rFonts w:ascii="Cambria" w:eastAsia="Cambria" w:hAnsi="Cambria" w:cs="Cambria"/>
          <w:b/>
        </w:rPr>
      </w:pPr>
      <w:r w:rsidRPr="00203232">
        <w:rPr>
          <w:rFonts w:ascii="Cambria" w:eastAsia="Cambria" w:hAnsi="Cambria" w:cs="Cambria"/>
          <w:b/>
        </w:rPr>
        <w:t>Assessment</w:t>
      </w:r>
    </w:p>
    <w:p w14:paraId="7C87E763"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Formative: Discussion questions.</w:t>
      </w:r>
    </w:p>
    <w:p w14:paraId="04C4BE79" w14:textId="77777777" w:rsidR="00553D3B" w:rsidRPr="00203232" w:rsidRDefault="00553D3B">
      <w:pPr>
        <w:spacing w:after="0" w:line="240" w:lineRule="auto"/>
        <w:rPr>
          <w:rFonts w:ascii="Cambria" w:eastAsia="Cambria" w:hAnsi="Cambria" w:cs="Cambria"/>
        </w:rPr>
      </w:pPr>
    </w:p>
    <w:p w14:paraId="0ACBE507" w14:textId="77777777" w:rsidR="00553D3B" w:rsidRPr="00203232" w:rsidRDefault="002617FF">
      <w:pPr>
        <w:spacing w:after="0" w:line="240" w:lineRule="auto"/>
        <w:rPr>
          <w:rFonts w:ascii="Cambria" w:eastAsia="Cambria" w:hAnsi="Cambria" w:cs="Cambria"/>
          <w:b/>
          <w:u w:val="single"/>
        </w:rPr>
      </w:pPr>
      <w:r w:rsidRPr="00203232">
        <w:rPr>
          <w:rFonts w:ascii="Cambria" w:eastAsia="Cambria" w:hAnsi="Cambria" w:cs="Cambria"/>
          <w:b/>
          <w:u w:val="single"/>
        </w:rPr>
        <w:t xml:space="preserve">Lesson Details </w:t>
      </w:r>
    </w:p>
    <w:p w14:paraId="4B1DF271" w14:textId="77777777" w:rsidR="00553D3B" w:rsidRPr="00203232" w:rsidRDefault="00553D3B">
      <w:pPr>
        <w:spacing w:after="0" w:line="240" w:lineRule="auto"/>
        <w:rPr>
          <w:rFonts w:ascii="Cambria" w:eastAsia="Cambria" w:hAnsi="Cambria" w:cs="Cambria"/>
          <w:b/>
        </w:rPr>
      </w:pPr>
    </w:p>
    <w:p w14:paraId="56EABC08"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b/>
        </w:rPr>
        <w:t xml:space="preserve">Lesson Opening: </w:t>
      </w:r>
      <w:r w:rsidRPr="00203232">
        <w:rPr>
          <w:rFonts w:ascii="Cambria" w:eastAsia="Cambria" w:hAnsi="Cambria" w:cs="Cambria"/>
        </w:rPr>
        <w:t>(suggested time: 15 minutes)</w:t>
      </w:r>
    </w:p>
    <w:p w14:paraId="063C56BA" w14:textId="77777777" w:rsidR="00553D3B" w:rsidRPr="00203232" w:rsidRDefault="002617FF">
      <w:pPr>
        <w:numPr>
          <w:ilvl w:val="3"/>
          <w:numId w:val="46"/>
        </w:numPr>
        <w:pBdr>
          <w:top w:val="nil"/>
          <w:left w:val="nil"/>
          <w:bottom w:val="nil"/>
          <w:right w:val="nil"/>
          <w:between w:val="nil"/>
        </w:pBdr>
        <w:spacing w:after="0" w:line="240" w:lineRule="auto"/>
        <w:ind w:left="360"/>
        <w:rPr>
          <w:rFonts w:ascii="Cambria" w:eastAsia="Cambria" w:hAnsi="Cambria" w:cs="Cambria"/>
          <w:color w:val="000000"/>
        </w:rPr>
      </w:pPr>
      <w:r w:rsidRPr="00203232">
        <w:rPr>
          <w:rFonts w:ascii="Cambria" w:eastAsia="Cambria" w:hAnsi="Cambria" w:cs="Cambria"/>
          <w:color w:val="000000"/>
        </w:rPr>
        <w:t>Homework review: As a class, review the questions assigned for homework in Lesson 2 and students’ responses. Make corrections wherever necessary.</w:t>
      </w:r>
    </w:p>
    <w:p w14:paraId="53D7CC8D" w14:textId="77777777" w:rsidR="00553D3B" w:rsidRPr="00203232" w:rsidRDefault="00553D3B">
      <w:pPr>
        <w:spacing w:after="0" w:line="240" w:lineRule="auto"/>
        <w:rPr>
          <w:rFonts w:ascii="Cambria" w:eastAsia="Cambria" w:hAnsi="Cambria" w:cs="Cambria"/>
        </w:rPr>
      </w:pPr>
    </w:p>
    <w:p w14:paraId="18CF12CB" w14:textId="77777777" w:rsidR="00553D3B" w:rsidRPr="00203232" w:rsidRDefault="002617FF">
      <w:pPr>
        <w:numPr>
          <w:ilvl w:val="3"/>
          <w:numId w:val="46"/>
        </w:numPr>
        <w:pBdr>
          <w:top w:val="nil"/>
          <w:left w:val="nil"/>
          <w:bottom w:val="nil"/>
          <w:right w:val="nil"/>
          <w:between w:val="nil"/>
        </w:pBdr>
        <w:spacing w:after="0" w:line="240" w:lineRule="auto"/>
        <w:ind w:left="360"/>
        <w:rPr>
          <w:rFonts w:ascii="Cambria" w:eastAsia="Cambria" w:hAnsi="Cambria" w:cs="Cambria"/>
          <w:color w:val="000000"/>
        </w:rPr>
      </w:pPr>
      <w:r w:rsidRPr="00203232">
        <w:rPr>
          <w:rFonts w:ascii="Cambria" w:eastAsia="Cambria" w:hAnsi="Cambria" w:cs="Cambria"/>
          <w:color w:val="000000"/>
        </w:rPr>
        <w:t>Preconceptions about the water cycle:</w:t>
      </w:r>
    </w:p>
    <w:p w14:paraId="5B10B9DB" w14:textId="77777777" w:rsidR="00553D3B" w:rsidRPr="00203232" w:rsidRDefault="002617FF">
      <w:pPr>
        <w:numPr>
          <w:ilvl w:val="0"/>
          <w:numId w:val="49"/>
        </w:numPr>
        <w:pBdr>
          <w:top w:val="nil"/>
          <w:left w:val="nil"/>
          <w:bottom w:val="nil"/>
          <w:right w:val="nil"/>
          <w:between w:val="nil"/>
        </w:pBdr>
        <w:spacing w:after="0" w:line="240" w:lineRule="auto"/>
        <w:ind w:left="720"/>
        <w:rPr>
          <w:rFonts w:ascii="Cambria" w:eastAsia="Cambria" w:hAnsi="Cambria" w:cs="Cambria"/>
        </w:rPr>
      </w:pPr>
      <w:r w:rsidRPr="00203232">
        <w:rPr>
          <w:rFonts w:ascii="Cambria" w:eastAsia="Cambria" w:hAnsi="Cambria" w:cs="Cambria"/>
          <w:color w:val="000000"/>
        </w:rPr>
        <w:t xml:space="preserve">Post the following question on the board, “Where does the water plants need to grow come from?” </w:t>
      </w:r>
    </w:p>
    <w:p w14:paraId="2BB6E4AC" w14:textId="77777777" w:rsidR="00553D3B" w:rsidRPr="00203232" w:rsidRDefault="002617FF">
      <w:pPr>
        <w:numPr>
          <w:ilvl w:val="0"/>
          <w:numId w:val="49"/>
        </w:numPr>
        <w:pBdr>
          <w:top w:val="nil"/>
          <w:left w:val="nil"/>
          <w:bottom w:val="nil"/>
          <w:right w:val="nil"/>
          <w:between w:val="nil"/>
        </w:pBdr>
        <w:spacing w:after="0" w:line="240" w:lineRule="auto"/>
        <w:ind w:left="720"/>
        <w:rPr>
          <w:rFonts w:ascii="Cambria" w:eastAsia="Cambria" w:hAnsi="Cambria" w:cs="Cambria"/>
        </w:rPr>
      </w:pPr>
      <w:r w:rsidRPr="00203232">
        <w:rPr>
          <w:rFonts w:ascii="Cambria" w:eastAsia="Cambria" w:hAnsi="Cambria" w:cs="Cambria"/>
          <w:color w:val="000000"/>
        </w:rPr>
        <w:t xml:space="preserve">Ask students to write a brief response to this question in their science notebooks. </w:t>
      </w:r>
    </w:p>
    <w:p w14:paraId="226F535B" w14:textId="77777777" w:rsidR="00553D3B" w:rsidRPr="00203232" w:rsidRDefault="002617FF">
      <w:pPr>
        <w:numPr>
          <w:ilvl w:val="0"/>
          <w:numId w:val="49"/>
        </w:numPr>
        <w:pBdr>
          <w:top w:val="nil"/>
          <w:left w:val="nil"/>
          <w:bottom w:val="nil"/>
          <w:right w:val="nil"/>
          <w:between w:val="nil"/>
        </w:pBdr>
        <w:spacing w:after="0" w:line="240" w:lineRule="auto"/>
        <w:ind w:left="720"/>
        <w:rPr>
          <w:rFonts w:ascii="Cambria" w:eastAsia="Cambria" w:hAnsi="Cambria" w:cs="Cambria"/>
        </w:rPr>
      </w:pPr>
      <w:r w:rsidRPr="00203232">
        <w:rPr>
          <w:rFonts w:ascii="Cambria" w:eastAsia="Cambria" w:hAnsi="Cambria" w:cs="Cambria"/>
          <w:color w:val="000000"/>
        </w:rPr>
        <w:t xml:space="preserve">Discuss their responses as a whole class. Record their responses on poster paper that will stay posted for the remainder of this </w:t>
      </w:r>
      <w:r w:rsidRPr="00203232">
        <w:rPr>
          <w:rFonts w:ascii="Cambria" w:eastAsia="Cambria" w:hAnsi="Cambria" w:cs="Cambria"/>
        </w:rPr>
        <w:t>lesson.</w:t>
      </w:r>
    </w:p>
    <w:p w14:paraId="23DD9EBB" w14:textId="77777777" w:rsidR="00553D3B" w:rsidRPr="00203232" w:rsidRDefault="002617FF" w:rsidP="009F0ED9">
      <w:pPr>
        <w:pBdr>
          <w:top w:val="nil"/>
          <w:left w:val="nil"/>
          <w:bottom w:val="nil"/>
          <w:right w:val="nil"/>
          <w:between w:val="nil"/>
        </w:pBdr>
        <w:spacing w:after="0" w:line="240" w:lineRule="auto"/>
        <w:ind w:left="720"/>
        <w:rPr>
          <w:rFonts w:ascii="Cambria" w:eastAsia="Cambria" w:hAnsi="Cambria" w:cs="Cambria"/>
        </w:rPr>
      </w:pPr>
      <w:r w:rsidRPr="00203232">
        <w:rPr>
          <w:rFonts w:ascii="Cambria" w:eastAsia="Cambria" w:hAnsi="Cambria" w:cs="Cambria"/>
        </w:rPr>
        <w:t>Note to teacher: Students’ answers may be limited to a few ways by which they have seen water accessed. For example, they may think that the water that waters plants only comes from a pipe (to and through a hose or to a water pot), or through rain.  Challenge the students’ thinking by asking where the water they have identified comes from, and then where that water comes from and so on.  Do no correct incorrect responses at this time.  You will revisit this question and their responses at the end of the lesson.</w:t>
      </w:r>
    </w:p>
    <w:p w14:paraId="081F2927" w14:textId="77777777" w:rsidR="00553D3B" w:rsidRPr="00203232" w:rsidRDefault="002617FF">
      <w:pPr>
        <w:numPr>
          <w:ilvl w:val="0"/>
          <w:numId w:val="49"/>
        </w:numPr>
        <w:pBdr>
          <w:top w:val="nil"/>
          <w:left w:val="nil"/>
          <w:bottom w:val="nil"/>
          <w:right w:val="nil"/>
          <w:between w:val="nil"/>
        </w:pBdr>
        <w:spacing w:after="0" w:line="240" w:lineRule="auto"/>
        <w:ind w:left="720"/>
        <w:rPr>
          <w:rFonts w:ascii="Cambria" w:eastAsia="Cambria" w:hAnsi="Cambria" w:cs="Cambria"/>
        </w:rPr>
      </w:pPr>
      <w:r w:rsidRPr="00203232">
        <w:rPr>
          <w:rFonts w:ascii="Cambria" w:eastAsia="Cambria" w:hAnsi="Cambria" w:cs="Cambria"/>
          <w:color w:val="000000"/>
        </w:rPr>
        <w:t>Let students know that they will be learning about where Earth’s water comes from and goes to. They will also observe a plant that was grown in a sealed, self-contained system called a biome, gets the water it needs to sustain its growth, partially demonstrating the cycling of water on Earth.</w:t>
      </w:r>
    </w:p>
    <w:p w14:paraId="2E7A8001" w14:textId="77777777" w:rsidR="00553D3B" w:rsidRPr="00203232" w:rsidRDefault="00553D3B">
      <w:pPr>
        <w:spacing w:after="0" w:line="240" w:lineRule="auto"/>
        <w:rPr>
          <w:rFonts w:ascii="Cambria" w:eastAsia="Cambria" w:hAnsi="Cambria" w:cs="Cambria"/>
          <w:b/>
        </w:rPr>
      </w:pPr>
    </w:p>
    <w:p w14:paraId="2C8D811A" w14:textId="77777777" w:rsidR="00553D3B" w:rsidRPr="00203232" w:rsidRDefault="00553D3B">
      <w:pPr>
        <w:spacing w:after="0" w:line="240" w:lineRule="auto"/>
        <w:rPr>
          <w:rFonts w:ascii="Cambria" w:eastAsia="Cambria" w:hAnsi="Cambria" w:cs="Cambria"/>
          <w:b/>
        </w:rPr>
      </w:pPr>
    </w:p>
    <w:p w14:paraId="4B9E9B03"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b/>
        </w:rPr>
        <w:lastRenderedPageBreak/>
        <w:t xml:space="preserve">During Lesson: </w:t>
      </w:r>
    </w:p>
    <w:p w14:paraId="1EAD9064"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A.  A Model of the Earth’s Water Cycle (suggested time: 10 minutes)</w:t>
      </w:r>
    </w:p>
    <w:p w14:paraId="03891F0E" w14:textId="77777777" w:rsidR="00553D3B" w:rsidRPr="00203232" w:rsidRDefault="002617FF">
      <w:pPr>
        <w:tabs>
          <w:tab w:val="left" w:pos="720"/>
        </w:tabs>
        <w:spacing w:after="0" w:line="240" w:lineRule="auto"/>
        <w:ind w:left="720" w:hanging="360"/>
        <w:rPr>
          <w:rFonts w:ascii="Cambria" w:eastAsia="Cambria" w:hAnsi="Cambria" w:cs="Cambria"/>
        </w:rPr>
      </w:pPr>
      <w:r w:rsidRPr="00203232">
        <w:rPr>
          <w:rFonts w:ascii="Cambria" w:eastAsia="Cambria" w:hAnsi="Cambria" w:cs="Cambria"/>
        </w:rPr>
        <w:t xml:space="preserve">1. </w:t>
      </w:r>
      <w:r w:rsidRPr="00203232">
        <w:rPr>
          <w:rFonts w:ascii="Cambria" w:eastAsia="Cambria" w:hAnsi="Cambria" w:cs="Cambria"/>
        </w:rPr>
        <w:tab/>
        <w:t xml:space="preserve">Distribute the handout </w:t>
      </w:r>
      <w:r w:rsidRPr="00203232">
        <w:rPr>
          <w:rFonts w:ascii="Cambria" w:eastAsia="Cambria" w:hAnsi="Cambria" w:cs="Cambria"/>
          <w:i/>
        </w:rPr>
        <w:t>The Hydrologic Cycle</w:t>
      </w:r>
      <w:r w:rsidRPr="00203232">
        <w:rPr>
          <w:rFonts w:ascii="Cambria" w:eastAsia="Cambria" w:hAnsi="Cambria" w:cs="Cambria"/>
        </w:rPr>
        <w:t xml:space="preserve"> (</w:t>
      </w:r>
      <w:hyperlink r:id="rId48">
        <w:r w:rsidRPr="00203232">
          <w:rPr>
            <w:rFonts w:ascii="Cambria" w:eastAsia="Cambria" w:hAnsi="Cambria" w:cs="Cambria"/>
            <w:color w:val="0000FF"/>
            <w:u w:val="single"/>
          </w:rPr>
          <w:t>http://www.state.nj.us/drbc/library/documents/water_cycle.pdf</w:t>
        </w:r>
      </w:hyperlink>
      <w:r w:rsidRPr="00203232">
        <w:rPr>
          <w:rFonts w:ascii="Cambria" w:eastAsia="Cambria" w:hAnsi="Cambria" w:cs="Cambria"/>
        </w:rPr>
        <w:t xml:space="preserve">). Project the image as well for the whole class to see and for the teacher to reference.  </w:t>
      </w:r>
    </w:p>
    <w:p w14:paraId="3E78FD94" w14:textId="77777777" w:rsidR="00553D3B" w:rsidRPr="00203232" w:rsidRDefault="002617FF">
      <w:pPr>
        <w:tabs>
          <w:tab w:val="left" w:pos="720"/>
        </w:tabs>
        <w:spacing w:after="0" w:line="240" w:lineRule="auto"/>
        <w:ind w:left="720" w:hanging="360"/>
        <w:rPr>
          <w:rFonts w:ascii="Cambria" w:eastAsia="Cambria" w:hAnsi="Cambria" w:cs="Cambria"/>
        </w:rPr>
      </w:pPr>
      <w:r w:rsidRPr="00203232">
        <w:rPr>
          <w:rFonts w:ascii="Cambria" w:eastAsia="Cambria" w:hAnsi="Cambria" w:cs="Cambria"/>
        </w:rPr>
        <w:t xml:space="preserve">2. </w:t>
      </w:r>
      <w:r w:rsidRPr="00203232">
        <w:rPr>
          <w:rFonts w:ascii="Cambria" w:eastAsia="Cambria" w:hAnsi="Cambria" w:cs="Cambria"/>
        </w:rPr>
        <w:tab/>
        <w:t xml:space="preserve">Using the handout as a reference, review the process of the hydrologic cycle with students.  </w:t>
      </w:r>
    </w:p>
    <w:p w14:paraId="42A4F806" w14:textId="77777777" w:rsidR="00553D3B" w:rsidRPr="00203232" w:rsidRDefault="002617FF">
      <w:pPr>
        <w:tabs>
          <w:tab w:val="left" w:pos="720"/>
        </w:tabs>
        <w:spacing w:after="0" w:line="240" w:lineRule="auto"/>
        <w:ind w:left="720" w:hanging="360"/>
        <w:rPr>
          <w:rFonts w:ascii="Cambria" w:eastAsia="Cambria" w:hAnsi="Cambria" w:cs="Cambria"/>
        </w:rPr>
      </w:pPr>
      <w:r w:rsidRPr="00203232">
        <w:rPr>
          <w:rFonts w:ascii="Cambria" w:eastAsia="Cambria" w:hAnsi="Cambria" w:cs="Cambria"/>
        </w:rPr>
        <w:t xml:space="preserve">3. </w:t>
      </w:r>
      <w:r w:rsidRPr="00203232">
        <w:rPr>
          <w:rFonts w:ascii="Cambria" w:eastAsia="Cambria" w:hAnsi="Cambria" w:cs="Cambria"/>
        </w:rPr>
        <w:tab/>
        <w:t>Identify the: geosphere, biosphere, hydrosphere, and atmosphere.  Write their definitions on the board for students to copy into their science notebooks.  Also define the terms used to represent the processes that are a part of the Hydrologic Cycle. (Note to teacher:  For the purposes of this unit, earth’s systems and the actual terms used to represent the processes that are a part of the Hydrologic Cycle are not important.  Therefore, define but do not emphasize them or students’ remembering them. Do emphasize, however, where plants fit into this cycle.)</w:t>
      </w:r>
    </w:p>
    <w:p w14:paraId="4DCBCF2D" w14:textId="77777777" w:rsidR="00553D3B" w:rsidRPr="00203232" w:rsidRDefault="002617FF">
      <w:pPr>
        <w:tabs>
          <w:tab w:val="left" w:pos="720"/>
        </w:tabs>
        <w:spacing w:after="0" w:line="240" w:lineRule="auto"/>
        <w:ind w:left="720" w:hanging="360"/>
        <w:rPr>
          <w:rFonts w:ascii="Cambria" w:eastAsia="Cambria" w:hAnsi="Cambria" w:cs="Cambria"/>
        </w:rPr>
      </w:pPr>
      <w:r w:rsidRPr="00203232">
        <w:rPr>
          <w:rFonts w:ascii="Cambria" w:eastAsia="Cambria" w:hAnsi="Cambria" w:cs="Cambria"/>
        </w:rPr>
        <w:t xml:space="preserve">4. </w:t>
      </w:r>
      <w:r w:rsidRPr="00203232">
        <w:rPr>
          <w:rFonts w:ascii="Cambria" w:eastAsia="Cambria" w:hAnsi="Cambria" w:cs="Cambria"/>
        </w:rPr>
        <w:tab/>
        <w:t>Discuss the benefits and limitations of this model of the hydrologic/water cycle.</w:t>
      </w:r>
    </w:p>
    <w:p w14:paraId="1ED7D8C0" w14:textId="77777777" w:rsidR="00553D3B" w:rsidRPr="00203232" w:rsidRDefault="00553D3B">
      <w:pPr>
        <w:spacing w:after="0" w:line="240" w:lineRule="auto"/>
        <w:rPr>
          <w:rFonts w:ascii="Cambria" w:eastAsia="Cambria" w:hAnsi="Cambria" w:cs="Cambria"/>
        </w:rPr>
      </w:pPr>
    </w:p>
    <w:p w14:paraId="59A30AB3"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rPr>
        <w:t>B. Biome in a Baggie (suggested time: 20 minutes)</w:t>
      </w:r>
    </w:p>
    <w:p w14:paraId="5EDE63C5" w14:textId="77777777" w:rsidR="00553D3B" w:rsidRPr="00203232" w:rsidRDefault="002617FF">
      <w:pPr>
        <w:spacing w:after="0" w:line="240" w:lineRule="auto"/>
        <w:ind w:left="720" w:hanging="360"/>
        <w:rPr>
          <w:rFonts w:ascii="Cambria" w:eastAsia="Cambria" w:hAnsi="Cambria" w:cs="Cambria"/>
        </w:rPr>
      </w:pPr>
      <w:r w:rsidRPr="00203232">
        <w:rPr>
          <w:rFonts w:ascii="Cambria" w:eastAsia="Cambria" w:hAnsi="Cambria" w:cs="Cambria"/>
        </w:rPr>
        <w:t xml:space="preserve">1. </w:t>
      </w:r>
      <w:r w:rsidRPr="00203232">
        <w:rPr>
          <w:rFonts w:ascii="Cambria" w:eastAsia="Cambria" w:hAnsi="Cambria" w:cs="Cambria"/>
        </w:rPr>
        <w:tab/>
        <w:t xml:space="preserve">Introduce this video and its purpose.  </w:t>
      </w:r>
    </w:p>
    <w:p w14:paraId="14A6683E" w14:textId="77777777" w:rsidR="00553D3B" w:rsidRPr="00203232" w:rsidRDefault="002617FF">
      <w:pPr>
        <w:numPr>
          <w:ilvl w:val="0"/>
          <w:numId w:val="51"/>
        </w:numPr>
        <w:pBdr>
          <w:top w:val="nil"/>
          <w:left w:val="nil"/>
          <w:bottom w:val="nil"/>
          <w:right w:val="nil"/>
          <w:between w:val="nil"/>
        </w:pBdr>
        <w:spacing w:after="0" w:line="240" w:lineRule="auto"/>
        <w:rPr>
          <w:rFonts w:ascii="Cambria" w:eastAsia="Cambria" w:hAnsi="Cambria" w:cs="Cambria"/>
          <w:color w:val="000000"/>
        </w:rPr>
      </w:pPr>
      <w:r w:rsidRPr="00203232">
        <w:rPr>
          <w:rFonts w:ascii="Cambria" w:eastAsia="Cambria" w:hAnsi="Cambria" w:cs="Cambria"/>
          <w:color w:val="000000"/>
        </w:rPr>
        <w:t xml:space="preserve">Show the video </w:t>
      </w:r>
      <w:r w:rsidRPr="00203232">
        <w:rPr>
          <w:rFonts w:ascii="Cambria" w:eastAsia="Cambria" w:hAnsi="Cambria" w:cs="Cambria"/>
          <w:i/>
          <w:color w:val="000000"/>
        </w:rPr>
        <w:t>Biome in a Baggie</w:t>
      </w:r>
      <w:r w:rsidRPr="00203232">
        <w:rPr>
          <w:rFonts w:ascii="Cambria" w:eastAsia="Cambria" w:hAnsi="Cambria" w:cs="Cambria"/>
          <w:color w:val="000000"/>
        </w:rPr>
        <w:t xml:space="preserve"> (</w:t>
      </w:r>
      <w:hyperlink r:id="rId49">
        <w:r w:rsidRPr="00203232">
          <w:rPr>
            <w:rFonts w:ascii="Cambria" w:eastAsia="Cambria" w:hAnsi="Cambria" w:cs="Cambria"/>
            <w:color w:val="0000FF"/>
            <w:u w:val="single"/>
          </w:rPr>
          <w:t>http://mass.pbslearningmedia.org/resource/tdc02.sci.life.stru.baggiezoom/biome-in-a-baggie/</w:t>
        </w:r>
      </w:hyperlink>
      <w:r w:rsidRPr="00203232">
        <w:rPr>
          <w:rFonts w:ascii="Cambria" w:eastAsia="Cambria" w:hAnsi="Cambria" w:cs="Cambria"/>
          <w:color w:val="000000"/>
        </w:rPr>
        <w:t xml:space="preserve">). </w:t>
      </w:r>
    </w:p>
    <w:p w14:paraId="4EF9C6AC" w14:textId="77777777" w:rsidR="00553D3B" w:rsidRPr="00203232" w:rsidRDefault="002617FF">
      <w:pPr>
        <w:numPr>
          <w:ilvl w:val="0"/>
          <w:numId w:val="51"/>
        </w:numPr>
        <w:pBdr>
          <w:top w:val="nil"/>
          <w:left w:val="nil"/>
          <w:bottom w:val="nil"/>
          <w:right w:val="nil"/>
          <w:between w:val="nil"/>
        </w:pBdr>
        <w:spacing w:after="0" w:line="240" w:lineRule="auto"/>
        <w:rPr>
          <w:rFonts w:ascii="Cambria" w:eastAsia="Cambria" w:hAnsi="Cambria" w:cs="Cambria"/>
        </w:rPr>
      </w:pPr>
      <w:r w:rsidRPr="00203232">
        <w:rPr>
          <w:rFonts w:ascii="Cambria" w:eastAsia="Cambria" w:hAnsi="Cambria" w:cs="Cambria"/>
          <w:color w:val="000000"/>
        </w:rPr>
        <w:t xml:space="preserve">Pose and discuss with </w:t>
      </w:r>
      <w:r w:rsidRPr="00203232">
        <w:rPr>
          <w:rFonts w:ascii="Cambria" w:eastAsia="Cambria" w:hAnsi="Cambria" w:cs="Cambria"/>
        </w:rPr>
        <w:t>students the discussion questions posted at the bottom on the video’s website.</w:t>
      </w:r>
    </w:p>
    <w:p w14:paraId="5F479E82" w14:textId="77777777" w:rsidR="00553D3B" w:rsidRPr="00203232" w:rsidRDefault="002617FF">
      <w:pPr>
        <w:numPr>
          <w:ilvl w:val="0"/>
          <w:numId w:val="51"/>
        </w:numPr>
        <w:pBdr>
          <w:top w:val="nil"/>
          <w:left w:val="nil"/>
          <w:bottom w:val="nil"/>
          <w:right w:val="nil"/>
          <w:between w:val="nil"/>
        </w:pBdr>
        <w:spacing w:after="0" w:line="240" w:lineRule="auto"/>
        <w:rPr>
          <w:rFonts w:ascii="Cambria" w:eastAsia="Cambria" w:hAnsi="Cambria" w:cs="Cambria"/>
          <w:color w:val="000000"/>
        </w:rPr>
      </w:pPr>
      <w:r w:rsidRPr="00203232">
        <w:rPr>
          <w:rFonts w:ascii="Cambria" w:eastAsia="Cambria" w:hAnsi="Cambria" w:cs="Cambria"/>
        </w:rPr>
        <w:t xml:space="preserve">(Optional – if available) Share </w:t>
      </w:r>
      <w:r w:rsidRPr="00203232">
        <w:rPr>
          <w:rFonts w:ascii="Cambria" w:eastAsia="Cambria" w:hAnsi="Cambria" w:cs="Cambria"/>
          <w:color w:val="000000"/>
        </w:rPr>
        <w:t xml:space="preserve">your personally designed </w:t>
      </w:r>
      <w:r w:rsidRPr="00203232">
        <w:rPr>
          <w:rFonts w:ascii="Cambria" w:eastAsia="Cambria" w:hAnsi="Cambria" w:cs="Cambria"/>
          <w:i/>
          <w:color w:val="000000"/>
        </w:rPr>
        <w:t>Biome in a Baggie</w:t>
      </w:r>
      <w:r w:rsidRPr="00203232">
        <w:rPr>
          <w:rFonts w:ascii="Cambria" w:eastAsia="Cambria" w:hAnsi="Cambria" w:cs="Cambria"/>
          <w:color w:val="000000"/>
        </w:rPr>
        <w:t xml:space="preserve"> with students to see up close.</w:t>
      </w:r>
    </w:p>
    <w:p w14:paraId="5998BBE3" w14:textId="77777777" w:rsidR="00553D3B" w:rsidRPr="00203232" w:rsidRDefault="00553D3B">
      <w:pPr>
        <w:spacing w:after="0" w:line="240" w:lineRule="auto"/>
        <w:rPr>
          <w:rFonts w:ascii="Cambria" w:eastAsia="Cambria" w:hAnsi="Cambria" w:cs="Cambria"/>
          <w:b/>
        </w:rPr>
      </w:pPr>
    </w:p>
    <w:p w14:paraId="536CEB6D" w14:textId="77777777" w:rsidR="00553D3B" w:rsidRPr="00203232" w:rsidRDefault="002617FF">
      <w:pPr>
        <w:tabs>
          <w:tab w:val="left" w:pos="4140"/>
        </w:tabs>
        <w:spacing w:after="0" w:line="240" w:lineRule="auto"/>
        <w:rPr>
          <w:rFonts w:ascii="Cambria" w:eastAsia="Cambria" w:hAnsi="Cambria" w:cs="Cambria"/>
        </w:rPr>
      </w:pPr>
      <w:r w:rsidRPr="00203232">
        <w:rPr>
          <w:rFonts w:ascii="Cambria" w:eastAsia="Cambria" w:hAnsi="Cambria" w:cs="Cambria"/>
          <w:b/>
        </w:rPr>
        <w:t xml:space="preserve">Lesson Closing: </w:t>
      </w:r>
      <w:r w:rsidRPr="00203232">
        <w:rPr>
          <w:rFonts w:ascii="Cambria" w:eastAsia="Cambria" w:hAnsi="Cambria" w:cs="Cambria"/>
        </w:rPr>
        <w:t>(suggested time: 5 minutes)</w:t>
      </w:r>
    </w:p>
    <w:p w14:paraId="14908706" w14:textId="6D579281" w:rsidR="00553D3B" w:rsidRPr="00203232" w:rsidRDefault="002617FF">
      <w:pPr>
        <w:numPr>
          <w:ilvl w:val="0"/>
          <w:numId w:val="50"/>
        </w:numPr>
        <w:pBdr>
          <w:top w:val="nil"/>
          <w:left w:val="nil"/>
          <w:bottom w:val="nil"/>
          <w:right w:val="nil"/>
          <w:between w:val="nil"/>
        </w:pBdr>
        <w:tabs>
          <w:tab w:val="left" w:pos="4140"/>
        </w:tabs>
        <w:spacing w:after="0" w:line="240" w:lineRule="auto"/>
        <w:rPr>
          <w:color w:val="000000"/>
        </w:rPr>
      </w:pPr>
      <w:r w:rsidRPr="00203232">
        <w:rPr>
          <w:rFonts w:ascii="Cambria" w:eastAsia="Cambria" w:hAnsi="Cambria" w:cs="Cambria"/>
          <w:color w:val="000000"/>
        </w:rPr>
        <w:t xml:space="preserve">As a class, revisit the lesson opening question – “Where does the water plants need to grow come from?” and review students’ responses.  </w:t>
      </w:r>
      <w:r w:rsidR="00B92119">
        <w:rPr>
          <w:rFonts w:ascii="Cambria" w:eastAsia="Cambria" w:hAnsi="Cambria" w:cs="Cambria"/>
          <w:color w:val="000000"/>
        </w:rPr>
        <w:t xml:space="preserve">Ask students if their ideas have changed according to the evidence they saw in today’s lesson. </w:t>
      </w:r>
      <w:r w:rsidRPr="00203232">
        <w:rPr>
          <w:rFonts w:ascii="Cambria" w:eastAsia="Cambria" w:hAnsi="Cambria" w:cs="Cambria"/>
          <w:color w:val="000000"/>
        </w:rPr>
        <w:t xml:space="preserve">Have students make corrections where there are mistakes or omissions. </w:t>
      </w:r>
    </w:p>
    <w:p w14:paraId="07989D2B" w14:textId="77777777" w:rsidR="00553D3B" w:rsidRPr="00203232" w:rsidRDefault="00553D3B">
      <w:pPr>
        <w:tabs>
          <w:tab w:val="left" w:pos="4140"/>
        </w:tabs>
        <w:spacing w:after="0" w:line="240" w:lineRule="auto"/>
        <w:rPr>
          <w:rFonts w:ascii="Cambria" w:eastAsia="Cambria" w:hAnsi="Cambria" w:cs="Cambria"/>
        </w:rPr>
      </w:pPr>
    </w:p>
    <w:p w14:paraId="04D21FA4" w14:textId="77777777" w:rsidR="00553D3B" w:rsidRPr="00203232" w:rsidRDefault="002617FF">
      <w:pPr>
        <w:tabs>
          <w:tab w:val="left" w:pos="4140"/>
        </w:tabs>
        <w:spacing w:after="0" w:line="240" w:lineRule="auto"/>
        <w:rPr>
          <w:rFonts w:ascii="Cambria" w:eastAsia="Cambria" w:hAnsi="Cambria" w:cs="Cambria"/>
        </w:rPr>
      </w:pPr>
      <w:r w:rsidRPr="00203232">
        <w:rPr>
          <w:rFonts w:ascii="Cambria" w:eastAsia="Cambria" w:hAnsi="Cambria" w:cs="Cambria"/>
          <w:b/>
        </w:rPr>
        <w:t>Formative assessment</w:t>
      </w:r>
      <w:r w:rsidRPr="00203232">
        <w:rPr>
          <w:rFonts w:ascii="Cambria" w:eastAsia="Cambria" w:hAnsi="Cambria" w:cs="Cambria"/>
        </w:rPr>
        <w:t xml:space="preserve">: </w:t>
      </w:r>
    </w:p>
    <w:p w14:paraId="0C147FB8" w14:textId="77777777" w:rsidR="00553D3B" w:rsidRPr="00203232" w:rsidRDefault="002617FF">
      <w:pPr>
        <w:numPr>
          <w:ilvl w:val="0"/>
          <w:numId w:val="50"/>
        </w:numPr>
        <w:pBdr>
          <w:top w:val="nil"/>
          <w:left w:val="nil"/>
          <w:bottom w:val="nil"/>
          <w:right w:val="nil"/>
          <w:between w:val="nil"/>
        </w:pBdr>
        <w:tabs>
          <w:tab w:val="left" w:pos="4140"/>
        </w:tabs>
        <w:spacing w:after="0" w:line="240" w:lineRule="auto"/>
        <w:rPr>
          <w:color w:val="000000"/>
        </w:rPr>
      </w:pPr>
      <w:r w:rsidRPr="00203232">
        <w:rPr>
          <w:rFonts w:ascii="Cambria" w:eastAsia="Cambria" w:hAnsi="Cambria" w:cs="Cambria"/>
          <w:color w:val="000000"/>
        </w:rPr>
        <w:t>Discussion questions:</w:t>
      </w:r>
    </w:p>
    <w:p w14:paraId="09745E9C" w14:textId="77777777" w:rsidR="00553D3B" w:rsidRPr="00203232" w:rsidRDefault="002617FF">
      <w:pPr>
        <w:numPr>
          <w:ilvl w:val="1"/>
          <w:numId w:val="50"/>
        </w:numPr>
        <w:pBdr>
          <w:top w:val="nil"/>
          <w:left w:val="nil"/>
          <w:bottom w:val="nil"/>
          <w:right w:val="nil"/>
          <w:between w:val="nil"/>
        </w:pBdr>
        <w:tabs>
          <w:tab w:val="left" w:pos="4140"/>
        </w:tabs>
        <w:spacing w:after="0" w:line="240" w:lineRule="auto"/>
        <w:rPr>
          <w:color w:val="000000"/>
        </w:rPr>
      </w:pPr>
      <w:r w:rsidRPr="00203232">
        <w:rPr>
          <w:rFonts w:ascii="Cambria" w:eastAsia="Cambria" w:hAnsi="Cambria" w:cs="Cambria"/>
          <w:color w:val="000000"/>
        </w:rPr>
        <w:t>Is this a good model of a biome?</w:t>
      </w:r>
    </w:p>
    <w:p w14:paraId="505E32F4" w14:textId="77777777" w:rsidR="00553D3B" w:rsidRPr="00203232" w:rsidRDefault="002617FF">
      <w:pPr>
        <w:numPr>
          <w:ilvl w:val="1"/>
          <w:numId w:val="50"/>
        </w:numPr>
        <w:pBdr>
          <w:top w:val="nil"/>
          <w:left w:val="nil"/>
          <w:bottom w:val="nil"/>
          <w:right w:val="nil"/>
          <w:between w:val="nil"/>
        </w:pBdr>
        <w:tabs>
          <w:tab w:val="left" w:pos="4140"/>
        </w:tabs>
        <w:spacing w:after="0" w:line="240" w:lineRule="auto"/>
        <w:rPr>
          <w:color w:val="000000"/>
        </w:rPr>
      </w:pPr>
      <w:r w:rsidRPr="00203232">
        <w:rPr>
          <w:rFonts w:ascii="Cambria" w:eastAsia="Cambria" w:hAnsi="Cambria" w:cs="Cambria"/>
          <w:color w:val="000000"/>
        </w:rPr>
        <w:t>What are its strengths? What are its weaknesses?</w:t>
      </w:r>
    </w:p>
    <w:p w14:paraId="48D5A1E4" w14:textId="77777777" w:rsidR="00553D3B" w:rsidRPr="00203232" w:rsidRDefault="00553D3B">
      <w:pPr>
        <w:spacing w:after="0" w:line="240" w:lineRule="auto"/>
        <w:rPr>
          <w:rFonts w:ascii="Cambria" w:eastAsia="Cambria" w:hAnsi="Cambria" w:cs="Cambria"/>
          <w:b/>
        </w:rPr>
      </w:pPr>
    </w:p>
    <w:p w14:paraId="46B08D35" w14:textId="77777777" w:rsidR="00553D3B" w:rsidRPr="00203232" w:rsidRDefault="002617FF">
      <w:pPr>
        <w:spacing w:after="0" w:line="240" w:lineRule="auto"/>
        <w:rPr>
          <w:rFonts w:ascii="Cambria" w:eastAsia="Cambria" w:hAnsi="Cambria" w:cs="Cambria"/>
        </w:rPr>
      </w:pPr>
      <w:r w:rsidRPr="00203232">
        <w:rPr>
          <w:rFonts w:ascii="Cambria" w:eastAsia="Cambria" w:hAnsi="Cambria" w:cs="Cambria"/>
          <w:b/>
        </w:rPr>
        <w:t>Preview outcomes for the next lesson:</w:t>
      </w:r>
      <w:r w:rsidRPr="00203232">
        <w:rPr>
          <w:rFonts w:ascii="Cambria" w:eastAsia="Cambria" w:hAnsi="Cambria" w:cs="Cambria"/>
        </w:rPr>
        <w:t xml:space="preserve"> </w:t>
      </w:r>
    </w:p>
    <w:p w14:paraId="7E25FAE0" w14:textId="77777777" w:rsidR="00553D3B" w:rsidRPr="00203232" w:rsidRDefault="002617FF">
      <w:pPr>
        <w:numPr>
          <w:ilvl w:val="0"/>
          <w:numId w:val="50"/>
        </w:numPr>
        <w:pBdr>
          <w:top w:val="nil"/>
          <w:left w:val="nil"/>
          <w:bottom w:val="nil"/>
          <w:right w:val="nil"/>
          <w:between w:val="nil"/>
        </w:pBdr>
        <w:spacing w:after="0" w:line="240" w:lineRule="auto"/>
        <w:rPr>
          <w:color w:val="000000"/>
        </w:rPr>
      </w:pPr>
      <w:r w:rsidRPr="00203232">
        <w:rPr>
          <w:rFonts w:ascii="Cambria" w:eastAsia="Cambria" w:hAnsi="Cambria" w:cs="Cambria"/>
          <w:color w:val="000000"/>
        </w:rPr>
        <w:t>Share a brief overview of Lesson 4 with students.</w:t>
      </w:r>
    </w:p>
    <w:p w14:paraId="12164E4D" w14:textId="77777777" w:rsidR="00553D3B" w:rsidRDefault="002617FF">
      <w:pPr>
        <w:spacing w:after="0" w:line="240" w:lineRule="auto"/>
        <w:rPr>
          <w:rFonts w:ascii="Cambria" w:eastAsia="Cambria" w:hAnsi="Cambria" w:cs="Cambria"/>
          <w:b/>
          <w:sz w:val="52"/>
          <w:szCs w:val="52"/>
        </w:rPr>
      </w:pPr>
      <w:r>
        <w:br w:type="page"/>
      </w:r>
    </w:p>
    <w:p w14:paraId="7CC69B3D" w14:textId="77777777" w:rsidR="00553D3B" w:rsidRDefault="002617FF">
      <w:pPr>
        <w:pStyle w:val="Heading1"/>
        <w:jc w:val="center"/>
        <w:rPr>
          <w:sz w:val="52"/>
          <w:szCs w:val="52"/>
        </w:rPr>
      </w:pPr>
      <w:bookmarkStart w:id="10" w:name="_Toc1481020"/>
      <w:r>
        <w:rPr>
          <w:sz w:val="52"/>
          <w:szCs w:val="52"/>
        </w:rPr>
        <w:lastRenderedPageBreak/>
        <w:t>Lesson 4: Interpreting and Producing Data Tables and Graphs</w:t>
      </w:r>
      <w:bookmarkEnd w:id="10"/>
    </w:p>
    <w:p w14:paraId="6A3E66FF"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b/>
        </w:rPr>
        <w:t xml:space="preserve">Brief Overview of Lesson: </w:t>
      </w:r>
      <w:r w:rsidRPr="00B92119">
        <w:rPr>
          <w:rFonts w:ascii="Cambria" w:eastAsia="Cambria" w:hAnsi="Cambria" w:cs="Cambria"/>
        </w:rPr>
        <w:t xml:space="preserve">Students will use the Lesson 4 handout which is based on the Concord Consortium’s UDL </w:t>
      </w:r>
      <w:r w:rsidRPr="00B92119">
        <w:rPr>
          <w:rFonts w:ascii="Cambria" w:eastAsia="Cambria" w:hAnsi="Cambria" w:cs="Cambria"/>
          <w:i/>
          <w:u w:val="single"/>
        </w:rPr>
        <w:t xml:space="preserve">Intermediate </w:t>
      </w:r>
      <w:r w:rsidRPr="00B92119">
        <w:rPr>
          <w:rFonts w:ascii="Cambria" w:eastAsia="Cambria" w:hAnsi="Cambria" w:cs="Cambria"/>
          <w:i/>
        </w:rPr>
        <w:t>Plants Unit</w:t>
      </w:r>
      <w:r w:rsidRPr="00B92119">
        <w:rPr>
          <w:rFonts w:ascii="Cambria" w:eastAsia="Cambria" w:hAnsi="Cambria" w:cs="Cambria"/>
        </w:rPr>
        <w:t xml:space="preserve">. (Note: The handout is not the same as the UDL Unit.) Students will produce and interpret data tables and graphs to show how a plant grows under different conditions. </w:t>
      </w:r>
    </w:p>
    <w:p w14:paraId="77023DF1" w14:textId="77777777" w:rsidR="00553D3B" w:rsidRPr="00B92119" w:rsidRDefault="00553D3B">
      <w:pPr>
        <w:spacing w:after="0" w:line="240" w:lineRule="auto"/>
        <w:rPr>
          <w:rFonts w:ascii="Cambria" w:eastAsia="Cambria" w:hAnsi="Cambria" w:cs="Cambria"/>
        </w:rPr>
      </w:pPr>
    </w:p>
    <w:p w14:paraId="2C0F49AD"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Prior Knowledge Required:</w:t>
      </w:r>
    </w:p>
    <w:p w14:paraId="618A46E4" w14:textId="77777777" w:rsidR="00553D3B" w:rsidRPr="00B92119" w:rsidRDefault="002617FF">
      <w:pPr>
        <w:numPr>
          <w:ilvl w:val="0"/>
          <w:numId w:val="50"/>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Students are expected to know how to interpret data tables and plot data points on graphs.</w:t>
      </w:r>
    </w:p>
    <w:p w14:paraId="10CE78E4" w14:textId="77777777" w:rsidR="00553D3B" w:rsidRPr="00B92119" w:rsidRDefault="002617FF">
      <w:pPr>
        <w:numPr>
          <w:ilvl w:val="0"/>
          <w:numId w:val="50"/>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Students are expected to know the general effects of watering and sunlight on plants.</w:t>
      </w:r>
    </w:p>
    <w:p w14:paraId="5C00710F" w14:textId="77777777" w:rsidR="00553D3B" w:rsidRPr="00B92119" w:rsidRDefault="002617FF">
      <w:pPr>
        <w:numPr>
          <w:ilvl w:val="0"/>
          <w:numId w:val="50"/>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Concepts learned in Lessons 1, 2, and 3 of this unit.</w:t>
      </w:r>
    </w:p>
    <w:p w14:paraId="17FE2910" w14:textId="77777777" w:rsidR="00553D3B" w:rsidRPr="00B92119" w:rsidRDefault="00553D3B">
      <w:pPr>
        <w:pBdr>
          <w:top w:val="nil"/>
          <w:left w:val="nil"/>
          <w:bottom w:val="nil"/>
          <w:right w:val="nil"/>
          <w:between w:val="nil"/>
        </w:pBdr>
        <w:spacing w:after="0" w:line="240" w:lineRule="auto"/>
        <w:ind w:left="360" w:hanging="720"/>
        <w:rPr>
          <w:color w:val="000000"/>
        </w:rPr>
      </w:pPr>
    </w:p>
    <w:p w14:paraId="0C7A11C6"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b/>
        </w:rPr>
        <w:t>Estimated Time:</w:t>
      </w:r>
      <w:r w:rsidRPr="00B92119">
        <w:rPr>
          <w:rFonts w:ascii="Cambria" w:eastAsia="Cambria" w:hAnsi="Cambria" w:cs="Cambria"/>
        </w:rPr>
        <w:t xml:space="preserve"> 45 minutes</w:t>
      </w:r>
    </w:p>
    <w:p w14:paraId="42088CEE" w14:textId="77777777" w:rsidR="00553D3B" w:rsidRPr="00B92119" w:rsidRDefault="00553D3B">
      <w:pPr>
        <w:spacing w:after="0" w:line="240" w:lineRule="auto"/>
        <w:rPr>
          <w:rFonts w:ascii="Cambria" w:eastAsia="Cambria" w:hAnsi="Cambria" w:cs="Cambria"/>
        </w:rPr>
      </w:pPr>
    </w:p>
    <w:p w14:paraId="5D13628C"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b/>
        </w:rPr>
        <w:t>Resources for Lesson:</w:t>
      </w:r>
      <w:r w:rsidRPr="00B92119">
        <w:rPr>
          <w:rFonts w:ascii="Cambria" w:eastAsia="Cambria" w:hAnsi="Cambria" w:cs="Cambria"/>
        </w:rPr>
        <w:t xml:space="preserve"> </w:t>
      </w:r>
    </w:p>
    <w:p w14:paraId="4BB877C4" w14:textId="77777777" w:rsidR="00553D3B" w:rsidRPr="00B92119" w:rsidRDefault="002617FF">
      <w:pPr>
        <w:numPr>
          <w:ilvl w:val="0"/>
          <w:numId w:val="52"/>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Chart paper and markers</w:t>
      </w:r>
    </w:p>
    <w:p w14:paraId="7ED76B0C" w14:textId="77777777" w:rsidR="00553D3B" w:rsidRPr="00B92119" w:rsidRDefault="002617FF">
      <w:pPr>
        <w:numPr>
          <w:ilvl w:val="0"/>
          <w:numId w:val="52"/>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Handout: Student data tables and graphs worksheet and Teacher answer key</w:t>
      </w:r>
    </w:p>
    <w:p w14:paraId="2932AB30" w14:textId="77777777" w:rsidR="00553D3B" w:rsidRPr="00B92119" w:rsidRDefault="002617FF">
      <w:pPr>
        <w:numPr>
          <w:ilvl w:val="0"/>
          <w:numId w:val="52"/>
        </w:numPr>
        <w:pBdr>
          <w:top w:val="nil"/>
          <w:left w:val="nil"/>
          <w:bottom w:val="nil"/>
          <w:right w:val="nil"/>
          <w:between w:val="nil"/>
        </w:pBdr>
        <w:spacing w:after="0" w:line="240" w:lineRule="auto"/>
      </w:pPr>
      <w:r w:rsidRPr="00B92119">
        <w:rPr>
          <w:rFonts w:ascii="Cambria" w:eastAsia="Cambria" w:hAnsi="Cambria" w:cs="Cambria"/>
          <w:color w:val="000000"/>
        </w:rPr>
        <w:t xml:space="preserve">Science notebooks </w:t>
      </w:r>
    </w:p>
    <w:p w14:paraId="17DE25C9"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 xml:space="preserve"> </w:t>
      </w:r>
    </w:p>
    <w:p w14:paraId="405C3F3A"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 xml:space="preserve">Standard(s)/Unit Goal(s) to be addressed in this lesson: </w:t>
      </w:r>
    </w:p>
    <w:p w14:paraId="2DF2582E" w14:textId="789F4702" w:rsidR="00553D3B" w:rsidRPr="00B92119" w:rsidRDefault="002617FF">
      <w:pPr>
        <w:numPr>
          <w:ilvl w:val="0"/>
          <w:numId w:val="17"/>
        </w:numPr>
        <w:pBdr>
          <w:top w:val="nil"/>
          <w:left w:val="nil"/>
          <w:bottom w:val="nil"/>
          <w:right w:val="nil"/>
          <w:between w:val="nil"/>
        </w:pBdr>
        <w:tabs>
          <w:tab w:val="right" w:pos="3960"/>
        </w:tabs>
        <w:spacing w:after="0" w:line="240" w:lineRule="auto"/>
      </w:pPr>
      <w:r w:rsidRPr="00B92119">
        <w:rPr>
          <w:rFonts w:ascii="Cambria" w:eastAsia="Cambria" w:hAnsi="Cambria" w:cs="Cambria"/>
        </w:rPr>
        <w:t>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w:t>
      </w:r>
    </w:p>
    <w:p w14:paraId="452DBAD2" w14:textId="77777777" w:rsidR="00553D3B" w:rsidRPr="00B92119" w:rsidRDefault="002617FF">
      <w:pPr>
        <w:numPr>
          <w:ilvl w:val="0"/>
          <w:numId w:val="17"/>
        </w:numPr>
        <w:pBdr>
          <w:top w:val="nil"/>
          <w:left w:val="nil"/>
          <w:bottom w:val="nil"/>
          <w:right w:val="nil"/>
          <w:between w:val="nil"/>
        </w:pBdr>
        <w:tabs>
          <w:tab w:val="right" w:pos="3960"/>
        </w:tabs>
        <w:spacing w:after="0" w:line="240" w:lineRule="auto"/>
        <w:rPr>
          <w:color w:val="000000"/>
        </w:rPr>
      </w:pPr>
      <w:r w:rsidRPr="00B92119">
        <w:rPr>
          <w:rFonts w:ascii="Cambria" w:eastAsia="Cambria" w:hAnsi="Cambria" w:cs="Cambria"/>
          <w:color w:val="000000"/>
        </w:rPr>
        <w:t>CCSS.Math.Content.5.G.A.2. Represent real-world and mathematical problems by graphing points in the first quadrant of the coordinate plane, and interpret coordinate values of points in the context of the situation.</w:t>
      </w:r>
    </w:p>
    <w:p w14:paraId="0664E987" w14:textId="77777777" w:rsidR="00553D3B" w:rsidRPr="00B92119" w:rsidRDefault="00553D3B">
      <w:pPr>
        <w:spacing w:after="0" w:line="240" w:lineRule="auto"/>
        <w:rPr>
          <w:rFonts w:ascii="Cambria" w:eastAsia="Cambria" w:hAnsi="Cambria" w:cs="Cambria"/>
          <w:b/>
          <w:color w:val="000000"/>
        </w:rPr>
      </w:pPr>
    </w:p>
    <w:p w14:paraId="685F8E59"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b/>
        </w:rPr>
        <w:t xml:space="preserve">Essential Question(s) addressed in this lesson: </w:t>
      </w:r>
    </w:p>
    <w:p w14:paraId="34E4CFEA" w14:textId="77777777" w:rsidR="00553D3B" w:rsidRPr="00B92119" w:rsidRDefault="002617FF">
      <w:pPr>
        <w:numPr>
          <w:ilvl w:val="0"/>
          <w:numId w:val="18"/>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 xml:space="preserve">How does a small seed turn into such a large plant? </w:t>
      </w:r>
    </w:p>
    <w:p w14:paraId="490906D8" w14:textId="77777777" w:rsidR="00553D3B" w:rsidRPr="00B92119" w:rsidRDefault="002617FF">
      <w:pPr>
        <w:numPr>
          <w:ilvl w:val="0"/>
          <w:numId w:val="18"/>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How do plants get the material and energy required for growth?</w:t>
      </w:r>
    </w:p>
    <w:p w14:paraId="7A586734" w14:textId="77777777" w:rsidR="00553D3B" w:rsidRPr="00B92119" w:rsidRDefault="00553D3B">
      <w:pPr>
        <w:spacing w:after="0" w:line="240" w:lineRule="auto"/>
        <w:rPr>
          <w:rFonts w:ascii="Cambria" w:eastAsia="Cambria" w:hAnsi="Cambria" w:cs="Cambria"/>
        </w:rPr>
      </w:pPr>
    </w:p>
    <w:p w14:paraId="2C7C34D2" w14:textId="77777777" w:rsidR="00553D3B" w:rsidRPr="00B92119" w:rsidRDefault="00553D3B">
      <w:pPr>
        <w:spacing w:after="0" w:line="240" w:lineRule="auto"/>
        <w:rPr>
          <w:rFonts w:ascii="Cambria" w:eastAsia="Cambria" w:hAnsi="Cambria" w:cs="Cambria"/>
          <w:b/>
        </w:rPr>
      </w:pPr>
    </w:p>
    <w:p w14:paraId="34032ABD"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 xml:space="preserve">Objectives: </w:t>
      </w:r>
    </w:p>
    <w:p w14:paraId="7D11FDAA" w14:textId="6C600404" w:rsidR="00553D3B" w:rsidRDefault="00B92119">
      <w:pPr>
        <w:spacing w:after="0" w:line="240" w:lineRule="auto"/>
        <w:rPr>
          <w:rFonts w:ascii="Cambria" w:eastAsia="Cambria" w:hAnsi="Cambria" w:cs="Cambria"/>
          <w:b/>
        </w:rPr>
      </w:pPr>
      <w:r>
        <w:rPr>
          <w:rFonts w:ascii="Cambria" w:eastAsia="Cambria" w:hAnsi="Cambria" w:cs="Cambria"/>
          <w:b/>
        </w:rPr>
        <w:lastRenderedPageBreak/>
        <w:t>Students will be able to…</w:t>
      </w:r>
    </w:p>
    <w:p w14:paraId="3CE5A5EF" w14:textId="6554D4D8" w:rsidR="00B92119" w:rsidRPr="009F0ED9" w:rsidRDefault="000B040E" w:rsidP="00B92119">
      <w:pPr>
        <w:pStyle w:val="ListParagraph"/>
        <w:numPr>
          <w:ilvl w:val="0"/>
          <w:numId w:val="62"/>
        </w:numPr>
        <w:spacing w:after="0" w:line="240" w:lineRule="auto"/>
        <w:rPr>
          <w:rFonts w:ascii="Cambria" w:eastAsia="Cambria" w:hAnsi="Cambria" w:cs="Cambria"/>
        </w:rPr>
      </w:pPr>
      <w:r w:rsidRPr="009F0ED9">
        <w:rPr>
          <w:rFonts w:ascii="Cambria" w:eastAsia="Cambria" w:hAnsi="Cambria" w:cs="Cambria"/>
        </w:rPr>
        <w:t>Construct an explanation using data from an investigation</w:t>
      </w:r>
    </w:p>
    <w:p w14:paraId="2F29E49C" w14:textId="2C96E695" w:rsidR="000B040E" w:rsidRPr="009F0ED9" w:rsidRDefault="000B040E" w:rsidP="009F0ED9">
      <w:pPr>
        <w:pStyle w:val="ListParagraph"/>
        <w:numPr>
          <w:ilvl w:val="0"/>
          <w:numId w:val="62"/>
        </w:numPr>
        <w:spacing w:after="0" w:line="240" w:lineRule="auto"/>
        <w:rPr>
          <w:rFonts w:ascii="Cambria" w:eastAsia="Cambria" w:hAnsi="Cambria" w:cs="Cambria"/>
        </w:rPr>
      </w:pPr>
      <w:r w:rsidRPr="009F0ED9">
        <w:rPr>
          <w:rFonts w:ascii="Cambria" w:eastAsia="Cambria" w:hAnsi="Cambria" w:cs="Cambria"/>
        </w:rPr>
        <w:t>Create and use data tables and graphs to support explanations</w:t>
      </w:r>
    </w:p>
    <w:p w14:paraId="2B6637F9" w14:textId="77777777" w:rsidR="00B92119" w:rsidRPr="00B92119" w:rsidRDefault="00B92119">
      <w:pPr>
        <w:spacing w:after="0" w:line="240" w:lineRule="auto"/>
        <w:rPr>
          <w:rFonts w:ascii="Cambria" w:eastAsia="Cambria" w:hAnsi="Cambria" w:cs="Cambria"/>
          <w:b/>
        </w:rPr>
      </w:pPr>
    </w:p>
    <w:p w14:paraId="363D5A32"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Targeted Academic Language</w:t>
      </w:r>
    </w:p>
    <w:p w14:paraId="6AB9F851" w14:textId="77777777" w:rsidR="00553D3B" w:rsidRPr="00B92119" w:rsidRDefault="00553D3B">
      <w:pPr>
        <w:spacing w:after="0" w:line="240" w:lineRule="auto"/>
        <w:rPr>
          <w:rFonts w:ascii="Cambria" w:eastAsia="Cambria" w:hAnsi="Cambria" w:cs="Cambria"/>
          <w:b/>
        </w:rPr>
      </w:pPr>
    </w:p>
    <w:tbl>
      <w:tblPr>
        <w:tblW w:w="10188" w:type="dxa"/>
        <w:tblLayout w:type="fixed"/>
        <w:tblLook w:val="04A0" w:firstRow="1" w:lastRow="0" w:firstColumn="1" w:lastColumn="0" w:noHBand="0" w:noVBand="1"/>
      </w:tblPr>
      <w:tblGrid>
        <w:gridCol w:w="3348"/>
        <w:gridCol w:w="3330"/>
        <w:gridCol w:w="3510"/>
      </w:tblGrid>
      <w:tr w:rsidR="00553D3B" w:rsidRPr="00B92119" w14:paraId="5899354D" w14:textId="77777777" w:rsidTr="00B467B7">
        <w:tc>
          <w:tcPr>
            <w:tcW w:w="3348" w:type="dxa"/>
          </w:tcPr>
          <w:p w14:paraId="7B78388D"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Scientific and Math Language</w:t>
            </w:r>
          </w:p>
        </w:tc>
        <w:tc>
          <w:tcPr>
            <w:tcW w:w="3330" w:type="dxa"/>
          </w:tcPr>
          <w:p w14:paraId="4E1E8676"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Academic Language</w:t>
            </w:r>
          </w:p>
        </w:tc>
        <w:tc>
          <w:tcPr>
            <w:tcW w:w="3510" w:type="dxa"/>
          </w:tcPr>
          <w:p w14:paraId="041945D9"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Other Language for this Lesson</w:t>
            </w:r>
          </w:p>
        </w:tc>
      </w:tr>
      <w:tr w:rsidR="00553D3B" w:rsidRPr="00B92119" w14:paraId="719751AB" w14:textId="77777777" w:rsidTr="00B467B7">
        <w:tc>
          <w:tcPr>
            <w:tcW w:w="3348" w:type="dxa"/>
          </w:tcPr>
          <w:p w14:paraId="089EAFE8" w14:textId="77777777" w:rsidR="00553D3B" w:rsidRPr="00B92119"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B92119">
              <w:rPr>
                <w:rFonts w:ascii="Cambria" w:eastAsia="Cambria" w:hAnsi="Cambria" w:cs="Cambria"/>
                <w:color w:val="000000"/>
              </w:rPr>
              <w:t xml:space="preserve">              photosynthesis</w:t>
            </w:r>
          </w:p>
        </w:tc>
        <w:tc>
          <w:tcPr>
            <w:tcW w:w="3330" w:type="dxa"/>
          </w:tcPr>
          <w:p w14:paraId="4ACEFE18" w14:textId="77777777" w:rsidR="00553D3B" w:rsidRPr="00B92119"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B92119">
              <w:rPr>
                <w:rFonts w:ascii="Cambria" w:eastAsia="Cambria" w:hAnsi="Cambria" w:cs="Cambria"/>
                <w:color w:val="000000"/>
              </w:rPr>
              <w:t xml:space="preserve">               Conditions</w:t>
            </w:r>
          </w:p>
        </w:tc>
        <w:tc>
          <w:tcPr>
            <w:tcW w:w="3510" w:type="dxa"/>
          </w:tcPr>
          <w:p w14:paraId="01F6BC02" w14:textId="77777777" w:rsidR="00553D3B" w:rsidRPr="00B92119" w:rsidRDefault="002617FF">
            <w:pPr>
              <w:pBdr>
                <w:top w:val="nil"/>
                <w:left w:val="nil"/>
                <w:bottom w:val="nil"/>
                <w:right w:val="nil"/>
                <w:between w:val="nil"/>
              </w:pBdr>
              <w:spacing w:after="0" w:line="240" w:lineRule="auto"/>
              <w:ind w:hanging="720"/>
              <w:rPr>
                <w:rFonts w:ascii="Cambria" w:eastAsia="Cambria" w:hAnsi="Cambria" w:cs="Cambria"/>
                <w:color w:val="000000"/>
              </w:rPr>
            </w:pPr>
            <w:r w:rsidRPr="00B92119">
              <w:rPr>
                <w:rFonts w:ascii="Cambria" w:eastAsia="Cambria" w:hAnsi="Cambria" w:cs="Cambria"/>
                <w:color w:val="000000"/>
              </w:rPr>
              <w:t xml:space="preserve">               ivy</w:t>
            </w:r>
          </w:p>
        </w:tc>
      </w:tr>
      <w:tr w:rsidR="00553D3B" w:rsidRPr="00B92119" w14:paraId="5F50D785" w14:textId="77777777" w:rsidTr="00B467B7">
        <w:tc>
          <w:tcPr>
            <w:tcW w:w="3348" w:type="dxa"/>
          </w:tcPr>
          <w:p w14:paraId="55250F20"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line plots</w:t>
            </w:r>
          </w:p>
        </w:tc>
        <w:tc>
          <w:tcPr>
            <w:tcW w:w="3330" w:type="dxa"/>
          </w:tcPr>
          <w:p w14:paraId="09C20EBA"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Shriveled</w:t>
            </w:r>
          </w:p>
        </w:tc>
        <w:tc>
          <w:tcPr>
            <w:tcW w:w="3510" w:type="dxa"/>
          </w:tcPr>
          <w:p w14:paraId="74BBAFB6"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vine</w:t>
            </w:r>
          </w:p>
        </w:tc>
      </w:tr>
      <w:tr w:rsidR="00553D3B" w:rsidRPr="00B92119" w14:paraId="603DD7FD" w14:textId="77777777" w:rsidTr="00B467B7">
        <w:tc>
          <w:tcPr>
            <w:tcW w:w="3348" w:type="dxa"/>
          </w:tcPr>
          <w:p w14:paraId="3B68F3A4"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centimeters</w:t>
            </w:r>
          </w:p>
        </w:tc>
        <w:tc>
          <w:tcPr>
            <w:tcW w:w="3330" w:type="dxa"/>
          </w:tcPr>
          <w:p w14:paraId="4457AAC0"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Reasoning</w:t>
            </w:r>
          </w:p>
        </w:tc>
        <w:tc>
          <w:tcPr>
            <w:tcW w:w="3510" w:type="dxa"/>
          </w:tcPr>
          <w:p w14:paraId="723E6F39" w14:textId="77777777" w:rsidR="00553D3B" w:rsidRPr="00B92119" w:rsidRDefault="00553D3B">
            <w:pPr>
              <w:spacing w:after="0" w:line="240" w:lineRule="auto"/>
              <w:rPr>
                <w:rFonts w:ascii="Cambria" w:eastAsia="Cambria" w:hAnsi="Cambria" w:cs="Cambria"/>
              </w:rPr>
            </w:pPr>
          </w:p>
        </w:tc>
      </w:tr>
      <w:tr w:rsidR="00553D3B" w:rsidRPr="00B92119" w14:paraId="151CC2C6" w14:textId="77777777" w:rsidTr="00B467B7">
        <w:tc>
          <w:tcPr>
            <w:tcW w:w="3348" w:type="dxa"/>
          </w:tcPr>
          <w:p w14:paraId="3F93EF89"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graphs</w:t>
            </w:r>
          </w:p>
        </w:tc>
        <w:tc>
          <w:tcPr>
            <w:tcW w:w="3330" w:type="dxa"/>
          </w:tcPr>
          <w:p w14:paraId="29592074"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Effect</w:t>
            </w:r>
          </w:p>
        </w:tc>
        <w:tc>
          <w:tcPr>
            <w:tcW w:w="3510" w:type="dxa"/>
          </w:tcPr>
          <w:p w14:paraId="5B3ED922" w14:textId="77777777" w:rsidR="00553D3B" w:rsidRPr="00B92119" w:rsidRDefault="00553D3B">
            <w:pPr>
              <w:spacing w:after="0" w:line="240" w:lineRule="auto"/>
              <w:rPr>
                <w:rFonts w:ascii="Cambria" w:eastAsia="Cambria" w:hAnsi="Cambria" w:cs="Cambria"/>
              </w:rPr>
            </w:pPr>
          </w:p>
        </w:tc>
      </w:tr>
      <w:tr w:rsidR="00553D3B" w:rsidRPr="00B92119" w14:paraId="008601EF" w14:textId="77777777" w:rsidTr="00B467B7">
        <w:tc>
          <w:tcPr>
            <w:tcW w:w="3348" w:type="dxa"/>
          </w:tcPr>
          <w:p w14:paraId="0B68DC1B"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data points</w:t>
            </w:r>
          </w:p>
        </w:tc>
        <w:tc>
          <w:tcPr>
            <w:tcW w:w="3330" w:type="dxa"/>
          </w:tcPr>
          <w:p w14:paraId="50D0B7CC"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predict/prediction</w:t>
            </w:r>
          </w:p>
        </w:tc>
        <w:tc>
          <w:tcPr>
            <w:tcW w:w="3510" w:type="dxa"/>
          </w:tcPr>
          <w:p w14:paraId="7227EB97" w14:textId="77777777" w:rsidR="00553D3B" w:rsidRPr="00B92119" w:rsidRDefault="00553D3B">
            <w:pPr>
              <w:spacing w:after="0" w:line="240" w:lineRule="auto"/>
              <w:rPr>
                <w:rFonts w:ascii="Cambria" w:eastAsia="Cambria" w:hAnsi="Cambria" w:cs="Cambria"/>
              </w:rPr>
            </w:pPr>
          </w:p>
        </w:tc>
      </w:tr>
      <w:tr w:rsidR="00553D3B" w:rsidRPr="00B92119" w14:paraId="108EA85C" w14:textId="77777777" w:rsidTr="00B467B7">
        <w:tc>
          <w:tcPr>
            <w:tcW w:w="3348" w:type="dxa"/>
          </w:tcPr>
          <w:p w14:paraId="3004EDE4" w14:textId="77777777" w:rsidR="00553D3B" w:rsidRPr="00B92119" w:rsidRDefault="00553D3B">
            <w:pPr>
              <w:spacing w:after="0" w:line="240" w:lineRule="auto"/>
              <w:rPr>
                <w:rFonts w:ascii="Cambria" w:eastAsia="Cambria" w:hAnsi="Cambria" w:cs="Cambria"/>
              </w:rPr>
            </w:pPr>
          </w:p>
        </w:tc>
        <w:tc>
          <w:tcPr>
            <w:tcW w:w="3330" w:type="dxa"/>
          </w:tcPr>
          <w:p w14:paraId="482702EB"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Correspond</w:t>
            </w:r>
          </w:p>
        </w:tc>
        <w:tc>
          <w:tcPr>
            <w:tcW w:w="3510" w:type="dxa"/>
          </w:tcPr>
          <w:p w14:paraId="1BA7D477" w14:textId="77777777" w:rsidR="00553D3B" w:rsidRPr="00B92119" w:rsidRDefault="00553D3B">
            <w:pPr>
              <w:spacing w:after="0" w:line="240" w:lineRule="auto"/>
              <w:rPr>
                <w:rFonts w:ascii="Cambria" w:eastAsia="Cambria" w:hAnsi="Cambria" w:cs="Cambria"/>
              </w:rPr>
            </w:pPr>
          </w:p>
        </w:tc>
      </w:tr>
    </w:tbl>
    <w:p w14:paraId="4BDD7DB4" w14:textId="77777777" w:rsidR="00553D3B" w:rsidRPr="00B92119" w:rsidRDefault="00553D3B">
      <w:pPr>
        <w:spacing w:after="0" w:line="240" w:lineRule="auto"/>
        <w:rPr>
          <w:rFonts w:ascii="Cambria" w:eastAsia="Cambria" w:hAnsi="Cambria" w:cs="Cambria"/>
          <w:b/>
        </w:rPr>
      </w:pPr>
    </w:p>
    <w:p w14:paraId="0B2C49A5"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What students should know and be able to do before starting this lesson:</w:t>
      </w:r>
    </w:p>
    <w:p w14:paraId="3D11FDF5"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Students are expected to know how to interpret data tables and plot data points on graphs.</w:t>
      </w:r>
    </w:p>
    <w:p w14:paraId="764870A0"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Students are expected to know the general effects of watering and sunlight on plants.</w:t>
      </w:r>
    </w:p>
    <w:p w14:paraId="5415950C"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Concepts learned in Lessons 1, 2, and 3 of this unit.</w:t>
      </w:r>
    </w:p>
    <w:p w14:paraId="5B03CEFD" w14:textId="77777777" w:rsidR="00553D3B" w:rsidRPr="00B92119" w:rsidRDefault="00553D3B">
      <w:pPr>
        <w:spacing w:after="0" w:line="240" w:lineRule="auto"/>
        <w:rPr>
          <w:rFonts w:ascii="Cambria" w:eastAsia="Cambria" w:hAnsi="Cambria" w:cs="Cambria"/>
        </w:rPr>
      </w:pPr>
    </w:p>
    <w:p w14:paraId="3C28B3C0"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b/>
        </w:rPr>
        <w:t>Anticipated Student Preconceptions/Misconceptions:</w:t>
      </w:r>
      <w:r w:rsidRPr="00B92119">
        <w:rPr>
          <w:rFonts w:ascii="Cambria" w:eastAsia="Cambria" w:hAnsi="Cambria" w:cs="Cambria"/>
        </w:rPr>
        <w:t xml:space="preserve"> </w:t>
      </w:r>
    </w:p>
    <w:p w14:paraId="00849F8D"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Students may have difficulty producing and interpreting tables and graphs.</w:t>
      </w:r>
    </w:p>
    <w:p w14:paraId="7AE98CAE"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Students may have difficulty using appropriate data.</w:t>
      </w:r>
    </w:p>
    <w:p w14:paraId="6CC6F2B5"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Students may think that plants will die immediately without water or sunlight.</w:t>
      </w:r>
    </w:p>
    <w:p w14:paraId="275A0D1B" w14:textId="77777777" w:rsidR="00553D3B" w:rsidRPr="00B92119" w:rsidRDefault="00553D3B">
      <w:pPr>
        <w:keepNext/>
        <w:spacing w:after="0" w:line="240" w:lineRule="auto"/>
        <w:rPr>
          <w:rFonts w:ascii="Cambria" w:eastAsia="Cambria" w:hAnsi="Cambria" w:cs="Cambria"/>
          <w:b/>
        </w:rPr>
      </w:pPr>
    </w:p>
    <w:p w14:paraId="44B58852" w14:textId="77777777" w:rsidR="00553D3B" w:rsidRPr="00B92119" w:rsidRDefault="002617FF">
      <w:pPr>
        <w:keepNext/>
        <w:spacing w:after="0" w:line="240" w:lineRule="auto"/>
        <w:rPr>
          <w:rFonts w:ascii="Cambria" w:eastAsia="Cambria" w:hAnsi="Cambria" w:cs="Cambria"/>
          <w:b/>
        </w:rPr>
      </w:pPr>
      <w:r w:rsidRPr="00B92119">
        <w:rPr>
          <w:rFonts w:ascii="Cambria" w:eastAsia="Cambria" w:hAnsi="Cambria" w:cs="Cambria"/>
          <w:b/>
        </w:rPr>
        <w:t xml:space="preserve">Instructional Materials/Resources/Tools: </w:t>
      </w:r>
    </w:p>
    <w:p w14:paraId="033B7E85"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Chart paper and markers</w:t>
      </w:r>
    </w:p>
    <w:p w14:paraId="1C7167CB"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Handout: data tables and graphs</w:t>
      </w:r>
    </w:p>
    <w:p w14:paraId="45A7A86C"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 xml:space="preserve">Science notebooks </w:t>
      </w:r>
    </w:p>
    <w:p w14:paraId="4BF50143" w14:textId="77777777" w:rsidR="00553D3B" w:rsidRPr="00B92119" w:rsidRDefault="00553D3B">
      <w:pPr>
        <w:spacing w:after="0" w:line="240" w:lineRule="auto"/>
        <w:rPr>
          <w:rFonts w:ascii="Cambria" w:eastAsia="Cambria" w:hAnsi="Cambria" w:cs="Cambria"/>
          <w:b/>
        </w:rPr>
      </w:pPr>
    </w:p>
    <w:p w14:paraId="113E52DD"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 xml:space="preserve">Instructional Tips/ Strategies/Notes for Teacher: </w:t>
      </w:r>
    </w:p>
    <w:p w14:paraId="1EFDB4DD"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As questions and issues on the chart paper are addressed throughout the lesson, be sure to call attention to them and have students edit and add information.</w:t>
      </w:r>
    </w:p>
    <w:p w14:paraId="06104E31" w14:textId="77777777" w:rsidR="00553D3B" w:rsidRPr="00B92119" w:rsidRDefault="002617FF">
      <w:pPr>
        <w:numPr>
          <w:ilvl w:val="0"/>
          <w:numId w:val="27"/>
        </w:numPr>
        <w:pBdr>
          <w:top w:val="nil"/>
          <w:left w:val="nil"/>
          <w:bottom w:val="nil"/>
          <w:right w:val="nil"/>
          <w:between w:val="nil"/>
        </w:pBdr>
        <w:spacing w:after="0" w:line="240" w:lineRule="auto"/>
        <w:rPr>
          <w:color w:val="000000"/>
        </w:rPr>
      </w:pPr>
      <w:r w:rsidRPr="00B92119">
        <w:rPr>
          <w:rFonts w:ascii="Cambria" w:eastAsia="Cambria" w:hAnsi="Cambria" w:cs="Cambria"/>
          <w:color w:val="000000"/>
        </w:rPr>
        <w:t xml:space="preserve">The teacher may want to help students by graphing Plant 1 as an example so the students understand the expectations.  </w:t>
      </w:r>
    </w:p>
    <w:p w14:paraId="3A94615A" w14:textId="77777777" w:rsidR="00553D3B" w:rsidRPr="00B92119" w:rsidRDefault="00553D3B">
      <w:pPr>
        <w:spacing w:after="0" w:line="240" w:lineRule="auto"/>
        <w:rPr>
          <w:rFonts w:ascii="Cambria" w:eastAsia="Cambria" w:hAnsi="Cambria" w:cs="Cambria"/>
        </w:rPr>
      </w:pPr>
    </w:p>
    <w:p w14:paraId="69679255"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lastRenderedPageBreak/>
        <w:t>Assessment</w:t>
      </w:r>
    </w:p>
    <w:p w14:paraId="4565C283"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rPr>
        <w:t>There are both formative and interim assessment tools in this lesson. Teachers can use the questions, data table, and graphs in both ways, depending on the expectations of the class. It is suggested, at a minimum, that the questions on page 1 of the handout, the first data table on page 3, and the first graph on page 4 be used as formative assessment tools. It is suggested that page 5 be used as an interim assessment. This can be a homework assignment that can be graded.</w:t>
      </w:r>
    </w:p>
    <w:p w14:paraId="6BE3EA30" w14:textId="77777777" w:rsidR="00553D3B" w:rsidRPr="00B92119" w:rsidRDefault="00553D3B">
      <w:pPr>
        <w:spacing w:after="0" w:line="240" w:lineRule="auto"/>
        <w:rPr>
          <w:rFonts w:ascii="Cambria" w:eastAsia="Cambria" w:hAnsi="Cambria" w:cs="Cambria"/>
          <w:b/>
        </w:rPr>
      </w:pPr>
    </w:p>
    <w:p w14:paraId="219C2209" w14:textId="77777777" w:rsidR="00553D3B" w:rsidRPr="00B92119" w:rsidRDefault="002617FF">
      <w:pPr>
        <w:spacing w:after="0" w:line="240" w:lineRule="auto"/>
        <w:rPr>
          <w:rFonts w:ascii="Cambria" w:eastAsia="Cambria" w:hAnsi="Cambria" w:cs="Cambria"/>
          <w:u w:val="single"/>
        </w:rPr>
      </w:pPr>
      <w:r w:rsidRPr="00B92119">
        <w:rPr>
          <w:rFonts w:ascii="Cambria" w:eastAsia="Cambria" w:hAnsi="Cambria" w:cs="Cambria"/>
          <w:b/>
          <w:u w:val="single"/>
        </w:rPr>
        <w:t>Lesson Details</w:t>
      </w:r>
    </w:p>
    <w:p w14:paraId="7DD26AA3" w14:textId="77777777" w:rsidR="00553D3B" w:rsidRPr="00B92119" w:rsidRDefault="00553D3B">
      <w:pPr>
        <w:spacing w:after="0" w:line="240" w:lineRule="auto"/>
        <w:rPr>
          <w:rFonts w:ascii="Cambria" w:eastAsia="Cambria" w:hAnsi="Cambria" w:cs="Cambria"/>
        </w:rPr>
      </w:pPr>
    </w:p>
    <w:p w14:paraId="0C51F856"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b/>
        </w:rPr>
        <w:t>Lesson Opening:</w:t>
      </w:r>
      <w:r w:rsidRPr="00B92119">
        <w:rPr>
          <w:rFonts w:ascii="Cambria" w:eastAsia="Cambria" w:hAnsi="Cambria" w:cs="Cambria"/>
        </w:rPr>
        <w:t xml:space="preserve"> (suggested time: 5 minutes)</w:t>
      </w:r>
    </w:p>
    <w:p w14:paraId="3FB0BE4E"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rPr>
        <w:t xml:space="preserve">Tell students they will be examining how water and sunlight affect plant growth. Address any relevant questions or comments on chart paper from Lesson 1 and add any questions or information, as necessary. Ask them what they have already learned about photosynthesis and tell them they are going to apply their knowledge and their math skills to real data. They will be making their own predictions, discussing them with the classmates and figuring out if the data supports their predictions.   </w:t>
      </w:r>
    </w:p>
    <w:p w14:paraId="7A817F9D" w14:textId="77777777" w:rsidR="00553D3B" w:rsidRPr="00B92119" w:rsidRDefault="00553D3B">
      <w:pPr>
        <w:spacing w:after="0" w:line="240" w:lineRule="auto"/>
        <w:rPr>
          <w:rFonts w:ascii="Cambria" w:eastAsia="Cambria" w:hAnsi="Cambria" w:cs="Cambria"/>
        </w:rPr>
      </w:pPr>
    </w:p>
    <w:p w14:paraId="55099C99"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b/>
        </w:rPr>
        <w:t xml:space="preserve">During Lesson: </w:t>
      </w:r>
      <w:r w:rsidRPr="00B92119">
        <w:rPr>
          <w:rFonts w:ascii="Cambria" w:eastAsia="Cambria" w:hAnsi="Cambria" w:cs="Cambria"/>
        </w:rPr>
        <w:t>(suggested time: 30 minutes)</w:t>
      </w:r>
    </w:p>
    <w:p w14:paraId="6CC98F71" w14:textId="77777777" w:rsidR="00553D3B" w:rsidRPr="00B92119" w:rsidRDefault="002617FF">
      <w:pPr>
        <w:numPr>
          <w:ilvl w:val="0"/>
          <w:numId w:val="12"/>
        </w:numPr>
        <w:pBdr>
          <w:top w:val="nil"/>
          <w:left w:val="nil"/>
          <w:bottom w:val="nil"/>
          <w:right w:val="nil"/>
          <w:between w:val="nil"/>
        </w:pBdr>
        <w:tabs>
          <w:tab w:val="left" w:pos="6840"/>
        </w:tabs>
        <w:spacing w:after="0" w:line="240" w:lineRule="auto"/>
        <w:rPr>
          <w:rFonts w:ascii="Cambria" w:eastAsia="Cambria" w:hAnsi="Cambria" w:cs="Cambria"/>
        </w:rPr>
      </w:pPr>
      <w:r w:rsidRPr="00B92119">
        <w:rPr>
          <w:rFonts w:ascii="Cambria" w:eastAsia="Cambria" w:hAnsi="Cambria" w:cs="Cambria"/>
          <w:color w:val="000000"/>
        </w:rPr>
        <w:t xml:space="preserve">Pass out the Data Tables and Graphs worksheet to each student and ask them to complete it. </w:t>
      </w:r>
      <w:r w:rsidRPr="00B92119">
        <w:rPr>
          <w:rFonts w:ascii="Cambria" w:eastAsia="Cambria" w:hAnsi="Cambria" w:cs="Cambria"/>
        </w:rPr>
        <w:t>(Note to teacher:  You can allow students to work individually or in groups of 2 or more to complete this worksheet.  Students should add the worksheet to their science notebooks when completed.)</w:t>
      </w:r>
    </w:p>
    <w:p w14:paraId="0B90D78B" w14:textId="77777777" w:rsidR="00553D3B" w:rsidRPr="00B92119" w:rsidRDefault="002617FF">
      <w:pPr>
        <w:numPr>
          <w:ilvl w:val="0"/>
          <w:numId w:val="12"/>
        </w:numPr>
        <w:pBdr>
          <w:top w:val="nil"/>
          <w:left w:val="nil"/>
          <w:bottom w:val="nil"/>
          <w:right w:val="nil"/>
          <w:between w:val="nil"/>
        </w:pBdr>
        <w:tabs>
          <w:tab w:val="left" w:pos="6840"/>
        </w:tabs>
        <w:spacing w:after="0" w:line="240" w:lineRule="auto"/>
        <w:rPr>
          <w:rFonts w:ascii="Cambria" w:eastAsia="Cambria" w:hAnsi="Cambria" w:cs="Cambria"/>
          <w:color w:val="000000"/>
        </w:rPr>
      </w:pPr>
      <w:r w:rsidRPr="00B92119">
        <w:rPr>
          <w:rFonts w:ascii="Cambria" w:eastAsia="Cambria" w:hAnsi="Cambria" w:cs="Cambria"/>
          <w:color w:val="000000"/>
        </w:rPr>
        <w:t>As a class, review the questions and data.</w:t>
      </w:r>
    </w:p>
    <w:p w14:paraId="4EA99BC7" w14:textId="77777777" w:rsidR="00553D3B" w:rsidRPr="00B92119" w:rsidRDefault="00553D3B">
      <w:pPr>
        <w:tabs>
          <w:tab w:val="left" w:pos="6840"/>
        </w:tabs>
        <w:spacing w:after="0" w:line="240" w:lineRule="auto"/>
        <w:ind w:left="360"/>
        <w:rPr>
          <w:rFonts w:ascii="Cambria" w:eastAsia="Cambria" w:hAnsi="Cambria" w:cs="Cambria"/>
        </w:rPr>
      </w:pPr>
    </w:p>
    <w:p w14:paraId="5BCA088B" w14:textId="77777777" w:rsidR="00553D3B" w:rsidRPr="00B92119" w:rsidRDefault="002617FF">
      <w:pPr>
        <w:tabs>
          <w:tab w:val="left" w:pos="4140"/>
        </w:tabs>
        <w:spacing w:after="0" w:line="240" w:lineRule="auto"/>
        <w:rPr>
          <w:rFonts w:ascii="Cambria" w:eastAsia="Cambria" w:hAnsi="Cambria" w:cs="Cambria"/>
          <w:b/>
        </w:rPr>
      </w:pPr>
      <w:r w:rsidRPr="00B92119">
        <w:rPr>
          <w:rFonts w:ascii="Cambria" w:eastAsia="Cambria" w:hAnsi="Cambria" w:cs="Cambria"/>
          <w:b/>
        </w:rPr>
        <w:t>Closing Lesson:</w:t>
      </w:r>
    </w:p>
    <w:p w14:paraId="70B6A1DF" w14:textId="77777777" w:rsidR="00553D3B" w:rsidRPr="00B92119" w:rsidRDefault="002617FF">
      <w:pPr>
        <w:tabs>
          <w:tab w:val="left" w:pos="4140"/>
        </w:tabs>
        <w:spacing w:after="0" w:line="240" w:lineRule="auto"/>
        <w:rPr>
          <w:rFonts w:ascii="Cambria" w:eastAsia="Cambria" w:hAnsi="Cambria" w:cs="Cambria"/>
        </w:rPr>
      </w:pPr>
      <w:r w:rsidRPr="00B92119">
        <w:rPr>
          <w:rFonts w:ascii="Cambria" w:eastAsia="Cambria" w:hAnsi="Cambria" w:cs="Cambria"/>
        </w:rPr>
        <w:t xml:space="preserve">As a class, review the questions and data. Have students make corrections where there are mistakes or omissions. </w:t>
      </w:r>
    </w:p>
    <w:p w14:paraId="296CDF00" w14:textId="77777777" w:rsidR="00553D3B" w:rsidRPr="00B92119" w:rsidRDefault="00553D3B">
      <w:pPr>
        <w:spacing w:after="0" w:line="240" w:lineRule="auto"/>
        <w:rPr>
          <w:rFonts w:ascii="Cambria" w:eastAsia="Cambria" w:hAnsi="Cambria" w:cs="Cambria"/>
          <w:b/>
        </w:rPr>
      </w:pPr>
    </w:p>
    <w:p w14:paraId="50B3C78F" w14:textId="77777777" w:rsidR="00553D3B" w:rsidRPr="00B92119" w:rsidRDefault="002617FF">
      <w:pPr>
        <w:keepNext/>
        <w:spacing w:after="0" w:line="240" w:lineRule="auto"/>
        <w:rPr>
          <w:rFonts w:ascii="Cambria" w:eastAsia="Cambria" w:hAnsi="Cambria" w:cs="Cambria"/>
        </w:rPr>
      </w:pPr>
      <w:r w:rsidRPr="00B92119">
        <w:rPr>
          <w:rFonts w:ascii="Cambria" w:eastAsia="Cambria" w:hAnsi="Cambria" w:cs="Cambria"/>
          <w:b/>
        </w:rPr>
        <w:t xml:space="preserve">Formative assessment: </w:t>
      </w:r>
    </w:p>
    <w:p w14:paraId="1BFB9A82"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rPr>
        <w:t>There are both formative and interim assessment tools in this lesson. Teachers can use the questions, data table, and graphs in both ways, depending on the expectations of the class. It is suggested, at a minimum, that the questions on page 1 of the handout, the first data table on page 3, and the first graph on page 4 be used as formative assessment tools. It is suggested that page 5 be used as an interim assessment. This can be a homework assignment that can be graded.</w:t>
      </w:r>
    </w:p>
    <w:p w14:paraId="1E6333BD" w14:textId="77777777" w:rsidR="00553D3B" w:rsidRPr="00B92119" w:rsidRDefault="00553D3B">
      <w:pPr>
        <w:keepNext/>
        <w:spacing w:after="0" w:line="240" w:lineRule="auto"/>
        <w:rPr>
          <w:rFonts w:ascii="Cambria" w:eastAsia="Cambria" w:hAnsi="Cambria" w:cs="Cambria"/>
        </w:rPr>
      </w:pPr>
    </w:p>
    <w:p w14:paraId="5EC48A36" w14:textId="77777777" w:rsidR="00553D3B" w:rsidRPr="00B92119" w:rsidRDefault="002617FF">
      <w:pPr>
        <w:spacing w:after="0" w:line="240" w:lineRule="auto"/>
        <w:rPr>
          <w:rFonts w:ascii="Cambria" w:eastAsia="Cambria" w:hAnsi="Cambria" w:cs="Cambria"/>
        </w:rPr>
      </w:pPr>
      <w:r w:rsidRPr="00B92119">
        <w:rPr>
          <w:rFonts w:ascii="Cambria" w:eastAsia="Cambria" w:hAnsi="Cambria" w:cs="Cambria"/>
          <w:b/>
        </w:rPr>
        <w:t>Preview outcomes for the next lesson:</w:t>
      </w:r>
      <w:r w:rsidRPr="00B92119">
        <w:rPr>
          <w:rFonts w:ascii="Cambria" w:eastAsia="Cambria" w:hAnsi="Cambria" w:cs="Cambria"/>
        </w:rPr>
        <w:t xml:space="preserve">  </w:t>
      </w:r>
    </w:p>
    <w:p w14:paraId="34F72E6E" w14:textId="77777777" w:rsidR="00553D3B" w:rsidRPr="00B92119" w:rsidRDefault="002617FF">
      <w:pPr>
        <w:spacing w:after="0" w:line="240" w:lineRule="auto"/>
        <w:rPr>
          <w:rFonts w:ascii="Cambria" w:eastAsia="Cambria" w:hAnsi="Cambria" w:cs="Cambria"/>
          <w:b/>
        </w:rPr>
      </w:pPr>
      <w:r w:rsidRPr="00B92119">
        <w:rPr>
          <w:rFonts w:ascii="Cambria" w:eastAsia="Cambria" w:hAnsi="Cambria" w:cs="Cambria"/>
        </w:rPr>
        <w:t xml:space="preserve">Share a brief overview of CEPA with students. </w:t>
      </w:r>
      <w:r w:rsidRPr="00B92119">
        <w:br w:type="page"/>
      </w:r>
    </w:p>
    <w:p w14:paraId="09BD129F" w14:textId="77777777" w:rsidR="00553D3B" w:rsidRDefault="002617FF" w:rsidP="00195ED0">
      <w:pPr>
        <w:pStyle w:val="MCU1"/>
      </w:pPr>
      <w:bookmarkStart w:id="11" w:name="_3dy6vkm" w:colFirst="0" w:colLast="0"/>
      <w:bookmarkStart w:id="12" w:name="_Toc1481021"/>
      <w:bookmarkEnd w:id="11"/>
      <w:r>
        <w:lastRenderedPageBreak/>
        <w:t>Curriculum Embedded Performance Assessment (CEPA)</w:t>
      </w:r>
      <w:bookmarkEnd w:id="12"/>
    </w:p>
    <w:p w14:paraId="35801D60" w14:textId="77777777" w:rsidR="00553D3B" w:rsidRDefault="002617FF">
      <w:pPr>
        <w:spacing w:after="0"/>
        <w:jc w:val="center"/>
        <w:rPr>
          <w:rFonts w:ascii="Cambria" w:eastAsia="Cambria" w:hAnsi="Cambria" w:cs="Cambria"/>
          <w:b/>
          <w:color w:val="000000"/>
          <w:sz w:val="52"/>
          <w:szCs w:val="52"/>
        </w:rPr>
      </w:pPr>
      <w:r>
        <w:rPr>
          <w:rFonts w:ascii="Cambria" w:eastAsia="Cambria" w:hAnsi="Cambria" w:cs="Cambria"/>
          <w:b/>
          <w:color w:val="000000"/>
          <w:sz w:val="52"/>
          <w:szCs w:val="52"/>
        </w:rPr>
        <w:t xml:space="preserve">Plants Make Their Own Food </w:t>
      </w:r>
    </w:p>
    <w:p w14:paraId="0EF3CDE2" w14:textId="77777777" w:rsidR="00553D3B" w:rsidRDefault="002617FF">
      <w:pPr>
        <w:spacing w:after="0" w:line="240" w:lineRule="auto"/>
        <w:jc w:val="center"/>
        <w:rPr>
          <w:rFonts w:ascii="Cambria" w:eastAsia="Cambria" w:hAnsi="Cambria" w:cs="Cambria"/>
          <w:b/>
          <w:sz w:val="52"/>
          <w:szCs w:val="52"/>
        </w:rPr>
      </w:pPr>
      <w:r>
        <w:rPr>
          <w:rFonts w:ascii="Cambria" w:eastAsia="Cambria" w:hAnsi="Cambria" w:cs="Cambria"/>
          <w:b/>
          <w:sz w:val="52"/>
          <w:szCs w:val="52"/>
        </w:rPr>
        <w:t>Teacher Instructions</w:t>
      </w:r>
    </w:p>
    <w:p w14:paraId="3A2E210E" w14:textId="77777777" w:rsidR="00553D3B" w:rsidRDefault="002617FF">
      <w:pPr>
        <w:spacing w:after="0" w:line="240" w:lineRule="auto"/>
        <w:rPr>
          <w:rFonts w:ascii="Cambria" w:eastAsia="Cambria" w:hAnsi="Cambria" w:cs="Cambria"/>
        </w:rPr>
      </w:pPr>
      <w:r>
        <w:rPr>
          <w:rFonts w:ascii="Cambria" w:eastAsia="Cambria" w:hAnsi="Cambria" w:cs="Cambria"/>
          <w:b/>
          <w:sz w:val="28"/>
          <w:szCs w:val="28"/>
        </w:rPr>
        <w:t xml:space="preserve">Brief Overview of Lesson:  </w:t>
      </w:r>
      <w:r>
        <w:rPr>
          <w:rFonts w:ascii="Cambria" w:eastAsia="Cambria" w:hAnsi="Cambria" w:cs="Cambria"/>
          <w:b/>
        </w:rPr>
        <w:t xml:space="preserve"> </w:t>
      </w:r>
      <w:r>
        <w:rPr>
          <w:rFonts w:ascii="Cambria" w:eastAsia="Cambria" w:hAnsi="Cambria" w:cs="Cambria"/>
        </w:rPr>
        <w:t>Students will work independently to complete the Curriculum Embedded Performance Assessment (CEPA) for this unit.  Students will participate in a mock competition by the Boston Children’s Museum to develop a model for a new exhibit that shows the connections between plants, animals, and their surroundings.  Each model must show how plants get the materials they need through the cycling of water on earth and the process of photosynthesis to grow and store food-energy, and how animals acquire that food-energy.  Informative descriptions must accompany the model. The CEPA is the summative assessment for the unit.</w:t>
      </w:r>
    </w:p>
    <w:p w14:paraId="16B6FAA4" w14:textId="77777777" w:rsidR="00553D3B" w:rsidRDefault="00553D3B">
      <w:pPr>
        <w:spacing w:after="0" w:line="240" w:lineRule="auto"/>
        <w:rPr>
          <w:rFonts w:ascii="Cambria" w:eastAsia="Cambria" w:hAnsi="Cambria" w:cs="Cambria"/>
        </w:rPr>
      </w:pPr>
    </w:p>
    <w:p w14:paraId="04BA3648" w14:textId="77777777" w:rsidR="00553D3B" w:rsidRDefault="002617FF">
      <w:pPr>
        <w:spacing w:after="0" w:line="240" w:lineRule="auto"/>
        <w:rPr>
          <w:rFonts w:ascii="Cambria" w:eastAsia="Cambria" w:hAnsi="Cambria" w:cs="Cambria"/>
          <w:b/>
        </w:rPr>
      </w:pPr>
      <w:r>
        <w:rPr>
          <w:rFonts w:ascii="Cambria" w:eastAsia="Cambria" w:hAnsi="Cambria" w:cs="Cambria"/>
          <w:b/>
          <w:sz w:val="28"/>
          <w:szCs w:val="28"/>
        </w:rPr>
        <w:t>Prior Knowledge Required:</w:t>
      </w:r>
      <w:r>
        <w:rPr>
          <w:rFonts w:ascii="Cambria" w:eastAsia="Cambria" w:hAnsi="Cambria" w:cs="Cambria"/>
          <w:b/>
        </w:rPr>
        <w:t xml:space="preserve"> </w:t>
      </w:r>
    </w:p>
    <w:p w14:paraId="76C10D51" w14:textId="77777777" w:rsidR="00553D3B" w:rsidRDefault="002617FF">
      <w:pPr>
        <w:numPr>
          <w:ilvl w:val="0"/>
          <w:numId w:val="38"/>
        </w:numPr>
        <w:spacing w:after="0" w:line="240" w:lineRule="auto"/>
      </w:pPr>
      <w:r>
        <w:rPr>
          <w:rFonts w:ascii="Cambria" w:eastAsia="Cambria" w:hAnsi="Cambria" w:cs="Cambria"/>
        </w:rPr>
        <w:t>Concepts and skills learned in Lessons 1 – 4 of this unit.</w:t>
      </w:r>
    </w:p>
    <w:p w14:paraId="6728E039" w14:textId="77777777" w:rsidR="00553D3B" w:rsidRDefault="00553D3B">
      <w:pPr>
        <w:spacing w:after="0" w:line="240" w:lineRule="auto"/>
        <w:rPr>
          <w:rFonts w:ascii="Cambria" w:eastAsia="Cambria" w:hAnsi="Cambria" w:cs="Cambria"/>
          <w:b/>
        </w:rPr>
      </w:pPr>
    </w:p>
    <w:p w14:paraId="262ED808" w14:textId="23FD7DA1" w:rsidR="00553D3B" w:rsidRDefault="002617FF">
      <w:pPr>
        <w:spacing w:after="0" w:line="240" w:lineRule="auto"/>
        <w:rPr>
          <w:rFonts w:ascii="Cambria" w:eastAsia="Cambria" w:hAnsi="Cambria" w:cs="Cambria"/>
        </w:rPr>
      </w:pPr>
      <w:r>
        <w:rPr>
          <w:rFonts w:ascii="Cambria" w:eastAsia="Cambria" w:hAnsi="Cambria" w:cs="Cambria"/>
          <w:b/>
          <w:sz w:val="28"/>
          <w:szCs w:val="28"/>
        </w:rPr>
        <w:t>Estimated Time:</w:t>
      </w:r>
      <w:r>
        <w:rPr>
          <w:rFonts w:ascii="Cambria" w:eastAsia="Cambria" w:hAnsi="Cambria" w:cs="Cambria"/>
        </w:rPr>
        <w:t xml:space="preserve"> </w:t>
      </w:r>
      <w:r w:rsidR="009F0ED9">
        <w:rPr>
          <w:rFonts w:ascii="Cambria" w:eastAsia="Cambria" w:hAnsi="Cambria" w:cs="Cambria"/>
        </w:rPr>
        <w:t>4</w:t>
      </w:r>
      <w:r>
        <w:rPr>
          <w:rFonts w:ascii="Cambria" w:eastAsia="Cambria" w:hAnsi="Cambria" w:cs="Cambria"/>
        </w:rPr>
        <w:t>×</w:t>
      </w:r>
      <w:r w:rsidR="009F0ED9">
        <w:rPr>
          <w:rFonts w:ascii="Cambria" w:eastAsia="Cambria" w:hAnsi="Cambria" w:cs="Cambria"/>
        </w:rPr>
        <w:t>45</w:t>
      </w:r>
      <w:r>
        <w:rPr>
          <w:rFonts w:ascii="Cambria" w:eastAsia="Cambria" w:hAnsi="Cambria" w:cs="Cambria"/>
        </w:rPr>
        <w:t>-minute session</w:t>
      </w:r>
      <w:r w:rsidR="007F51E1">
        <w:rPr>
          <w:rFonts w:ascii="Cambria" w:eastAsia="Cambria" w:hAnsi="Cambria" w:cs="Cambria"/>
        </w:rPr>
        <w:t>s</w:t>
      </w:r>
    </w:p>
    <w:p w14:paraId="6E225EE7" w14:textId="77777777" w:rsidR="00553D3B" w:rsidRDefault="00553D3B">
      <w:pPr>
        <w:spacing w:after="0" w:line="240" w:lineRule="auto"/>
        <w:rPr>
          <w:rFonts w:ascii="Cambria" w:eastAsia="Cambria" w:hAnsi="Cambria" w:cs="Cambria"/>
          <w:b/>
        </w:rPr>
      </w:pPr>
    </w:p>
    <w:p w14:paraId="379FC65E" w14:textId="77777777" w:rsidR="00553D3B" w:rsidRDefault="002617FF">
      <w:pPr>
        <w:spacing w:after="0" w:line="240" w:lineRule="auto"/>
        <w:rPr>
          <w:rFonts w:ascii="Cambria" w:eastAsia="Cambria" w:hAnsi="Cambria" w:cs="Cambria"/>
          <w:sz w:val="28"/>
          <w:szCs w:val="28"/>
        </w:rPr>
      </w:pPr>
      <w:r>
        <w:rPr>
          <w:rFonts w:ascii="Cambria" w:eastAsia="Cambria" w:hAnsi="Cambria" w:cs="Cambria"/>
          <w:b/>
          <w:sz w:val="28"/>
          <w:szCs w:val="28"/>
        </w:rPr>
        <w:t>Resources for Lesson (list resources and materials):</w:t>
      </w:r>
      <w:r>
        <w:rPr>
          <w:rFonts w:ascii="Cambria" w:eastAsia="Cambria" w:hAnsi="Cambria" w:cs="Cambria"/>
          <w:sz w:val="28"/>
          <w:szCs w:val="28"/>
        </w:rPr>
        <w:t xml:space="preserve"> </w:t>
      </w:r>
    </w:p>
    <w:p w14:paraId="0789E722" w14:textId="77777777" w:rsidR="00553D3B" w:rsidRDefault="002617FF">
      <w:pPr>
        <w:numPr>
          <w:ilvl w:val="0"/>
          <w:numId w:val="36"/>
        </w:numPr>
        <w:spacing w:after="0" w:line="240" w:lineRule="auto"/>
        <w:ind w:left="720"/>
      </w:pPr>
      <w:r>
        <w:rPr>
          <w:rFonts w:ascii="Cambria" w:eastAsia="Cambria" w:hAnsi="Cambria" w:cs="Cambria"/>
        </w:rPr>
        <w:t>Smart board or document camera or projector</w:t>
      </w:r>
    </w:p>
    <w:p w14:paraId="5074B4CE" w14:textId="77777777" w:rsidR="00553D3B" w:rsidRDefault="002617FF">
      <w:pPr>
        <w:numPr>
          <w:ilvl w:val="0"/>
          <w:numId w:val="36"/>
        </w:numPr>
        <w:spacing w:after="0" w:line="240" w:lineRule="auto"/>
        <w:ind w:left="720"/>
      </w:pPr>
      <w:r>
        <w:rPr>
          <w:rFonts w:ascii="Cambria" w:eastAsia="Cambria" w:hAnsi="Cambria" w:cs="Cambria"/>
        </w:rPr>
        <w:t>Computers for each student</w:t>
      </w:r>
    </w:p>
    <w:p w14:paraId="2849182E" w14:textId="77777777" w:rsidR="00553D3B" w:rsidRDefault="002617FF">
      <w:pPr>
        <w:numPr>
          <w:ilvl w:val="0"/>
          <w:numId w:val="36"/>
        </w:numPr>
        <w:spacing w:after="0" w:line="240" w:lineRule="auto"/>
        <w:ind w:left="720"/>
      </w:pPr>
      <w:r>
        <w:rPr>
          <w:rFonts w:ascii="Cambria" w:eastAsia="Cambria" w:hAnsi="Cambria" w:cs="Cambria"/>
        </w:rPr>
        <w:t>Science notebooks</w:t>
      </w:r>
    </w:p>
    <w:p w14:paraId="17317248" w14:textId="77777777" w:rsidR="00553D3B" w:rsidRDefault="002617FF">
      <w:pPr>
        <w:numPr>
          <w:ilvl w:val="0"/>
          <w:numId w:val="36"/>
        </w:numPr>
        <w:spacing w:after="0" w:line="240" w:lineRule="auto"/>
        <w:ind w:left="720"/>
      </w:pPr>
      <w:r>
        <w:rPr>
          <w:rFonts w:ascii="Cambria" w:eastAsia="Cambria" w:hAnsi="Cambria" w:cs="Cambria"/>
        </w:rPr>
        <w:t>Plants Make Their Own Food CEPA - directions sheet</w:t>
      </w:r>
    </w:p>
    <w:p w14:paraId="5EF9F844" w14:textId="77777777" w:rsidR="00553D3B" w:rsidRDefault="002617FF">
      <w:pPr>
        <w:numPr>
          <w:ilvl w:val="0"/>
          <w:numId w:val="36"/>
        </w:numPr>
        <w:spacing w:after="0" w:line="240" w:lineRule="auto"/>
        <w:ind w:left="720"/>
      </w:pPr>
      <w:r>
        <w:rPr>
          <w:rFonts w:ascii="Cambria" w:eastAsia="Cambria" w:hAnsi="Cambria" w:cs="Cambria"/>
        </w:rPr>
        <w:t>For Students: Plants make Their Own Food CEPA Rubric</w:t>
      </w:r>
    </w:p>
    <w:p w14:paraId="36B626D0" w14:textId="77777777" w:rsidR="00553D3B" w:rsidRDefault="002617FF">
      <w:pPr>
        <w:numPr>
          <w:ilvl w:val="0"/>
          <w:numId w:val="36"/>
        </w:numPr>
        <w:spacing w:after="0" w:line="240" w:lineRule="auto"/>
        <w:ind w:left="720"/>
      </w:pPr>
      <w:r>
        <w:rPr>
          <w:rFonts w:ascii="Cambria" w:eastAsia="Cambria" w:hAnsi="Cambria" w:cs="Cambria"/>
        </w:rPr>
        <w:t>Suggested Building Materials:</w:t>
      </w:r>
    </w:p>
    <w:p w14:paraId="04FBD8CD" w14:textId="77777777" w:rsidR="00553D3B" w:rsidRDefault="00553D3B">
      <w:pPr>
        <w:spacing w:after="0" w:line="240" w:lineRule="auto"/>
        <w:ind w:left="720"/>
        <w:rPr>
          <w:rFonts w:ascii="Cambria" w:eastAsia="Cambria" w:hAnsi="Cambria" w:cs="Cambria"/>
          <w:sz w:val="16"/>
          <w:szCs w:val="16"/>
        </w:rPr>
      </w:pPr>
    </w:p>
    <w:tbl>
      <w:tblPr>
        <w:tblW w:w="7308" w:type="dxa"/>
        <w:tblLayout w:type="fixed"/>
        <w:tblLook w:val="04A0" w:firstRow="1" w:lastRow="0" w:firstColumn="1" w:lastColumn="0" w:noHBand="0" w:noVBand="1"/>
      </w:tblPr>
      <w:tblGrid>
        <w:gridCol w:w="3798"/>
        <w:gridCol w:w="3510"/>
      </w:tblGrid>
      <w:tr w:rsidR="00553D3B" w14:paraId="2B9C6336" w14:textId="77777777" w:rsidTr="00B467B7">
        <w:tc>
          <w:tcPr>
            <w:tcW w:w="3798" w:type="dxa"/>
          </w:tcPr>
          <w:p w14:paraId="4CB8DEC7" w14:textId="77777777" w:rsidR="00553D3B" w:rsidRDefault="002617FF">
            <w:pPr>
              <w:spacing w:after="0" w:line="240" w:lineRule="auto"/>
              <w:rPr>
                <w:rFonts w:ascii="Cambria" w:eastAsia="Cambria" w:hAnsi="Cambria" w:cs="Cambria"/>
              </w:rPr>
            </w:pPr>
            <w:r>
              <w:rPr>
                <w:rFonts w:ascii="Cambria" w:eastAsia="Cambria" w:hAnsi="Cambria" w:cs="Cambria"/>
              </w:rPr>
              <w:t>Large paper</w:t>
            </w:r>
            <w:r>
              <w:rPr>
                <w:rFonts w:ascii="Cambria" w:eastAsia="Cambria" w:hAnsi="Cambria" w:cs="Cambria"/>
              </w:rPr>
              <w:tab/>
            </w:r>
          </w:p>
        </w:tc>
        <w:tc>
          <w:tcPr>
            <w:tcW w:w="3510" w:type="dxa"/>
          </w:tcPr>
          <w:p w14:paraId="6B475BDF" w14:textId="77777777" w:rsidR="00553D3B" w:rsidRDefault="002617FF">
            <w:pPr>
              <w:spacing w:after="0" w:line="240" w:lineRule="auto"/>
              <w:rPr>
                <w:rFonts w:ascii="Cambria" w:eastAsia="Cambria" w:hAnsi="Cambria" w:cs="Cambria"/>
              </w:rPr>
            </w:pPr>
            <w:r>
              <w:rPr>
                <w:rFonts w:ascii="Cambria" w:eastAsia="Cambria" w:hAnsi="Cambria" w:cs="Cambria"/>
              </w:rPr>
              <w:t>Fabric</w:t>
            </w:r>
            <w:r>
              <w:rPr>
                <w:rFonts w:ascii="Cambria" w:eastAsia="Cambria" w:hAnsi="Cambria" w:cs="Cambria"/>
              </w:rPr>
              <w:tab/>
            </w:r>
          </w:p>
        </w:tc>
      </w:tr>
      <w:tr w:rsidR="00553D3B" w14:paraId="4A87686D" w14:textId="77777777" w:rsidTr="00B467B7">
        <w:tc>
          <w:tcPr>
            <w:tcW w:w="3798" w:type="dxa"/>
          </w:tcPr>
          <w:p w14:paraId="2996E95B" w14:textId="77777777" w:rsidR="00553D3B" w:rsidRDefault="002617FF">
            <w:pPr>
              <w:spacing w:after="0" w:line="240" w:lineRule="auto"/>
              <w:rPr>
                <w:rFonts w:ascii="Cambria" w:eastAsia="Cambria" w:hAnsi="Cambria" w:cs="Cambria"/>
              </w:rPr>
            </w:pPr>
            <w:r>
              <w:rPr>
                <w:rFonts w:ascii="Cambria" w:eastAsia="Cambria" w:hAnsi="Cambria" w:cs="Cambria"/>
              </w:rPr>
              <w:t>Pictures of plants, leaves, roots, trees, sun, water, flowers etc.</w:t>
            </w:r>
          </w:p>
        </w:tc>
        <w:tc>
          <w:tcPr>
            <w:tcW w:w="3510" w:type="dxa"/>
          </w:tcPr>
          <w:p w14:paraId="1D8320A0" w14:textId="77777777" w:rsidR="00553D3B" w:rsidRDefault="002617FF">
            <w:pPr>
              <w:spacing w:after="0" w:line="240" w:lineRule="auto"/>
              <w:rPr>
                <w:rFonts w:ascii="Cambria" w:eastAsia="Cambria" w:hAnsi="Cambria" w:cs="Cambria"/>
              </w:rPr>
            </w:pPr>
            <w:r>
              <w:rPr>
                <w:rFonts w:ascii="Cambria" w:eastAsia="Cambria" w:hAnsi="Cambria" w:cs="Cambria"/>
              </w:rPr>
              <w:t>Markers</w:t>
            </w:r>
          </w:p>
        </w:tc>
      </w:tr>
      <w:tr w:rsidR="00553D3B" w14:paraId="4A183833" w14:textId="77777777" w:rsidTr="00B467B7">
        <w:tc>
          <w:tcPr>
            <w:tcW w:w="3798" w:type="dxa"/>
          </w:tcPr>
          <w:p w14:paraId="47BDF051" w14:textId="77777777" w:rsidR="00553D3B" w:rsidRDefault="002617FF">
            <w:pPr>
              <w:spacing w:after="0" w:line="240" w:lineRule="auto"/>
              <w:rPr>
                <w:rFonts w:ascii="Cambria" w:eastAsia="Cambria" w:hAnsi="Cambria" w:cs="Cambria"/>
              </w:rPr>
            </w:pPr>
            <w:r>
              <w:rPr>
                <w:rFonts w:ascii="Cambria" w:eastAsia="Cambria" w:hAnsi="Cambria" w:cs="Cambria"/>
              </w:rPr>
              <w:t>Colored pencils</w:t>
            </w:r>
          </w:p>
        </w:tc>
        <w:tc>
          <w:tcPr>
            <w:tcW w:w="3510" w:type="dxa"/>
          </w:tcPr>
          <w:p w14:paraId="5CB941A5" w14:textId="77777777" w:rsidR="00553D3B" w:rsidRDefault="002617FF">
            <w:pPr>
              <w:spacing w:after="0" w:line="240" w:lineRule="auto"/>
              <w:rPr>
                <w:rFonts w:ascii="Cambria" w:eastAsia="Cambria" w:hAnsi="Cambria" w:cs="Cambria"/>
              </w:rPr>
            </w:pPr>
            <w:r>
              <w:rPr>
                <w:rFonts w:ascii="Cambria" w:eastAsia="Cambria" w:hAnsi="Cambria" w:cs="Cambria"/>
              </w:rPr>
              <w:t>Glue</w:t>
            </w:r>
          </w:p>
        </w:tc>
      </w:tr>
      <w:tr w:rsidR="00553D3B" w14:paraId="0A1D7395" w14:textId="77777777" w:rsidTr="00B467B7">
        <w:tc>
          <w:tcPr>
            <w:tcW w:w="3798" w:type="dxa"/>
          </w:tcPr>
          <w:p w14:paraId="1E30CD87" w14:textId="77777777" w:rsidR="00553D3B" w:rsidRDefault="002617FF">
            <w:pPr>
              <w:spacing w:after="0" w:line="240" w:lineRule="auto"/>
              <w:rPr>
                <w:rFonts w:ascii="Cambria" w:eastAsia="Cambria" w:hAnsi="Cambria" w:cs="Cambria"/>
              </w:rPr>
            </w:pPr>
            <w:r>
              <w:rPr>
                <w:rFonts w:ascii="Cambria" w:eastAsia="Cambria" w:hAnsi="Cambria" w:cs="Cambria"/>
              </w:rPr>
              <w:t>Modeling clay</w:t>
            </w:r>
            <w:r>
              <w:rPr>
                <w:rFonts w:ascii="Cambria" w:eastAsia="Cambria" w:hAnsi="Cambria" w:cs="Cambria"/>
              </w:rPr>
              <w:tab/>
            </w:r>
          </w:p>
        </w:tc>
        <w:tc>
          <w:tcPr>
            <w:tcW w:w="3510" w:type="dxa"/>
          </w:tcPr>
          <w:p w14:paraId="51497514" w14:textId="77777777" w:rsidR="00553D3B" w:rsidRDefault="002617FF">
            <w:pPr>
              <w:spacing w:after="0" w:line="240" w:lineRule="auto"/>
              <w:rPr>
                <w:rFonts w:ascii="Cambria" w:eastAsia="Cambria" w:hAnsi="Cambria" w:cs="Cambria"/>
              </w:rPr>
            </w:pPr>
            <w:r>
              <w:rPr>
                <w:rFonts w:ascii="Cambria" w:eastAsia="Cambria" w:hAnsi="Cambria" w:cs="Cambria"/>
              </w:rPr>
              <w:t>Scissors</w:t>
            </w:r>
          </w:p>
        </w:tc>
      </w:tr>
      <w:tr w:rsidR="00553D3B" w14:paraId="60C09B11" w14:textId="77777777" w:rsidTr="00B467B7">
        <w:tc>
          <w:tcPr>
            <w:tcW w:w="3798" w:type="dxa"/>
          </w:tcPr>
          <w:p w14:paraId="26E7E383" w14:textId="77777777" w:rsidR="00553D3B" w:rsidRDefault="002617FF">
            <w:pPr>
              <w:spacing w:after="0" w:line="240" w:lineRule="auto"/>
              <w:rPr>
                <w:rFonts w:ascii="Cambria" w:eastAsia="Cambria" w:hAnsi="Cambria" w:cs="Cambria"/>
              </w:rPr>
            </w:pPr>
            <w:r>
              <w:rPr>
                <w:rFonts w:ascii="Cambria" w:eastAsia="Cambria" w:hAnsi="Cambria" w:cs="Cambria"/>
              </w:rPr>
              <w:t>Toothpicks</w:t>
            </w:r>
          </w:p>
        </w:tc>
        <w:tc>
          <w:tcPr>
            <w:tcW w:w="3510" w:type="dxa"/>
          </w:tcPr>
          <w:p w14:paraId="290FDDE6" w14:textId="77777777" w:rsidR="00553D3B" w:rsidRDefault="002617FF">
            <w:pPr>
              <w:spacing w:after="0" w:line="240" w:lineRule="auto"/>
              <w:rPr>
                <w:rFonts w:ascii="Cambria" w:eastAsia="Cambria" w:hAnsi="Cambria" w:cs="Cambria"/>
              </w:rPr>
            </w:pPr>
            <w:r>
              <w:rPr>
                <w:rFonts w:ascii="Cambria" w:eastAsia="Cambria" w:hAnsi="Cambria" w:cs="Cambria"/>
              </w:rPr>
              <w:t>Colored paper</w:t>
            </w:r>
          </w:p>
        </w:tc>
      </w:tr>
    </w:tbl>
    <w:p w14:paraId="5809C533" w14:textId="77777777" w:rsidR="00553D3B" w:rsidRDefault="00553D3B">
      <w:pPr>
        <w:spacing w:after="0" w:line="240" w:lineRule="auto"/>
        <w:rPr>
          <w:rFonts w:ascii="Cambria" w:eastAsia="Cambria" w:hAnsi="Cambria" w:cs="Cambria"/>
        </w:rPr>
      </w:pPr>
    </w:p>
    <w:p w14:paraId="09DF1032" w14:textId="77777777" w:rsidR="00553D3B" w:rsidRDefault="00553D3B">
      <w:pPr>
        <w:spacing w:after="0" w:line="240" w:lineRule="auto"/>
        <w:rPr>
          <w:rFonts w:ascii="Cambria" w:eastAsia="Cambria" w:hAnsi="Cambria" w:cs="Cambria"/>
          <w:b/>
          <w:sz w:val="24"/>
          <w:szCs w:val="24"/>
        </w:rPr>
      </w:pPr>
    </w:p>
    <w:p w14:paraId="4D7CF966" w14:textId="77777777" w:rsidR="00553D3B" w:rsidRDefault="002617FF">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4E78907A" w14:textId="169C2CB5" w:rsidR="00553D3B" w:rsidRPr="00237888" w:rsidRDefault="002617FF">
      <w:pPr>
        <w:numPr>
          <w:ilvl w:val="0"/>
          <w:numId w:val="17"/>
        </w:numPr>
        <w:pBdr>
          <w:top w:val="nil"/>
          <w:left w:val="nil"/>
          <w:bottom w:val="nil"/>
          <w:right w:val="nil"/>
          <w:between w:val="nil"/>
        </w:pBdr>
        <w:tabs>
          <w:tab w:val="right" w:pos="3960"/>
        </w:tabs>
        <w:spacing w:after="0" w:line="240" w:lineRule="auto"/>
      </w:pPr>
      <w:r w:rsidRPr="00237888">
        <w:rPr>
          <w:rFonts w:ascii="Cambria" w:eastAsia="Cambria" w:hAnsi="Cambria" w:cs="Cambria"/>
        </w:rPr>
        <w:t>5-ESS2-1. Use a model to describe the cycling of water through a watershed through evaporation, precipitation, absorption, surface runoff, and condensation. State Assessment Boundary: Transportation or explanations of mechanisms that drive the cycle are not expected in state assessment.</w:t>
      </w:r>
    </w:p>
    <w:p w14:paraId="024B6AAC" w14:textId="4604D90F" w:rsidR="00553D3B" w:rsidRPr="00237888" w:rsidRDefault="002617FF">
      <w:pPr>
        <w:numPr>
          <w:ilvl w:val="0"/>
          <w:numId w:val="17"/>
        </w:numPr>
        <w:pBdr>
          <w:top w:val="nil"/>
          <w:left w:val="nil"/>
          <w:bottom w:val="nil"/>
          <w:right w:val="nil"/>
          <w:between w:val="nil"/>
        </w:pBdr>
        <w:tabs>
          <w:tab w:val="right" w:pos="3960"/>
        </w:tabs>
        <w:spacing w:after="0" w:line="240" w:lineRule="auto"/>
      </w:pPr>
      <w:r w:rsidRPr="00237888">
        <w:rPr>
          <w:rFonts w:ascii="Cambria" w:eastAsia="Cambria" w:hAnsi="Cambria" w:cs="Cambria"/>
        </w:rPr>
        <w:t>5-LS1-1. Ask testable questions about the process by which plants use air, water, and energy from sunlight to produce sugars and plant materials needed for growth and reproduction. State Assessment Boundary: The chemical formula or molecular details about the process of photosynthesis are not expected in state assessment.</w:t>
      </w:r>
    </w:p>
    <w:p w14:paraId="2247ED80" w14:textId="23F9E79B" w:rsidR="00553D3B" w:rsidRPr="00237888" w:rsidRDefault="002617FF">
      <w:pPr>
        <w:numPr>
          <w:ilvl w:val="0"/>
          <w:numId w:val="17"/>
        </w:numPr>
        <w:pBdr>
          <w:top w:val="nil"/>
          <w:left w:val="nil"/>
          <w:bottom w:val="nil"/>
          <w:right w:val="nil"/>
          <w:between w:val="nil"/>
        </w:pBdr>
        <w:tabs>
          <w:tab w:val="right" w:pos="3960"/>
        </w:tabs>
        <w:spacing w:after="0" w:line="240" w:lineRule="auto"/>
      </w:pPr>
      <w:r w:rsidRPr="00237888">
        <w:rPr>
          <w:rFonts w:ascii="Cambria" w:eastAsia="Cambria" w:hAnsi="Cambria" w:cs="Cambria"/>
        </w:rPr>
        <w:t>5-PS3-1. Use a model to describe that the food animals digest (a) contains energy that was once energy from the Sun, and (b) provides energy and nutrients for life processes, including body repair, growth, motion, body warmth, and reproduction. Clarification Statement:  Examples of models could include diagrams and flow charts.</w:t>
      </w:r>
      <w:r w:rsidR="00E962FD">
        <w:rPr>
          <w:rFonts w:ascii="Cambria" w:eastAsia="Cambria" w:hAnsi="Cambria" w:cs="Cambria"/>
        </w:rPr>
        <w:t xml:space="preserve"> </w:t>
      </w:r>
      <w:r w:rsidRPr="00237888">
        <w:rPr>
          <w:rFonts w:ascii="Cambria" w:eastAsia="Cambria" w:hAnsi="Cambria" w:cs="Cambria"/>
        </w:rPr>
        <w:t>State Assessment Boundary: Details of cellular respiration, ATP, or molecular details of the process of photosynthesis or respiration are not expected in state assessment.</w:t>
      </w:r>
    </w:p>
    <w:p w14:paraId="3C6F1700" w14:textId="77777777" w:rsidR="00553D3B" w:rsidRPr="00237888" w:rsidRDefault="002617FF">
      <w:pPr>
        <w:numPr>
          <w:ilvl w:val="0"/>
          <w:numId w:val="17"/>
        </w:numPr>
        <w:pBdr>
          <w:top w:val="nil"/>
          <w:left w:val="nil"/>
          <w:bottom w:val="nil"/>
          <w:right w:val="nil"/>
          <w:between w:val="nil"/>
        </w:pBdr>
        <w:tabs>
          <w:tab w:val="right" w:pos="3960"/>
        </w:tabs>
        <w:spacing w:after="0" w:line="240" w:lineRule="auto"/>
        <w:rPr>
          <w:color w:val="000000"/>
        </w:rPr>
      </w:pPr>
      <w:r w:rsidRPr="00237888">
        <w:rPr>
          <w:rFonts w:ascii="Cambria" w:eastAsia="Cambria" w:hAnsi="Cambria" w:cs="Cambria"/>
          <w:color w:val="000000"/>
        </w:rPr>
        <w:t xml:space="preserve">CCSS.ELA-Literacy. CCSS.ELA-Literacy. W.5.2. Write informative/explanatory texts to examine a topic and convey ideas clearly.   </w:t>
      </w:r>
    </w:p>
    <w:p w14:paraId="0CD24121" w14:textId="77777777" w:rsidR="00553D3B" w:rsidRPr="00237888" w:rsidRDefault="002617FF">
      <w:pPr>
        <w:numPr>
          <w:ilvl w:val="0"/>
          <w:numId w:val="17"/>
        </w:numPr>
        <w:pBdr>
          <w:top w:val="nil"/>
          <w:left w:val="nil"/>
          <w:bottom w:val="nil"/>
          <w:right w:val="nil"/>
          <w:between w:val="nil"/>
        </w:pBdr>
        <w:tabs>
          <w:tab w:val="right" w:pos="3960"/>
        </w:tabs>
        <w:spacing w:after="0" w:line="240" w:lineRule="auto"/>
        <w:rPr>
          <w:color w:val="000000"/>
        </w:rPr>
      </w:pPr>
      <w:r w:rsidRPr="00237888">
        <w:rPr>
          <w:rFonts w:ascii="Cambria" w:eastAsia="Cambria" w:hAnsi="Cambria" w:cs="Cambria"/>
          <w:color w:val="000000"/>
        </w:rPr>
        <w:t>CCSS.ELA-Literacy.SL.5.4. Report on a topic or text or present an opinion, sequencing ideas logically and using appropriate facts and relevant, descriptive details to support main ideas or themes; speak clearly at an understandable pace.</w:t>
      </w:r>
    </w:p>
    <w:p w14:paraId="79195891" w14:textId="77777777" w:rsidR="00553D3B" w:rsidRDefault="00553D3B">
      <w:pPr>
        <w:spacing w:after="0" w:line="240" w:lineRule="auto"/>
        <w:rPr>
          <w:rFonts w:ascii="Cambria" w:eastAsia="Cambria" w:hAnsi="Cambria" w:cs="Cambria"/>
          <w:b/>
          <w:sz w:val="16"/>
          <w:szCs w:val="16"/>
        </w:rPr>
      </w:pPr>
    </w:p>
    <w:p w14:paraId="5C679AC0" w14:textId="77777777" w:rsidR="00553D3B" w:rsidRDefault="002617FF">
      <w:pPr>
        <w:spacing w:after="0" w:line="240" w:lineRule="auto"/>
        <w:rPr>
          <w:rFonts w:ascii="Cambria" w:eastAsia="Cambria" w:hAnsi="Cambria" w:cs="Cambria"/>
        </w:rPr>
      </w:pPr>
      <w:r>
        <w:rPr>
          <w:rFonts w:ascii="Cambria" w:eastAsia="Cambria" w:hAnsi="Cambria" w:cs="Cambria"/>
          <w:b/>
        </w:rPr>
        <w:t xml:space="preserve">Instructional Tips/ Strategies/Notes for Teacher: </w:t>
      </w:r>
    </w:p>
    <w:p w14:paraId="0DA89D22" w14:textId="77777777" w:rsidR="00553D3B" w:rsidRDefault="002617FF">
      <w:pPr>
        <w:widowControl w:val="0"/>
        <w:numPr>
          <w:ilvl w:val="0"/>
          <w:numId w:val="2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color w:val="000000"/>
        </w:rPr>
      </w:pPr>
      <w:r>
        <w:rPr>
          <w:rFonts w:ascii="Cambria" w:eastAsia="Cambria" w:hAnsi="Cambria" w:cs="Cambria"/>
          <w:color w:val="000000"/>
        </w:rPr>
        <w:t>Have building materials and reading/internet resources readily available in several stations around room.</w:t>
      </w:r>
      <w:r>
        <w:rPr>
          <w:rFonts w:ascii="Cambria" w:eastAsia="Cambria" w:hAnsi="Cambria" w:cs="Cambria"/>
          <w:b/>
          <w:color w:val="000000"/>
          <w:sz w:val="28"/>
          <w:szCs w:val="28"/>
        </w:rPr>
        <w:t xml:space="preserve"> </w:t>
      </w:r>
    </w:p>
    <w:p w14:paraId="18A0CB9D" w14:textId="77777777" w:rsidR="00553D3B" w:rsidRDefault="002617FF">
      <w:pPr>
        <w:widowControl w:val="0"/>
        <w:numPr>
          <w:ilvl w:val="0"/>
          <w:numId w:val="2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color w:val="000000"/>
        </w:rPr>
      </w:pPr>
      <w:r>
        <w:rPr>
          <w:rFonts w:ascii="Cambria" w:eastAsia="Cambria" w:hAnsi="Cambria" w:cs="Cambria"/>
          <w:color w:val="000000"/>
        </w:rPr>
        <w:t>Have students refer back to their science notebooks for additional information.</w:t>
      </w:r>
    </w:p>
    <w:p w14:paraId="6BB00A98" w14:textId="77777777" w:rsidR="00553D3B" w:rsidRDefault="002617FF">
      <w:pPr>
        <w:widowControl w:val="0"/>
        <w:numPr>
          <w:ilvl w:val="0"/>
          <w:numId w:val="2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color w:val="000000"/>
        </w:rPr>
      </w:pPr>
      <w:r>
        <w:rPr>
          <w:rFonts w:ascii="Cambria" w:eastAsia="Cambria" w:hAnsi="Cambria" w:cs="Cambria"/>
          <w:color w:val="000000"/>
        </w:rPr>
        <w:t xml:space="preserve">Optional: Have students create a drawing of their model first before designing. </w:t>
      </w:r>
    </w:p>
    <w:p w14:paraId="5B934AC6" w14:textId="77777777" w:rsidR="00206BB0" w:rsidRDefault="00206BB0">
      <w:pPr>
        <w:pBdr>
          <w:top w:val="nil"/>
          <w:left w:val="nil"/>
          <w:bottom w:val="nil"/>
          <w:right w:val="nil"/>
          <w:between w:val="nil"/>
        </w:pBdr>
        <w:spacing w:after="0" w:line="240" w:lineRule="auto"/>
        <w:rPr>
          <w:rFonts w:ascii="Cambria" w:eastAsia="Cambria" w:hAnsi="Cambria" w:cs="Cambria"/>
          <w:b/>
          <w:color w:val="000000"/>
        </w:rPr>
      </w:pPr>
    </w:p>
    <w:p w14:paraId="3CA87AF3" w14:textId="1D19D1DD" w:rsidR="00553D3B" w:rsidRDefault="002617F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Goal:</w:t>
      </w:r>
      <w:r>
        <w:rPr>
          <w:rFonts w:ascii="Cambria" w:eastAsia="Cambria" w:hAnsi="Cambria" w:cs="Cambria"/>
          <w:color w:val="000000"/>
          <w:sz w:val="28"/>
          <w:szCs w:val="28"/>
        </w:rPr>
        <w:t xml:space="preserve"> </w:t>
      </w:r>
      <w:r>
        <w:rPr>
          <w:rFonts w:ascii="Cambria" w:eastAsia="Cambria" w:hAnsi="Cambria" w:cs="Cambria"/>
          <w:color w:val="000000"/>
        </w:rPr>
        <w:t>Create a model for a new exhibit at Boston’s Children’s Museum that shows the connections between plants, animals, and their surroundings. The challenge is to develop a model that shows how plants get the materials they need through the cycling of water on Earth and the process of photosynthesis to grow and store food-energy, and how animals acquire that food-energy.  Your display should clearly show what is needed for photosynthesis to occur, why it is needed and what the products of photosynthesis are. You will also need to describe what happens to these materials.</w:t>
      </w:r>
      <w:r>
        <w:rPr>
          <w:rFonts w:ascii="Cambria" w:eastAsia="Cambria" w:hAnsi="Cambria" w:cs="Cambria"/>
          <w:b/>
          <w:color w:val="000000"/>
          <w:sz w:val="28"/>
          <w:szCs w:val="28"/>
        </w:rPr>
        <w:t xml:space="preserve"> </w:t>
      </w:r>
    </w:p>
    <w:p w14:paraId="2681A122" w14:textId="77777777" w:rsidR="00553D3B" w:rsidRDefault="00553D3B">
      <w:pPr>
        <w:pBdr>
          <w:top w:val="nil"/>
          <w:left w:val="nil"/>
          <w:bottom w:val="nil"/>
          <w:right w:val="nil"/>
          <w:between w:val="nil"/>
        </w:pBdr>
        <w:spacing w:after="0" w:line="240" w:lineRule="auto"/>
        <w:rPr>
          <w:rFonts w:ascii="Cambria" w:eastAsia="Cambria" w:hAnsi="Cambria" w:cs="Cambria"/>
          <w:b/>
          <w:color w:val="000000"/>
          <w:sz w:val="16"/>
          <w:szCs w:val="16"/>
        </w:rPr>
      </w:pPr>
    </w:p>
    <w:p w14:paraId="560F5B8F" w14:textId="77777777" w:rsidR="00553D3B" w:rsidRDefault="002617F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Role:</w:t>
      </w:r>
      <w:r>
        <w:rPr>
          <w:rFonts w:ascii="Cambria" w:eastAsia="Cambria" w:hAnsi="Cambria" w:cs="Cambria"/>
          <w:b/>
          <w:color w:val="000000"/>
          <w:sz w:val="28"/>
          <w:szCs w:val="28"/>
        </w:rPr>
        <w:t xml:space="preserve">  </w:t>
      </w:r>
      <w:r>
        <w:rPr>
          <w:rFonts w:ascii="Cambria" w:eastAsia="Cambria" w:hAnsi="Cambria" w:cs="Cambria"/>
          <w:color w:val="000000"/>
        </w:rPr>
        <w:t>Students are participating in a model-building challenge.</w:t>
      </w:r>
    </w:p>
    <w:p w14:paraId="26385E5C" w14:textId="77777777" w:rsidR="00553D3B" w:rsidRDefault="00553D3B">
      <w:pPr>
        <w:pBdr>
          <w:top w:val="nil"/>
          <w:left w:val="nil"/>
          <w:bottom w:val="nil"/>
          <w:right w:val="nil"/>
          <w:between w:val="nil"/>
        </w:pBdr>
        <w:spacing w:after="0" w:line="240" w:lineRule="auto"/>
        <w:rPr>
          <w:rFonts w:ascii="Cambria" w:eastAsia="Cambria" w:hAnsi="Cambria" w:cs="Cambria"/>
          <w:b/>
          <w:color w:val="000000"/>
          <w:sz w:val="16"/>
          <w:szCs w:val="16"/>
        </w:rPr>
      </w:pPr>
    </w:p>
    <w:p w14:paraId="5B88A7FE" w14:textId="77777777" w:rsidR="00553D3B" w:rsidRDefault="002617FF">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rPr>
        <w:t>Audience:</w:t>
      </w:r>
      <w:r>
        <w:rPr>
          <w:rFonts w:ascii="Cambria" w:eastAsia="Cambria" w:hAnsi="Cambria" w:cs="Cambria"/>
          <w:b/>
          <w:color w:val="000000"/>
          <w:sz w:val="28"/>
          <w:szCs w:val="28"/>
        </w:rPr>
        <w:t xml:space="preserve"> </w:t>
      </w:r>
      <w:r>
        <w:rPr>
          <w:rFonts w:ascii="Cambria" w:eastAsia="Cambria" w:hAnsi="Cambria" w:cs="Cambria"/>
          <w:color w:val="000000"/>
        </w:rPr>
        <w:t>Boston Children’s Museum staff and</w:t>
      </w:r>
      <w:r>
        <w:rPr>
          <w:rFonts w:ascii="Cambria" w:eastAsia="Cambria" w:hAnsi="Cambria" w:cs="Cambria"/>
          <w:b/>
          <w:color w:val="000000"/>
          <w:sz w:val="28"/>
          <w:szCs w:val="28"/>
        </w:rPr>
        <w:t xml:space="preserve"> </w:t>
      </w:r>
      <w:r>
        <w:rPr>
          <w:rFonts w:ascii="Cambria" w:eastAsia="Cambria" w:hAnsi="Cambria" w:cs="Cambria"/>
          <w:color w:val="000000"/>
        </w:rPr>
        <w:t>visitors to the Boston Children’s Museum. Visitors are mostly families with young children.</w:t>
      </w:r>
      <w:r w:rsidR="00206BB0">
        <w:rPr>
          <w:rFonts w:ascii="Cambria" w:eastAsia="Cambria" w:hAnsi="Cambria" w:cs="Cambria"/>
          <w:color w:val="000000"/>
        </w:rPr>
        <w:t xml:space="preserve"> Students will present their models to the class.</w:t>
      </w:r>
    </w:p>
    <w:p w14:paraId="24A19A6F" w14:textId="77777777" w:rsidR="00553D3B" w:rsidRDefault="00553D3B">
      <w:pPr>
        <w:pBdr>
          <w:top w:val="nil"/>
          <w:left w:val="nil"/>
          <w:bottom w:val="nil"/>
          <w:right w:val="nil"/>
          <w:between w:val="nil"/>
        </w:pBdr>
        <w:spacing w:after="0" w:line="240" w:lineRule="auto"/>
        <w:rPr>
          <w:rFonts w:ascii="Cambria" w:eastAsia="Cambria" w:hAnsi="Cambria" w:cs="Cambria"/>
          <w:b/>
          <w:color w:val="000000"/>
          <w:sz w:val="16"/>
          <w:szCs w:val="16"/>
        </w:rPr>
      </w:pPr>
    </w:p>
    <w:p w14:paraId="66AE6206" w14:textId="77777777" w:rsidR="00553D3B" w:rsidRDefault="002617F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Situation: </w:t>
      </w:r>
      <w:r>
        <w:rPr>
          <w:rFonts w:ascii="Cambria" w:eastAsia="Cambria" w:hAnsi="Cambria" w:cs="Cambria"/>
          <w:color w:val="000000"/>
        </w:rPr>
        <w:t>The Boston Children’s Museum has challenged fifth grade students to help them design a new exhibit.  The museum wants to find the most accurate and visually appealing display that highlights the connections between plants, animals, and their surroundings to the visitors.</w:t>
      </w:r>
    </w:p>
    <w:p w14:paraId="4AF367E1" w14:textId="77777777" w:rsidR="00553D3B" w:rsidRDefault="00553D3B">
      <w:pPr>
        <w:pBdr>
          <w:top w:val="nil"/>
          <w:left w:val="nil"/>
          <w:bottom w:val="nil"/>
          <w:right w:val="nil"/>
          <w:between w:val="nil"/>
        </w:pBdr>
        <w:spacing w:after="0" w:line="240" w:lineRule="auto"/>
        <w:rPr>
          <w:rFonts w:ascii="Cambria" w:eastAsia="Cambria" w:hAnsi="Cambria" w:cs="Cambria"/>
          <w:b/>
          <w:color w:val="000000"/>
          <w:sz w:val="16"/>
          <w:szCs w:val="16"/>
        </w:rPr>
      </w:pPr>
    </w:p>
    <w:p w14:paraId="76E50B8F" w14:textId="4710B484" w:rsidR="00553D3B" w:rsidRDefault="002617F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lastRenderedPageBreak/>
        <w:t xml:space="preserve">Product and Purpose:  </w:t>
      </w:r>
      <w:r>
        <w:rPr>
          <w:rFonts w:ascii="Cambria" w:eastAsia="Cambria" w:hAnsi="Cambria" w:cs="Cambria"/>
          <w:color w:val="000000"/>
        </w:rPr>
        <w:t>Students will create a model (2D or 3D)</w:t>
      </w:r>
      <w:r>
        <w:rPr>
          <w:rFonts w:ascii="Cambria" w:eastAsia="Cambria" w:hAnsi="Cambria" w:cs="Cambria"/>
          <w:b/>
          <w:color w:val="000000"/>
          <w:sz w:val="28"/>
          <w:szCs w:val="28"/>
        </w:rPr>
        <w:t xml:space="preserve"> </w:t>
      </w:r>
      <w:r>
        <w:rPr>
          <w:rFonts w:ascii="Cambria" w:eastAsia="Cambria" w:hAnsi="Cambria" w:cs="Cambria"/>
          <w:color w:val="000000"/>
        </w:rPr>
        <w:t xml:space="preserve">that shows how plants acquire the water (through the cycling of water on Earth) and other materials they need to grow and store food-energy for animals.  This display will also show animals acquiring the food-energy they need. </w:t>
      </w:r>
    </w:p>
    <w:p w14:paraId="4BF97192" w14:textId="77777777" w:rsidR="00553D3B" w:rsidRDefault="00553D3B">
      <w:pPr>
        <w:pBdr>
          <w:top w:val="nil"/>
          <w:left w:val="nil"/>
          <w:bottom w:val="nil"/>
          <w:right w:val="nil"/>
          <w:between w:val="nil"/>
        </w:pBdr>
        <w:spacing w:after="0" w:line="240" w:lineRule="auto"/>
        <w:rPr>
          <w:rFonts w:ascii="Cambria" w:eastAsia="Cambria" w:hAnsi="Cambria" w:cs="Cambria"/>
          <w:b/>
          <w:color w:val="000000"/>
          <w:sz w:val="16"/>
          <w:szCs w:val="16"/>
        </w:rPr>
      </w:pPr>
    </w:p>
    <w:p w14:paraId="3B86DB5C" w14:textId="77777777" w:rsidR="00553D3B" w:rsidRDefault="002617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rPr>
      </w:pPr>
      <w:r>
        <w:rPr>
          <w:rFonts w:ascii="Cambria" w:eastAsia="Cambria" w:hAnsi="Cambria" w:cs="Cambria"/>
          <w:b/>
          <w:color w:val="000000"/>
        </w:rPr>
        <w:t>Standards and Criteria for Success:</w:t>
      </w:r>
      <w:r>
        <w:rPr>
          <w:rFonts w:ascii="Cambria" w:eastAsia="Cambria" w:hAnsi="Cambria" w:cs="Cambria"/>
          <w:color w:val="000000"/>
        </w:rPr>
        <w:t xml:space="preserve">   </w:t>
      </w:r>
      <w:r>
        <w:rPr>
          <w:rFonts w:ascii="Cambria" w:eastAsia="Cambria" w:hAnsi="Cambria" w:cs="Cambria"/>
        </w:rPr>
        <w:t>See accompanying rubric</w:t>
      </w:r>
    </w:p>
    <w:p w14:paraId="3F9A32C9" w14:textId="77777777" w:rsidR="00553D3B" w:rsidRDefault="002617FF">
      <w:pPr>
        <w:widowControl w:val="0"/>
        <w:pBdr>
          <w:top w:val="nil"/>
          <w:left w:val="nil"/>
          <w:bottom w:val="nil"/>
          <w:right w:val="nil"/>
          <w:between w:val="nil"/>
        </w:pBdr>
        <w:spacing w:after="0"/>
        <w:rPr>
          <w:rFonts w:ascii="Cambria" w:eastAsia="Cambria" w:hAnsi="Cambria" w:cs="Cambria"/>
          <w:color w:val="000000"/>
        </w:rPr>
        <w:sectPr w:rsidR="00553D3B">
          <w:type w:val="continuous"/>
          <w:pgSz w:w="15840" w:h="12240"/>
          <w:pgMar w:top="1549" w:right="720" w:bottom="720" w:left="720" w:header="576" w:footer="576" w:gutter="0"/>
          <w:cols w:space="720"/>
        </w:sectPr>
      </w:pPr>
      <w:r>
        <w:br w:type="page"/>
      </w:r>
    </w:p>
    <w:p w14:paraId="199B251C" w14:textId="77777777" w:rsidR="00553D3B" w:rsidRDefault="002617FF">
      <w:pPr>
        <w:spacing w:after="0"/>
        <w:jc w:val="center"/>
        <w:rPr>
          <w:rFonts w:ascii="Cambria" w:eastAsia="Cambria" w:hAnsi="Cambria" w:cs="Cambria"/>
          <w:b/>
          <w:color w:val="000000"/>
          <w:sz w:val="28"/>
          <w:szCs w:val="28"/>
        </w:rPr>
      </w:pPr>
      <w:bookmarkStart w:id="13" w:name="_1t3h5sf" w:colFirst="0" w:colLast="0"/>
      <w:bookmarkEnd w:id="13"/>
      <w:r>
        <w:rPr>
          <w:rFonts w:ascii="Cambria" w:eastAsia="Cambria" w:hAnsi="Cambria" w:cs="Cambria"/>
          <w:b/>
          <w:color w:val="000000"/>
          <w:sz w:val="28"/>
          <w:szCs w:val="28"/>
        </w:rPr>
        <w:lastRenderedPageBreak/>
        <w:t>Curriculum Embedded Performance Assessment (CEPA)</w:t>
      </w:r>
    </w:p>
    <w:p w14:paraId="6FEB5FB6" w14:textId="77777777" w:rsidR="00553D3B" w:rsidRDefault="002617FF">
      <w:pPr>
        <w:spacing w:after="0"/>
        <w:jc w:val="center"/>
        <w:rPr>
          <w:rFonts w:ascii="Cambria" w:eastAsia="Cambria" w:hAnsi="Cambria" w:cs="Cambria"/>
          <w:b/>
          <w:color w:val="000000"/>
          <w:sz w:val="28"/>
          <w:szCs w:val="28"/>
        </w:rPr>
      </w:pPr>
      <w:r>
        <w:rPr>
          <w:rFonts w:ascii="Cambria" w:eastAsia="Cambria" w:hAnsi="Cambria" w:cs="Cambria"/>
          <w:b/>
          <w:color w:val="000000"/>
          <w:sz w:val="28"/>
          <w:szCs w:val="28"/>
        </w:rPr>
        <w:t>Plants Make Their Own Food</w:t>
      </w:r>
    </w:p>
    <w:p w14:paraId="33C3C054" w14:textId="77777777" w:rsidR="00553D3B" w:rsidRDefault="002617FF">
      <w:pPr>
        <w:spacing w:after="0"/>
        <w:jc w:val="center"/>
        <w:rPr>
          <w:rFonts w:ascii="Cambria" w:eastAsia="Cambria" w:hAnsi="Cambria" w:cs="Cambria"/>
          <w:b/>
          <w:color w:val="000000"/>
          <w:sz w:val="28"/>
          <w:szCs w:val="28"/>
        </w:rPr>
      </w:pPr>
      <w:r>
        <w:rPr>
          <w:rFonts w:ascii="Cambria" w:eastAsia="Cambria" w:hAnsi="Cambria" w:cs="Cambria"/>
          <w:b/>
          <w:color w:val="000000"/>
          <w:sz w:val="28"/>
          <w:szCs w:val="28"/>
        </w:rPr>
        <w:t xml:space="preserve">Student Instructions </w:t>
      </w:r>
    </w:p>
    <w:p w14:paraId="77B6300D" w14:textId="77777777" w:rsidR="00553D3B" w:rsidRDefault="00553D3B">
      <w:pPr>
        <w:rPr>
          <w:rFonts w:ascii="Cambria" w:eastAsia="Cambria" w:hAnsi="Cambria" w:cs="Cambria"/>
          <w:b/>
        </w:rPr>
      </w:pPr>
    </w:p>
    <w:p w14:paraId="235E6540" w14:textId="20017163" w:rsidR="00553D3B" w:rsidRDefault="002617FF">
      <w:pPr>
        <w:rPr>
          <w:rFonts w:ascii="Cambria" w:eastAsia="Cambria" w:hAnsi="Cambria" w:cs="Cambria"/>
        </w:rPr>
      </w:pPr>
      <w:r>
        <w:rPr>
          <w:rFonts w:ascii="Cambria" w:eastAsia="Cambria" w:hAnsi="Cambria" w:cs="Cambria"/>
          <w:b/>
        </w:rPr>
        <w:t>Goal:</w:t>
      </w:r>
      <w:r>
        <w:rPr>
          <w:rFonts w:ascii="Cambria" w:eastAsia="Cambria" w:hAnsi="Cambria" w:cs="Cambria"/>
        </w:rPr>
        <w:t xml:space="preserve"> The Boston Children’s Museum is opening a new exhibit about plants, animals, and their surroundings and they want input from students like you. The challenge is to develop a model that shows how plants get the materials they need through the cycling of water on earth and the process of photosynthesis to grow and store food-energy, and how animals acquire that food-energy.  Your display should clearly show what is needed for photosynthesis to occur and why it is needed. Your model must introduce the public to key scientific vocabulary and include informative descriptions. </w:t>
      </w:r>
    </w:p>
    <w:p w14:paraId="775F0BE8" w14:textId="77777777" w:rsidR="00553D3B" w:rsidRDefault="002617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rPr>
      </w:pPr>
      <w:r>
        <w:rPr>
          <w:rFonts w:ascii="Cambria" w:eastAsia="Cambria" w:hAnsi="Cambria" w:cs="Cambria"/>
          <w:b/>
          <w:color w:val="000000"/>
        </w:rPr>
        <w:t xml:space="preserve">Role:  </w:t>
      </w:r>
      <w:r>
        <w:rPr>
          <w:rFonts w:ascii="Cambria" w:eastAsia="Cambria" w:hAnsi="Cambria" w:cs="Cambria"/>
          <w:color w:val="000000"/>
        </w:rPr>
        <w:t>You will be participating in a model-building challenge.</w:t>
      </w:r>
    </w:p>
    <w:p w14:paraId="1458C450" w14:textId="726798FC" w:rsidR="00553D3B" w:rsidRDefault="002617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color w:val="000000"/>
          <w:sz w:val="28"/>
          <w:szCs w:val="28"/>
        </w:rPr>
      </w:pPr>
      <w:r>
        <w:rPr>
          <w:rFonts w:ascii="Cambria" w:eastAsia="Cambria" w:hAnsi="Cambria" w:cs="Cambria"/>
          <w:b/>
          <w:color w:val="000000"/>
        </w:rPr>
        <w:t>Audience:</w:t>
      </w:r>
      <w:r>
        <w:rPr>
          <w:rFonts w:ascii="Cambria" w:eastAsia="Cambria" w:hAnsi="Cambria" w:cs="Cambria"/>
          <w:b/>
          <w:color w:val="000000"/>
          <w:sz w:val="28"/>
          <w:szCs w:val="28"/>
        </w:rPr>
        <w:t xml:space="preserve"> </w:t>
      </w:r>
      <w:r>
        <w:rPr>
          <w:rFonts w:ascii="Cambria" w:eastAsia="Cambria" w:hAnsi="Cambria" w:cs="Cambria"/>
          <w:color w:val="000000"/>
        </w:rPr>
        <w:t>Boston Children’s Museum staff and</w:t>
      </w:r>
      <w:r>
        <w:rPr>
          <w:rFonts w:ascii="Cambria" w:eastAsia="Cambria" w:hAnsi="Cambria" w:cs="Cambria"/>
          <w:b/>
          <w:color w:val="000000"/>
          <w:sz w:val="28"/>
          <w:szCs w:val="28"/>
        </w:rPr>
        <w:t xml:space="preserve"> </w:t>
      </w:r>
      <w:r>
        <w:rPr>
          <w:rFonts w:ascii="Cambria" w:eastAsia="Cambria" w:hAnsi="Cambria" w:cs="Cambria"/>
          <w:color w:val="000000"/>
        </w:rPr>
        <w:t>visitors to the Boston Children’s Museum. Visitors are mostly families with young children.</w:t>
      </w:r>
      <w:r w:rsidR="00206BB0">
        <w:rPr>
          <w:rFonts w:ascii="Cambria" w:eastAsia="Cambria" w:hAnsi="Cambria" w:cs="Cambria"/>
          <w:color w:val="000000"/>
        </w:rPr>
        <w:t xml:space="preserve"> </w:t>
      </w:r>
      <w:r w:rsidR="00206BB0">
        <w:rPr>
          <w:rFonts w:ascii="Cambria" w:eastAsia="Cambria" w:hAnsi="Cambria" w:cs="Cambria"/>
        </w:rPr>
        <w:t>You will present your model to the class.</w:t>
      </w:r>
    </w:p>
    <w:p w14:paraId="2C6FDC73" w14:textId="77777777" w:rsidR="00553D3B" w:rsidRDefault="002617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color w:val="000000"/>
        </w:rPr>
      </w:pPr>
      <w:r>
        <w:rPr>
          <w:rFonts w:ascii="Cambria" w:eastAsia="Cambria" w:hAnsi="Cambria" w:cs="Cambria"/>
          <w:b/>
          <w:color w:val="000000"/>
        </w:rPr>
        <w:t xml:space="preserve">Situation: </w:t>
      </w:r>
      <w:r>
        <w:rPr>
          <w:rFonts w:ascii="Cambria" w:eastAsia="Cambria" w:hAnsi="Cambria" w:cs="Cambria"/>
          <w:color w:val="000000"/>
        </w:rPr>
        <w:t>The Boston Children’s Museum has challenged fifth grade students to help them design a new exhibit.  The museum wants to find the most accurate and visually appealing display that highlights the connections between plants, animals, and their surroundings to the visitors.</w:t>
      </w:r>
    </w:p>
    <w:p w14:paraId="5A68E1C5" w14:textId="7D715B0F" w:rsidR="00553D3B" w:rsidRDefault="002617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color w:val="000000"/>
          <w:sz w:val="28"/>
          <w:szCs w:val="28"/>
        </w:rPr>
      </w:pPr>
      <w:r>
        <w:rPr>
          <w:rFonts w:ascii="Cambria" w:eastAsia="Cambria" w:hAnsi="Cambria" w:cs="Cambria"/>
          <w:b/>
          <w:color w:val="000000"/>
        </w:rPr>
        <w:t xml:space="preserve">Product and Purpose:  </w:t>
      </w:r>
      <w:r>
        <w:rPr>
          <w:rFonts w:ascii="Cambria" w:eastAsia="Cambria" w:hAnsi="Cambria" w:cs="Cambria"/>
          <w:color w:val="000000"/>
        </w:rPr>
        <w:t>You will create a model (2D or 3D)</w:t>
      </w:r>
      <w:r>
        <w:rPr>
          <w:rFonts w:ascii="Cambria" w:eastAsia="Cambria" w:hAnsi="Cambria" w:cs="Cambria"/>
          <w:b/>
          <w:color w:val="000000"/>
          <w:sz w:val="28"/>
          <w:szCs w:val="28"/>
        </w:rPr>
        <w:t xml:space="preserve"> </w:t>
      </w:r>
      <w:r>
        <w:rPr>
          <w:rFonts w:ascii="Cambria" w:eastAsia="Cambria" w:hAnsi="Cambria" w:cs="Cambria"/>
          <w:color w:val="000000"/>
        </w:rPr>
        <w:t xml:space="preserve">that shows how plants acquire the water (through the cycling of water on Earth) and other materials they need to grow and store food-energy for animals.  This display will also show animals acquiring the food-energy they need. </w:t>
      </w:r>
    </w:p>
    <w:p w14:paraId="04AA330A" w14:textId="77777777" w:rsidR="00553D3B" w:rsidRDefault="002617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rPr>
          <w:rFonts w:ascii="Cambria" w:eastAsia="Cambria" w:hAnsi="Cambria" w:cs="Cambria"/>
          <w:b/>
          <w:color w:val="000000"/>
        </w:rPr>
      </w:pPr>
      <w:r>
        <w:rPr>
          <w:rFonts w:ascii="Cambria" w:eastAsia="Cambria" w:hAnsi="Cambria" w:cs="Cambria"/>
          <w:b/>
          <w:color w:val="000000"/>
        </w:rPr>
        <w:t>Standards and Criteria for Success:</w:t>
      </w:r>
      <w:r>
        <w:rPr>
          <w:rFonts w:ascii="Cambria" w:eastAsia="Cambria" w:hAnsi="Cambria" w:cs="Cambria"/>
          <w:color w:val="000000"/>
        </w:rPr>
        <w:t xml:space="preserve">   </w:t>
      </w:r>
      <w:r>
        <w:rPr>
          <w:rFonts w:ascii="Cambria" w:eastAsia="Cambria" w:hAnsi="Cambria" w:cs="Cambria"/>
        </w:rPr>
        <w:t>See rubric</w:t>
      </w:r>
      <w:r>
        <w:rPr>
          <w:rFonts w:ascii="Cambria" w:eastAsia="Cambria" w:hAnsi="Cambria" w:cs="Cambria"/>
          <w:color w:val="000000"/>
        </w:rPr>
        <w:t xml:space="preserve"> for details.</w:t>
      </w:r>
    </w:p>
    <w:p w14:paraId="1074AC66" w14:textId="77777777" w:rsidR="00553D3B" w:rsidRDefault="002617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rPr>
          <w:rFonts w:ascii="Cambria" w:eastAsia="Cambria" w:hAnsi="Cambria" w:cs="Cambria"/>
        </w:rPr>
      </w:pPr>
      <w:r>
        <w:rPr>
          <w:rFonts w:ascii="Cambria" w:eastAsia="Cambria" w:hAnsi="Cambria" w:cs="Cambria"/>
          <w:b/>
          <w:color w:val="000000"/>
        </w:rPr>
        <w:t>Directions:</w:t>
      </w:r>
      <w:r>
        <w:rPr>
          <w:rFonts w:ascii="Cambria" w:eastAsia="Cambria" w:hAnsi="Cambria" w:cs="Cambria"/>
          <w:color w:val="000000"/>
        </w:rPr>
        <w:t xml:space="preserve"> Now that you have learned all about photosynthesis and the water cycle, you will develop a model that is a visual representation of these processes. You will also write a summary of the model to describe your model to museum visitors.</w:t>
      </w:r>
    </w:p>
    <w:p w14:paraId="67068D82" w14:textId="77777777" w:rsidR="00553D3B" w:rsidRDefault="002617FF">
      <w:pPr>
        <w:widowControl w:val="0"/>
        <w:numPr>
          <w:ilvl w:val="0"/>
          <w:numId w:val="15"/>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ind w:left="720"/>
        <w:rPr>
          <w:rFonts w:ascii="Cambria" w:eastAsia="Cambria" w:hAnsi="Cambria" w:cs="Cambria"/>
          <w:color w:val="000000"/>
        </w:rPr>
      </w:pPr>
      <w:r>
        <w:rPr>
          <w:rFonts w:ascii="Cambria" w:eastAsia="Cambria" w:hAnsi="Cambria" w:cs="Cambria"/>
          <w:color w:val="000000"/>
        </w:rPr>
        <w:t>Create a model using one of the following media:</w:t>
      </w:r>
    </w:p>
    <w:p w14:paraId="016FA6DF" w14:textId="77777777" w:rsidR="00553D3B" w:rsidRDefault="002617FF">
      <w:pPr>
        <w:numPr>
          <w:ilvl w:val="0"/>
          <w:numId w:val="44"/>
        </w:numPr>
        <w:pBdr>
          <w:top w:val="nil"/>
          <w:left w:val="nil"/>
          <w:bottom w:val="nil"/>
          <w:right w:val="nil"/>
          <w:between w:val="nil"/>
        </w:pBdr>
        <w:spacing w:after="0" w:line="240" w:lineRule="auto"/>
        <w:ind w:left="1440"/>
        <w:rPr>
          <w:color w:val="000000"/>
        </w:rPr>
      </w:pPr>
      <w:r>
        <w:rPr>
          <w:rFonts w:ascii="Cambria" w:eastAsia="Cambria" w:hAnsi="Cambria" w:cs="Cambria"/>
          <w:color w:val="000000"/>
        </w:rPr>
        <w:t>2D or 3D digital animation</w:t>
      </w:r>
    </w:p>
    <w:p w14:paraId="3361690B" w14:textId="77777777" w:rsidR="00553D3B" w:rsidRDefault="002617FF">
      <w:pPr>
        <w:numPr>
          <w:ilvl w:val="0"/>
          <w:numId w:val="44"/>
        </w:numPr>
        <w:pBdr>
          <w:top w:val="nil"/>
          <w:left w:val="nil"/>
          <w:bottom w:val="nil"/>
          <w:right w:val="nil"/>
          <w:between w:val="nil"/>
        </w:pBdr>
        <w:spacing w:after="0" w:line="240" w:lineRule="auto"/>
        <w:ind w:left="1440"/>
        <w:rPr>
          <w:color w:val="000000"/>
        </w:rPr>
      </w:pPr>
      <w:r>
        <w:rPr>
          <w:rFonts w:ascii="Cambria" w:eastAsia="Cambria" w:hAnsi="Cambria" w:cs="Cambria"/>
          <w:color w:val="000000"/>
        </w:rPr>
        <w:t>2D diagram or drawing</w:t>
      </w:r>
    </w:p>
    <w:p w14:paraId="3B078F08" w14:textId="77777777" w:rsidR="00553D3B" w:rsidRDefault="002617FF">
      <w:pPr>
        <w:numPr>
          <w:ilvl w:val="0"/>
          <w:numId w:val="44"/>
        </w:numPr>
        <w:pBdr>
          <w:top w:val="nil"/>
          <w:left w:val="nil"/>
          <w:bottom w:val="nil"/>
          <w:right w:val="nil"/>
          <w:between w:val="nil"/>
        </w:pBdr>
        <w:spacing w:after="0" w:line="240" w:lineRule="auto"/>
        <w:ind w:left="1440"/>
        <w:rPr>
          <w:color w:val="000000"/>
        </w:rPr>
      </w:pPr>
      <w:r>
        <w:rPr>
          <w:rFonts w:ascii="Cambria" w:eastAsia="Cambria" w:hAnsi="Cambria" w:cs="Cambria"/>
          <w:color w:val="000000"/>
        </w:rPr>
        <w:t xml:space="preserve">3D model/ possible mediums could be paper, fabric, clay </w:t>
      </w:r>
    </w:p>
    <w:p w14:paraId="2C07088D" w14:textId="77777777" w:rsidR="00553D3B" w:rsidRDefault="002617FF">
      <w:pPr>
        <w:spacing w:after="120" w:line="240" w:lineRule="auto"/>
        <w:ind w:left="630"/>
        <w:rPr>
          <w:rFonts w:ascii="Cambria" w:eastAsia="Cambria" w:hAnsi="Cambria" w:cs="Cambria"/>
        </w:rPr>
      </w:pPr>
      <w:r>
        <w:rPr>
          <w:rFonts w:ascii="Cambria" w:eastAsia="Cambria" w:hAnsi="Cambria" w:cs="Cambria"/>
        </w:rPr>
        <w:t>Be sure to include any necessary keys to symbols you use in your model.</w:t>
      </w:r>
    </w:p>
    <w:p w14:paraId="24DFD4E7" w14:textId="77777777" w:rsidR="00553D3B" w:rsidRDefault="002617FF">
      <w:pPr>
        <w:numPr>
          <w:ilvl w:val="0"/>
          <w:numId w:val="15"/>
        </w:numPr>
        <w:spacing w:after="120" w:line="240" w:lineRule="auto"/>
        <w:ind w:left="720"/>
        <w:rPr>
          <w:rFonts w:ascii="Cambria" w:eastAsia="Cambria" w:hAnsi="Cambria" w:cs="Cambria"/>
          <w:color w:val="000000"/>
        </w:rPr>
      </w:pPr>
      <w:r>
        <w:rPr>
          <w:rFonts w:ascii="Cambria" w:eastAsia="Cambria" w:hAnsi="Cambria" w:cs="Cambria"/>
          <w:color w:val="000000"/>
        </w:rPr>
        <w:t>Your model must represent the following scientific concepts:</w:t>
      </w:r>
    </w:p>
    <w:p w14:paraId="39F766ED"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lastRenderedPageBreak/>
        <w:t>Where do plants get the materials they need for growth and reproduction?</w:t>
      </w:r>
    </w:p>
    <w:p w14:paraId="63347719"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What is needed for photosynthesis to occur and why? </w:t>
      </w:r>
    </w:p>
    <w:p w14:paraId="6EC9F496"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t>How water cycles on earth, and where plants fit into the cycle.</w:t>
      </w:r>
    </w:p>
    <w:p w14:paraId="54B91E05"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How the food and energy animals need can be traced back to plants and the sun. </w:t>
      </w:r>
    </w:p>
    <w:p w14:paraId="5CC185A6" w14:textId="77777777" w:rsidR="00553D3B" w:rsidRDefault="00553D3B">
      <w:pPr>
        <w:pBdr>
          <w:top w:val="nil"/>
          <w:left w:val="nil"/>
          <w:bottom w:val="nil"/>
          <w:right w:val="nil"/>
          <w:between w:val="nil"/>
        </w:pBdr>
        <w:spacing w:after="120" w:line="240" w:lineRule="auto"/>
        <w:ind w:left="1080" w:hanging="720"/>
        <w:rPr>
          <w:rFonts w:ascii="Cambria" w:eastAsia="Cambria" w:hAnsi="Cambria" w:cs="Cambria"/>
          <w:color w:val="000000"/>
        </w:rPr>
      </w:pPr>
    </w:p>
    <w:p w14:paraId="0731175C" w14:textId="77777777" w:rsidR="00553D3B" w:rsidRDefault="002617FF">
      <w:pPr>
        <w:numPr>
          <w:ilvl w:val="0"/>
          <w:numId w:val="15"/>
        </w:numPr>
        <w:spacing w:after="120" w:line="240" w:lineRule="auto"/>
        <w:ind w:left="720"/>
        <w:rPr>
          <w:rFonts w:ascii="Cambria" w:eastAsia="Cambria" w:hAnsi="Cambria" w:cs="Cambria"/>
          <w:color w:val="000000"/>
        </w:rPr>
      </w:pPr>
      <w:r>
        <w:rPr>
          <w:rFonts w:ascii="Cambria" w:eastAsia="Cambria" w:hAnsi="Cambria" w:cs="Cambria"/>
          <w:color w:val="000000"/>
        </w:rPr>
        <w:t xml:space="preserve">Write a description for your model that will be presented to the class. Your descriptions should be informative and use scientific vocabulary that help museum visitors understand the science behind your model. The descriptions should include the following sections (see bullet points below): and should be approximately a paragraph long for each explanation. </w:t>
      </w:r>
    </w:p>
    <w:p w14:paraId="0159E70A"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t>Where do plants get the materials they need for growth and reproduction?</w:t>
      </w:r>
    </w:p>
    <w:p w14:paraId="71010A1A"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What is needed for photosynthesis to occur and why? </w:t>
      </w:r>
    </w:p>
    <w:p w14:paraId="4FED6C60"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t>How water cycles on earth, and where plants fit into the cycle.</w:t>
      </w:r>
    </w:p>
    <w:p w14:paraId="626377AA" w14:textId="77777777" w:rsidR="00553D3B" w:rsidRDefault="002617FF">
      <w:pPr>
        <w:numPr>
          <w:ilvl w:val="1"/>
          <w:numId w:val="24"/>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How the food and energy animals need can be traced back to plants and the sun. </w:t>
      </w:r>
    </w:p>
    <w:p w14:paraId="1CF297F7" w14:textId="77777777" w:rsidR="00553D3B" w:rsidRDefault="00553D3B">
      <w:pPr>
        <w:pBdr>
          <w:top w:val="nil"/>
          <w:left w:val="nil"/>
          <w:bottom w:val="nil"/>
          <w:right w:val="nil"/>
          <w:between w:val="nil"/>
        </w:pBdr>
        <w:spacing w:after="120" w:line="240" w:lineRule="auto"/>
        <w:ind w:left="1080" w:hanging="720"/>
        <w:rPr>
          <w:rFonts w:ascii="Cambria" w:eastAsia="Cambria" w:hAnsi="Cambria" w:cs="Cambria"/>
          <w:color w:val="000000"/>
        </w:rPr>
      </w:pPr>
    </w:p>
    <w:p w14:paraId="5D162C56" w14:textId="00BF3E9F" w:rsidR="00553D3B" w:rsidRDefault="002617FF">
      <w:pPr>
        <w:widowControl w:val="0"/>
        <w:pBdr>
          <w:top w:val="nil"/>
          <w:left w:val="nil"/>
          <w:bottom w:val="nil"/>
          <w:right w:val="nil"/>
          <w:between w:val="nil"/>
        </w:pBdr>
        <w:spacing w:after="0"/>
        <w:rPr>
          <w:rFonts w:ascii="Cambria" w:eastAsia="Cambria" w:hAnsi="Cambria" w:cs="Cambria"/>
          <w:color w:val="000000"/>
        </w:rPr>
        <w:sectPr w:rsidR="00553D3B">
          <w:type w:val="continuous"/>
          <w:pgSz w:w="15840" w:h="12240"/>
          <w:pgMar w:top="1549" w:right="720" w:bottom="720" w:left="720" w:header="576" w:footer="576" w:gutter="0"/>
          <w:cols w:space="720"/>
        </w:sectPr>
      </w:pPr>
      <w:r>
        <w:br w:type="page"/>
      </w:r>
    </w:p>
    <w:p w14:paraId="36AFB5EF" w14:textId="77777777" w:rsidR="00553D3B" w:rsidRDefault="002617FF">
      <w:pPr>
        <w:spacing w:after="0" w:line="240" w:lineRule="auto"/>
        <w:jc w:val="center"/>
        <w:rPr>
          <w:rFonts w:ascii="Cambria" w:eastAsia="Cambria" w:hAnsi="Cambria" w:cs="Cambria"/>
          <w:sz w:val="28"/>
          <w:szCs w:val="28"/>
        </w:rPr>
      </w:pPr>
      <w:r>
        <w:rPr>
          <w:rFonts w:ascii="Cambria" w:eastAsia="Cambria" w:hAnsi="Cambria" w:cs="Cambria"/>
          <w:b/>
          <w:color w:val="000000"/>
          <w:sz w:val="28"/>
          <w:szCs w:val="28"/>
        </w:rPr>
        <w:lastRenderedPageBreak/>
        <w:t>For Students:  Plants Make Their Own Food CEPA Rubric</w:t>
      </w:r>
    </w:p>
    <w:p w14:paraId="0DE371BC" w14:textId="77777777" w:rsidR="00553D3B" w:rsidRDefault="00553D3B"/>
    <w:p w14:paraId="698EFFF4" w14:textId="77777777" w:rsidR="00553D3B" w:rsidRDefault="002617FF">
      <w:pPr>
        <w:rPr>
          <w:rFonts w:ascii="Cambria" w:eastAsia="Cambria" w:hAnsi="Cambria" w:cs="Cambria"/>
        </w:rPr>
      </w:pPr>
      <w:r>
        <w:rPr>
          <w:rFonts w:ascii="Cambria" w:eastAsia="Cambria" w:hAnsi="Cambria" w:cs="Cambria"/>
        </w:rPr>
        <w:t>Name: _____________________________________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Date: _____________________</w:t>
      </w:r>
    </w:p>
    <w:tbl>
      <w:tblPr>
        <w:tblStyle w:val="a7"/>
        <w:tblW w:w="144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Description w:val=" Exceeds Expectations&#10;4 Meets Expectations&#10;3 Developing&#10;2 Does Not Meet Expectations&#10;1&#10;Model     &#10;Model clearly illustrates where plants get the materials needed for growth and reproduction. Display clearly shows the materials and, their source, needed for plants to grow and reproduce. Display mostly shows the materials and, their source, needed for plants to grow and reproduce. Display is missing some of the major materials and, their source, needed for plants to grow and reproduce. Display incorrectly shows  the materials and, their source, needed for plants to grow and reproduce.&#10;Model clearly illustrates how plants get their materials needed for growth and reproduction.  Display clearly illustrates how plants get their materials needed for growth and reproduction. Display mostly illustrates how plants get their materials needed for growth and reproduction. Display is missing pieces that illustrate how plants get their materials needed for growth and reproduction. Display incorrectly illustrates how plants get their materials needed for growth and reproduction.&#10;Model clearly illustrates how water cycles on earth, and where plants fit into the cycle. Water cycle is clearly represented accurately and model includes plants role in cycle.  Water cycle representation is mostly correct and model includes plants role in cycle. Water cycle is mostly modeled correctly.  Did not demonstrate plants role in water cycle.  Water cycle is not represented correctly and/or plants role in water cycle in model.&#10;Model clearly illustrates how the food and energy animals need can be traced back to plants and the sun.  Display clearly illustrates how the food and energy animals need can be traced back to plants and the sun.  Display mostly illustrates how the food and energy animals need can be traced back to plants and the sun.  Display is missing pieces that illustrate how the food and energy animals need can be traced back to plants and the sun.  Display incorrectly illustrates how the food and energy animals need can be traced back to plants and the sun. &#10;&#10;&#10;&#10;Model Description     &#10;All parts of the model are clearly labeled and keys to symbols used are included.   All parts clearly labeled and keys are included All parts labeled and keys are mostly included. Missing parts to model. Missing some labels and keys.  Many parts are missing from model. Missing many labels and keys.&#10;Writing:  Uses grade appropriate scientific and academic language and clearly expresses the science behind the model (includes scientific vocabulary) Words are clear, precise, and accurate.  All terms used correctly and in context. Words are mostly clear, precise, and accurate.  Most of the terms are used correctly and in context. Two or more missing terms.  Words are mostly clear, precise, and/or accurate.  Most of the terms are used correctly and in context. Words are not clear, precise, and/or accurate. Terms are not used correctly or in context.  &#10;Speaking: Topic is presented in a logical sequence, includes facts, and speaks clearly at an understandable pace. Topic is presented in a logical sequence, includes facts, and speaks clearly at an understandable pace. Topic is mostly presented in a logical sequence, includes facts, and speaks clearly at an understandable pace. Topic is presented in mostly logical sequence, includes facts, and speaks at a mostly understandable pace. Topic is not presented in a logical sequence, does not include facts, and speaks at a non-understandable pace.&#10;"/>
      </w:tblPr>
      <w:tblGrid>
        <w:gridCol w:w="3802"/>
        <w:gridCol w:w="3060"/>
        <w:gridCol w:w="2610"/>
        <w:gridCol w:w="2520"/>
        <w:gridCol w:w="2430"/>
      </w:tblGrid>
      <w:tr w:rsidR="00553D3B" w14:paraId="0FB9DE4B" w14:textId="77777777" w:rsidTr="002707BE">
        <w:trPr>
          <w:trHeight w:val="880"/>
          <w:tblHeader/>
        </w:trPr>
        <w:tc>
          <w:tcPr>
            <w:tcW w:w="3802" w:type="dxa"/>
            <w:shd w:val="clear" w:color="auto" w:fill="auto"/>
            <w:tcMar>
              <w:top w:w="0" w:type="dxa"/>
              <w:left w:w="112" w:type="dxa"/>
              <w:bottom w:w="0" w:type="dxa"/>
              <w:right w:w="112" w:type="dxa"/>
            </w:tcMar>
            <w:vAlign w:val="center"/>
          </w:tcPr>
          <w:p w14:paraId="2DFE187F" w14:textId="77777777" w:rsidR="00553D3B" w:rsidRDefault="00553D3B">
            <w:pPr>
              <w:spacing w:after="0"/>
              <w:jc w:val="center"/>
              <w:rPr>
                <w:rFonts w:ascii="Cambria" w:eastAsia="Cambria" w:hAnsi="Cambria" w:cs="Cambria"/>
              </w:rPr>
            </w:pPr>
          </w:p>
        </w:tc>
        <w:tc>
          <w:tcPr>
            <w:tcW w:w="3060" w:type="dxa"/>
            <w:shd w:val="clear" w:color="auto" w:fill="auto"/>
            <w:tcMar>
              <w:top w:w="0" w:type="dxa"/>
              <w:left w:w="112" w:type="dxa"/>
              <w:bottom w:w="0" w:type="dxa"/>
              <w:right w:w="112" w:type="dxa"/>
            </w:tcMar>
            <w:vAlign w:val="center"/>
          </w:tcPr>
          <w:p w14:paraId="07FE8659" w14:textId="77777777" w:rsidR="00553D3B" w:rsidRDefault="002617FF">
            <w:pPr>
              <w:spacing w:after="0"/>
              <w:jc w:val="center"/>
              <w:rPr>
                <w:rFonts w:ascii="Cambria" w:eastAsia="Cambria" w:hAnsi="Cambria" w:cs="Cambria"/>
                <w:b/>
              </w:rPr>
            </w:pPr>
            <w:r>
              <w:rPr>
                <w:rFonts w:ascii="Cambria" w:eastAsia="Cambria" w:hAnsi="Cambria" w:cs="Cambria"/>
                <w:b/>
              </w:rPr>
              <w:t>Exceeds Expectations</w:t>
            </w:r>
          </w:p>
          <w:p w14:paraId="4A74BF60" w14:textId="77777777" w:rsidR="00553D3B" w:rsidRDefault="002617FF">
            <w:pPr>
              <w:spacing w:after="0"/>
              <w:jc w:val="center"/>
              <w:rPr>
                <w:rFonts w:ascii="Cambria" w:eastAsia="Cambria" w:hAnsi="Cambria" w:cs="Cambria"/>
                <w:b/>
              </w:rPr>
            </w:pPr>
            <w:r>
              <w:rPr>
                <w:rFonts w:ascii="Cambria" w:eastAsia="Cambria" w:hAnsi="Cambria" w:cs="Cambria"/>
                <w:b/>
              </w:rPr>
              <w:t>4</w:t>
            </w:r>
          </w:p>
        </w:tc>
        <w:tc>
          <w:tcPr>
            <w:tcW w:w="2610" w:type="dxa"/>
            <w:shd w:val="clear" w:color="auto" w:fill="auto"/>
            <w:tcMar>
              <w:top w:w="0" w:type="dxa"/>
              <w:left w:w="112" w:type="dxa"/>
              <w:bottom w:w="0" w:type="dxa"/>
              <w:right w:w="112" w:type="dxa"/>
            </w:tcMar>
            <w:vAlign w:val="center"/>
          </w:tcPr>
          <w:p w14:paraId="7BDEA4CE" w14:textId="77777777" w:rsidR="00553D3B" w:rsidRDefault="002617FF">
            <w:pPr>
              <w:spacing w:after="0"/>
              <w:jc w:val="center"/>
              <w:rPr>
                <w:rFonts w:ascii="Cambria" w:eastAsia="Cambria" w:hAnsi="Cambria" w:cs="Cambria"/>
                <w:b/>
              </w:rPr>
            </w:pPr>
            <w:r>
              <w:rPr>
                <w:rFonts w:ascii="Cambria" w:eastAsia="Cambria" w:hAnsi="Cambria" w:cs="Cambria"/>
                <w:b/>
              </w:rPr>
              <w:t>Meets Expectations</w:t>
            </w:r>
          </w:p>
          <w:p w14:paraId="2765785C" w14:textId="77777777" w:rsidR="00553D3B" w:rsidRDefault="002617FF">
            <w:pPr>
              <w:spacing w:after="0"/>
              <w:jc w:val="center"/>
              <w:rPr>
                <w:rFonts w:ascii="Cambria" w:eastAsia="Cambria" w:hAnsi="Cambria" w:cs="Cambria"/>
                <w:b/>
              </w:rPr>
            </w:pPr>
            <w:r>
              <w:rPr>
                <w:rFonts w:ascii="Cambria" w:eastAsia="Cambria" w:hAnsi="Cambria" w:cs="Cambria"/>
                <w:b/>
              </w:rPr>
              <w:t>3</w:t>
            </w:r>
          </w:p>
        </w:tc>
        <w:tc>
          <w:tcPr>
            <w:tcW w:w="2520" w:type="dxa"/>
            <w:shd w:val="clear" w:color="auto" w:fill="auto"/>
            <w:tcMar>
              <w:top w:w="0" w:type="dxa"/>
              <w:left w:w="112" w:type="dxa"/>
              <w:bottom w:w="0" w:type="dxa"/>
              <w:right w:w="112" w:type="dxa"/>
            </w:tcMar>
            <w:vAlign w:val="center"/>
          </w:tcPr>
          <w:p w14:paraId="7AC72F45" w14:textId="77777777" w:rsidR="00553D3B" w:rsidRDefault="002617FF">
            <w:pPr>
              <w:spacing w:after="0"/>
              <w:jc w:val="center"/>
              <w:rPr>
                <w:rFonts w:ascii="Cambria" w:eastAsia="Cambria" w:hAnsi="Cambria" w:cs="Cambria"/>
                <w:b/>
              </w:rPr>
            </w:pPr>
            <w:r>
              <w:rPr>
                <w:rFonts w:ascii="Cambria" w:eastAsia="Cambria" w:hAnsi="Cambria" w:cs="Cambria"/>
                <w:b/>
              </w:rPr>
              <w:t>Developing</w:t>
            </w:r>
          </w:p>
          <w:p w14:paraId="466D5FB4" w14:textId="77777777" w:rsidR="00553D3B" w:rsidRDefault="002617FF">
            <w:pPr>
              <w:spacing w:after="0"/>
              <w:jc w:val="center"/>
              <w:rPr>
                <w:rFonts w:ascii="Cambria" w:eastAsia="Cambria" w:hAnsi="Cambria" w:cs="Cambria"/>
                <w:b/>
              </w:rPr>
            </w:pPr>
            <w:r>
              <w:rPr>
                <w:rFonts w:ascii="Cambria" w:eastAsia="Cambria" w:hAnsi="Cambria" w:cs="Cambria"/>
                <w:b/>
              </w:rPr>
              <w:t>2</w:t>
            </w:r>
          </w:p>
        </w:tc>
        <w:tc>
          <w:tcPr>
            <w:tcW w:w="2430" w:type="dxa"/>
            <w:vAlign w:val="center"/>
          </w:tcPr>
          <w:p w14:paraId="6CFD5D1F" w14:textId="77777777" w:rsidR="00553D3B" w:rsidRDefault="002617FF">
            <w:pPr>
              <w:spacing w:after="0"/>
              <w:jc w:val="center"/>
              <w:rPr>
                <w:rFonts w:ascii="Cambria" w:eastAsia="Cambria" w:hAnsi="Cambria" w:cs="Cambria"/>
                <w:b/>
              </w:rPr>
            </w:pPr>
            <w:r>
              <w:rPr>
                <w:rFonts w:ascii="Cambria" w:eastAsia="Cambria" w:hAnsi="Cambria" w:cs="Cambria"/>
                <w:b/>
              </w:rPr>
              <w:t>Does Not Meet Expectations</w:t>
            </w:r>
          </w:p>
          <w:p w14:paraId="4EEA5B35" w14:textId="77777777" w:rsidR="00553D3B" w:rsidRDefault="002617FF">
            <w:pPr>
              <w:spacing w:after="0"/>
              <w:jc w:val="center"/>
              <w:rPr>
                <w:rFonts w:ascii="Cambria" w:eastAsia="Cambria" w:hAnsi="Cambria" w:cs="Cambria"/>
                <w:b/>
              </w:rPr>
            </w:pPr>
            <w:r>
              <w:rPr>
                <w:rFonts w:ascii="Cambria" w:eastAsia="Cambria" w:hAnsi="Cambria" w:cs="Cambria"/>
                <w:b/>
              </w:rPr>
              <w:t>1</w:t>
            </w:r>
          </w:p>
        </w:tc>
      </w:tr>
      <w:tr w:rsidR="00553D3B" w14:paraId="1131BD1D" w14:textId="77777777" w:rsidTr="00B467B7">
        <w:trPr>
          <w:trHeight w:val="260"/>
        </w:trPr>
        <w:tc>
          <w:tcPr>
            <w:tcW w:w="3802" w:type="dxa"/>
            <w:shd w:val="clear" w:color="auto" w:fill="auto"/>
            <w:tcMar>
              <w:top w:w="0" w:type="dxa"/>
              <w:left w:w="112" w:type="dxa"/>
              <w:bottom w:w="0" w:type="dxa"/>
              <w:right w:w="112" w:type="dxa"/>
            </w:tcMar>
            <w:vAlign w:val="center"/>
          </w:tcPr>
          <w:p w14:paraId="68919525" w14:textId="77777777" w:rsidR="00553D3B" w:rsidRDefault="002617FF">
            <w:pPr>
              <w:spacing w:after="0" w:line="240" w:lineRule="auto"/>
              <w:rPr>
                <w:rFonts w:ascii="Cambria" w:eastAsia="Cambria" w:hAnsi="Cambria" w:cs="Cambria"/>
                <w:b/>
              </w:rPr>
            </w:pPr>
            <w:r>
              <w:rPr>
                <w:rFonts w:ascii="Cambria" w:eastAsia="Cambria" w:hAnsi="Cambria" w:cs="Cambria"/>
                <w:b/>
              </w:rPr>
              <w:t xml:space="preserve">Model </w:t>
            </w:r>
          </w:p>
        </w:tc>
        <w:tc>
          <w:tcPr>
            <w:tcW w:w="3060" w:type="dxa"/>
            <w:shd w:val="clear" w:color="auto" w:fill="auto"/>
            <w:tcMar>
              <w:top w:w="0" w:type="dxa"/>
              <w:left w:w="112" w:type="dxa"/>
              <w:bottom w:w="0" w:type="dxa"/>
              <w:right w:w="112" w:type="dxa"/>
            </w:tcMar>
            <w:vAlign w:val="center"/>
          </w:tcPr>
          <w:p w14:paraId="3413AB99" w14:textId="77777777" w:rsidR="00553D3B" w:rsidRDefault="00553D3B">
            <w:pPr>
              <w:spacing w:after="0" w:line="240" w:lineRule="auto"/>
              <w:jc w:val="center"/>
              <w:rPr>
                <w:rFonts w:ascii="Cambria" w:eastAsia="Cambria" w:hAnsi="Cambria" w:cs="Cambria"/>
                <w:sz w:val="18"/>
                <w:szCs w:val="18"/>
              </w:rPr>
            </w:pPr>
          </w:p>
        </w:tc>
        <w:tc>
          <w:tcPr>
            <w:tcW w:w="2610" w:type="dxa"/>
            <w:shd w:val="clear" w:color="auto" w:fill="auto"/>
            <w:tcMar>
              <w:top w:w="0" w:type="dxa"/>
              <w:left w:w="112" w:type="dxa"/>
              <w:bottom w:w="0" w:type="dxa"/>
              <w:right w:w="112" w:type="dxa"/>
            </w:tcMar>
            <w:vAlign w:val="center"/>
          </w:tcPr>
          <w:p w14:paraId="71AAC96C" w14:textId="77777777" w:rsidR="00553D3B" w:rsidRDefault="00553D3B">
            <w:pPr>
              <w:spacing w:after="0" w:line="240" w:lineRule="auto"/>
              <w:jc w:val="center"/>
              <w:rPr>
                <w:rFonts w:ascii="Cambria" w:eastAsia="Cambria" w:hAnsi="Cambria" w:cs="Cambria"/>
                <w:sz w:val="18"/>
                <w:szCs w:val="18"/>
              </w:rPr>
            </w:pPr>
          </w:p>
        </w:tc>
        <w:tc>
          <w:tcPr>
            <w:tcW w:w="2520" w:type="dxa"/>
            <w:shd w:val="clear" w:color="auto" w:fill="auto"/>
            <w:tcMar>
              <w:top w:w="0" w:type="dxa"/>
              <w:left w:w="112" w:type="dxa"/>
              <w:bottom w:w="0" w:type="dxa"/>
              <w:right w:w="112" w:type="dxa"/>
            </w:tcMar>
            <w:vAlign w:val="center"/>
          </w:tcPr>
          <w:p w14:paraId="3FFE20F5" w14:textId="77777777" w:rsidR="00553D3B" w:rsidRDefault="00553D3B">
            <w:pPr>
              <w:spacing w:after="0" w:line="240" w:lineRule="auto"/>
              <w:jc w:val="center"/>
              <w:rPr>
                <w:rFonts w:ascii="Cambria" w:eastAsia="Cambria" w:hAnsi="Cambria" w:cs="Cambria"/>
                <w:sz w:val="18"/>
                <w:szCs w:val="18"/>
              </w:rPr>
            </w:pPr>
          </w:p>
        </w:tc>
        <w:tc>
          <w:tcPr>
            <w:tcW w:w="2430" w:type="dxa"/>
            <w:vAlign w:val="center"/>
          </w:tcPr>
          <w:p w14:paraId="13432010" w14:textId="77777777" w:rsidR="00553D3B" w:rsidRDefault="00553D3B">
            <w:pPr>
              <w:spacing w:after="0" w:line="240" w:lineRule="auto"/>
              <w:jc w:val="center"/>
              <w:rPr>
                <w:rFonts w:ascii="Cambria" w:eastAsia="Cambria" w:hAnsi="Cambria" w:cs="Cambria"/>
                <w:sz w:val="18"/>
                <w:szCs w:val="18"/>
              </w:rPr>
            </w:pPr>
          </w:p>
        </w:tc>
      </w:tr>
      <w:tr w:rsidR="00553D3B" w14:paraId="00CE885B" w14:textId="77777777" w:rsidTr="00B467B7">
        <w:trPr>
          <w:trHeight w:val="1060"/>
        </w:trPr>
        <w:tc>
          <w:tcPr>
            <w:tcW w:w="3802" w:type="dxa"/>
            <w:shd w:val="clear" w:color="auto" w:fill="auto"/>
            <w:tcMar>
              <w:top w:w="0" w:type="dxa"/>
              <w:left w:w="112" w:type="dxa"/>
              <w:bottom w:w="0" w:type="dxa"/>
              <w:right w:w="112" w:type="dxa"/>
            </w:tcMar>
            <w:vAlign w:val="center"/>
          </w:tcPr>
          <w:p w14:paraId="3C30B6F6" w14:textId="77777777" w:rsidR="00553D3B" w:rsidRDefault="002617FF">
            <w:pPr>
              <w:rPr>
                <w:rFonts w:ascii="Cambria" w:eastAsia="Cambria" w:hAnsi="Cambria" w:cs="Cambria"/>
              </w:rPr>
            </w:pPr>
            <w:r>
              <w:rPr>
                <w:rFonts w:ascii="Cambria" w:eastAsia="Cambria" w:hAnsi="Cambria" w:cs="Cambria"/>
              </w:rPr>
              <w:t>Model clearly illustrates where plants get the materials needed for growth and reproduction.</w:t>
            </w:r>
          </w:p>
        </w:tc>
        <w:tc>
          <w:tcPr>
            <w:tcW w:w="3060" w:type="dxa"/>
            <w:shd w:val="clear" w:color="auto" w:fill="auto"/>
            <w:tcMar>
              <w:top w:w="0" w:type="dxa"/>
              <w:left w:w="112" w:type="dxa"/>
              <w:bottom w:w="0" w:type="dxa"/>
              <w:right w:w="112" w:type="dxa"/>
            </w:tcMar>
            <w:vAlign w:val="center"/>
          </w:tcPr>
          <w:p w14:paraId="33E7C266" w14:textId="77777777" w:rsidR="00553D3B" w:rsidRDefault="002617FF">
            <w:pPr>
              <w:rPr>
                <w:rFonts w:ascii="Cambria" w:eastAsia="Cambria" w:hAnsi="Cambria" w:cs="Cambria"/>
                <w:sz w:val="18"/>
                <w:szCs w:val="18"/>
              </w:rPr>
            </w:pPr>
            <w:r>
              <w:rPr>
                <w:rFonts w:ascii="Cambria" w:eastAsia="Cambria" w:hAnsi="Cambria" w:cs="Cambria"/>
                <w:sz w:val="18"/>
                <w:szCs w:val="18"/>
              </w:rPr>
              <w:t>Display clearly shows the materials and, their source, needed for plants to grow and reproduce.</w:t>
            </w:r>
          </w:p>
        </w:tc>
        <w:tc>
          <w:tcPr>
            <w:tcW w:w="2610" w:type="dxa"/>
            <w:shd w:val="clear" w:color="auto" w:fill="auto"/>
            <w:tcMar>
              <w:top w:w="0" w:type="dxa"/>
              <w:left w:w="112" w:type="dxa"/>
              <w:bottom w:w="0" w:type="dxa"/>
              <w:right w:w="112" w:type="dxa"/>
            </w:tcMar>
            <w:vAlign w:val="center"/>
          </w:tcPr>
          <w:p w14:paraId="5D19A463" w14:textId="77777777" w:rsidR="00553D3B" w:rsidRDefault="002617FF">
            <w:pPr>
              <w:rPr>
                <w:rFonts w:ascii="Cambria" w:eastAsia="Cambria" w:hAnsi="Cambria" w:cs="Cambria"/>
                <w:sz w:val="18"/>
                <w:szCs w:val="18"/>
              </w:rPr>
            </w:pPr>
            <w:r>
              <w:rPr>
                <w:rFonts w:ascii="Cambria" w:eastAsia="Cambria" w:hAnsi="Cambria" w:cs="Cambria"/>
                <w:sz w:val="18"/>
                <w:szCs w:val="18"/>
              </w:rPr>
              <w:t>Display mostly shows the materials and, their source, needed for plants to grow and reproduce.</w:t>
            </w:r>
          </w:p>
        </w:tc>
        <w:tc>
          <w:tcPr>
            <w:tcW w:w="2520" w:type="dxa"/>
            <w:shd w:val="clear" w:color="auto" w:fill="auto"/>
            <w:tcMar>
              <w:top w:w="0" w:type="dxa"/>
              <w:left w:w="112" w:type="dxa"/>
              <w:bottom w:w="0" w:type="dxa"/>
              <w:right w:w="112" w:type="dxa"/>
            </w:tcMar>
            <w:vAlign w:val="center"/>
          </w:tcPr>
          <w:p w14:paraId="3BC441EE" w14:textId="77777777" w:rsidR="00553D3B" w:rsidRDefault="002617FF">
            <w:pPr>
              <w:rPr>
                <w:rFonts w:ascii="Cambria" w:eastAsia="Cambria" w:hAnsi="Cambria" w:cs="Cambria"/>
                <w:sz w:val="18"/>
                <w:szCs w:val="18"/>
              </w:rPr>
            </w:pPr>
            <w:r>
              <w:rPr>
                <w:rFonts w:ascii="Cambria" w:eastAsia="Cambria" w:hAnsi="Cambria" w:cs="Cambria"/>
                <w:sz w:val="18"/>
                <w:szCs w:val="18"/>
              </w:rPr>
              <w:t>Display is missing some of the major materials and, their source, needed for plants to grow and reproduce.</w:t>
            </w:r>
          </w:p>
        </w:tc>
        <w:tc>
          <w:tcPr>
            <w:tcW w:w="2430" w:type="dxa"/>
            <w:vAlign w:val="center"/>
          </w:tcPr>
          <w:p w14:paraId="73222ABD" w14:textId="77777777" w:rsidR="00553D3B" w:rsidRDefault="002617FF">
            <w:pPr>
              <w:rPr>
                <w:rFonts w:ascii="Cambria" w:eastAsia="Cambria" w:hAnsi="Cambria" w:cs="Cambria"/>
                <w:sz w:val="18"/>
                <w:szCs w:val="18"/>
              </w:rPr>
            </w:pPr>
            <w:r>
              <w:rPr>
                <w:rFonts w:ascii="Cambria" w:eastAsia="Cambria" w:hAnsi="Cambria" w:cs="Cambria"/>
                <w:sz w:val="18"/>
                <w:szCs w:val="18"/>
              </w:rPr>
              <w:t>Display incorrectly shows  the materials and, their source, needed for plants to grow and reproduce.</w:t>
            </w:r>
          </w:p>
        </w:tc>
      </w:tr>
      <w:tr w:rsidR="00553D3B" w14:paraId="20E67DFF" w14:textId="77777777" w:rsidTr="00B467B7">
        <w:trPr>
          <w:trHeight w:val="1020"/>
        </w:trPr>
        <w:tc>
          <w:tcPr>
            <w:tcW w:w="3802" w:type="dxa"/>
            <w:shd w:val="clear" w:color="auto" w:fill="auto"/>
            <w:tcMar>
              <w:top w:w="0" w:type="dxa"/>
              <w:left w:w="112" w:type="dxa"/>
              <w:bottom w:w="0" w:type="dxa"/>
              <w:right w:w="112" w:type="dxa"/>
            </w:tcMar>
            <w:vAlign w:val="center"/>
          </w:tcPr>
          <w:p w14:paraId="0E51A98F" w14:textId="77777777" w:rsidR="00553D3B" w:rsidRDefault="002617FF">
            <w:pPr>
              <w:rPr>
                <w:rFonts w:ascii="Cambria" w:eastAsia="Cambria" w:hAnsi="Cambria" w:cs="Cambria"/>
              </w:rPr>
            </w:pPr>
            <w:r>
              <w:rPr>
                <w:rFonts w:ascii="Cambria" w:eastAsia="Cambria" w:hAnsi="Cambria" w:cs="Cambria"/>
              </w:rPr>
              <w:t xml:space="preserve">Model clearly illustrates how plants get their materials needed for growth and reproduction. </w:t>
            </w:r>
          </w:p>
        </w:tc>
        <w:tc>
          <w:tcPr>
            <w:tcW w:w="3060" w:type="dxa"/>
            <w:shd w:val="clear" w:color="auto" w:fill="auto"/>
            <w:tcMar>
              <w:top w:w="0" w:type="dxa"/>
              <w:left w:w="112" w:type="dxa"/>
              <w:bottom w:w="0" w:type="dxa"/>
              <w:right w:w="112" w:type="dxa"/>
            </w:tcMar>
            <w:vAlign w:val="center"/>
          </w:tcPr>
          <w:p w14:paraId="6DE283A7" w14:textId="77777777" w:rsidR="00553D3B" w:rsidRDefault="002617FF">
            <w:pPr>
              <w:rPr>
                <w:rFonts w:ascii="Cambria" w:eastAsia="Cambria" w:hAnsi="Cambria" w:cs="Cambria"/>
                <w:sz w:val="18"/>
                <w:szCs w:val="18"/>
              </w:rPr>
            </w:pPr>
            <w:r>
              <w:rPr>
                <w:rFonts w:ascii="Cambria" w:eastAsia="Cambria" w:hAnsi="Cambria" w:cs="Cambria"/>
                <w:sz w:val="18"/>
                <w:szCs w:val="18"/>
              </w:rPr>
              <w:t>Display clearly illustrates how plants get their materials needed for growth and reproduction.</w:t>
            </w:r>
          </w:p>
        </w:tc>
        <w:tc>
          <w:tcPr>
            <w:tcW w:w="2610" w:type="dxa"/>
            <w:shd w:val="clear" w:color="auto" w:fill="auto"/>
            <w:tcMar>
              <w:top w:w="0" w:type="dxa"/>
              <w:left w:w="112" w:type="dxa"/>
              <w:bottom w:w="0" w:type="dxa"/>
              <w:right w:w="112" w:type="dxa"/>
            </w:tcMar>
            <w:vAlign w:val="center"/>
          </w:tcPr>
          <w:p w14:paraId="25E1858F" w14:textId="77777777" w:rsidR="00553D3B" w:rsidRDefault="002617FF">
            <w:pPr>
              <w:rPr>
                <w:rFonts w:ascii="Cambria" w:eastAsia="Cambria" w:hAnsi="Cambria" w:cs="Cambria"/>
                <w:sz w:val="18"/>
                <w:szCs w:val="18"/>
              </w:rPr>
            </w:pPr>
            <w:r>
              <w:rPr>
                <w:rFonts w:ascii="Cambria" w:eastAsia="Cambria" w:hAnsi="Cambria" w:cs="Cambria"/>
                <w:sz w:val="18"/>
                <w:szCs w:val="18"/>
              </w:rPr>
              <w:t>Display mostly illustrates how plants get their materials needed for growth and reproduction.</w:t>
            </w:r>
          </w:p>
        </w:tc>
        <w:tc>
          <w:tcPr>
            <w:tcW w:w="2520" w:type="dxa"/>
            <w:shd w:val="clear" w:color="auto" w:fill="auto"/>
            <w:tcMar>
              <w:top w:w="0" w:type="dxa"/>
              <w:left w:w="112" w:type="dxa"/>
              <w:bottom w:w="0" w:type="dxa"/>
              <w:right w:w="112" w:type="dxa"/>
            </w:tcMar>
            <w:vAlign w:val="center"/>
          </w:tcPr>
          <w:p w14:paraId="57CD7FC3" w14:textId="77777777" w:rsidR="00553D3B" w:rsidRDefault="002617FF">
            <w:pPr>
              <w:rPr>
                <w:rFonts w:ascii="Cambria" w:eastAsia="Cambria" w:hAnsi="Cambria" w:cs="Cambria"/>
                <w:sz w:val="18"/>
                <w:szCs w:val="18"/>
              </w:rPr>
            </w:pPr>
            <w:r>
              <w:rPr>
                <w:rFonts w:ascii="Cambria" w:eastAsia="Cambria" w:hAnsi="Cambria" w:cs="Cambria"/>
                <w:sz w:val="18"/>
                <w:szCs w:val="18"/>
              </w:rPr>
              <w:t>Display is missing pieces that illustrate how plants get their materials needed for growth and reproduction.</w:t>
            </w:r>
          </w:p>
        </w:tc>
        <w:tc>
          <w:tcPr>
            <w:tcW w:w="2430" w:type="dxa"/>
            <w:vAlign w:val="center"/>
          </w:tcPr>
          <w:p w14:paraId="01AB3A41" w14:textId="77777777" w:rsidR="00553D3B" w:rsidRDefault="002617FF">
            <w:pPr>
              <w:rPr>
                <w:rFonts w:ascii="Cambria" w:eastAsia="Cambria" w:hAnsi="Cambria" w:cs="Cambria"/>
                <w:sz w:val="18"/>
                <w:szCs w:val="18"/>
              </w:rPr>
            </w:pPr>
            <w:r>
              <w:rPr>
                <w:rFonts w:ascii="Cambria" w:eastAsia="Cambria" w:hAnsi="Cambria" w:cs="Cambria"/>
                <w:sz w:val="18"/>
                <w:szCs w:val="18"/>
              </w:rPr>
              <w:t>Display incorrectly illustrates how plants get their materials needed for growth and reproduction.</w:t>
            </w:r>
          </w:p>
        </w:tc>
      </w:tr>
      <w:tr w:rsidR="00553D3B" w14:paraId="5D2AC145" w14:textId="77777777" w:rsidTr="00B467B7">
        <w:trPr>
          <w:trHeight w:val="980"/>
        </w:trPr>
        <w:tc>
          <w:tcPr>
            <w:tcW w:w="3802" w:type="dxa"/>
            <w:shd w:val="clear" w:color="auto" w:fill="auto"/>
            <w:tcMar>
              <w:top w:w="0" w:type="dxa"/>
              <w:left w:w="112" w:type="dxa"/>
              <w:bottom w:w="0" w:type="dxa"/>
              <w:right w:w="112" w:type="dxa"/>
            </w:tcMar>
            <w:vAlign w:val="center"/>
          </w:tcPr>
          <w:p w14:paraId="457C63D3" w14:textId="77777777" w:rsidR="00553D3B" w:rsidRDefault="002617FF">
            <w:pPr>
              <w:rPr>
                <w:rFonts w:ascii="Cambria" w:eastAsia="Cambria" w:hAnsi="Cambria" w:cs="Cambria"/>
              </w:rPr>
            </w:pPr>
            <w:r>
              <w:rPr>
                <w:rFonts w:ascii="Cambria" w:eastAsia="Cambria" w:hAnsi="Cambria" w:cs="Cambria"/>
              </w:rPr>
              <w:t>Model clearly illustrates how water cycles on earth, and where plants fit into the cycle.</w:t>
            </w:r>
          </w:p>
        </w:tc>
        <w:tc>
          <w:tcPr>
            <w:tcW w:w="3060" w:type="dxa"/>
            <w:shd w:val="clear" w:color="auto" w:fill="auto"/>
            <w:tcMar>
              <w:top w:w="0" w:type="dxa"/>
              <w:left w:w="112" w:type="dxa"/>
              <w:bottom w:w="0" w:type="dxa"/>
              <w:right w:w="112" w:type="dxa"/>
            </w:tcMar>
            <w:vAlign w:val="center"/>
          </w:tcPr>
          <w:p w14:paraId="500E6B5F" w14:textId="77777777" w:rsidR="00553D3B" w:rsidRDefault="002617FF">
            <w:pPr>
              <w:rPr>
                <w:rFonts w:ascii="Cambria" w:eastAsia="Cambria" w:hAnsi="Cambria" w:cs="Cambria"/>
                <w:sz w:val="18"/>
                <w:szCs w:val="18"/>
              </w:rPr>
            </w:pPr>
            <w:r>
              <w:rPr>
                <w:rFonts w:ascii="Cambria" w:eastAsia="Cambria" w:hAnsi="Cambria" w:cs="Cambria"/>
                <w:sz w:val="18"/>
                <w:szCs w:val="18"/>
              </w:rPr>
              <w:t xml:space="preserve">Water cycle is clearly represented accurately and model includes plants role in cycle. </w:t>
            </w:r>
          </w:p>
        </w:tc>
        <w:tc>
          <w:tcPr>
            <w:tcW w:w="2610" w:type="dxa"/>
            <w:shd w:val="clear" w:color="auto" w:fill="auto"/>
            <w:tcMar>
              <w:top w:w="0" w:type="dxa"/>
              <w:left w:w="112" w:type="dxa"/>
              <w:bottom w:w="0" w:type="dxa"/>
              <w:right w:w="112" w:type="dxa"/>
            </w:tcMar>
            <w:vAlign w:val="center"/>
          </w:tcPr>
          <w:p w14:paraId="5439ED8F" w14:textId="77777777" w:rsidR="00553D3B" w:rsidRDefault="002617FF">
            <w:pPr>
              <w:rPr>
                <w:rFonts w:ascii="Cambria" w:eastAsia="Cambria" w:hAnsi="Cambria" w:cs="Cambria"/>
                <w:sz w:val="18"/>
                <w:szCs w:val="18"/>
              </w:rPr>
            </w:pPr>
            <w:r>
              <w:rPr>
                <w:rFonts w:ascii="Cambria" w:eastAsia="Cambria" w:hAnsi="Cambria" w:cs="Cambria"/>
                <w:sz w:val="18"/>
                <w:szCs w:val="18"/>
              </w:rPr>
              <w:t>Water cycle representation is mostly correct and model includes plants role in cycle.</w:t>
            </w:r>
          </w:p>
        </w:tc>
        <w:tc>
          <w:tcPr>
            <w:tcW w:w="2520" w:type="dxa"/>
            <w:shd w:val="clear" w:color="auto" w:fill="auto"/>
            <w:tcMar>
              <w:top w:w="0" w:type="dxa"/>
              <w:left w:w="112" w:type="dxa"/>
              <w:bottom w:w="0" w:type="dxa"/>
              <w:right w:w="112" w:type="dxa"/>
            </w:tcMar>
            <w:vAlign w:val="center"/>
          </w:tcPr>
          <w:p w14:paraId="4D5B5CD1" w14:textId="77777777" w:rsidR="00553D3B" w:rsidRDefault="002617FF">
            <w:pPr>
              <w:rPr>
                <w:rFonts w:ascii="Cambria" w:eastAsia="Cambria" w:hAnsi="Cambria" w:cs="Cambria"/>
                <w:sz w:val="18"/>
                <w:szCs w:val="18"/>
              </w:rPr>
            </w:pPr>
            <w:r>
              <w:rPr>
                <w:rFonts w:ascii="Cambria" w:eastAsia="Cambria" w:hAnsi="Cambria" w:cs="Cambria"/>
                <w:sz w:val="18"/>
                <w:szCs w:val="18"/>
              </w:rPr>
              <w:t xml:space="preserve">Water cycle is mostly modeled correctly.  Did not demonstrate plants role in water cycle. </w:t>
            </w:r>
          </w:p>
        </w:tc>
        <w:tc>
          <w:tcPr>
            <w:tcW w:w="2430" w:type="dxa"/>
            <w:vAlign w:val="center"/>
          </w:tcPr>
          <w:p w14:paraId="45049DE9" w14:textId="77777777" w:rsidR="00553D3B" w:rsidRDefault="002617FF">
            <w:pPr>
              <w:rPr>
                <w:rFonts w:ascii="Cambria" w:eastAsia="Cambria" w:hAnsi="Cambria" w:cs="Cambria"/>
                <w:sz w:val="18"/>
                <w:szCs w:val="18"/>
              </w:rPr>
            </w:pPr>
            <w:r>
              <w:rPr>
                <w:rFonts w:ascii="Cambria" w:eastAsia="Cambria" w:hAnsi="Cambria" w:cs="Cambria"/>
                <w:sz w:val="18"/>
                <w:szCs w:val="18"/>
              </w:rPr>
              <w:t>Water cycle is not represented correctly and/or plants role in water cycle in model.</w:t>
            </w:r>
          </w:p>
        </w:tc>
      </w:tr>
      <w:tr w:rsidR="00553D3B" w14:paraId="3F2B802E" w14:textId="77777777" w:rsidTr="00B467B7">
        <w:trPr>
          <w:trHeight w:val="1280"/>
        </w:trPr>
        <w:tc>
          <w:tcPr>
            <w:tcW w:w="3802" w:type="dxa"/>
            <w:shd w:val="clear" w:color="auto" w:fill="auto"/>
            <w:tcMar>
              <w:top w:w="0" w:type="dxa"/>
              <w:left w:w="112" w:type="dxa"/>
              <w:bottom w:w="0" w:type="dxa"/>
              <w:right w:w="112" w:type="dxa"/>
            </w:tcMar>
            <w:vAlign w:val="center"/>
          </w:tcPr>
          <w:p w14:paraId="4C4554CC" w14:textId="77777777" w:rsidR="00553D3B" w:rsidRDefault="002617FF">
            <w:pPr>
              <w:rPr>
                <w:rFonts w:ascii="Cambria" w:eastAsia="Cambria" w:hAnsi="Cambria" w:cs="Cambria"/>
              </w:rPr>
            </w:pPr>
            <w:r>
              <w:rPr>
                <w:rFonts w:ascii="Cambria" w:eastAsia="Cambria" w:hAnsi="Cambria" w:cs="Cambria"/>
              </w:rPr>
              <w:t xml:space="preserve">Model clearly illustrates how the food and energy animals need can be traced back to plants and the sun. </w:t>
            </w:r>
          </w:p>
        </w:tc>
        <w:tc>
          <w:tcPr>
            <w:tcW w:w="3060" w:type="dxa"/>
            <w:shd w:val="clear" w:color="auto" w:fill="auto"/>
            <w:tcMar>
              <w:top w:w="0" w:type="dxa"/>
              <w:left w:w="112" w:type="dxa"/>
              <w:bottom w:w="0" w:type="dxa"/>
              <w:right w:w="112" w:type="dxa"/>
            </w:tcMar>
            <w:vAlign w:val="center"/>
          </w:tcPr>
          <w:p w14:paraId="1AD3030F" w14:textId="77777777" w:rsidR="00553D3B" w:rsidRDefault="002617FF">
            <w:pPr>
              <w:rPr>
                <w:rFonts w:ascii="Cambria" w:eastAsia="Cambria" w:hAnsi="Cambria" w:cs="Cambria"/>
                <w:sz w:val="18"/>
                <w:szCs w:val="18"/>
              </w:rPr>
            </w:pPr>
            <w:r>
              <w:rPr>
                <w:rFonts w:ascii="Cambria" w:eastAsia="Cambria" w:hAnsi="Cambria" w:cs="Cambria"/>
                <w:sz w:val="18"/>
                <w:szCs w:val="18"/>
              </w:rPr>
              <w:t xml:space="preserve">Display clearly illustrates how the food and energy animals need can be traced back to plants and the sun. </w:t>
            </w:r>
          </w:p>
        </w:tc>
        <w:tc>
          <w:tcPr>
            <w:tcW w:w="2610" w:type="dxa"/>
            <w:shd w:val="clear" w:color="auto" w:fill="auto"/>
            <w:tcMar>
              <w:top w:w="0" w:type="dxa"/>
              <w:left w:w="112" w:type="dxa"/>
              <w:bottom w:w="0" w:type="dxa"/>
              <w:right w:w="112" w:type="dxa"/>
            </w:tcMar>
            <w:vAlign w:val="center"/>
          </w:tcPr>
          <w:p w14:paraId="2C290DF9" w14:textId="77777777" w:rsidR="00553D3B" w:rsidRDefault="002617FF">
            <w:pPr>
              <w:rPr>
                <w:rFonts w:ascii="Cambria" w:eastAsia="Cambria" w:hAnsi="Cambria" w:cs="Cambria"/>
                <w:sz w:val="18"/>
                <w:szCs w:val="18"/>
              </w:rPr>
            </w:pPr>
            <w:r>
              <w:rPr>
                <w:rFonts w:ascii="Cambria" w:eastAsia="Cambria" w:hAnsi="Cambria" w:cs="Cambria"/>
                <w:sz w:val="18"/>
                <w:szCs w:val="18"/>
              </w:rPr>
              <w:t xml:space="preserve">Display mostly illustrates how the food and energy animals need can be traced back to plants and the sun. </w:t>
            </w:r>
          </w:p>
        </w:tc>
        <w:tc>
          <w:tcPr>
            <w:tcW w:w="2520" w:type="dxa"/>
            <w:shd w:val="clear" w:color="auto" w:fill="auto"/>
            <w:tcMar>
              <w:top w:w="0" w:type="dxa"/>
              <w:left w:w="112" w:type="dxa"/>
              <w:bottom w:w="0" w:type="dxa"/>
              <w:right w:w="112" w:type="dxa"/>
            </w:tcMar>
            <w:vAlign w:val="center"/>
          </w:tcPr>
          <w:p w14:paraId="3E09D3C9" w14:textId="77777777" w:rsidR="00553D3B" w:rsidRDefault="002617FF">
            <w:pPr>
              <w:rPr>
                <w:rFonts w:ascii="Cambria" w:eastAsia="Cambria" w:hAnsi="Cambria" w:cs="Cambria"/>
                <w:sz w:val="18"/>
                <w:szCs w:val="18"/>
              </w:rPr>
            </w:pPr>
            <w:r>
              <w:rPr>
                <w:rFonts w:ascii="Cambria" w:eastAsia="Cambria" w:hAnsi="Cambria" w:cs="Cambria"/>
                <w:sz w:val="18"/>
                <w:szCs w:val="18"/>
              </w:rPr>
              <w:t xml:space="preserve">Display is missing pieces that illustrate how the food and energy animals need can be traced back to plants and the sun. </w:t>
            </w:r>
          </w:p>
        </w:tc>
        <w:tc>
          <w:tcPr>
            <w:tcW w:w="2430" w:type="dxa"/>
            <w:vAlign w:val="center"/>
          </w:tcPr>
          <w:p w14:paraId="1A0EA70E" w14:textId="77777777" w:rsidR="00553D3B" w:rsidRDefault="002617FF">
            <w:pPr>
              <w:rPr>
                <w:rFonts w:ascii="Cambria" w:eastAsia="Cambria" w:hAnsi="Cambria" w:cs="Cambria"/>
                <w:sz w:val="18"/>
                <w:szCs w:val="18"/>
              </w:rPr>
            </w:pPr>
            <w:r>
              <w:rPr>
                <w:rFonts w:ascii="Cambria" w:eastAsia="Cambria" w:hAnsi="Cambria" w:cs="Cambria"/>
                <w:sz w:val="18"/>
                <w:szCs w:val="18"/>
              </w:rPr>
              <w:t xml:space="preserve">Display incorrectly illustrates how the food and energy animals need can be traced back to plants and the sun. </w:t>
            </w:r>
          </w:p>
        </w:tc>
      </w:tr>
      <w:tr w:rsidR="00553D3B" w14:paraId="22E44D04" w14:textId="77777777" w:rsidTr="00B467B7">
        <w:trPr>
          <w:trHeight w:val="460"/>
        </w:trPr>
        <w:tc>
          <w:tcPr>
            <w:tcW w:w="3802" w:type="dxa"/>
            <w:shd w:val="clear" w:color="auto" w:fill="auto"/>
            <w:tcMar>
              <w:top w:w="0" w:type="dxa"/>
              <w:left w:w="112" w:type="dxa"/>
              <w:bottom w:w="0" w:type="dxa"/>
              <w:right w:w="112" w:type="dxa"/>
            </w:tcMar>
            <w:vAlign w:val="center"/>
          </w:tcPr>
          <w:p w14:paraId="02E1321E" w14:textId="77777777" w:rsidR="00553D3B" w:rsidRDefault="00553D3B">
            <w:pPr>
              <w:spacing w:after="120" w:line="240" w:lineRule="auto"/>
              <w:rPr>
                <w:rFonts w:ascii="Cambria" w:eastAsia="Cambria" w:hAnsi="Cambria" w:cs="Cambria"/>
                <w:b/>
                <w:color w:val="000000"/>
              </w:rPr>
            </w:pPr>
          </w:p>
          <w:p w14:paraId="144C4E5E" w14:textId="77777777" w:rsidR="00553D3B" w:rsidRDefault="00553D3B">
            <w:pPr>
              <w:spacing w:after="120" w:line="240" w:lineRule="auto"/>
              <w:rPr>
                <w:rFonts w:ascii="Cambria" w:eastAsia="Cambria" w:hAnsi="Cambria" w:cs="Cambria"/>
                <w:b/>
                <w:color w:val="000000"/>
              </w:rPr>
            </w:pPr>
          </w:p>
          <w:p w14:paraId="4E6718BC" w14:textId="77777777" w:rsidR="00553D3B" w:rsidRDefault="00553D3B">
            <w:pPr>
              <w:spacing w:after="120" w:line="240" w:lineRule="auto"/>
              <w:rPr>
                <w:rFonts w:ascii="Cambria" w:eastAsia="Cambria" w:hAnsi="Cambria" w:cs="Cambria"/>
                <w:b/>
                <w:color w:val="000000"/>
              </w:rPr>
            </w:pPr>
          </w:p>
          <w:p w14:paraId="642CB1B2" w14:textId="77777777" w:rsidR="00553D3B" w:rsidRDefault="002617FF">
            <w:pPr>
              <w:spacing w:after="120" w:line="240" w:lineRule="auto"/>
              <w:rPr>
                <w:rFonts w:ascii="Cambria" w:eastAsia="Cambria" w:hAnsi="Cambria" w:cs="Cambria"/>
                <w:b/>
                <w:color w:val="000000"/>
              </w:rPr>
            </w:pPr>
            <w:r>
              <w:rPr>
                <w:rFonts w:ascii="Cambria" w:eastAsia="Cambria" w:hAnsi="Cambria" w:cs="Cambria"/>
                <w:b/>
                <w:color w:val="000000"/>
              </w:rPr>
              <w:lastRenderedPageBreak/>
              <w:t xml:space="preserve">Model Description </w:t>
            </w:r>
          </w:p>
        </w:tc>
        <w:tc>
          <w:tcPr>
            <w:tcW w:w="3060" w:type="dxa"/>
            <w:shd w:val="clear" w:color="auto" w:fill="auto"/>
            <w:tcMar>
              <w:top w:w="0" w:type="dxa"/>
              <w:left w:w="112" w:type="dxa"/>
              <w:bottom w:w="0" w:type="dxa"/>
              <w:right w:w="112" w:type="dxa"/>
            </w:tcMar>
            <w:vAlign w:val="center"/>
          </w:tcPr>
          <w:p w14:paraId="21A9EBDB" w14:textId="77777777" w:rsidR="00553D3B" w:rsidRDefault="00553D3B">
            <w:pPr>
              <w:spacing w:after="0" w:line="240" w:lineRule="auto"/>
              <w:jc w:val="center"/>
              <w:rPr>
                <w:rFonts w:ascii="Cambria" w:eastAsia="Cambria" w:hAnsi="Cambria" w:cs="Cambria"/>
                <w:sz w:val="18"/>
                <w:szCs w:val="18"/>
              </w:rPr>
            </w:pPr>
          </w:p>
        </w:tc>
        <w:tc>
          <w:tcPr>
            <w:tcW w:w="2610" w:type="dxa"/>
            <w:shd w:val="clear" w:color="auto" w:fill="auto"/>
            <w:tcMar>
              <w:top w:w="0" w:type="dxa"/>
              <w:left w:w="112" w:type="dxa"/>
              <w:bottom w:w="0" w:type="dxa"/>
              <w:right w:w="112" w:type="dxa"/>
            </w:tcMar>
            <w:vAlign w:val="center"/>
          </w:tcPr>
          <w:p w14:paraId="0ECA0382" w14:textId="77777777" w:rsidR="00553D3B" w:rsidRDefault="00553D3B">
            <w:pPr>
              <w:spacing w:after="0" w:line="240" w:lineRule="auto"/>
              <w:jc w:val="center"/>
              <w:rPr>
                <w:rFonts w:ascii="Cambria" w:eastAsia="Cambria" w:hAnsi="Cambria" w:cs="Cambria"/>
                <w:sz w:val="18"/>
                <w:szCs w:val="18"/>
              </w:rPr>
            </w:pPr>
          </w:p>
        </w:tc>
        <w:tc>
          <w:tcPr>
            <w:tcW w:w="2520" w:type="dxa"/>
            <w:shd w:val="clear" w:color="auto" w:fill="auto"/>
            <w:tcMar>
              <w:top w:w="0" w:type="dxa"/>
              <w:left w:w="112" w:type="dxa"/>
              <w:bottom w:w="0" w:type="dxa"/>
              <w:right w:w="112" w:type="dxa"/>
            </w:tcMar>
            <w:vAlign w:val="center"/>
          </w:tcPr>
          <w:p w14:paraId="76F5489F" w14:textId="77777777" w:rsidR="00553D3B" w:rsidRDefault="00553D3B">
            <w:pPr>
              <w:spacing w:after="0" w:line="240" w:lineRule="auto"/>
              <w:jc w:val="center"/>
              <w:rPr>
                <w:rFonts w:ascii="Cambria" w:eastAsia="Cambria" w:hAnsi="Cambria" w:cs="Cambria"/>
                <w:sz w:val="18"/>
                <w:szCs w:val="18"/>
              </w:rPr>
            </w:pPr>
          </w:p>
        </w:tc>
        <w:tc>
          <w:tcPr>
            <w:tcW w:w="2430" w:type="dxa"/>
            <w:vAlign w:val="center"/>
          </w:tcPr>
          <w:p w14:paraId="3AEFF705" w14:textId="77777777" w:rsidR="00553D3B" w:rsidRDefault="00553D3B">
            <w:pPr>
              <w:spacing w:after="0" w:line="240" w:lineRule="auto"/>
              <w:jc w:val="center"/>
              <w:rPr>
                <w:rFonts w:ascii="Cambria" w:eastAsia="Cambria" w:hAnsi="Cambria" w:cs="Cambria"/>
                <w:sz w:val="18"/>
                <w:szCs w:val="18"/>
              </w:rPr>
            </w:pPr>
          </w:p>
        </w:tc>
      </w:tr>
      <w:tr w:rsidR="00553D3B" w14:paraId="69EB3CE5" w14:textId="77777777" w:rsidTr="00B467B7">
        <w:trPr>
          <w:trHeight w:val="1140"/>
        </w:trPr>
        <w:tc>
          <w:tcPr>
            <w:tcW w:w="3802" w:type="dxa"/>
            <w:shd w:val="clear" w:color="auto" w:fill="auto"/>
            <w:tcMar>
              <w:top w:w="0" w:type="dxa"/>
              <w:left w:w="112" w:type="dxa"/>
              <w:bottom w:w="0" w:type="dxa"/>
              <w:right w:w="112" w:type="dxa"/>
            </w:tcMar>
            <w:vAlign w:val="center"/>
          </w:tcPr>
          <w:p w14:paraId="2B6B4FE5" w14:textId="77777777" w:rsidR="00553D3B" w:rsidRDefault="002617FF">
            <w:pPr>
              <w:spacing w:after="0" w:line="240" w:lineRule="auto"/>
              <w:rPr>
                <w:rFonts w:ascii="Cambria" w:eastAsia="Cambria" w:hAnsi="Cambria" w:cs="Cambria"/>
              </w:rPr>
            </w:pPr>
            <w:r>
              <w:rPr>
                <w:rFonts w:ascii="Cambria" w:eastAsia="Cambria" w:hAnsi="Cambria" w:cs="Cambria"/>
              </w:rPr>
              <w:t xml:space="preserve">All parts of the model are clearly labeled and keys to symbols used are included.  </w:t>
            </w:r>
          </w:p>
        </w:tc>
        <w:tc>
          <w:tcPr>
            <w:tcW w:w="3060" w:type="dxa"/>
            <w:shd w:val="clear" w:color="auto" w:fill="auto"/>
            <w:tcMar>
              <w:top w:w="0" w:type="dxa"/>
              <w:left w:w="112" w:type="dxa"/>
              <w:bottom w:w="0" w:type="dxa"/>
              <w:right w:w="112" w:type="dxa"/>
            </w:tcMar>
            <w:vAlign w:val="center"/>
          </w:tcPr>
          <w:p w14:paraId="4EE4DBEF" w14:textId="77777777" w:rsidR="00553D3B" w:rsidRDefault="002617FF">
            <w:pPr>
              <w:spacing w:after="0" w:line="240" w:lineRule="auto"/>
              <w:jc w:val="center"/>
              <w:rPr>
                <w:rFonts w:ascii="Cambria" w:eastAsia="Cambria" w:hAnsi="Cambria" w:cs="Cambria"/>
                <w:sz w:val="18"/>
                <w:szCs w:val="18"/>
              </w:rPr>
            </w:pPr>
            <w:r>
              <w:rPr>
                <w:rFonts w:ascii="Cambria" w:eastAsia="Cambria" w:hAnsi="Cambria" w:cs="Cambria"/>
                <w:sz w:val="18"/>
                <w:szCs w:val="18"/>
              </w:rPr>
              <w:t>All parts clearly labeled and keys are included</w:t>
            </w:r>
          </w:p>
        </w:tc>
        <w:tc>
          <w:tcPr>
            <w:tcW w:w="2610" w:type="dxa"/>
            <w:shd w:val="clear" w:color="auto" w:fill="auto"/>
            <w:tcMar>
              <w:top w:w="0" w:type="dxa"/>
              <w:left w:w="112" w:type="dxa"/>
              <w:bottom w:w="0" w:type="dxa"/>
              <w:right w:w="112" w:type="dxa"/>
            </w:tcMar>
            <w:vAlign w:val="center"/>
          </w:tcPr>
          <w:p w14:paraId="3CD62E33" w14:textId="77777777" w:rsidR="00553D3B" w:rsidRDefault="002617FF">
            <w:pPr>
              <w:spacing w:after="0" w:line="240" w:lineRule="auto"/>
              <w:jc w:val="center"/>
              <w:rPr>
                <w:rFonts w:ascii="Cambria" w:eastAsia="Cambria" w:hAnsi="Cambria" w:cs="Cambria"/>
                <w:sz w:val="18"/>
                <w:szCs w:val="18"/>
              </w:rPr>
            </w:pPr>
            <w:r>
              <w:rPr>
                <w:rFonts w:ascii="Cambria" w:eastAsia="Cambria" w:hAnsi="Cambria" w:cs="Cambria"/>
                <w:sz w:val="18"/>
                <w:szCs w:val="18"/>
              </w:rPr>
              <w:t>All parts labeled and keys are mostly included.</w:t>
            </w:r>
          </w:p>
        </w:tc>
        <w:tc>
          <w:tcPr>
            <w:tcW w:w="2520" w:type="dxa"/>
            <w:shd w:val="clear" w:color="auto" w:fill="auto"/>
            <w:tcMar>
              <w:top w:w="0" w:type="dxa"/>
              <w:left w:w="112" w:type="dxa"/>
              <w:bottom w:w="0" w:type="dxa"/>
              <w:right w:w="112" w:type="dxa"/>
            </w:tcMar>
            <w:vAlign w:val="center"/>
          </w:tcPr>
          <w:p w14:paraId="7FB73437" w14:textId="77777777" w:rsidR="00553D3B" w:rsidRDefault="002617FF">
            <w:pPr>
              <w:spacing w:after="0" w:line="240" w:lineRule="auto"/>
              <w:jc w:val="center"/>
              <w:rPr>
                <w:rFonts w:ascii="Cambria" w:eastAsia="Cambria" w:hAnsi="Cambria" w:cs="Cambria"/>
                <w:sz w:val="18"/>
                <w:szCs w:val="18"/>
              </w:rPr>
            </w:pPr>
            <w:r>
              <w:rPr>
                <w:rFonts w:ascii="Cambria" w:eastAsia="Cambria" w:hAnsi="Cambria" w:cs="Cambria"/>
                <w:sz w:val="18"/>
                <w:szCs w:val="18"/>
              </w:rPr>
              <w:t xml:space="preserve">Missing parts to model. Missing some labels and keys. </w:t>
            </w:r>
          </w:p>
        </w:tc>
        <w:tc>
          <w:tcPr>
            <w:tcW w:w="2430" w:type="dxa"/>
            <w:vAlign w:val="center"/>
          </w:tcPr>
          <w:p w14:paraId="325B0C15" w14:textId="77777777" w:rsidR="00553D3B" w:rsidRDefault="002617FF">
            <w:pPr>
              <w:spacing w:after="0" w:line="240" w:lineRule="auto"/>
              <w:jc w:val="center"/>
              <w:rPr>
                <w:rFonts w:ascii="Cambria" w:eastAsia="Cambria" w:hAnsi="Cambria" w:cs="Cambria"/>
                <w:sz w:val="18"/>
                <w:szCs w:val="18"/>
              </w:rPr>
            </w:pPr>
            <w:r>
              <w:rPr>
                <w:rFonts w:ascii="Cambria" w:eastAsia="Cambria" w:hAnsi="Cambria" w:cs="Cambria"/>
                <w:sz w:val="18"/>
                <w:szCs w:val="18"/>
              </w:rPr>
              <w:t>Many parts are missing from model. Missing many labels and keys.</w:t>
            </w:r>
          </w:p>
        </w:tc>
      </w:tr>
      <w:tr w:rsidR="00553D3B" w14:paraId="599EB629" w14:textId="77777777" w:rsidTr="00B467B7">
        <w:trPr>
          <w:trHeight w:val="1660"/>
        </w:trPr>
        <w:tc>
          <w:tcPr>
            <w:tcW w:w="3802" w:type="dxa"/>
            <w:shd w:val="clear" w:color="auto" w:fill="auto"/>
            <w:tcMar>
              <w:top w:w="0" w:type="dxa"/>
              <w:left w:w="112" w:type="dxa"/>
              <w:bottom w:w="0" w:type="dxa"/>
              <w:right w:w="112" w:type="dxa"/>
            </w:tcMar>
            <w:vAlign w:val="center"/>
          </w:tcPr>
          <w:p w14:paraId="008C1109" w14:textId="77777777" w:rsidR="00553D3B" w:rsidRDefault="002617FF">
            <w:pPr>
              <w:spacing w:after="0" w:line="240" w:lineRule="auto"/>
              <w:rPr>
                <w:rFonts w:ascii="Cambria" w:eastAsia="Cambria" w:hAnsi="Cambria" w:cs="Cambria"/>
              </w:rPr>
            </w:pPr>
            <w:r>
              <w:rPr>
                <w:rFonts w:ascii="Cambria" w:eastAsia="Cambria" w:hAnsi="Cambria" w:cs="Cambria"/>
              </w:rPr>
              <w:t>Writing:  Uses grade appropriate scientific and academic language and clearly expresses the science behind the model (includes scientific vocabulary)</w:t>
            </w:r>
          </w:p>
        </w:tc>
        <w:tc>
          <w:tcPr>
            <w:tcW w:w="3060" w:type="dxa"/>
            <w:shd w:val="clear" w:color="auto" w:fill="auto"/>
            <w:tcMar>
              <w:top w:w="0" w:type="dxa"/>
              <w:left w:w="112" w:type="dxa"/>
              <w:bottom w:w="0" w:type="dxa"/>
              <w:right w:w="112" w:type="dxa"/>
            </w:tcMar>
            <w:vAlign w:val="center"/>
          </w:tcPr>
          <w:p w14:paraId="187632B4" w14:textId="77777777" w:rsidR="00553D3B" w:rsidRDefault="002617FF">
            <w:pPr>
              <w:spacing w:after="0" w:line="240" w:lineRule="auto"/>
              <w:jc w:val="center"/>
              <w:rPr>
                <w:rFonts w:ascii="Cambria" w:eastAsia="Cambria" w:hAnsi="Cambria" w:cs="Cambria"/>
                <w:sz w:val="18"/>
                <w:szCs w:val="18"/>
              </w:rPr>
            </w:pPr>
            <w:r>
              <w:rPr>
                <w:rFonts w:ascii="Cambria" w:eastAsia="Cambria" w:hAnsi="Cambria" w:cs="Cambria"/>
                <w:sz w:val="18"/>
                <w:szCs w:val="18"/>
              </w:rPr>
              <w:t>Words are clear, precise, and accurate.  All terms used correctly and in context.</w:t>
            </w:r>
          </w:p>
        </w:tc>
        <w:tc>
          <w:tcPr>
            <w:tcW w:w="2610" w:type="dxa"/>
            <w:shd w:val="clear" w:color="auto" w:fill="auto"/>
            <w:tcMar>
              <w:top w:w="0" w:type="dxa"/>
              <w:left w:w="112" w:type="dxa"/>
              <w:bottom w:w="0" w:type="dxa"/>
              <w:right w:w="112" w:type="dxa"/>
            </w:tcMar>
            <w:vAlign w:val="center"/>
          </w:tcPr>
          <w:p w14:paraId="0983F238" w14:textId="77777777" w:rsidR="00553D3B" w:rsidRDefault="002617FF">
            <w:pPr>
              <w:spacing w:after="0" w:line="240" w:lineRule="auto"/>
              <w:jc w:val="center"/>
              <w:rPr>
                <w:rFonts w:ascii="Cambria" w:eastAsia="Cambria" w:hAnsi="Cambria" w:cs="Cambria"/>
                <w:sz w:val="18"/>
                <w:szCs w:val="18"/>
              </w:rPr>
            </w:pPr>
            <w:r>
              <w:rPr>
                <w:rFonts w:ascii="Cambria" w:eastAsia="Cambria" w:hAnsi="Cambria" w:cs="Cambria"/>
                <w:sz w:val="18"/>
                <w:szCs w:val="18"/>
              </w:rPr>
              <w:t>Words are mostly clear, precise, and accurate.  Most of the terms are used correctly and in context.</w:t>
            </w:r>
          </w:p>
        </w:tc>
        <w:tc>
          <w:tcPr>
            <w:tcW w:w="2520" w:type="dxa"/>
            <w:shd w:val="clear" w:color="auto" w:fill="auto"/>
            <w:tcMar>
              <w:top w:w="0" w:type="dxa"/>
              <w:left w:w="112" w:type="dxa"/>
              <w:bottom w:w="0" w:type="dxa"/>
              <w:right w:w="112" w:type="dxa"/>
            </w:tcMar>
            <w:vAlign w:val="center"/>
          </w:tcPr>
          <w:p w14:paraId="25F0109F" w14:textId="77777777" w:rsidR="00553D3B" w:rsidRDefault="002617FF">
            <w:pPr>
              <w:spacing w:after="0" w:line="240" w:lineRule="auto"/>
              <w:jc w:val="center"/>
              <w:rPr>
                <w:rFonts w:ascii="Cambria" w:eastAsia="Cambria" w:hAnsi="Cambria" w:cs="Cambria"/>
                <w:sz w:val="18"/>
                <w:szCs w:val="18"/>
              </w:rPr>
            </w:pPr>
            <w:r>
              <w:rPr>
                <w:rFonts w:ascii="Cambria" w:eastAsia="Cambria" w:hAnsi="Cambria" w:cs="Cambria"/>
                <w:sz w:val="18"/>
                <w:szCs w:val="18"/>
              </w:rPr>
              <w:t>Two or more missing terms.  Words are mostly clear, precise, and/or accurate.  Most of the terms are used correctly and in context.</w:t>
            </w:r>
          </w:p>
        </w:tc>
        <w:tc>
          <w:tcPr>
            <w:tcW w:w="2430" w:type="dxa"/>
            <w:vAlign w:val="center"/>
          </w:tcPr>
          <w:p w14:paraId="05BA5D6C" w14:textId="77777777" w:rsidR="00553D3B" w:rsidRDefault="002617FF">
            <w:pPr>
              <w:spacing w:after="0" w:line="240" w:lineRule="auto"/>
              <w:jc w:val="center"/>
              <w:rPr>
                <w:sz w:val="18"/>
                <w:szCs w:val="18"/>
              </w:rPr>
            </w:pPr>
            <w:r>
              <w:rPr>
                <w:sz w:val="18"/>
                <w:szCs w:val="18"/>
              </w:rPr>
              <w:t xml:space="preserve">Words are not clear, </w:t>
            </w:r>
            <w:r>
              <w:rPr>
                <w:rFonts w:ascii="Cambria" w:eastAsia="Cambria" w:hAnsi="Cambria" w:cs="Cambria"/>
                <w:sz w:val="18"/>
                <w:szCs w:val="18"/>
              </w:rPr>
              <w:t xml:space="preserve">precise, and/or accurate. Terms are not used correctly or in context.  </w:t>
            </w:r>
          </w:p>
        </w:tc>
      </w:tr>
      <w:tr w:rsidR="00553D3B" w14:paraId="23E1F6E2" w14:textId="77777777" w:rsidTr="00B467B7">
        <w:trPr>
          <w:trHeight w:val="1660"/>
        </w:trPr>
        <w:tc>
          <w:tcPr>
            <w:tcW w:w="3802" w:type="dxa"/>
            <w:shd w:val="clear" w:color="auto" w:fill="auto"/>
            <w:tcMar>
              <w:top w:w="0" w:type="dxa"/>
              <w:left w:w="112" w:type="dxa"/>
              <w:bottom w:w="0" w:type="dxa"/>
              <w:right w:w="112" w:type="dxa"/>
            </w:tcMar>
            <w:vAlign w:val="center"/>
          </w:tcPr>
          <w:p w14:paraId="38BF34C0" w14:textId="77777777" w:rsidR="00553D3B" w:rsidRDefault="002617FF">
            <w:pPr>
              <w:spacing w:after="0" w:line="240" w:lineRule="auto"/>
              <w:rPr>
                <w:rFonts w:ascii="Cambria" w:eastAsia="Cambria" w:hAnsi="Cambria" w:cs="Cambria"/>
              </w:rPr>
            </w:pPr>
            <w:r>
              <w:rPr>
                <w:rFonts w:ascii="Cambria" w:eastAsia="Cambria" w:hAnsi="Cambria" w:cs="Cambria"/>
              </w:rPr>
              <w:t>Speaking: Topic is presented in a logical sequence, includes facts, and speaks clearly at an understandable pace.</w:t>
            </w:r>
          </w:p>
        </w:tc>
        <w:tc>
          <w:tcPr>
            <w:tcW w:w="3060" w:type="dxa"/>
            <w:shd w:val="clear" w:color="auto" w:fill="auto"/>
            <w:tcMar>
              <w:top w:w="0" w:type="dxa"/>
              <w:left w:w="112" w:type="dxa"/>
              <w:bottom w:w="0" w:type="dxa"/>
              <w:right w:w="112" w:type="dxa"/>
            </w:tcMar>
            <w:vAlign w:val="center"/>
          </w:tcPr>
          <w:p w14:paraId="1A57707C" w14:textId="77777777" w:rsidR="00553D3B" w:rsidRDefault="002617FF">
            <w:pPr>
              <w:spacing w:after="0" w:line="240" w:lineRule="auto"/>
              <w:jc w:val="center"/>
              <w:rPr>
                <w:sz w:val="18"/>
                <w:szCs w:val="18"/>
              </w:rPr>
            </w:pPr>
            <w:r>
              <w:rPr>
                <w:rFonts w:ascii="Cambria" w:eastAsia="Cambria" w:hAnsi="Cambria" w:cs="Cambria"/>
                <w:sz w:val="18"/>
                <w:szCs w:val="18"/>
              </w:rPr>
              <w:t>Topic is presented in a logical sequence, includes facts, and speaks clearly at an understandable pace.</w:t>
            </w:r>
          </w:p>
        </w:tc>
        <w:tc>
          <w:tcPr>
            <w:tcW w:w="2610" w:type="dxa"/>
            <w:shd w:val="clear" w:color="auto" w:fill="auto"/>
            <w:tcMar>
              <w:top w:w="0" w:type="dxa"/>
              <w:left w:w="112" w:type="dxa"/>
              <w:bottom w:w="0" w:type="dxa"/>
              <w:right w:w="112" w:type="dxa"/>
            </w:tcMar>
            <w:vAlign w:val="center"/>
          </w:tcPr>
          <w:p w14:paraId="27830A82" w14:textId="77777777" w:rsidR="00553D3B" w:rsidRDefault="002617FF">
            <w:pPr>
              <w:spacing w:after="0" w:line="240" w:lineRule="auto"/>
              <w:jc w:val="center"/>
              <w:rPr>
                <w:sz w:val="18"/>
                <w:szCs w:val="18"/>
              </w:rPr>
            </w:pPr>
            <w:r>
              <w:rPr>
                <w:rFonts w:ascii="Cambria" w:eastAsia="Cambria" w:hAnsi="Cambria" w:cs="Cambria"/>
                <w:sz w:val="18"/>
                <w:szCs w:val="18"/>
              </w:rPr>
              <w:t>Topic is mostly presented in a logical sequence, includes facts, and speaks clearly at an understandable pace.</w:t>
            </w:r>
          </w:p>
        </w:tc>
        <w:tc>
          <w:tcPr>
            <w:tcW w:w="2520" w:type="dxa"/>
            <w:shd w:val="clear" w:color="auto" w:fill="auto"/>
            <w:tcMar>
              <w:top w:w="0" w:type="dxa"/>
              <w:left w:w="112" w:type="dxa"/>
              <w:bottom w:w="0" w:type="dxa"/>
              <w:right w:w="112" w:type="dxa"/>
            </w:tcMar>
            <w:vAlign w:val="center"/>
          </w:tcPr>
          <w:p w14:paraId="6936DF50" w14:textId="77777777" w:rsidR="00553D3B" w:rsidRDefault="002617FF">
            <w:pPr>
              <w:spacing w:after="0" w:line="240" w:lineRule="auto"/>
              <w:jc w:val="center"/>
              <w:rPr>
                <w:sz w:val="18"/>
                <w:szCs w:val="18"/>
              </w:rPr>
            </w:pPr>
            <w:r>
              <w:rPr>
                <w:rFonts w:ascii="Cambria" w:eastAsia="Cambria" w:hAnsi="Cambria" w:cs="Cambria"/>
                <w:sz w:val="18"/>
                <w:szCs w:val="18"/>
              </w:rPr>
              <w:t>Topic is presented in mostly logical sequence, includes facts, and speaks at a mostly understandable pace.</w:t>
            </w:r>
          </w:p>
        </w:tc>
        <w:tc>
          <w:tcPr>
            <w:tcW w:w="2430" w:type="dxa"/>
            <w:vAlign w:val="center"/>
          </w:tcPr>
          <w:p w14:paraId="7921E1D7" w14:textId="77777777" w:rsidR="00553D3B" w:rsidRDefault="002617FF">
            <w:pPr>
              <w:spacing w:after="0" w:line="240" w:lineRule="auto"/>
              <w:jc w:val="center"/>
              <w:rPr>
                <w:sz w:val="18"/>
                <w:szCs w:val="18"/>
              </w:rPr>
            </w:pPr>
            <w:r>
              <w:rPr>
                <w:rFonts w:ascii="Cambria" w:eastAsia="Cambria" w:hAnsi="Cambria" w:cs="Cambria"/>
                <w:sz w:val="18"/>
                <w:szCs w:val="18"/>
              </w:rPr>
              <w:t>Topic is not presented in a logical sequence, does not include facts, and speaks at a non-understandable pace.</w:t>
            </w:r>
          </w:p>
        </w:tc>
      </w:tr>
    </w:tbl>
    <w:p w14:paraId="2EC906A8" w14:textId="77777777" w:rsidR="00553D3B" w:rsidRDefault="00553D3B">
      <w:pPr>
        <w:spacing w:after="0" w:line="240" w:lineRule="auto"/>
      </w:pPr>
    </w:p>
    <w:p w14:paraId="71112A9A" w14:textId="77777777" w:rsidR="00553D3B" w:rsidRDefault="00553D3B"/>
    <w:p w14:paraId="3A9C5267" w14:textId="77777777" w:rsidR="00553D3B" w:rsidRDefault="002617FF">
      <w:r>
        <w:t xml:space="preserve">Total: _______________________________       </w:t>
      </w:r>
      <w:r>
        <w:tab/>
      </w:r>
      <w:r>
        <w:tab/>
        <w:t>Score: ______________________________</w:t>
      </w:r>
    </w:p>
    <w:p w14:paraId="1A120805" w14:textId="77777777" w:rsidR="00553D3B" w:rsidRDefault="002617FF">
      <w:pPr>
        <w:spacing w:after="0" w:line="240" w:lineRule="auto"/>
        <w:rPr>
          <w:rFonts w:ascii="Cambria" w:eastAsia="Cambria" w:hAnsi="Cambria" w:cs="Cambria"/>
        </w:rPr>
      </w:pPr>
      <w:r>
        <w:rPr>
          <w:rFonts w:ascii="Cambria" w:eastAsia="Cambria" w:hAnsi="Cambria" w:cs="Cambria"/>
        </w:rPr>
        <w:t xml:space="preserve"> </w:t>
      </w:r>
    </w:p>
    <w:p w14:paraId="40CA700C" w14:textId="77777777" w:rsidR="00553D3B" w:rsidRDefault="002617FF">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r>
        <w:br w:type="page"/>
      </w:r>
    </w:p>
    <w:p w14:paraId="31395A19" w14:textId="77777777" w:rsidR="00553D3B" w:rsidRDefault="002617FF" w:rsidP="00195ED0">
      <w:pPr>
        <w:pStyle w:val="MCU1"/>
      </w:pPr>
      <w:bookmarkStart w:id="14" w:name="_4d34og8" w:colFirst="0" w:colLast="0"/>
      <w:bookmarkStart w:id="15" w:name="_Toc1481022"/>
      <w:bookmarkEnd w:id="14"/>
      <w:r>
        <w:lastRenderedPageBreak/>
        <w:t>Unit Resources: Handouts and Additional Instructional Materials/Resources/Tools</w:t>
      </w:r>
      <w:bookmarkEnd w:id="15"/>
    </w:p>
    <w:p w14:paraId="00422D7A" w14:textId="77777777" w:rsidR="00553D3B" w:rsidRDefault="00553D3B">
      <w:pPr>
        <w:keepNext/>
        <w:spacing w:after="0" w:line="240" w:lineRule="auto"/>
        <w:jc w:val="center"/>
        <w:rPr>
          <w:rFonts w:ascii="Cambria" w:eastAsia="Cambria" w:hAnsi="Cambria" w:cs="Cambria"/>
          <w:b/>
          <w:sz w:val="36"/>
          <w:szCs w:val="36"/>
        </w:rPr>
      </w:pPr>
    </w:p>
    <w:p w14:paraId="05D7643C" w14:textId="77777777" w:rsidR="00553D3B" w:rsidRDefault="002617FF">
      <w:pPr>
        <w:pStyle w:val="Heading3"/>
        <w:rPr>
          <w:b w:val="0"/>
        </w:rPr>
      </w:pPr>
      <w:bookmarkStart w:id="16" w:name="_2s8eyo1" w:colFirst="0" w:colLast="0"/>
      <w:bookmarkStart w:id="17" w:name="_Toc1480960"/>
      <w:bookmarkStart w:id="18" w:name="_Toc1481023"/>
      <w:bookmarkEnd w:id="16"/>
      <w:r>
        <w:t xml:space="preserve">Lesson 1:  </w:t>
      </w:r>
      <w:r>
        <w:rPr>
          <w:b w:val="0"/>
        </w:rPr>
        <w:t>Pre-assessment handout, A Plant Story (</w:t>
      </w:r>
      <w:hyperlink r:id="rId50">
        <w:r>
          <w:rPr>
            <w:b w:val="0"/>
            <w:color w:val="0000FF"/>
            <w:u w:val="single"/>
          </w:rPr>
          <w:t>http://udl.concord.org/share/teacher-guides/Plants34_v7.pdf</w:t>
        </w:r>
      </w:hyperlink>
      <w:r>
        <w:rPr>
          <w:b w:val="0"/>
        </w:rPr>
        <w:t>), and questions related to A Plant Story</w:t>
      </w:r>
      <w:bookmarkEnd w:id="17"/>
      <w:bookmarkEnd w:id="18"/>
    </w:p>
    <w:p w14:paraId="332D0D25" w14:textId="77777777" w:rsidR="00553D3B" w:rsidRDefault="002617FF">
      <w:pPr>
        <w:pStyle w:val="Heading3"/>
        <w:rPr>
          <w:b w:val="0"/>
        </w:rPr>
      </w:pPr>
      <w:bookmarkStart w:id="19" w:name="_17dp8vu" w:colFirst="0" w:colLast="0"/>
      <w:bookmarkStart w:id="20" w:name="_Toc1480961"/>
      <w:bookmarkStart w:id="21" w:name="_Toc1481024"/>
      <w:bookmarkEnd w:id="19"/>
      <w:r>
        <w:t xml:space="preserve">Lesson 2:  </w:t>
      </w:r>
      <w:r>
        <w:rPr>
          <w:b w:val="0"/>
        </w:rPr>
        <w:t>The Food-o-Meter: What do plants need to stay alive? handout</w:t>
      </w:r>
      <w:bookmarkEnd w:id="20"/>
      <w:bookmarkEnd w:id="21"/>
    </w:p>
    <w:p w14:paraId="625E00E5" w14:textId="77777777" w:rsidR="00553D3B" w:rsidRDefault="002617FF">
      <w:pPr>
        <w:pStyle w:val="Heading3"/>
        <w:rPr>
          <w:b w:val="0"/>
        </w:rPr>
      </w:pPr>
      <w:bookmarkStart w:id="22" w:name="_3rdcrjn" w:colFirst="0" w:colLast="0"/>
      <w:bookmarkStart w:id="23" w:name="_Toc1480962"/>
      <w:bookmarkStart w:id="24" w:name="_Toc1481025"/>
      <w:bookmarkEnd w:id="22"/>
      <w:r>
        <w:t xml:space="preserve">Lesson 3:  </w:t>
      </w:r>
      <w:r>
        <w:rPr>
          <w:b w:val="0"/>
        </w:rPr>
        <w:t>Diagram of The Hydrologic Cycle from the Delaware Basin Commission:</w:t>
      </w:r>
      <w:r>
        <w:t xml:space="preserve"> </w:t>
      </w:r>
      <w:hyperlink r:id="rId51">
        <w:r>
          <w:rPr>
            <w:b w:val="0"/>
            <w:color w:val="0000FF"/>
            <w:u w:val="single"/>
          </w:rPr>
          <w:t>http://www.state.nj.us/drbc/library/documents/water_cycle.pdf</w:t>
        </w:r>
        <w:bookmarkEnd w:id="23"/>
        <w:bookmarkEnd w:id="24"/>
      </w:hyperlink>
    </w:p>
    <w:p w14:paraId="4B552A8B" w14:textId="77777777" w:rsidR="00553D3B" w:rsidRDefault="002617FF">
      <w:pPr>
        <w:pStyle w:val="Heading3"/>
        <w:spacing w:before="0" w:line="240" w:lineRule="auto"/>
        <w:ind w:left="1080" w:hanging="1080"/>
      </w:pPr>
      <w:bookmarkStart w:id="25" w:name="_26in1rg" w:colFirst="0" w:colLast="0"/>
      <w:bookmarkStart w:id="26" w:name="_Toc1480963"/>
      <w:bookmarkStart w:id="27" w:name="_Toc1481026"/>
      <w:bookmarkEnd w:id="25"/>
      <w:r>
        <w:t>Lesson 4:</w:t>
      </w:r>
      <w:bookmarkEnd w:id="26"/>
      <w:bookmarkEnd w:id="27"/>
      <w:r>
        <w:t xml:space="preserve">  </w:t>
      </w:r>
    </w:p>
    <w:p w14:paraId="1D4DF475" w14:textId="77777777" w:rsidR="00553D3B" w:rsidRDefault="002617FF">
      <w:pPr>
        <w:pStyle w:val="Heading3"/>
        <w:numPr>
          <w:ilvl w:val="0"/>
          <w:numId w:val="21"/>
        </w:numPr>
        <w:spacing w:before="0" w:line="240" w:lineRule="auto"/>
        <w:rPr>
          <w:b w:val="0"/>
        </w:rPr>
      </w:pPr>
      <w:bookmarkStart w:id="28" w:name="_Toc1480964"/>
      <w:bookmarkStart w:id="29" w:name="_Toc1481027"/>
      <w:r>
        <w:rPr>
          <w:b w:val="0"/>
        </w:rPr>
        <w:t>Students will use the Lesson 4 Handout which is based on the Concord Consortium’s UDL Intermediate Plants Unit. (Note: The handout is not the same as the UDL Unit.) Students will produce and interpret data tables and graphs to show how a plant grows under different conditions.</w:t>
      </w:r>
      <w:bookmarkEnd w:id="28"/>
      <w:bookmarkEnd w:id="29"/>
    </w:p>
    <w:p w14:paraId="52A7FDCD" w14:textId="77777777" w:rsidR="00553D3B" w:rsidRDefault="002617FF">
      <w:pPr>
        <w:tabs>
          <w:tab w:val="left" w:pos="990"/>
        </w:tabs>
        <w:spacing w:after="0" w:line="240" w:lineRule="auto"/>
        <w:rPr>
          <w:rFonts w:ascii="Cambria" w:eastAsia="Cambria" w:hAnsi="Cambria" w:cs="Cambria"/>
          <w:b/>
        </w:rPr>
      </w:pPr>
      <w:r>
        <w:rPr>
          <w:rFonts w:ascii="Cambria" w:eastAsia="Cambria" w:hAnsi="Cambria" w:cs="Cambria"/>
          <w:b/>
        </w:rPr>
        <w:tab/>
      </w:r>
    </w:p>
    <w:p w14:paraId="11C07E63" w14:textId="77777777" w:rsidR="00553D3B" w:rsidRDefault="002617FF">
      <w:pPr>
        <w:numPr>
          <w:ilvl w:val="0"/>
          <w:numId w:val="21"/>
        </w:numPr>
        <w:pBdr>
          <w:top w:val="nil"/>
          <w:left w:val="nil"/>
          <w:bottom w:val="nil"/>
          <w:right w:val="nil"/>
          <w:between w:val="nil"/>
        </w:pBdr>
        <w:tabs>
          <w:tab w:val="left" w:pos="990"/>
        </w:tabs>
        <w:spacing w:after="0" w:line="240" w:lineRule="auto"/>
        <w:rPr>
          <w:color w:val="000000"/>
        </w:rPr>
      </w:pPr>
      <w:r>
        <w:rPr>
          <w:rFonts w:ascii="Cambria" w:eastAsia="Cambria" w:hAnsi="Cambria" w:cs="Cambria"/>
          <w:color w:val="000000"/>
        </w:rPr>
        <w:t>Data Tables and Graphs student worksheet</w:t>
      </w:r>
    </w:p>
    <w:p w14:paraId="20BD586F" w14:textId="77777777" w:rsidR="00553D3B" w:rsidRDefault="00553D3B">
      <w:pPr>
        <w:pBdr>
          <w:top w:val="nil"/>
          <w:left w:val="nil"/>
          <w:bottom w:val="nil"/>
          <w:right w:val="nil"/>
          <w:between w:val="nil"/>
        </w:pBdr>
        <w:spacing w:after="0"/>
        <w:ind w:left="720" w:hanging="720"/>
        <w:rPr>
          <w:rFonts w:ascii="Cambria" w:eastAsia="Cambria" w:hAnsi="Cambria" w:cs="Cambria"/>
          <w:color w:val="000000"/>
        </w:rPr>
      </w:pPr>
    </w:p>
    <w:p w14:paraId="1AF66435" w14:textId="77777777" w:rsidR="00553D3B" w:rsidRDefault="002617FF">
      <w:pPr>
        <w:numPr>
          <w:ilvl w:val="0"/>
          <w:numId w:val="21"/>
        </w:numPr>
        <w:pBdr>
          <w:top w:val="nil"/>
          <w:left w:val="nil"/>
          <w:bottom w:val="nil"/>
          <w:right w:val="nil"/>
          <w:between w:val="nil"/>
        </w:pBdr>
        <w:tabs>
          <w:tab w:val="left" w:pos="990"/>
        </w:tabs>
        <w:spacing w:after="0" w:line="240" w:lineRule="auto"/>
        <w:rPr>
          <w:color w:val="000000"/>
        </w:rPr>
      </w:pPr>
      <w:r>
        <w:rPr>
          <w:rFonts w:ascii="Cambria" w:eastAsia="Cambria" w:hAnsi="Cambria" w:cs="Cambria"/>
          <w:color w:val="000000"/>
        </w:rPr>
        <w:t>Teacher answer key for graphs and tables</w:t>
      </w:r>
    </w:p>
    <w:p w14:paraId="796EFC79" w14:textId="77777777" w:rsidR="00553D3B" w:rsidRDefault="00553D3B">
      <w:pPr>
        <w:tabs>
          <w:tab w:val="left" w:pos="990"/>
        </w:tabs>
        <w:spacing w:after="0" w:line="240" w:lineRule="auto"/>
      </w:pPr>
    </w:p>
    <w:p w14:paraId="31D8A924" w14:textId="77777777" w:rsidR="00553D3B" w:rsidRDefault="00553D3B">
      <w:pPr>
        <w:pBdr>
          <w:top w:val="nil"/>
          <w:left w:val="nil"/>
          <w:bottom w:val="nil"/>
          <w:right w:val="nil"/>
          <w:between w:val="nil"/>
        </w:pBdr>
        <w:spacing w:after="0" w:line="240" w:lineRule="auto"/>
        <w:ind w:left="720" w:hanging="360"/>
        <w:rPr>
          <w:rFonts w:ascii="Cambria" w:eastAsia="Cambria" w:hAnsi="Cambria" w:cs="Cambria"/>
          <w:color w:val="000000"/>
        </w:rPr>
      </w:pPr>
    </w:p>
    <w:p w14:paraId="5FDD953B" w14:textId="77777777" w:rsidR="00553D3B" w:rsidRDefault="002617FF">
      <w:pPr>
        <w:widowControl w:val="0"/>
        <w:pBdr>
          <w:top w:val="nil"/>
          <w:left w:val="nil"/>
          <w:bottom w:val="nil"/>
          <w:right w:val="nil"/>
          <w:between w:val="nil"/>
        </w:pBdr>
        <w:spacing w:after="0"/>
        <w:rPr>
          <w:rFonts w:ascii="Cambria" w:eastAsia="Cambria" w:hAnsi="Cambria" w:cs="Cambria"/>
          <w:color w:val="000000"/>
        </w:rPr>
      </w:pPr>
      <w:r>
        <w:br w:type="page"/>
      </w:r>
    </w:p>
    <w:p w14:paraId="52B2D964" w14:textId="5C159CB5" w:rsidR="00553D3B" w:rsidRDefault="00553D3B">
      <w:pPr>
        <w:widowControl w:val="0"/>
        <w:pBdr>
          <w:top w:val="nil"/>
          <w:left w:val="nil"/>
          <w:bottom w:val="nil"/>
          <w:right w:val="nil"/>
          <w:between w:val="nil"/>
        </w:pBdr>
        <w:spacing w:after="0"/>
        <w:rPr>
          <w:rFonts w:ascii="Cambria" w:eastAsia="Cambria" w:hAnsi="Cambria" w:cs="Cambria"/>
          <w:color w:val="000000"/>
        </w:rPr>
        <w:sectPr w:rsidR="00553D3B">
          <w:type w:val="continuous"/>
          <w:pgSz w:w="15840" w:h="12240"/>
          <w:pgMar w:top="1549" w:right="720" w:bottom="720" w:left="720" w:header="576" w:footer="576" w:gutter="0"/>
          <w:cols w:space="720"/>
        </w:sectPr>
      </w:pPr>
    </w:p>
    <w:p w14:paraId="324AACD1" w14:textId="77777777" w:rsidR="00553D3B" w:rsidRDefault="00553D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75D49F72" w14:textId="77777777" w:rsidR="00553D3B" w:rsidRDefault="002617FF">
      <w:pPr>
        <w:keepNext/>
        <w:spacing w:after="0" w:line="240" w:lineRule="auto"/>
        <w:jc w:val="center"/>
        <w:rPr>
          <w:rFonts w:ascii="Cambria" w:eastAsia="Cambria" w:hAnsi="Cambria" w:cs="Cambria"/>
          <w:b/>
          <w:sz w:val="28"/>
          <w:szCs w:val="28"/>
        </w:rPr>
      </w:pPr>
      <w:r>
        <w:rPr>
          <w:rFonts w:ascii="Cambria" w:eastAsia="Cambria" w:hAnsi="Cambria" w:cs="Cambria"/>
          <w:b/>
          <w:sz w:val="28"/>
          <w:szCs w:val="28"/>
        </w:rPr>
        <w:t>Additional Instructional Materials/Resources/Tools</w:t>
      </w:r>
    </w:p>
    <w:p w14:paraId="78F5CA3A" w14:textId="77777777" w:rsidR="00553D3B" w:rsidRDefault="00553D3B">
      <w:pPr>
        <w:keepNext/>
        <w:spacing w:after="0" w:line="240" w:lineRule="auto"/>
        <w:rPr>
          <w:rFonts w:ascii="Cambria" w:eastAsia="Cambria" w:hAnsi="Cambria" w:cs="Cambria"/>
          <w:b/>
          <w:sz w:val="24"/>
          <w:szCs w:val="24"/>
        </w:rPr>
      </w:pPr>
    </w:p>
    <w:p w14:paraId="085C0FFB" w14:textId="77777777" w:rsidR="00553D3B" w:rsidRDefault="002617FF">
      <w:pPr>
        <w:keepNext/>
        <w:numPr>
          <w:ilvl w:val="0"/>
          <w:numId w:val="56"/>
        </w:numPr>
        <w:pBdr>
          <w:top w:val="nil"/>
          <w:left w:val="nil"/>
          <w:bottom w:val="nil"/>
          <w:right w:val="nil"/>
          <w:between w:val="nil"/>
        </w:pBdr>
        <w:spacing w:after="0" w:line="240" w:lineRule="auto"/>
        <w:rPr>
          <w:i/>
          <w:color w:val="000000"/>
        </w:rPr>
      </w:pPr>
      <w:r>
        <w:rPr>
          <w:rFonts w:ascii="Cambria" w:eastAsia="Cambria" w:hAnsi="Cambria" w:cs="Cambria"/>
          <w:color w:val="000000"/>
        </w:rPr>
        <w:t>Annenberg Learner (</w:t>
      </w:r>
      <w:hyperlink r:id="rId52">
        <w:r>
          <w:rPr>
            <w:rFonts w:ascii="Cambria" w:eastAsia="Cambria" w:hAnsi="Cambria" w:cs="Cambria"/>
            <w:color w:val="0000FF"/>
            <w:u w:val="single"/>
          </w:rPr>
          <w:t>http://www.learner.org/workshops/privuniv/pup02.html</w:t>
        </w:r>
      </w:hyperlink>
      <w:r>
        <w:rPr>
          <w:rFonts w:ascii="Cambria" w:eastAsia="Cambria" w:hAnsi="Cambria" w:cs="Cambria"/>
          <w:color w:val="000000"/>
        </w:rPr>
        <w:t xml:space="preserve">), Workshop Two:  </w:t>
      </w:r>
      <w:r>
        <w:rPr>
          <w:rFonts w:ascii="Cambria" w:eastAsia="Cambria" w:hAnsi="Cambria" w:cs="Cambria"/>
          <w:color w:val="000000"/>
          <w:u w:val="single"/>
        </w:rPr>
        <w:t xml:space="preserve">Private Universe Project in Science: </w:t>
      </w:r>
      <w:r>
        <w:rPr>
          <w:rFonts w:ascii="Cambria" w:eastAsia="Cambria" w:hAnsi="Cambria" w:cs="Cambria"/>
          <w:i/>
          <w:color w:val="000000"/>
          <w:u w:val="single"/>
        </w:rPr>
        <w:t>Why are some ideas so difficult?</w:t>
      </w:r>
    </w:p>
    <w:p w14:paraId="4EDDBBDE" w14:textId="77777777" w:rsidR="00553D3B" w:rsidRDefault="002617FF">
      <w:pPr>
        <w:keepNext/>
        <w:spacing w:after="0" w:line="240" w:lineRule="auto"/>
        <w:ind w:left="720"/>
        <w:rPr>
          <w:rFonts w:ascii="Cambria" w:eastAsia="Cambria" w:hAnsi="Cambria" w:cs="Cambria"/>
        </w:rPr>
      </w:pPr>
      <w:r>
        <w:rPr>
          <w:rFonts w:ascii="Cambria" w:eastAsia="Cambria" w:hAnsi="Cambria" w:cs="Cambria"/>
        </w:rPr>
        <w:t>Photosynthesis is among the most widely taught of all concepts in biology. Why, then, do many people have difficulty grasping the central idea of photosynthesis-that most of the substance of plants comes from the air?</w:t>
      </w:r>
    </w:p>
    <w:p w14:paraId="2B7D0985" w14:textId="77777777" w:rsidR="00553D3B" w:rsidRDefault="00553D3B">
      <w:pPr>
        <w:keepNext/>
        <w:spacing w:after="0" w:line="240" w:lineRule="auto"/>
        <w:rPr>
          <w:rFonts w:ascii="Cambria" w:eastAsia="Cambria" w:hAnsi="Cambria" w:cs="Cambria"/>
        </w:rPr>
      </w:pPr>
    </w:p>
    <w:p w14:paraId="76E2ECEF" w14:textId="77777777" w:rsidR="00553D3B" w:rsidRDefault="002617FF">
      <w:pPr>
        <w:keepNext/>
        <w:numPr>
          <w:ilvl w:val="0"/>
          <w:numId w:val="56"/>
        </w:numPr>
        <w:pBdr>
          <w:top w:val="nil"/>
          <w:left w:val="nil"/>
          <w:bottom w:val="nil"/>
          <w:right w:val="nil"/>
          <w:between w:val="nil"/>
        </w:pBdr>
        <w:spacing w:after="0" w:line="240" w:lineRule="auto"/>
        <w:rPr>
          <w:color w:val="000000"/>
        </w:rPr>
      </w:pPr>
      <w:r>
        <w:rPr>
          <w:rFonts w:ascii="Cambria" w:eastAsia="Cambria" w:hAnsi="Cambria" w:cs="Cambria"/>
          <w:color w:val="000000"/>
        </w:rPr>
        <w:t>MIT Blossoms (</w:t>
      </w:r>
      <w:hyperlink r:id="rId53">
        <w:r>
          <w:rPr>
            <w:rFonts w:ascii="Cambria" w:eastAsia="Cambria" w:hAnsi="Cambria" w:cs="Cambria"/>
            <w:color w:val="0000FF"/>
            <w:u w:val="single"/>
          </w:rPr>
          <w:t>https://blossoms.mit.edu/videos/lessons/roots_shoots_and_wood</w:t>
        </w:r>
      </w:hyperlink>
      <w:r>
        <w:rPr>
          <w:rFonts w:ascii="Cambria" w:eastAsia="Cambria" w:hAnsi="Cambria" w:cs="Cambria"/>
          <w:color w:val="000000"/>
        </w:rPr>
        <w:t>), Lesson video: Roots, Shoots, and Wood, Taught by Kathleen Vandiver</w:t>
      </w:r>
    </w:p>
    <w:p w14:paraId="7AA880CF" w14:textId="77777777" w:rsidR="00553D3B" w:rsidRDefault="00553D3B">
      <w:pPr>
        <w:keepNext/>
        <w:pBdr>
          <w:top w:val="nil"/>
          <w:left w:val="nil"/>
          <w:bottom w:val="nil"/>
          <w:right w:val="nil"/>
          <w:between w:val="nil"/>
        </w:pBdr>
        <w:spacing w:after="0" w:line="240" w:lineRule="auto"/>
        <w:ind w:left="720" w:hanging="720"/>
        <w:rPr>
          <w:rFonts w:ascii="Cambria" w:eastAsia="Cambria" w:hAnsi="Cambria" w:cs="Cambria"/>
          <w:color w:val="000000"/>
        </w:rPr>
      </w:pPr>
    </w:p>
    <w:p w14:paraId="2D628C4C" w14:textId="77777777" w:rsidR="00553D3B" w:rsidRDefault="002617FF">
      <w:pPr>
        <w:keepNext/>
        <w:numPr>
          <w:ilvl w:val="0"/>
          <w:numId w:val="56"/>
        </w:numPr>
        <w:pBdr>
          <w:top w:val="nil"/>
          <w:left w:val="nil"/>
          <w:bottom w:val="nil"/>
          <w:right w:val="nil"/>
          <w:between w:val="nil"/>
        </w:pBdr>
        <w:spacing w:after="0" w:line="240" w:lineRule="auto"/>
        <w:rPr>
          <w:b/>
          <w:color w:val="000000"/>
        </w:rPr>
      </w:pPr>
      <w:r>
        <w:rPr>
          <w:rFonts w:ascii="Cambria" w:eastAsia="Cambria" w:hAnsi="Cambria" w:cs="Cambria"/>
          <w:color w:val="000000"/>
        </w:rPr>
        <w:t>AAAS Science Assessment (</w:t>
      </w:r>
      <w:hyperlink r:id="rId54" w:anchor="/">
        <w:r>
          <w:rPr>
            <w:rFonts w:ascii="Cambria" w:eastAsia="Cambria" w:hAnsi="Cambria" w:cs="Cambria"/>
            <w:color w:val="0000FF"/>
            <w:u w:val="single"/>
          </w:rPr>
          <w:t>http://assessment.aaas.org/topics/ME#/</w:t>
        </w:r>
      </w:hyperlink>
      <w:r>
        <w:rPr>
          <w:rFonts w:ascii="Cambria" w:eastAsia="Cambria" w:hAnsi="Cambria" w:cs="Cambria"/>
          <w:color w:val="000000"/>
        </w:rPr>
        <w:t>) – Topic: Matter and Energy in Living Systems – Includes: Sub-Ideas, Assessment Items, and Misconceptions related to this topic.</w:t>
      </w:r>
    </w:p>
    <w:p w14:paraId="38AD0644" w14:textId="77777777" w:rsidR="00553D3B" w:rsidRDefault="00553D3B">
      <w:pPr>
        <w:keepNext/>
        <w:spacing w:after="0" w:line="240" w:lineRule="auto"/>
        <w:rPr>
          <w:rFonts w:ascii="Cambria" w:eastAsia="Cambria" w:hAnsi="Cambria" w:cs="Cambria"/>
          <w:b/>
        </w:rPr>
      </w:pPr>
    </w:p>
    <w:p w14:paraId="60D6438E" w14:textId="77777777" w:rsidR="00553D3B" w:rsidRDefault="002617FF">
      <w:pPr>
        <w:numPr>
          <w:ilvl w:val="0"/>
          <w:numId w:val="21"/>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Concord Consortium UDL Beginning Plants Unit Teacher Guide:  </w:t>
      </w:r>
      <w:hyperlink r:id="rId55">
        <w:r>
          <w:rPr>
            <w:rFonts w:ascii="Cambria" w:eastAsia="Cambria" w:hAnsi="Cambria" w:cs="Cambria"/>
            <w:color w:val="0000FF"/>
            <w:u w:val="single"/>
          </w:rPr>
          <w:t>http://udl.concord.org/share/teacher-guides/TG_Plants-Beginning-2010-final.pdf</w:t>
        </w:r>
      </w:hyperlink>
      <w:r>
        <w:rPr>
          <w:rFonts w:ascii="Cambria" w:eastAsia="Cambria" w:hAnsi="Cambria" w:cs="Cambria"/>
          <w:color w:val="000000"/>
        </w:rPr>
        <w:t>. (The Concord Consortium Teacher Guide is a slightly different unit than this unit but uses the same online components.)</w:t>
      </w:r>
    </w:p>
    <w:p w14:paraId="16EA8B29" w14:textId="77777777" w:rsidR="00553D3B" w:rsidRDefault="00553D3B">
      <w:pPr>
        <w:pBdr>
          <w:top w:val="nil"/>
          <w:left w:val="nil"/>
          <w:bottom w:val="nil"/>
          <w:right w:val="nil"/>
          <w:between w:val="nil"/>
        </w:pBdr>
        <w:spacing w:after="0" w:line="240" w:lineRule="auto"/>
        <w:ind w:left="720" w:hanging="720"/>
        <w:rPr>
          <w:rFonts w:ascii="Cambria" w:eastAsia="Cambria" w:hAnsi="Cambria" w:cs="Cambria"/>
          <w:color w:val="000000"/>
        </w:rPr>
      </w:pPr>
    </w:p>
    <w:p w14:paraId="3EE95EF0" w14:textId="77777777" w:rsidR="00553D3B" w:rsidRDefault="00553D3B">
      <w:pPr>
        <w:spacing w:after="0" w:line="240" w:lineRule="auto"/>
        <w:ind w:left="720"/>
        <w:rPr>
          <w:rFonts w:ascii="Cambria" w:eastAsia="Cambria" w:hAnsi="Cambria" w:cs="Cambria"/>
          <w:b/>
        </w:rPr>
      </w:pPr>
    </w:p>
    <w:p w14:paraId="19EBFC20" w14:textId="77777777" w:rsidR="00553D3B" w:rsidRDefault="00553D3B">
      <w:pPr>
        <w:spacing w:after="0" w:line="240" w:lineRule="auto"/>
        <w:rPr>
          <w:rFonts w:ascii="Cambria" w:eastAsia="Cambria" w:hAnsi="Cambria" w:cs="Cambria"/>
          <w:b/>
        </w:rPr>
      </w:pPr>
    </w:p>
    <w:p w14:paraId="7FD0D485" w14:textId="4429C5D0" w:rsidR="00553D3B" w:rsidRDefault="002617FF" w:rsidP="008F35EB">
      <w:pPr>
        <w:spacing w:after="0" w:line="240" w:lineRule="auto"/>
        <w:rPr>
          <w:rFonts w:ascii="Cambria" w:eastAsia="Cambria" w:hAnsi="Cambria" w:cs="Cambria"/>
          <w:color w:val="000000"/>
        </w:rPr>
        <w:sectPr w:rsidR="00553D3B">
          <w:type w:val="continuous"/>
          <w:pgSz w:w="15840" w:h="12240"/>
          <w:pgMar w:top="1549" w:right="720" w:bottom="720" w:left="720" w:header="576" w:footer="576" w:gutter="0"/>
          <w:cols w:space="720"/>
        </w:sectPr>
      </w:pPr>
      <w:r>
        <w:br w:type="page"/>
      </w:r>
    </w:p>
    <w:p w14:paraId="09760182" w14:textId="77777777" w:rsidR="00553D3B" w:rsidRDefault="002617FF">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Lesson 1: Pre-Assessment</w:t>
      </w:r>
    </w:p>
    <w:p w14:paraId="0F249034" w14:textId="77777777" w:rsidR="00553D3B" w:rsidRDefault="002617FF">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t>(from Concord Consortium’s Online UDL Beginning Plants Unit)</w:t>
      </w:r>
    </w:p>
    <w:p w14:paraId="08BCC24E" w14:textId="77777777" w:rsidR="00553D3B" w:rsidRDefault="00553D3B">
      <w:pPr>
        <w:pBdr>
          <w:top w:val="nil"/>
          <w:left w:val="nil"/>
          <w:bottom w:val="nil"/>
          <w:right w:val="nil"/>
          <w:between w:val="nil"/>
        </w:pBdr>
        <w:spacing w:after="0" w:line="240" w:lineRule="auto"/>
        <w:jc w:val="center"/>
        <w:rPr>
          <w:rFonts w:ascii="Cambria" w:eastAsia="Cambria" w:hAnsi="Cambria" w:cs="Cambria"/>
          <w:b/>
          <w:color w:val="000000"/>
          <w:sz w:val="28"/>
          <w:szCs w:val="28"/>
        </w:rPr>
      </w:pPr>
    </w:p>
    <w:p w14:paraId="4C76F2A4" w14:textId="77777777" w:rsidR="00553D3B" w:rsidRDefault="002617FF">
      <w:pPr>
        <w:rPr>
          <w:rFonts w:ascii="Cambria" w:eastAsia="Cambria" w:hAnsi="Cambria" w:cs="Cambria"/>
        </w:rPr>
      </w:pPr>
      <w:r>
        <w:rPr>
          <w:rFonts w:ascii="Cambria" w:eastAsia="Cambria" w:hAnsi="Cambria" w:cs="Cambria"/>
        </w:rPr>
        <w:t>Name________________________________________________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Date________________________</w:t>
      </w:r>
    </w:p>
    <w:p w14:paraId="0A476249" w14:textId="77777777" w:rsidR="00553D3B" w:rsidRDefault="002617FF">
      <w:pPr>
        <w:rPr>
          <w:rFonts w:ascii="Cambria" w:eastAsia="Cambria" w:hAnsi="Cambria" w:cs="Cambria"/>
        </w:rPr>
      </w:pPr>
      <w:r>
        <w:rPr>
          <w:rFonts w:ascii="Cambria" w:eastAsia="Cambria" w:hAnsi="Cambria" w:cs="Cambria"/>
          <w:b/>
        </w:rPr>
        <w:t>Directions:</w:t>
      </w:r>
      <w:r>
        <w:rPr>
          <w:rFonts w:ascii="Cambria" w:eastAsia="Cambria" w:hAnsi="Cambria" w:cs="Cambria"/>
        </w:rPr>
        <w:t xml:space="preserve"> Answer the following questions. Be prepared discuss your answers with your classmates.</w:t>
      </w:r>
    </w:p>
    <w:p w14:paraId="6F9242CA" w14:textId="77777777" w:rsidR="00553D3B" w:rsidRDefault="002617FF">
      <w:pPr>
        <w:rPr>
          <w:rFonts w:ascii="Cambria" w:eastAsia="Cambria" w:hAnsi="Cambria" w:cs="Cambria"/>
        </w:rPr>
      </w:pPr>
      <w:r>
        <w:rPr>
          <w:rFonts w:ascii="Cambria" w:eastAsia="Cambria" w:hAnsi="Cambria" w:cs="Cambria"/>
        </w:rPr>
        <w:t>1</w:t>
      </w:r>
      <w:r>
        <w:rPr>
          <w:rFonts w:ascii="Cambria" w:eastAsia="Cambria" w:hAnsi="Cambria" w:cs="Cambria"/>
          <w:b/>
        </w:rPr>
        <w:t>.</w:t>
      </w:r>
      <w:r>
        <w:rPr>
          <w:rFonts w:ascii="Cambria" w:eastAsia="Cambria" w:hAnsi="Cambria" w:cs="Cambria"/>
        </w:rPr>
        <w:t xml:space="preserve"> Rebecca moved into a new house. She wants to grow plants in different areas of her garden.</w:t>
      </w:r>
      <w:r>
        <w:rPr>
          <w:rFonts w:ascii="Cambria" w:eastAsia="Cambria" w:hAnsi="Cambria" w:cs="Cambria"/>
        </w:rPr>
        <w:br/>
      </w:r>
      <w:r>
        <w:rPr>
          <w:rFonts w:ascii="Cambria" w:eastAsia="Cambria" w:hAnsi="Cambria" w:cs="Cambria"/>
        </w:rPr>
        <w:br/>
        <w:t xml:space="preserve">a) Rebecca knows that plants need light to grow. Why do plants need light to grow? </w:t>
      </w:r>
    </w:p>
    <w:p w14:paraId="59192908" w14:textId="77777777" w:rsidR="00553D3B" w:rsidRDefault="002617FF">
      <w:pPr>
        <w:rPr>
          <w:rFonts w:ascii="Cambria" w:eastAsia="Cambria" w:hAnsi="Cambria" w:cs="Cambria"/>
        </w:rPr>
      </w:pPr>
      <w:r>
        <w:rPr>
          <w:rFonts w:ascii="Cambria" w:eastAsia="Cambria" w:hAnsi="Cambria" w:cs="Cambria"/>
        </w:rPr>
        <w:t>_______________________________________________________________________________________________</w:t>
      </w:r>
    </w:p>
    <w:p w14:paraId="3547F63E" w14:textId="77777777" w:rsidR="00553D3B" w:rsidRDefault="002617FF">
      <w:pPr>
        <w:rPr>
          <w:rFonts w:ascii="Cambria" w:eastAsia="Cambria" w:hAnsi="Cambria" w:cs="Cambria"/>
        </w:rPr>
      </w:pPr>
      <w:r>
        <w:rPr>
          <w:rFonts w:ascii="Cambria" w:eastAsia="Cambria" w:hAnsi="Cambria" w:cs="Cambria"/>
        </w:rPr>
        <w:t>_______________________________________________________________________________________________</w:t>
      </w:r>
    </w:p>
    <w:p w14:paraId="24BE764D" w14:textId="77777777" w:rsidR="00553D3B" w:rsidRDefault="002617FF">
      <w:pPr>
        <w:rPr>
          <w:rFonts w:ascii="Cambria" w:eastAsia="Cambria" w:hAnsi="Cambria" w:cs="Cambria"/>
        </w:rPr>
      </w:pPr>
      <w:r>
        <w:rPr>
          <w:rFonts w:ascii="Cambria" w:eastAsia="Cambria" w:hAnsi="Cambria" w:cs="Cambria"/>
        </w:rPr>
        <w:t>_______________________________________________________________________________________________</w:t>
      </w:r>
    </w:p>
    <w:p w14:paraId="39CD3047" w14:textId="77777777" w:rsidR="00553D3B" w:rsidRDefault="002617FF">
      <w:pPr>
        <w:rPr>
          <w:rFonts w:ascii="Cambria" w:eastAsia="Cambria" w:hAnsi="Cambria" w:cs="Cambria"/>
        </w:rPr>
      </w:pPr>
      <w:r>
        <w:rPr>
          <w:rFonts w:ascii="Cambria" w:eastAsia="Cambria" w:hAnsi="Cambria" w:cs="Cambria"/>
        </w:rPr>
        <w:t xml:space="preserve">b) Name one other thing plants need to grow well. </w:t>
      </w:r>
    </w:p>
    <w:p w14:paraId="0FC1F880" w14:textId="77777777" w:rsidR="00553D3B" w:rsidRDefault="002617FF">
      <w:pPr>
        <w:rPr>
          <w:rFonts w:ascii="Cambria" w:eastAsia="Cambria" w:hAnsi="Cambria" w:cs="Cambria"/>
        </w:rPr>
      </w:pPr>
      <w:r>
        <w:rPr>
          <w:rFonts w:ascii="Cambria" w:eastAsia="Cambria" w:hAnsi="Cambria" w:cs="Cambria"/>
        </w:rPr>
        <w:t>______________________________________________________________________________________________</w:t>
      </w:r>
    </w:p>
    <w:p w14:paraId="1F66FEC6" w14:textId="77777777" w:rsidR="00553D3B" w:rsidRDefault="00553D3B">
      <w:pPr>
        <w:rPr>
          <w:rFonts w:ascii="Cambria" w:eastAsia="Cambria" w:hAnsi="Cambria" w:cs="Cambria"/>
        </w:rPr>
      </w:pPr>
    </w:p>
    <w:p w14:paraId="4D48B537" w14:textId="77777777" w:rsidR="00553D3B" w:rsidRDefault="002617FF">
      <w:pPr>
        <w:rPr>
          <w:rFonts w:ascii="Cambria" w:eastAsia="Cambria" w:hAnsi="Cambria" w:cs="Cambria"/>
        </w:rPr>
      </w:pPr>
      <w:r>
        <w:rPr>
          <w:rFonts w:ascii="Cambria" w:eastAsia="Cambria" w:hAnsi="Cambria" w:cs="Cambria"/>
        </w:rPr>
        <w:t>2. What is the function of a plant’s leaves?</w:t>
      </w:r>
    </w:p>
    <w:p w14:paraId="795CDD2A" w14:textId="77777777" w:rsidR="00553D3B" w:rsidRDefault="002617FF">
      <w:pPr>
        <w:numPr>
          <w:ilvl w:val="0"/>
          <w:numId w:val="57"/>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take in water</w:t>
      </w:r>
    </w:p>
    <w:p w14:paraId="7A9D7A75" w14:textId="77777777" w:rsidR="00553D3B" w:rsidRDefault="002617FF">
      <w:pPr>
        <w:numPr>
          <w:ilvl w:val="0"/>
          <w:numId w:val="57"/>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protect roots from the Sun</w:t>
      </w:r>
    </w:p>
    <w:p w14:paraId="066FD16B" w14:textId="77777777" w:rsidR="00553D3B" w:rsidRDefault="002617FF">
      <w:pPr>
        <w:numPr>
          <w:ilvl w:val="0"/>
          <w:numId w:val="57"/>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take in sunlight and carbon dioxide</w:t>
      </w:r>
    </w:p>
    <w:p w14:paraId="0AC1B38A" w14:textId="77777777" w:rsidR="00553D3B" w:rsidRDefault="002617FF">
      <w:pPr>
        <w:numPr>
          <w:ilvl w:val="0"/>
          <w:numId w:val="57"/>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attract insects</w:t>
      </w:r>
    </w:p>
    <w:p w14:paraId="44117B6A" w14:textId="77777777" w:rsidR="00553D3B" w:rsidRDefault="00553D3B">
      <w:pPr>
        <w:rPr>
          <w:rFonts w:ascii="Cambria" w:eastAsia="Cambria" w:hAnsi="Cambria" w:cs="Cambria"/>
        </w:rPr>
      </w:pPr>
    </w:p>
    <w:p w14:paraId="6DB879E1" w14:textId="11969249" w:rsidR="00553D3B" w:rsidRDefault="00553D3B">
      <w:pPr>
        <w:rPr>
          <w:rFonts w:ascii="Cambria" w:eastAsia="Cambria" w:hAnsi="Cambria" w:cs="Cambria"/>
        </w:rPr>
      </w:pPr>
    </w:p>
    <w:p w14:paraId="5876A634" w14:textId="77777777" w:rsidR="008F35EB" w:rsidRDefault="008F35EB">
      <w:pPr>
        <w:rPr>
          <w:rFonts w:ascii="Cambria" w:eastAsia="Cambria" w:hAnsi="Cambria" w:cs="Cambria"/>
        </w:rPr>
      </w:pPr>
    </w:p>
    <w:p w14:paraId="5928ADEA" w14:textId="77777777" w:rsidR="00553D3B" w:rsidRDefault="002617FF">
      <w:pPr>
        <w:rPr>
          <w:rFonts w:ascii="Cambria" w:eastAsia="Cambria" w:hAnsi="Cambria" w:cs="Cambria"/>
        </w:rPr>
      </w:pPr>
      <w:r>
        <w:rPr>
          <w:rFonts w:ascii="Cambria" w:eastAsia="Cambria" w:hAnsi="Cambria" w:cs="Cambria"/>
        </w:rPr>
        <w:lastRenderedPageBreak/>
        <w:t>3. What is a function of a plant’s roots?</w:t>
      </w:r>
    </w:p>
    <w:p w14:paraId="08A4C98C" w14:textId="77777777" w:rsidR="00553D3B" w:rsidRDefault="002617FF">
      <w:pPr>
        <w:numPr>
          <w:ilvl w:val="0"/>
          <w:numId w:val="58"/>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take in water</w:t>
      </w:r>
    </w:p>
    <w:p w14:paraId="34D4A3AD" w14:textId="77777777" w:rsidR="00553D3B" w:rsidRDefault="002617FF">
      <w:pPr>
        <w:numPr>
          <w:ilvl w:val="0"/>
          <w:numId w:val="58"/>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keep the plant cool</w:t>
      </w:r>
    </w:p>
    <w:p w14:paraId="5C97F6F1" w14:textId="77777777" w:rsidR="00553D3B" w:rsidRDefault="002617FF">
      <w:pPr>
        <w:numPr>
          <w:ilvl w:val="0"/>
          <w:numId w:val="58"/>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take in oxygen and carbon dioxide</w:t>
      </w:r>
    </w:p>
    <w:p w14:paraId="4CE96640" w14:textId="77777777" w:rsidR="00553D3B" w:rsidRDefault="002617FF">
      <w:pPr>
        <w:numPr>
          <w:ilvl w:val="0"/>
          <w:numId w:val="58"/>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To attract worms</w:t>
      </w:r>
    </w:p>
    <w:p w14:paraId="310471E7" w14:textId="77777777" w:rsidR="00553D3B" w:rsidRDefault="00553D3B">
      <w:pPr>
        <w:rPr>
          <w:rFonts w:ascii="Cambria" w:eastAsia="Cambria" w:hAnsi="Cambria" w:cs="Cambria"/>
        </w:rPr>
      </w:pPr>
    </w:p>
    <w:p w14:paraId="12927DCB" w14:textId="77777777" w:rsidR="00553D3B" w:rsidRDefault="00553D3B">
      <w:pPr>
        <w:rPr>
          <w:rFonts w:ascii="Cambria" w:eastAsia="Cambria" w:hAnsi="Cambria" w:cs="Cambria"/>
        </w:rPr>
      </w:pPr>
    </w:p>
    <w:p w14:paraId="18F0842E" w14:textId="77777777" w:rsidR="00553D3B" w:rsidRDefault="00553D3B">
      <w:pPr>
        <w:rPr>
          <w:rFonts w:ascii="Cambria" w:eastAsia="Cambria" w:hAnsi="Cambria" w:cs="Cambria"/>
        </w:rPr>
      </w:pPr>
    </w:p>
    <w:p w14:paraId="5E0B8B5C" w14:textId="77777777" w:rsidR="00553D3B" w:rsidRDefault="00553D3B">
      <w:pPr>
        <w:rPr>
          <w:rFonts w:ascii="Cambria" w:eastAsia="Cambria" w:hAnsi="Cambria" w:cs="Cambria"/>
        </w:rPr>
      </w:pPr>
    </w:p>
    <w:p w14:paraId="7BEE4087" w14:textId="77777777" w:rsidR="00553D3B" w:rsidRDefault="00553D3B">
      <w:pPr>
        <w:rPr>
          <w:rFonts w:ascii="Cambria" w:eastAsia="Cambria" w:hAnsi="Cambria" w:cs="Cambria"/>
        </w:rPr>
      </w:pPr>
    </w:p>
    <w:p w14:paraId="7E2E81C3" w14:textId="77777777" w:rsidR="00553D3B" w:rsidRDefault="00553D3B">
      <w:pPr>
        <w:rPr>
          <w:rFonts w:ascii="Cambria" w:eastAsia="Cambria" w:hAnsi="Cambria" w:cs="Cambria"/>
        </w:rPr>
      </w:pPr>
    </w:p>
    <w:p w14:paraId="59350675" w14:textId="77777777" w:rsidR="00553D3B" w:rsidRDefault="00553D3B">
      <w:pPr>
        <w:rPr>
          <w:rFonts w:ascii="Cambria" w:eastAsia="Cambria" w:hAnsi="Cambria" w:cs="Cambria"/>
        </w:rPr>
      </w:pPr>
    </w:p>
    <w:p w14:paraId="624590A4" w14:textId="77777777" w:rsidR="00553D3B" w:rsidRDefault="002617FF">
      <w:pPr>
        <w:rPr>
          <w:rFonts w:ascii="Cambria" w:eastAsia="Cambria" w:hAnsi="Cambria" w:cs="Cambria"/>
        </w:rPr>
      </w:pPr>
      <w:r>
        <w:rPr>
          <w:rFonts w:ascii="Cambria" w:eastAsia="Cambria" w:hAnsi="Cambria" w:cs="Cambria"/>
        </w:rPr>
        <w:t xml:space="preserve">4. A girl has an idea that green plants need sand in the soil for healthy growth. In order to test her idea she uses two pots of plants. She sets up one pot of plants as shown. </w:t>
      </w:r>
    </w:p>
    <w:p w14:paraId="21CAD120" w14:textId="77777777" w:rsidR="00553D3B" w:rsidRDefault="002617FF">
      <w:pPr>
        <w:shd w:val="clear" w:color="auto" w:fill="FAFFFF"/>
        <w:jc w:val="center"/>
        <w:rPr>
          <w:rFonts w:ascii="Cambria" w:eastAsia="Cambria" w:hAnsi="Cambria" w:cs="Cambria"/>
        </w:rPr>
      </w:pPr>
      <w:r>
        <w:rPr>
          <w:rFonts w:ascii="Cambria" w:eastAsia="Cambria" w:hAnsi="Cambria" w:cs="Cambria"/>
          <w:noProof/>
          <w:lang w:eastAsia="zh-CN"/>
        </w:rPr>
        <w:drawing>
          <wp:inline distT="0" distB="0" distL="0" distR="0" wp14:anchorId="6FE56CEF" wp14:editId="557B91C1">
            <wp:extent cx="1162769" cy="1370169"/>
            <wp:effectExtent l="0" t="0" r="0" b="0"/>
            <wp:docPr id="9" name="image14.png" descr="plant in sunlight with sand, soil and water written below it"/>
            <wp:cNvGraphicFramePr/>
            <a:graphic xmlns:a="http://schemas.openxmlformats.org/drawingml/2006/main">
              <a:graphicData uri="http://schemas.openxmlformats.org/drawingml/2006/picture">
                <pic:pic xmlns:pic="http://schemas.openxmlformats.org/drawingml/2006/picture">
                  <pic:nvPicPr>
                    <pic:cNvPr id="0" name="image14.png" descr="plant in sunlight with sand, soil and water written below it"/>
                    <pic:cNvPicPr preferRelativeResize="0"/>
                  </pic:nvPicPr>
                  <pic:blipFill>
                    <a:blip r:embed="rId56"/>
                    <a:srcRect/>
                    <a:stretch>
                      <a:fillRect/>
                    </a:stretch>
                  </pic:blipFill>
                  <pic:spPr>
                    <a:xfrm>
                      <a:off x="0" y="0"/>
                      <a:ext cx="1162769" cy="1370169"/>
                    </a:xfrm>
                    <a:prstGeom prst="rect">
                      <a:avLst/>
                    </a:prstGeom>
                    <a:ln/>
                  </pic:spPr>
                </pic:pic>
              </a:graphicData>
            </a:graphic>
          </wp:inline>
        </w:drawing>
      </w:r>
    </w:p>
    <w:p w14:paraId="691E6875" w14:textId="77777777" w:rsidR="008F35EB" w:rsidRDefault="008F35EB">
      <w:pPr>
        <w:rPr>
          <w:rFonts w:ascii="Cambria" w:eastAsia="Cambria" w:hAnsi="Cambria" w:cs="Cambria"/>
        </w:rPr>
      </w:pPr>
    </w:p>
    <w:p w14:paraId="0F427682" w14:textId="77777777" w:rsidR="008F35EB" w:rsidRDefault="008F35EB">
      <w:pPr>
        <w:rPr>
          <w:rFonts w:ascii="Cambria" w:eastAsia="Cambria" w:hAnsi="Cambria" w:cs="Cambria"/>
        </w:rPr>
      </w:pPr>
    </w:p>
    <w:p w14:paraId="7CC58187" w14:textId="4E9A447E" w:rsidR="00553D3B" w:rsidRDefault="002617FF">
      <w:pPr>
        <w:rPr>
          <w:rFonts w:ascii="Cambria" w:eastAsia="Cambria" w:hAnsi="Cambria" w:cs="Cambria"/>
        </w:rPr>
      </w:pPr>
      <w:r>
        <w:rPr>
          <w:rFonts w:ascii="Cambria" w:eastAsia="Cambria" w:hAnsi="Cambria" w:cs="Cambria"/>
        </w:rPr>
        <w:lastRenderedPageBreak/>
        <w:t>Which ONE of the following should she use for the second pot of plants?</w:t>
      </w:r>
    </w:p>
    <w:p w14:paraId="40070E21" w14:textId="77777777" w:rsidR="00553D3B" w:rsidRDefault="002617FF">
      <w:pPr>
        <w:rPr>
          <w:rFonts w:ascii="Cambria" w:eastAsia="Cambria" w:hAnsi="Cambria" w:cs="Cambria"/>
        </w:rPr>
      </w:pPr>
      <w:r>
        <w:rPr>
          <w:rFonts w:ascii="Cambria" w:eastAsia="Cambria" w:hAnsi="Cambria" w:cs="Cambria"/>
        </w:rPr>
        <w:t xml:space="preserve"> </w:t>
      </w:r>
      <w:r>
        <w:rPr>
          <w:rFonts w:ascii="Cambria" w:eastAsia="Cambria" w:hAnsi="Cambria" w:cs="Cambria"/>
          <w:noProof/>
          <w:lang w:eastAsia="zh-CN"/>
        </w:rPr>
        <w:drawing>
          <wp:inline distT="0" distB="0" distL="0" distR="0" wp14:anchorId="0601CD18" wp14:editId="00938730">
            <wp:extent cx="1374852" cy="1503172"/>
            <wp:effectExtent l="0" t="0" r="0" b="0"/>
            <wp:docPr id="8" name="image7.png" descr="plant A. in sunlight with sand and water written below it"/>
            <wp:cNvGraphicFramePr/>
            <a:graphic xmlns:a="http://schemas.openxmlformats.org/drawingml/2006/main">
              <a:graphicData uri="http://schemas.openxmlformats.org/drawingml/2006/picture">
                <pic:pic xmlns:pic="http://schemas.openxmlformats.org/drawingml/2006/picture">
                  <pic:nvPicPr>
                    <pic:cNvPr id="0" name="image7.png" descr="plant A. in sunlight with sand and water written below it"/>
                    <pic:cNvPicPr preferRelativeResize="0"/>
                  </pic:nvPicPr>
                  <pic:blipFill>
                    <a:blip r:embed="rId57"/>
                    <a:srcRect/>
                    <a:stretch>
                      <a:fillRect/>
                    </a:stretch>
                  </pic:blipFill>
                  <pic:spPr>
                    <a:xfrm>
                      <a:off x="0" y="0"/>
                      <a:ext cx="1374852" cy="1503172"/>
                    </a:xfrm>
                    <a:prstGeom prst="rect">
                      <a:avLst/>
                    </a:prstGeom>
                    <a:ln/>
                  </pic:spPr>
                </pic:pic>
              </a:graphicData>
            </a:graphic>
          </wp:inline>
        </w:drawing>
      </w:r>
      <w:r>
        <w:rPr>
          <w:rFonts w:ascii="Cambria" w:eastAsia="Cambria" w:hAnsi="Cambria" w:cs="Cambria"/>
        </w:rPr>
        <w:t xml:space="preserve">  </w:t>
      </w:r>
      <w:r>
        <w:rPr>
          <w:rFonts w:ascii="Cambria" w:eastAsia="Cambria" w:hAnsi="Cambria" w:cs="Cambria"/>
          <w:noProof/>
          <w:lang w:eastAsia="zh-CN"/>
        </w:rPr>
        <w:drawing>
          <wp:inline distT="0" distB="0" distL="0" distR="0" wp14:anchorId="59390A47" wp14:editId="36B5E965">
            <wp:extent cx="1371600" cy="1499616"/>
            <wp:effectExtent l="0" t="0" r="0" b="0"/>
            <wp:docPr id="11" name="image5.png" descr="Plant B. shown in a dark cupboard with sand, soil, and water written below"/>
            <wp:cNvGraphicFramePr/>
            <a:graphic xmlns:a="http://schemas.openxmlformats.org/drawingml/2006/main">
              <a:graphicData uri="http://schemas.openxmlformats.org/drawingml/2006/picture">
                <pic:pic xmlns:pic="http://schemas.openxmlformats.org/drawingml/2006/picture">
                  <pic:nvPicPr>
                    <pic:cNvPr id="0" name="image5.png" descr="Plant B. shown in a dark cupboard with sand, soil, and water written below"/>
                    <pic:cNvPicPr preferRelativeResize="0"/>
                  </pic:nvPicPr>
                  <pic:blipFill>
                    <a:blip r:embed="rId58"/>
                    <a:srcRect/>
                    <a:stretch>
                      <a:fillRect/>
                    </a:stretch>
                  </pic:blipFill>
                  <pic:spPr>
                    <a:xfrm>
                      <a:off x="0" y="0"/>
                      <a:ext cx="1371600" cy="1499616"/>
                    </a:xfrm>
                    <a:prstGeom prst="rect">
                      <a:avLst/>
                    </a:prstGeom>
                    <a:ln/>
                  </pic:spPr>
                </pic:pic>
              </a:graphicData>
            </a:graphic>
          </wp:inline>
        </w:drawing>
      </w:r>
      <w:r>
        <w:rPr>
          <w:rFonts w:ascii="Cambria" w:eastAsia="Cambria" w:hAnsi="Cambria" w:cs="Cambria"/>
        </w:rPr>
        <w:t xml:space="preserve"> </w:t>
      </w:r>
      <w:r>
        <w:rPr>
          <w:rFonts w:ascii="Cambria" w:eastAsia="Cambria" w:hAnsi="Cambria" w:cs="Cambria"/>
          <w:noProof/>
          <w:lang w:eastAsia="zh-CN"/>
        </w:rPr>
        <w:drawing>
          <wp:inline distT="0" distB="0" distL="0" distR="0" wp14:anchorId="0E6C46C7" wp14:editId="7BC7A0EE">
            <wp:extent cx="1354757" cy="1481201"/>
            <wp:effectExtent l="0" t="0" r="0" b="0"/>
            <wp:docPr id="10" name="image15.png" descr="Plant C. shown in a dark cupboard with soil and water written below"/>
            <wp:cNvGraphicFramePr/>
            <a:graphic xmlns:a="http://schemas.openxmlformats.org/drawingml/2006/main">
              <a:graphicData uri="http://schemas.openxmlformats.org/drawingml/2006/picture">
                <pic:pic xmlns:pic="http://schemas.openxmlformats.org/drawingml/2006/picture">
                  <pic:nvPicPr>
                    <pic:cNvPr id="0" name="image15.png" descr="Plant C. shown in a dark cupboard with soil and water written below"/>
                    <pic:cNvPicPr preferRelativeResize="0"/>
                  </pic:nvPicPr>
                  <pic:blipFill>
                    <a:blip r:embed="rId59"/>
                    <a:srcRect/>
                    <a:stretch>
                      <a:fillRect/>
                    </a:stretch>
                  </pic:blipFill>
                  <pic:spPr>
                    <a:xfrm>
                      <a:off x="0" y="0"/>
                      <a:ext cx="1354757" cy="1481201"/>
                    </a:xfrm>
                    <a:prstGeom prst="rect">
                      <a:avLst/>
                    </a:prstGeom>
                    <a:ln/>
                  </pic:spPr>
                </pic:pic>
              </a:graphicData>
            </a:graphic>
          </wp:inline>
        </w:drawing>
      </w:r>
      <w:r>
        <w:rPr>
          <w:rFonts w:ascii="Cambria" w:eastAsia="Cambria" w:hAnsi="Cambria" w:cs="Cambria"/>
        </w:rPr>
        <w:t xml:space="preserve"> </w:t>
      </w:r>
      <w:r>
        <w:rPr>
          <w:rFonts w:ascii="Cambria" w:eastAsia="Cambria" w:hAnsi="Cambria" w:cs="Cambria"/>
          <w:noProof/>
          <w:lang w:eastAsia="zh-CN"/>
        </w:rPr>
        <w:drawing>
          <wp:inline distT="0" distB="0" distL="0" distR="0" wp14:anchorId="47FA07FE" wp14:editId="3475BC94">
            <wp:extent cx="1354192" cy="1480584"/>
            <wp:effectExtent l="0" t="0" r="0" b="0"/>
            <wp:docPr id="12" name="image13.png" descr="Plant D.shown in sunlight with sand and soil written below it."/>
            <wp:cNvGraphicFramePr/>
            <a:graphic xmlns:a="http://schemas.openxmlformats.org/drawingml/2006/main">
              <a:graphicData uri="http://schemas.openxmlformats.org/drawingml/2006/picture">
                <pic:pic xmlns:pic="http://schemas.openxmlformats.org/drawingml/2006/picture">
                  <pic:nvPicPr>
                    <pic:cNvPr id="0" name="image13.png" descr="Plant D.shown in sunlight with sand and soil written below it."/>
                    <pic:cNvPicPr preferRelativeResize="0"/>
                  </pic:nvPicPr>
                  <pic:blipFill>
                    <a:blip r:embed="rId60"/>
                    <a:srcRect/>
                    <a:stretch>
                      <a:fillRect/>
                    </a:stretch>
                  </pic:blipFill>
                  <pic:spPr>
                    <a:xfrm>
                      <a:off x="0" y="0"/>
                      <a:ext cx="1354192" cy="1480584"/>
                    </a:xfrm>
                    <a:prstGeom prst="rect">
                      <a:avLst/>
                    </a:prstGeom>
                    <a:ln/>
                  </pic:spPr>
                </pic:pic>
              </a:graphicData>
            </a:graphic>
          </wp:inline>
        </w:drawing>
      </w:r>
    </w:p>
    <w:p w14:paraId="69B5EC04" w14:textId="77777777" w:rsidR="00553D3B" w:rsidRDefault="00553D3B">
      <w:pPr>
        <w:spacing w:after="0" w:line="240" w:lineRule="auto"/>
        <w:rPr>
          <w:rFonts w:ascii="Cambria" w:eastAsia="Cambria" w:hAnsi="Cambria" w:cs="Cambria"/>
        </w:rPr>
      </w:pPr>
    </w:p>
    <w:p w14:paraId="032C421A" w14:textId="77777777" w:rsidR="00553D3B" w:rsidRDefault="00553D3B">
      <w:pPr>
        <w:spacing w:after="0" w:line="240" w:lineRule="auto"/>
        <w:rPr>
          <w:rFonts w:ascii="Cambria" w:eastAsia="Cambria" w:hAnsi="Cambria" w:cs="Cambria"/>
        </w:rPr>
      </w:pPr>
    </w:p>
    <w:p w14:paraId="4164E2D9" w14:textId="77777777" w:rsidR="00B467B7" w:rsidRDefault="002617FF">
      <w:pPr>
        <w:numPr>
          <w:ilvl w:val="0"/>
          <w:numId w:val="51"/>
        </w:numPr>
        <w:pBdr>
          <w:top w:val="nil"/>
          <w:left w:val="nil"/>
          <w:bottom w:val="nil"/>
          <w:right w:val="nil"/>
          <w:between w:val="nil"/>
        </w:pBdr>
        <w:shd w:val="clear" w:color="auto" w:fill="FAFFFF"/>
        <w:spacing w:after="0"/>
        <w:rPr>
          <w:rFonts w:ascii="Cambria" w:eastAsia="Cambria" w:hAnsi="Cambria" w:cs="Cambria"/>
          <w:color w:val="000000"/>
        </w:rPr>
      </w:pPr>
      <w:r>
        <w:rPr>
          <w:rFonts w:ascii="Cambria" w:eastAsia="Cambria" w:hAnsi="Cambria" w:cs="Cambria"/>
          <w:color w:val="000000"/>
        </w:rPr>
        <w:t>Circle the letter for where each of the following processes takes place in a plant. (You may use the letters more than once.)</w:t>
      </w:r>
    </w:p>
    <w:p w14:paraId="53F0A175" w14:textId="306F8598" w:rsidR="00553D3B" w:rsidRDefault="002617FF" w:rsidP="00B467B7">
      <w:pPr>
        <w:pBdr>
          <w:top w:val="nil"/>
          <w:left w:val="nil"/>
          <w:bottom w:val="nil"/>
          <w:right w:val="nil"/>
          <w:between w:val="nil"/>
        </w:pBdr>
        <w:shd w:val="clear" w:color="auto" w:fill="FAFFFF"/>
        <w:spacing w:after="0"/>
        <w:ind w:left="720"/>
        <w:jc w:val="center"/>
        <w:rPr>
          <w:rFonts w:ascii="Cambria" w:eastAsia="Cambria" w:hAnsi="Cambria" w:cs="Cambria"/>
          <w:color w:val="000000"/>
        </w:rPr>
      </w:pPr>
      <w:r>
        <w:rPr>
          <w:noProof/>
          <w:lang w:eastAsia="zh-CN"/>
        </w:rPr>
        <w:drawing>
          <wp:inline distT="0" distB="0" distL="0" distR="0" wp14:anchorId="61BD8910" wp14:editId="1A862E21">
            <wp:extent cx="1605915" cy="1595755"/>
            <wp:effectExtent l="0" t="0" r="0" b="4445"/>
            <wp:docPr id="5" name="image10.png" descr="drawing of a plant.  It is labeled with letter C to represent leaf, letter B to represents stem, and letter A to represent roots."/>
            <wp:cNvGraphicFramePr/>
            <a:graphic xmlns:a="http://schemas.openxmlformats.org/drawingml/2006/main">
              <a:graphicData uri="http://schemas.openxmlformats.org/drawingml/2006/picture">
                <pic:pic xmlns:pic="http://schemas.openxmlformats.org/drawingml/2006/picture">
                  <pic:nvPicPr>
                    <pic:cNvPr id="0" name="image10.png" descr="drawing of a plant.  It is labeled with letter C to represent leaf, letter B to represents stem, and letter A to represent roots."/>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605915" cy="1595755"/>
                    </a:xfrm>
                    <a:prstGeom prst="rect">
                      <a:avLst/>
                    </a:prstGeom>
                    <a:ln/>
                  </pic:spPr>
                </pic:pic>
              </a:graphicData>
            </a:graphic>
          </wp:inline>
        </w:drawing>
      </w:r>
    </w:p>
    <w:tbl>
      <w:tblPr>
        <w:tblStyle w:val="a8"/>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Water enters the plant. Sunlight energy enters the plant. Nutrients enter the plant.  Water is transported from the roots to the leaves. &#10;A A A A&#10;B B B B&#10;C C C C&#10;"/>
      </w:tblPr>
      <w:tblGrid>
        <w:gridCol w:w="2515"/>
        <w:gridCol w:w="2538"/>
        <w:gridCol w:w="2075"/>
        <w:gridCol w:w="3059"/>
      </w:tblGrid>
      <w:tr w:rsidR="00553D3B" w14:paraId="7086561F" w14:textId="77777777" w:rsidTr="002707BE">
        <w:trPr>
          <w:trHeight w:val="900"/>
          <w:tblHeader/>
        </w:trPr>
        <w:tc>
          <w:tcPr>
            <w:tcW w:w="2515" w:type="dxa"/>
          </w:tcPr>
          <w:p w14:paraId="1873B9D9" w14:textId="77777777" w:rsidR="00553D3B" w:rsidRDefault="002617FF">
            <w:pPr>
              <w:rPr>
                <w:rFonts w:ascii="Cambria" w:eastAsia="Cambria" w:hAnsi="Cambria" w:cs="Cambria"/>
              </w:rPr>
            </w:pPr>
            <w:r>
              <w:rPr>
                <w:rFonts w:ascii="Cambria" w:eastAsia="Cambria" w:hAnsi="Cambria" w:cs="Cambria"/>
              </w:rPr>
              <w:t>Water enters the plant.</w:t>
            </w:r>
          </w:p>
        </w:tc>
        <w:tc>
          <w:tcPr>
            <w:tcW w:w="2538" w:type="dxa"/>
          </w:tcPr>
          <w:p w14:paraId="2AAD6764" w14:textId="77777777" w:rsidR="00553D3B" w:rsidRDefault="002617FF">
            <w:pPr>
              <w:rPr>
                <w:rFonts w:ascii="Cambria" w:eastAsia="Cambria" w:hAnsi="Cambria" w:cs="Cambria"/>
              </w:rPr>
            </w:pPr>
            <w:r>
              <w:rPr>
                <w:rFonts w:ascii="Cambria" w:eastAsia="Cambria" w:hAnsi="Cambria" w:cs="Cambria"/>
              </w:rPr>
              <w:t>Sunlight energy enters the plant.</w:t>
            </w:r>
          </w:p>
        </w:tc>
        <w:tc>
          <w:tcPr>
            <w:tcW w:w="2075" w:type="dxa"/>
          </w:tcPr>
          <w:p w14:paraId="59642B96" w14:textId="77777777" w:rsidR="00553D3B" w:rsidRDefault="002617FF">
            <w:pPr>
              <w:rPr>
                <w:rFonts w:ascii="Cambria" w:eastAsia="Cambria" w:hAnsi="Cambria" w:cs="Cambria"/>
              </w:rPr>
            </w:pPr>
            <w:r>
              <w:rPr>
                <w:rFonts w:ascii="Cambria" w:eastAsia="Cambria" w:hAnsi="Cambria" w:cs="Cambria"/>
              </w:rPr>
              <w:t xml:space="preserve">Nutrients enter the plant. </w:t>
            </w:r>
          </w:p>
        </w:tc>
        <w:tc>
          <w:tcPr>
            <w:tcW w:w="3059" w:type="dxa"/>
          </w:tcPr>
          <w:p w14:paraId="72E90589" w14:textId="77777777" w:rsidR="00553D3B" w:rsidRDefault="002617FF">
            <w:pPr>
              <w:rPr>
                <w:rFonts w:ascii="Cambria" w:eastAsia="Cambria" w:hAnsi="Cambria" w:cs="Cambria"/>
              </w:rPr>
            </w:pPr>
            <w:r>
              <w:rPr>
                <w:rFonts w:ascii="Cambria" w:eastAsia="Cambria" w:hAnsi="Cambria" w:cs="Cambria"/>
              </w:rPr>
              <w:t xml:space="preserve">Water is transported from the roots to the leaves. </w:t>
            </w:r>
          </w:p>
        </w:tc>
      </w:tr>
      <w:tr w:rsidR="00553D3B" w14:paraId="1E56D28B" w14:textId="77777777" w:rsidTr="00B467B7">
        <w:trPr>
          <w:trHeight w:val="340"/>
        </w:trPr>
        <w:tc>
          <w:tcPr>
            <w:tcW w:w="2515" w:type="dxa"/>
          </w:tcPr>
          <w:p w14:paraId="6CA2DF1E" w14:textId="77777777" w:rsidR="00553D3B" w:rsidRDefault="002617FF">
            <w:pPr>
              <w:jc w:val="center"/>
              <w:rPr>
                <w:rFonts w:ascii="Cambria" w:eastAsia="Cambria" w:hAnsi="Cambria" w:cs="Cambria"/>
              </w:rPr>
            </w:pPr>
            <w:r>
              <w:rPr>
                <w:rFonts w:ascii="Cambria" w:eastAsia="Cambria" w:hAnsi="Cambria" w:cs="Cambria"/>
              </w:rPr>
              <w:t>A</w:t>
            </w:r>
          </w:p>
        </w:tc>
        <w:tc>
          <w:tcPr>
            <w:tcW w:w="2538" w:type="dxa"/>
          </w:tcPr>
          <w:p w14:paraId="3F56657A" w14:textId="77777777" w:rsidR="00553D3B" w:rsidRDefault="002617FF">
            <w:pPr>
              <w:jc w:val="center"/>
              <w:rPr>
                <w:rFonts w:ascii="Cambria" w:eastAsia="Cambria" w:hAnsi="Cambria" w:cs="Cambria"/>
              </w:rPr>
            </w:pPr>
            <w:r>
              <w:rPr>
                <w:rFonts w:ascii="Cambria" w:eastAsia="Cambria" w:hAnsi="Cambria" w:cs="Cambria"/>
              </w:rPr>
              <w:t>A</w:t>
            </w:r>
          </w:p>
        </w:tc>
        <w:tc>
          <w:tcPr>
            <w:tcW w:w="2075" w:type="dxa"/>
          </w:tcPr>
          <w:p w14:paraId="707FE298" w14:textId="77777777" w:rsidR="00553D3B" w:rsidRDefault="002617FF">
            <w:pPr>
              <w:jc w:val="center"/>
              <w:rPr>
                <w:rFonts w:ascii="Cambria" w:eastAsia="Cambria" w:hAnsi="Cambria" w:cs="Cambria"/>
              </w:rPr>
            </w:pPr>
            <w:r>
              <w:rPr>
                <w:rFonts w:ascii="Cambria" w:eastAsia="Cambria" w:hAnsi="Cambria" w:cs="Cambria"/>
              </w:rPr>
              <w:t>A</w:t>
            </w:r>
          </w:p>
        </w:tc>
        <w:tc>
          <w:tcPr>
            <w:tcW w:w="3059" w:type="dxa"/>
          </w:tcPr>
          <w:p w14:paraId="7524C2EC" w14:textId="77777777" w:rsidR="00553D3B" w:rsidRDefault="002617FF">
            <w:pPr>
              <w:jc w:val="center"/>
              <w:rPr>
                <w:rFonts w:ascii="Cambria" w:eastAsia="Cambria" w:hAnsi="Cambria" w:cs="Cambria"/>
              </w:rPr>
            </w:pPr>
            <w:r>
              <w:rPr>
                <w:rFonts w:ascii="Cambria" w:eastAsia="Cambria" w:hAnsi="Cambria" w:cs="Cambria"/>
              </w:rPr>
              <w:t>A</w:t>
            </w:r>
          </w:p>
        </w:tc>
      </w:tr>
      <w:tr w:rsidR="00553D3B" w14:paraId="1954244D" w14:textId="77777777" w:rsidTr="00B467B7">
        <w:trPr>
          <w:trHeight w:val="280"/>
        </w:trPr>
        <w:tc>
          <w:tcPr>
            <w:tcW w:w="2515" w:type="dxa"/>
          </w:tcPr>
          <w:p w14:paraId="03D7ED40" w14:textId="77777777" w:rsidR="00553D3B" w:rsidRDefault="002617FF">
            <w:pPr>
              <w:jc w:val="center"/>
              <w:rPr>
                <w:rFonts w:ascii="Cambria" w:eastAsia="Cambria" w:hAnsi="Cambria" w:cs="Cambria"/>
              </w:rPr>
            </w:pPr>
            <w:r>
              <w:rPr>
                <w:rFonts w:ascii="Cambria" w:eastAsia="Cambria" w:hAnsi="Cambria" w:cs="Cambria"/>
              </w:rPr>
              <w:t>B</w:t>
            </w:r>
          </w:p>
        </w:tc>
        <w:tc>
          <w:tcPr>
            <w:tcW w:w="2538" w:type="dxa"/>
          </w:tcPr>
          <w:p w14:paraId="0DB5600F" w14:textId="77777777" w:rsidR="00553D3B" w:rsidRDefault="002617FF">
            <w:pPr>
              <w:jc w:val="center"/>
              <w:rPr>
                <w:rFonts w:ascii="Cambria" w:eastAsia="Cambria" w:hAnsi="Cambria" w:cs="Cambria"/>
              </w:rPr>
            </w:pPr>
            <w:r>
              <w:rPr>
                <w:rFonts w:ascii="Cambria" w:eastAsia="Cambria" w:hAnsi="Cambria" w:cs="Cambria"/>
              </w:rPr>
              <w:t>B</w:t>
            </w:r>
          </w:p>
        </w:tc>
        <w:tc>
          <w:tcPr>
            <w:tcW w:w="2075" w:type="dxa"/>
          </w:tcPr>
          <w:p w14:paraId="0232CE95" w14:textId="77777777" w:rsidR="00553D3B" w:rsidRDefault="002617FF">
            <w:pPr>
              <w:jc w:val="center"/>
              <w:rPr>
                <w:rFonts w:ascii="Cambria" w:eastAsia="Cambria" w:hAnsi="Cambria" w:cs="Cambria"/>
              </w:rPr>
            </w:pPr>
            <w:r>
              <w:rPr>
                <w:rFonts w:ascii="Cambria" w:eastAsia="Cambria" w:hAnsi="Cambria" w:cs="Cambria"/>
              </w:rPr>
              <w:t>B</w:t>
            </w:r>
          </w:p>
        </w:tc>
        <w:tc>
          <w:tcPr>
            <w:tcW w:w="3059" w:type="dxa"/>
          </w:tcPr>
          <w:p w14:paraId="722BE745" w14:textId="77777777" w:rsidR="00553D3B" w:rsidRDefault="002617FF">
            <w:pPr>
              <w:jc w:val="center"/>
              <w:rPr>
                <w:rFonts w:ascii="Cambria" w:eastAsia="Cambria" w:hAnsi="Cambria" w:cs="Cambria"/>
              </w:rPr>
            </w:pPr>
            <w:r>
              <w:rPr>
                <w:rFonts w:ascii="Cambria" w:eastAsia="Cambria" w:hAnsi="Cambria" w:cs="Cambria"/>
              </w:rPr>
              <w:t>B</w:t>
            </w:r>
          </w:p>
        </w:tc>
      </w:tr>
      <w:tr w:rsidR="00553D3B" w14:paraId="140A9676" w14:textId="77777777" w:rsidTr="00B467B7">
        <w:trPr>
          <w:trHeight w:val="380"/>
        </w:trPr>
        <w:tc>
          <w:tcPr>
            <w:tcW w:w="2515" w:type="dxa"/>
          </w:tcPr>
          <w:p w14:paraId="4C016D79" w14:textId="77777777" w:rsidR="00553D3B" w:rsidRDefault="002617FF">
            <w:pPr>
              <w:jc w:val="center"/>
              <w:rPr>
                <w:rFonts w:ascii="Cambria" w:eastAsia="Cambria" w:hAnsi="Cambria" w:cs="Cambria"/>
              </w:rPr>
            </w:pPr>
            <w:r>
              <w:rPr>
                <w:rFonts w:ascii="Cambria" w:eastAsia="Cambria" w:hAnsi="Cambria" w:cs="Cambria"/>
              </w:rPr>
              <w:t>C</w:t>
            </w:r>
          </w:p>
        </w:tc>
        <w:tc>
          <w:tcPr>
            <w:tcW w:w="2538" w:type="dxa"/>
          </w:tcPr>
          <w:p w14:paraId="6DD18A14" w14:textId="77777777" w:rsidR="00553D3B" w:rsidRDefault="002617FF">
            <w:pPr>
              <w:jc w:val="center"/>
              <w:rPr>
                <w:rFonts w:ascii="Cambria" w:eastAsia="Cambria" w:hAnsi="Cambria" w:cs="Cambria"/>
              </w:rPr>
            </w:pPr>
            <w:r>
              <w:rPr>
                <w:rFonts w:ascii="Cambria" w:eastAsia="Cambria" w:hAnsi="Cambria" w:cs="Cambria"/>
              </w:rPr>
              <w:t>C</w:t>
            </w:r>
          </w:p>
        </w:tc>
        <w:tc>
          <w:tcPr>
            <w:tcW w:w="2075" w:type="dxa"/>
          </w:tcPr>
          <w:p w14:paraId="1AAB1A47" w14:textId="77777777" w:rsidR="00553D3B" w:rsidRDefault="002617FF">
            <w:pPr>
              <w:jc w:val="center"/>
              <w:rPr>
                <w:rFonts w:ascii="Cambria" w:eastAsia="Cambria" w:hAnsi="Cambria" w:cs="Cambria"/>
              </w:rPr>
            </w:pPr>
            <w:r>
              <w:rPr>
                <w:rFonts w:ascii="Cambria" w:eastAsia="Cambria" w:hAnsi="Cambria" w:cs="Cambria"/>
              </w:rPr>
              <w:t>C</w:t>
            </w:r>
          </w:p>
        </w:tc>
        <w:tc>
          <w:tcPr>
            <w:tcW w:w="3059" w:type="dxa"/>
          </w:tcPr>
          <w:p w14:paraId="311BD6C2" w14:textId="77777777" w:rsidR="00553D3B" w:rsidRDefault="002617FF">
            <w:pPr>
              <w:jc w:val="center"/>
              <w:rPr>
                <w:rFonts w:ascii="Cambria" w:eastAsia="Cambria" w:hAnsi="Cambria" w:cs="Cambria"/>
              </w:rPr>
            </w:pPr>
            <w:r>
              <w:rPr>
                <w:rFonts w:ascii="Cambria" w:eastAsia="Cambria" w:hAnsi="Cambria" w:cs="Cambria"/>
              </w:rPr>
              <w:t>C</w:t>
            </w:r>
          </w:p>
        </w:tc>
      </w:tr>
    </w:tbl>
    <w:p w14:paraId="753AF95E" w14:textId="77777777" w:rsidR="00553D3B" w:rsidRDefault="002617FF">
      <w:pPr>
        <w:shd w:val="clear" w:color="auto" w:fill="FAFFFF"/>
        <w:spacing w:after="270"/>
        <w:rPr>
          <w:rFonts w:ascii="Cambria" w:eastAsia="Cambria" w:hAnsi="Cambria" w:cs="Cambria"/>
        </w:rPr>
      </w:pPr>
      <w:r>
        <w:rPr>
          <w:rFonts w:ascii="Cambria" w:eastAsia="Cambria" w:hAnsi="Cambria" w:cs="Cambria"/>
        </w:rPr>
        <w:lastRenderedPageBreak/>
        <w:t xml:space="preserve">6. Here is a graph of the number of healthy leaves on a plant for ten days. A student watered the plant each day at first, but then stopped. The plant had lots of sunlight. </w:t>
      </w:r>
    </w:p>
    <w:p w14:paraId="727D7671" w14:textId="77777777" w:rsidR="00553D3B" w:rsidRDefault="00553D3B">
      <w:pPr>
        <w:rPr>
          <w:rFonts w:ascii="Cambria" w:eastAsia="Cambria" w:hAnsi="Cambria" w:cs="Cambria"/>
        </w:rPr>
      </w:pPr>
    </w:p>
    <w:p w14:paraId="5235D173" w14:textId="77777777" w:rsidR="00553D3B" w:rsidRDefault="002617FF">
      <w:pPr>
        <w:jc w:val="center"/>
        <w:rPr>
          <w:rFonts w:ascii="Cambria" w:eastAsia="Cambria" w:hAnsi="Cambria" w:cs="Cambria"/>
        </w:rPr>
      </w:pPr>
      <w:r>
        <w:rPr>
          <w:rFonts w:ascii="Cambria" w:eastAsia="Cambria" w:hAnsi="Cambria" w:cs="Cambria"/>
          <w:noProof/>
          <w:lang w:eastAsia="zh-CN"/>
        </w:rPr>
        <w:drawing>
          <wp:inline distT="0" distB="0" distL="0" distR="0" wp14:anchorId="199CE2B3" wp14:editId="08134AC8">
            <wp:extent cx="3810000" cy="2581275"/>
            <wp:effectExtent l="0" t="0" r="0" b="0"/>
            <wp:docPr id="13" name="image1.jpg" descr="plant leaf count bargraph. Shows how many leaves the plant had on it over a 10 day period.  Day 1 was 20, Day 2 was 22, Day 3 was 24, Day 5 was 25, Day 6 was 25, Day 7 was 25, Day 8 was 23, Day 9 was 20, Day 10 was 17"/>
            <wp:cNvGraphicFramePr/>
            <a:graphic xmlns:a="http://schemas.openxmlformats.org/drawingml/2006/main">
              <a:graphicData uri="http://schemas.openxmlformats.org/drawingml/2006/picture">
                <pic:pic xmlns:pic="http://schemas.openxmlformats.org/drawingml/2006/picture">
                  <pic:nvPicPr>
                    <pic:cNvPr id="0" name="image1.jpg" descr="plant leaf count bargraph. Shows how many leaves the plant had on it over a 10 day period.  Day 1 was 20, Day 2 was 22, Day 3 was 24, Day 5 was 25, Day 6 was 25, Day 7 was 25, Day 8 was 23, Day 9 was 20, Day 10 was 17"/>
                    <pic:cNvPicPr preferRelativeResize="0"/>
                  </pic:nvPicPr>
                  <pic:blipFill>
                    <a:blip r:embed="rId62"/>
                    <a:srcRect/>
                    <a:stretch>
                      <a:fillRect/>
                    </a:stretch>
                  </pic:blipFill>
                  <pic:spPr>
                    <a:xfrm>
                      <a:off x="0" y="0"/>
                      <a:ext cx="3810000" cy="2581275"/>
                    </a:xfrm>
                    <a:prstGeom prst="rect">
                      <a:avLst/>
                    </a:prstGeom>
                    <a:ln/>
                  </pic:spPr>
                </pic:pic>
              </a:graphicData>
            </a:graphic>
          </wp:inline>
        </w:drawing>
      </w:r>
    </w:p>
    <w:p w14:paraId="75B1011D" w14:textId="77777777" w:rsidR="00553D3B" w:rsidRDefault="00553D3B">
      <w:pPr>
        <w:rPr>
          <w:rFonts w:ascii="Cambria" w:eastAsia="Cambria" w:hAnsi="Cambria" w:cs="Cambria"/>
        </w:rPr>
      </w:pPr>
    </w:p>
    <w:p w14:paraId="2284BBA9" w14:textId="77777777" w:rsidR="00553D3B" w:rsidRDefault="002617FF">
      <w:pPr>
        <w:rPr>
          <w:rFonts w:ascii="Cambria" w:eastAsia="Cambria" w:hAnsi="Cambria" w:cs="Cambria"/>
        </w:rPr>
      </w:pPr>
      <w:r>
        <w:rPr>
          <w:rFonts w:ascii="Cambria" w:eastAsia="Cambria" w:hAnsi="Cambria" w:cs="Cambria"/>
        </w:rPr>
        <w:t>Answer the following questions about the graph.</w:t>
      </w:r>
    </w:p>
    <w:p w14:paraId="591FFB44" w14:textId="77777777" w:rsidR="00553D3B" w:rsidRDefault="00553D3B">
      <w:pPr>
        <w:rPr>
          <w:rFonts w:ascii="Cambria" w:eastAsia="Cambria" w:hAnsi="Cambria" w:cs="Cambria"/>
        </w:rPr>
      </w:pPr>
    </w:p>
    <w:p w14:paraId="3AF7345F" w14:textId="77777777" w:rsidR="00553D3B" w:rsidRDefault="002617FF">
      <w:pPr>
        <w:rPr>
          <w:rFonts w:ascii="Cambria" w:eastAsia="Cambria" w:hAnsi="Cambria" w:cs="Cambria"/>
        </w:rPr>
      </w:pPr>
      <w:r>
        <w:rPr>
          <w:rFonts w:ascii="Cambria" w:eastAsia="Cambria" w:hAnsi="Cambria" w:cs="Cambria"/>
        </w:rPr>
        <w:t xml:space="preserve">a) What was the greatest number of healthy leaves? </w:t>
      </w:r>
    </w:p>
    <w:p w14:paraId="38A10418" w14:textId="77777777" w:rsidR="00553D3B" w:rsidRDefault="002617FF">
      <w:pPr>
        <w:numPr>
          <w:ilvl w:val="0"/>
          <w:numId w:val="1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15</w:t>
      </w:r>
    </w:p>
    <w:p w14:paraId="1426CF8F" w14:textId="77777777" w:rsidR="00553D3B" w:rsidRDefault="002617FF">
      <w:pPr>
        <w:numPr>
          <w:ilvl w:val="0"/>
          <w:numId w:val="1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20</w:t>
      </w:r>
    </w:p>
    <w:p w14:paraId="2FF55553" w14:textId="77777777" w:rsidR="00553D3B" w:rsidRDefault="002617FF">
      <w:pPr>
        <w:numPr>
          <w:ilvl w:val="0"/>
          <w:numId w:val="1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25</w:t>
      </w:r>
    </w:p>
    <w:p w14:paraId="71D729B7" w14:textId="77777777" w:rsidR="00553D3B" w:rsidRDefault="002617FF">
      <w:pPr>
        <w:numPr>
          <w:ilvl w:val="0"/>
          <w:numId w:val="1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30</w:t>
      </w:r>
    </w:p>
    <w:p w14:paraId="66684624" w14:textId="77777777" w:rsidR="00553D3B" w:rsidRDefault="00553D3B">
      <w:pPr>
        <w:rPr>
          <w:rFonts w:ascii="Cambria" w:eastAsia="Cambria" w:hAnsi="Cambria" w:cs="Cambria"/>
        </w:rPr>
      </w:pPr>
    </w:p>
    <w:p w14:paraId="4957CC3D" w14:textId="77777777" w:rsidR="00553D3B" w:rsidRDefault="002617FF">
      <w:pPr>
        <w:rPr>
          <w:rFonts w:ascii="Cambria" w:eastAsia="Cambria" w:hAnsi="Cambria" w:cs="Cambria"/>
        </w:rPr>
      </w:pPr>
      <w:r>
        <w:rPr>
          <w:rFonts w:ascii="Cambria" w:eastAsia="Cambria" w:hAnsi="Cambria" w:cs="Cambria"/>
        </w:rPr>
        <w:lastRenderedPageBreak/>
        <w:t xml:space="preserve">b) On which day was the number of leaves unchanged? </w:t>
      </w:r>
    </w:p>
    <w:p w14:paraId="48430EFC" w14:textId="77777777" w:rsidR="00553D3B" w:rsidRDefault="002617FF">
      <w:pPr>
        <w:numPr>
          <w:ilvl w:val="0"/>
          <w:numId w:val="3"/>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Day 3</w:t>
      </w:r>
    </w:p>
    <w:p w14:paraId="4FA2B6AF" w14:textId="77777777" w:rsidR="00553D3B" w:rsidRDefault="002617FF">
      <w:pPr>
        <w:numPr>
          <w:ilvl w:val="0"/>
          <w:numId w:val="3"/>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Day 6</w:t>
      </w:r>
    </w:p>
    <w:p w14:paraId="304728F3" w14:textId="77777777" w:rsidR="00553D3B" w:rsidRDefault="002617FF">
      <w:pPr>
        <w:numPr>
          <w:ilvl w:val="0"/>
          <w:numId w:val="3"/>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Day 9</w:t>
      </w:r>
    </w:p>
    <w:p w14:paraId="34FAAFCB" w14:textId="77777777" w:rsidR="00553D3B" w:rsidRDefault="002617FF">
      <w:pPr>
        <w:spacing w:after="0" w:line="240" w:lineRule="auto"/>
        <w:jc w:val="center"/>
        <w:rPr>
          <w:rFonts w:ascii="Cambria" w:eastAsia="Cambria" w:hAnsi="Cambria" w:cs="Cambria"/>
          <w:b/>
          <w:sz w:val="28"/>
          <w:szCs w:val="28"/>
        </w:rPr>
      </w:pPr>
      <w:r>
        <w:br w:type="page"/>
      </w:r>
      <w:r>
        <w:rPr>
          <w:rFonts w:ascii="Cambria" w:eastAsia="Cambria" w:hAnsi="Cambria" w:cs="Cambria"/>
          <w:b/>
          <w:sz w:val="28"/>
          <w:szCs w:val="28"/>
        </w:rPr>
        <w:lastRenderedPageBreak/>
        <w:t xml:space="preserve">Lesson 1: Plant Story Questions </w:t>
      </w:r>
    </w:p>
    <w:p w14:paraId="1036DD75" w14:textId="77777777" w:rsidR="00553D3B" w:rsidRDefault="002617FF">
      <w:pPr>
        <w:spacing w:after="0" w:line="240" w:lineRule="auto"/>
        <w:jc w:val="center"/>
        <w:rPr>
          <w:rFonts w:ascii="Cambria" w:eastAsia="Cambria" w:hAnsi="Cambria" w:cs="Cambria"/>
          <w:b/>
          <w:sz w:val="28"/>
          <w:szCs w:val="28"/>
        </w:rPr>
      </w:pPr>
      <w:r>
        <w:rPr>
          <w:rFonts w:ascii="Cambria" w:eastAsia="Cambria" w:hAnsi="Cambria" w:cs="Cambria"/>
          <w:sz w:val="20"/>
          <w:szCs w:val="20"/>
        </w:rPr>
        <w:t>(from Concord Consortium’s Online UDL Beginning Plants Unit)</w:t>
      </w:r>
    </w:p>
    <w:p w14:paraId="23DA9BC3" w14:textId="77777777" w:rsidR="00553D3B" w:rsidRDefault="00553D3B">
      <w:pPr>
        <w:spacing w:after="0" w:line="240" w:lineRule="auto"/>
        <w:rPr>
          <w:rFonts w:ascii="Cambria" w:eastAsia="Cambria" w:hAnsi="Cambria" w:cs="Cambria"/>
        </w:rPr>
      </w:pPr>
    </w:p>
    <w:p w14:paraId="14963B8B" w14:textId="77777777" w:rsidR="00553D3B" w:rsidRDefault="002617FF">
      <w:pPr>
        <w:spacing w:after="0" w:line="240" w:lineRule="auto"/>
        <w:rPr>
          <w:rFonts w:ascii="Cambria" w:eastAsia="Cambria" w:hAnsi="Cambria" w:cs="Cambria"/>
        </w:rPr>
      </w:pPr>
      <w:r>
        <w:rPr>
          <w:rFonts w:ascii="Cambria" w:eastAsia="Cambria" w:hAnsi="Cambria" w:cs="Cambria"/>
        </w:rPr>
        <w:t>Name_________________________________________________________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Date________________________</w:t>
      </w:r>
    </w:p>
    <w:p w14:paraId="627703B5" w14:textId="77777777" w:rsidR="00553D3B" w:rsidRDefault="00553D3B">
      <w:pPr>
        <w:spacing w:after="0" w:line="240" w:lineRule="auto"/>
        <w:rPr>
          <w:rFonts w:ascii="Cambria" w:eastAsia="Cambria" w:hAnsi="Cambria" w:cs="Cambria"/>
        </w:rPr>
      </w:pPr>
    </w:p>
    <w:p w14:paraId="0AD62A26" w14:textId="77777777" w:rsidR="00553D3B" w:rsidRDefault="002617FF">
      <w:pPr>
        <w:spacing w:after="0" w:line="240" w:lineRule="auto"/>
        <w:rPr>
          <w:rFonts w:ascii="Cambria" w:eastAsia="Cambria" w:hAnsi="Cambria" w:cs="Cambria"/>
        </w:rPr>
      </w:pPr>
      <w:r>
        <w:rPr>
          <w:rFonts w:ascii="Cambria" w:eastAsia="Cambria" w:hAnsi="Cambria" w:cs="Cambria"/>
        </w:rPr>
        <w:t>Describe something you learned from this story about growing plants.</w:t>
      </w:r>
    </w:p>
    <w:p w14:paraId="551B9CCA" w14:textId="77777777" w:rsidR="00553D3B" w:rsidRDefault="00553D3B">
      <w:pPr>
        <w:spacing w:after="0" w:line="240" w:lineRule="auto"/>
        <w:rPr>
          <w:rFonts w:ascii="Cambria" w:eastAsia="Cambria" w:hAnsi="Cambria" w:cs="Cambria"/>
        </w:rPr>
      </w:pPr>
    </w:p>
    <w:p w14:paraId="1F5AD8F0" w14:textId="77777777" w:rsidR="00553D3B" w:rsidRDefault="002617FF">
      <w:pPr>
        <w:rPr>
          <w:rFonts w:ascii="Cambria" w:eastAsia="Cambria" w:hAnsi="Cambria" w:cs="Cambria"/>
          <w:sz w:val="28"/>
          <w:szCs w:val="28"/>
        </w:rPr>
      </w:pPr>
      <w:r>
        <w:rPr>
          <w:rFonts w:ascii="Cambria" w:eastAsia="Cambria" w:hAnsi="Cambria" w:cs="Cambri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4123B5" w14:textId="77777777" w:rsidR="00553D3B" w:rsidRDefault="00553D3B">
      <w:pPr>
        <w:spacing w:after="0" w:line="240" w:lineRule="auto"/>
        <w:rPr>
          <w:rFonts w:ascii="Cambria" w:eastAsia="Cambria" w:hAnsi="Cambria" w:cs="Cambria"/>
        </w:rPr>
      </w:pPr>
    </w:p>
    <w:p w14:paraId="0D03E39F" w14:textId="77777777" w:rsidR="00553D3B" w:rsidRDefault="002617FF">
      <w:pPr>
        <w:spacing w:after="0" w:line="240" w:lineRule="auto"/>
        <w:rPr>
          <w:rFonts w:ascii="Cambria" w:eastAsia="Cambria" w:hAnsi="Cambria" w:cs="Cambria"/>
        </w:rPr>
      </w:pPr>
      <w:r>
        <w:rPr>
          <w:rFonts w:ascii="Cambria" w:eastAsia="Cambria" w:hAnsi="Cambria" w:cs="Cambria"/>
        </w:rPr>
        <w:t>Draw a picture of a plant from the story. Label the parts of the plant and describe their functions.</w:t>
      </w:r>
    </w:p>
    <w:p w14:paraId="694010D1" w14:textId="77777777" w:rsidR="00553D3B" w:rsidRDefault="00553D3B">
      <w:pPr>
        <w:spacing w:after="0" w:line="240" w:lineRule="auto"/>
        <w:rPr>
          <w:rFonts w:ascii="Cambria" w:eastAsia="Cambria" w:hAnsi="Cambria" w:cs="Cambria"/>
        </w:rPr>
      </w:pPr>
    </w:p>
    <w:tbl>
      <w:tblPr>
        <w:tblStyle w:val="a9"/>
        <w:tblW w:w="13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empty box"/>
      </w:tblPr>
      <w:tblGrid>
        <w:gridCol w:w="13875"/>
      </w:tblGrid>
      <w:tr w:rsidR="00553D3B" w14:paraId="6C7FC8A7" w14:textId="77777777" w:rsidTr="002707BE">
        <w:trPr>
          <w:trHeight w:val="4303"/>
          <w:tblHeader/>
        </w:trPr>
        <w:tc>
          <w:tcPr>
            <w:tcW w:w="13875" w:type="dxa"/>
          </w:tcPr>
          <w:p w14:paraId="59D21BC2" w14:textId="77777777" w:rsidR="00553D3B" w:rsidRDefault="00553D3B">
            <w:pPr>
              <w:spacing w:after="0" w:line="240" w:lineRule="auto"/>
              <w:rPr>
                <w:rFonts w:ascii="Cambria" w:eastAsia="Cambria" w:hAnsi="Cambria" w:cs="Cambria"/>
              </w:rPr>
            </w:pPr>
          </w:p>
        </w:tc>
      </w:tr>
    </w:tbl>
    <w:p w14:paraId="7D418D13" w14:textId="77777777" w:rsidR="00553D3B" w:rsidRDefault="00553D3B">
      <w:pPr>
        <w:spacing w:after="0" w:line="240" w:lineRule="auto"/>
        <w:rPr>
          <w:rFonts w:ascii="Cambria" w:eastAsia="Cambria" w:hAnsi="Cambria" w:cs="Cambria"/>
        </w:rPr>
      </w:pPr>
    </w:p>
    <w:p w14:paraId="56CE0D02" w14:textId="77777777" w:rsidR="00553D3B" w:rsidRDefault="002617FF">
      <w:pPr>
        <w:spacing w:after="0" w:line="240" w:lineRule="auto"/>
        <w:rPr>
          <w:rFonts w:ascii="Cambria" w:eastAsia="Cambria" w:hAnsi="Cambria" w:cs="Cambria"/>
        </w:rPr>
      </w:pPr>
      <w:r>
        <w:br w:type="page"/>
      </w:r>
    </w:p>
    <w:p w14:paraId="39D5F05A" w14:textId="77777777" w:rsidR="00553D3B" w:rsidRDefault="002617FF">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 xml:space="preserve">Lesson 2: The Food-o-Meter: </w:t>
      </w:r>
    </w:p>
    <w:p w14:paraId="5F727261" w14:textId="77777777" w:rsidR="00553D3B" w:rsidRDefault="002617FF">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 xml:space="preserve"> What do plants need to stay alive?</w:t>
      </w:r>
    </w:p>
    <w:p w14:paraId="449ACA3B" w14:textId="77777777" w:rsidR="00553D3B" w:rsidRDefault="00553D3B">
      <w:pPr>
        <w:spacing w:after="0"/>
        <w:rPr>
          <w:rFonts w:ascii="Cambria" w:eastAsia="Cambria" w:hAnsi="Cambria" w:cs="Cambria"/>
          <w:sz w:val="28"/>
          <w:szCs w:val="28"/>
        </w:rPr>
      </w:pPr>
    </w:p>
    <w:p w14:paraId="014D0EDB" w14:textId="77777777" w:rsidR="00553D3B" w:rsidRDefault="002617FF">
      <w:pPr>
        <w:spacing w:after="0"/>
        <w:rPr>
          <w:rFonts w:ascii="Cambria" w:eastAsia="Cambria" w:hAnsi="Cambria" w:cs="Cambria"/>
          <w:sz w:val="24"/>
          <w:szCs w:val="24"/>
        </w:rPr>
      </w:pPr>
      <w:r>
        <w:rPr>
          <w:rFonts w:ascii="Cambria" w:eastAsia="Cambria" w:hAnsi="Cambria" w:cs="Cambria"/>
          <w:sz w:val="24"/>
          <w:szCs w:val="24"/>
        </w:rPr>
        <w:t>Name_______________________________________________________</w:t>
      </w:r>
      <w:r>
        <w:rPr>
          <w:rFonts w:ascii="Cambria" w:eastAsia="Cambria" w:hAnsi="Cambria" w:cs="Cambria"/>
          <w:sz w:val="24"/>
          <w:szCs w:val="24"/>
        </w:rPr>
        <w:tab/>
      </w:r>
      <w:r>
        <w:rPr>
          <w:rFonts w:ascii="Cambria" w:eastAsia="Cambria" w:hAnsi="Cambria" w:cs="Cambria"/>
          <w:sz w:val="24"/>
          <w:szCs w:val="24"/>
        </w:rPr>
        <w:tab/>
        <w:t>Date_______________________</w:t>
      </w:r>
    </w:p>
    <w:p w14:paraId="043F9DBC" w14:textId="77777777" w:rsidR="00553D3B" w:rsidRDefault="00553D3B">
      <w:pPr>
        <w:spacing w:after="0"/>
        <w:rPr>
          <w:rFonts w:ascii="Cambria" w:eastAsia="Cambria" w:hAnsi="Cambria" w:cs="Cambria"/>
          <w:sz w:val="24"/>
          <w:szCs w:val="24"/>
        </w:rPr>
      </w:pPr>
    </w:p>
    <w:p w14:paraId="1792F54A" w14:textId="77777777" w:rsidR="00553D3B" w:rsidRDefault="002617FF">
      <w:pPr>
        <w:spacing w:after="0"/>
        <w:rPr>
          <w:rFonts w:ascii="Cambria" w:eastAsia="Cambria" w:hAnsi="Cambria" w:cs="Cambria"/>
          <w:sz w:val="24"/>
          <w:szCs w:val="24"/>
        </w:rPr>
      </w:pPr>
      <w:r>
        <w:rPr>
          <w:rFonts w:ascii="Cambria" w:eastAsia="Cambria" w:hAnsi="Cambria" w:cs="Cambria"/>
          <w:b/>
          <w:sz w:val="24"/>
          <w:szCs w:val="24"/>
        </w:rPr>
        <w:t>Directions:</w:t>
      </w:r>
      <w:r>
        <w:rPr>
          <w:rFonts w:ascii="Cambria" w:eastAsia="Cambria" w:hAnsi="Cambria" w:cs="Cambria"/>
          <w:sz w:val="24"/>
          <w:szCs w:val="24"/>
        </w:rPr>
        <w:t xml:space="preserve"> Respond to the following questions reflecting on your observations in the Food-O-Meter activity. Include evidence from your observations in your responses.</w:t>
      </w:r>
    </w:p>
    <w:p w14:paraId="7BD8DB7F" w14:textId="77777777" w:rsidR="00553D3B" w:rsidRDefault="00553D3B">
      <w:pPr>
        <w:spacing w:after="0"/>
        <w:rPr>
          <w:rFonts w:ascii="Cambria" w:eastAsia="Cambria" w:hAnsi="Cambria" w:cs="Cambria"/>
        </w:rPr>
      </w:pPr>
    </w:p>
    <w:p w14:paraId="4969A03D" w14:textId="77777777" w:rsidR="00553D3B" w:rsidRDefault="002617FF">
      <w:pPr>
        <w:numPr>
          <w:ilvl w:val="0"/>
          <w:numId w:val="48"/>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What happened to the plant when it was cloudy instead of sunny?</w:t>
      </w:r>
    </w:p>
    <w:p w14:paraId="74350F03" w14:textId="77777777" w:rsidR="00553D3B" w:rsidRDefault="00553D3B">
      <w:pPr>
        <w:spacing w:after="0"/>
        <w:rPr>
          <w:rFonts w:ascii="Cambria" w:eastAsia="Cambria" w:hAnsi="Cambria" w:cs="Cambria"/>
          <w:sz w:val="24"/>
          <w:szCs w:val="24"/>
        </w:rPr>
      </w:pPr>
    </w:p>
    <w:p w14:paraId="328DD18A" w14:textId="77777777" w:rsidR="00553D3B" w:rsidRDefault="00553D3B">
      <w:pPr>
        <w:spacing w:after="0"/>
        <w:rPr>
          <w:rFonts w:ascii="Cambria" w:eastAsia="Cambria" w:hAnsi="Cambria" w:cs="Cambria"/>
          <w:sz w:val="24"/>
          <w:szCs w:val="24"/>
        </w:rPr>
      </w:pPr>
    </w:p>
    <w:p w14:paraId="05AC60E5" w14:textId="77777777" w:rsidR="00553D3B" w:rsidRDefault="00553D3B">
      <w:pPr>
        <w:spacing w:after="0"/>
        <w:rPr>
          <w:rFonts w:ascii="Cambria" w:eastAsia="Cambria" w:hAnsi="Cambria" w:cs="Cambria"/>
          <w:sz w:val="24"/>
          <w:szCs w:val="24"/>
        </w:rPr>
      </w:pPr>
    </w:p>
    <w:p w14:paraId="410DE8CA" w14:textId="77777777" w:rsidR="00553D3B" w:rsidRDefault="00553D3B">
      <w:pPr>
        <w:spacing w:after="0"/>
        <w:rPr>
          <w:rFonts w:ascii="Cambria" w:eastAsia="Cambria" w:hAnsi="Cambria" w:cs="Cambria"/>
          <w:sz w:val="24"/>
          <w:szCs w:val="24"/>
        </w:rPr>
      </w:pPr>
    </w:p>
    <w:p w14:paraId="4DA85EAE" w14:textId="77777777" w:rsidR="00553D3B" w:rsidRDefault="002617FF">
      <w:pPr>
        <w:numPr>
          <w:ilvl w:val="0"/>
          <w:numId w:val="48"/>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What happened to the plant when it did not rain?</w:t>
      </w:r>
    </w:p>
    <w:p w14:paraId="4F45161F" w14:textId="77777777" w:rsidR="00553D3B" w:rsidRDefault="00553D3B">
      <w:pPr>
        <w:spacing w:after="0"/>
        <w:rPr>
          <w:rFonts w:ascii="Cambria" w:eastAsia="Cambria" w:hAnsi="Cambria" w:cs="Cambria"/>
          <w:sz w:val="24"/>
          <w:szCs w:val="24"/>
        </w:rPr>
      </w:pPr>
    </w:p>
    <w:p w14:paraId="286E8618" w14:textId="77777777" w:rsidR="00553D3B" w:rsidRDefault="00553D3B">
      <w:pPr>
        <w:spacing w:after="0"/>
        <w:rPr>
          <w:rFonts w:ascii="Cambria" w:eastAsia="Cambria" w:hAnsi="Cambria" w:cs="Cambria"/>
          <w:sz w:val="24"/>
          <w:szCs w:val="24"/>
        </w:rPr>
      </w:pPr>
    </w:p>
    <w:p w14:paraId="331B1099" w14:textId="77777777" w:rsidR="00553D3B" w:rsidRDefault="00553D3B">
      <w:pPr>
        <w:spacing w:after="0"/>
        <w:rPr>
          <w:rFonts w:ascii="Cambria" w:eastAsia="Cambria" w:hAnsi="Cambria" w:cs="Cambria"/>
          <w:sz w:val="24"/>
          <w:szCs w:val="24"/>
        </w:rPr>
      </w:pPr>
    </w:p>
    <w:p w14:paraId="30589B2B" w14:textId="77777777" w:rsidR="00553D3B" w:rsidRDefault="00553D3B">
      <w:pPr>
        <w:spacing w:after="0"/>
        <w:rPr>
          <w:rFonts w:ascii="Cambria" w:eastAsia="Cambria" w:hAnsi="Cambria" w:cs="Cambria"/>
          <w:sz w:val="24"/>
          <w:szCs w:val="24"/>
        </w:rPr>
      </w:pPr>
    </w:p>
    <w:p w14:paraId="52459570" w14:textId="77777777" w:rsidR="00553D3B" w:rsidRDefault="002617FF">
      <w:pPr>
        <w:numPr>
          <w:ilvl w:val="0"/>
          <w:numId w:val="48"/>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What happened to the plant when there was less carbon dioxide in the air?</w:t>
      </w:r>
    </w:p>
    <w:p w14:paraId="5282DB34" w14:textId="77777777" w:rsidR="00553D3B" w:rsidRDefault="00553D3B">
      <w:pPr>
        <w:spacing w:after="0"/>
        <w:rPr>
          <w:rFonts w:ascii="Cambria" w:eastAsia="Cambria" w:hAnsi="Cambria" w:cs="Cambria"/>
          <w:sz w:val="24"/>
          <w:szCs w:val="24"/>
        </w:rPr>
      </w:pPr>
    </w:p>
    <w:p w14:paraId="01203ADA" w14:textId="77777777" w:rsidR="00553D3B" w:rsidRDefault="00553D3B">
      <w:pPr>
        <w:spacing w:after="0"/>
        <w:rPr>
          <w:rFonts w:ascii="Cambria" w:eastAsia="Cambria" w:hAnsi="Cambria" w:cs="Cambria"/>
          <w:sz w:val="24"/>
          <w:szCs w:val="24"/>
        </w:rPr>
      </w:pPr>
    </w:p>
    <w:p w14:paraId="4C7E7252" w14:textId="77777777" w:rsidR="00553D3B" w:rsidRDefault="00553D3B">
      <w:pPr>
        <w:spacing w:after="0"/>
        <w:rPr>
          <w:rFonts w:ascii="Cambria" w:eastAsia="Cambria" w:hAnsi="Cambria" w:cs="Cambria"/>
          <w:sz w:val="24"/>
          <w:szCs w:val="24"/>
        </w:rPr>
      </w:pPr>
    </w:p>
    <w:p w14:paraId="29F48550" w14:textId="77777777" w:rsidR="00553D3B" w:rsidRDefault="00553D3B">
      <w:pPr>
        <w:spacing w:after="0"/>
        <w:rPr>
          <w:rFonts w:ascii="Cambria" w:eastAsia="Cambria" w:hAnsi="Cambria" w:cs="Cambria"/>
          <w:sz w:val="24"/>
          <w:szCs w:val="24"/>
        </w:rPr>
      </w:pPr>
    </w:p>
    <w:p w14:paraId="24AB24FB" w14:textId="77777777" w:rsidR="00553D3B" w:rsidRDefault="002617FF">
      <w:pPr>
        <w:numPr>
          <w:ilvl w:val="0"/>
          <w:numId w:val="48"/>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What do plants need to stay alive?</w:t>
      </w:r>
    </w:p>
    <w:p w14:paraId="54B67FA2" w14:textId="77777777" w:rsidR="00553D3B" w:rsidRDefault="00553D3B">
      <w:pPr>
        <w:pBdr>
          <w:top w:val="nil"/>
          <w:left w:val="nil"/>
          <w:bottom w:val="nil"/>
          <w:right w:val="nil"/>
          <w:between w:val="nil"/>
        </w:pBdr>
        <w:spacing w:after="0"/>
        <w:ind w:left="360" w:hanging="720"/>
        <w:rPr>
          <w:rFonts w:ascii="Cambria" w:eastAsia="Cambria" w:hAnsi="Cambria" w:cs="Cambria"/>
          <w:color w:val="000000"/>
          <w:sz w:val="24"/>
          <w:szCs w:val="24"/>
        </w:rPr>
      </w:pPr>
    </w:p>
    <w:p w14:paraId="784B4A82" w14:textId="77777777" w:rsidR="00553D3B" w:rsidRDefault="00553D3B">
      <w:pPr>
        <w:spacing w:after="0"/>
        <w:rPr>
          <w:rFonts w:ascii="Cambria" w:eastAsia="Cambria" w:hAnsi="Cambria" w:cs="Cambria"/>
          <w:sz w:val="24"/>
          <w:szCs w:val="24"/>
        </w:rPr>
      </w:pPr>
    </w:p>
    <w:p w14:paraId="7B764333" w14:textId="77777777" w:rsidR="00553D3B" w:rsidRDefault="00553D3B">
      <w:pPr>
        <w:spacing w:after="0"/>
        <w:rPr>
          <w:rFonts w:ascii="Cambria" w:eastAsia="Cambria" w:hAnsi="Cambria" w:cs="Cambria"/>
          <w:sz w:val="24"/>
          <w:szCs w:val="24"/>
        </w:rPr>
      </w:pPr>
    </w:p>
    <w:p w14:paraId="02FD03FA" w14:textId="77777777" w:rsidR="00553D3B" w:rsidRDefault="00553D3B">
      <w:pPr>
        <w:spacing w:after="0"/>
        <w:rPr>
          <w:rFonts w:ascii="Cambria" w:eastAsia="Cambria" w:hAnsi="Cambria" w:cs="Cambria"/>
          <w:sz w:val="24"/>
          <w:szCs w:val="24"/>
        </w:rPr>
      </w:pPr>
    </w:p>
    <w:p w14:paraId="3F8E3874" w14:textId="77777777" w:rsidR="00553D3B" w:rsidRDefault="002617FF">
      <w:pPr>
        <w:numPr>
          <w:ilvl w:val="0"/>
          <w:numId w:val="48"/>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What does the plant produce when given enough water, sunlight, and carbon dioxide?</w:t>
      </w:r>
    </w:p>
    <w:p w14:paraId="4E18A18B" w14:textId="77777777" w:rsidR="00553D3B" w:rsidRDefault="00553D3B">
      <w:pPr>
        <w:spacing w:after="0"/>
        <w:rPr>
          <w:rFonts w:ascii="Cambria" w:eastAsia="Cambria" w:hAnsi="Cambria" w:cs="Cambria"/>
          <w:sz w:val="24"/>
          <w:szCs w:val="24"/>
        </w:rPr>
      </w:pPr>
    </w:p>
    <w:p w14:paraId="21FA3574" w14:textId="77777777" w:rsidR="00553D3B" w:rsidRDefault="002617FF">
      <w:pPr>
        <w:spacing w:after="0" w:line="240" w:lineRule="auto"/>
        <w:rPr>
          <w:rFonts w:ascii="Cambria" w:eastAsia="Cambria" w:hAnsi="Cambria" w:cs="Cambria"/>
          <w:b/>
          <w:sz w:val="28"/>
          <w:szCs w:val="28"/>
        </w:rPr>
      </w:pPr>
      <w:r>
        <w:br w:type="page"/>
      </w:r>
    </w:p>
    <w:p w14:paraId="16E16275" w14:textId="0B6067B9" w:rsidR="00553D3B" w:rsidRDefault="00476397" w:rsidP="00476397">
      <w:pPr>
        <w:spacing w:after="0" w:line="240" w:lineRule="auto"/>
        <w:rPr>
          <w:rFonts w:ascii="Cambria" w:eastAsia="Cambria" w:hAnsi="Cambria" w:cs="Cambria"/>
          <w:b/>
          <w:sz w:val="28"/>
          <w:szCs w:val="28"/>
        </w:rPr>
      </w:pPr>
      <w:r>
        <w:rPr>
          <w:rFonts w:ascii="Cambria" w:eastAsia="Cambria" w:hAnsi="Cambria" w:cs="Cambria"/>
          <w:b/>
          <w:sz w:val="28"/>
          <w:szCs w:val="28"/>
        </w:rPr>
        <w:lastRenderedPageBreak/>
        <w:t>Lesson 3: Water Cycle</w:t>
      </w:r>
    </w:p>
    <w:p w14:paraId="5F8AE8A3" w14:textId="394EEE4D" w:rsidR="00553D3B" w:rsidRDefault="008F35EB" w:rsidP="00476397">
      <w:pPr>
        <w:spacing w:after="0" w:line="240" w:lineRule="auto"/>
        <w:rPr>
          <w:rFonts w:ascii="Cambria" w:eastAsia="Cambria" w:hAnsi="Cambria" w:cs="Cambria"/>
          <w:b/>
          <w:sz w:val="28"/>
          <w:szCs w:val="28"/>
        </w:rPr>
      </w:pPr>
      <w:r>
        <w:rPr>
          <w:noProof/>
          <w:lang w:eastAsia="zh-CN"/>
        </w:rPr>
        <w:drawing>
          <wp:inline distT="0" distB="0" distL="0" distR="0" wp14:anchorId="102D0F7D" wp14:editId="2418E354">
            <wp:extent cx="7143750" cy="4841875"/>
            <wp:effectExtent l="0" t="0" r="0" b="0"/>
            <wp:docPr id="4" name="image4.png" descr="diagram of the water cycle.  Shows condensation, preciptitation, infiltration (snowmelt and runoff), plant uptake,  evapotranspiration, evaporation"/>
            <wp:cNvGraphicFramePr/>
            <a:graphic xmlns:a="http://schemas.openxmlformats.org/drawingml/2006/main">
              <a:graphicData uri="http://schemas.openxmlformats.org/drawingml/2006/picture">
                <pic:pic xmlns:pic="http://schemas.openxmlformats.org/drawingml/2006/picture">
                  <pic:nvPicPr>
                    <pic:cNvPr id="0" name="image4.png" descr="diagram of the water cycle.  Shows condensation, preciptitation, infiltration (snowmelt and runoff), plant uptake,  evapotranspiration, evaporation"/>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7143750" cy="4841875"/>
                    </a:xfrm>
                    <a:prstGeom prst="rect">
                      <a:avLst/>
                    </a:prstGeom>
                    <a:ln/>
                  </pic:spPr>
                </pic:pic>
              </a:graphicData>
            </a:graphic>
          </wp:inline>
        </w:drawing>
      </w:r>
    </w:p>
    <w:p w14:paraId="54645CC3" w14:textId="77777777" w:rsidR="00476397" w:rsidRDefault="00476397" w:rsidP="00476397">
      <w:pPr>
        <w:spacing w:after="0" w:line="240" w:lineRule="auto"/>
        <w:jc w:val="both"/>
        <w:textDirection w:val="btLr"/>
      </w:pPr>
      <w:r>
        <w:rPr>
          <w:rFonts w:ascii="Cambria" w:eastAsia="Cambria" w:hAnsi="Cambria" w:cs="Cambria"/>
          <w:color w:val="000000"/>
          <w:sz w:val="18"/>
        </w:rPr>
        <w:t>*Graphic from Delaware Basin Commission</w:t>
      </w:r>
    </w:p>
    <w:p w14:paraId="29478F3D" w14:textId="77777777" w:rsidR="00476397" w:rsidRDefault="00476397" w:rsidP="00476397">
      <w:pPr>
        <w:spacing w:after="0" w:line="240" w:lineRule="auto"/>
        <w:jc w:val="both"/>
        <w:textDirection w:val="btLr"/>
      </w:pPr>
      <w:r>
        <w:rPr>
          <w:rFonts w:ascii="Cambria" w:eastAsia="Cambria" w:hAnsi="Cambria" w:cs="Cambria"/>
          <w:b/>
          <w:color w:val="0000FF"/>
          <w:sz w:val="18"/>
          <w:u w:val="single"/>
        </w:rPr>
        <w:t>http://www.state.nj.us/drbc/hydrological/</w:t>
      </w:r>
    </w:p>
    <w:p w14:paraId="6F0B8FA7" w14:textId="6755486B" w:rsidR="00553D3B" w:rsidRDefault="00553D3B" w:rsidP="00476397">
      <w:pPr>
        <w:spacing w:after="0" w:line="240" w:lineRule="auto"/>
        <w:rPr>
          <w:rFonts w:ascii="Cambria" w:eastAsia="Cambria" w:hAnsi="Cambria" w:cs="Cambria"/>
          <w:b/>
          <w:sz w:val="28"/>
          <w:szCs w:val="28"/>
        </w:rPr>
      </w:pPr>
    </w:p>
    <w:p w14:paraId="2992DCBA" w14:textId="5C227849" w:rsidR="00553D3B" w:rsidRDefault="00553D3B">
      <w:pPr>
        <w:spacing w:after="0" w:line="240" w:lineRule="auto"/>
        <w:jc w:val="center"/>
        <w:rPr>
          <w:rFonts w:ascii="Cambria" w:eastAsia="Cambria" w:hAnsi="Cambria" w:cs="Cambria"/>
          <w:b/>
          <w:sz w:val="28"/>
          <w:szCs w:val="28"/>
        </w:rPr>
      </w:pPr>
    </w:p>
    <w:p w14:paraId="7715D689" w14:textId="77777777" w:rsidR="00553D3B" w:rsidRDefault="002617FF">
      <w:pPr>
        <w:spacing w:after="0" w:line="240" w:lineRule="auto"/>
        <w:jc w:val="center"/>
        <w:rPr>
          <w:rFonts w:ascii="Cambria" w:eastAsia="Cambria" w:hAnsi="Cambria" w:cs="Cambria"/>
          <w:b/>
          <w:sz w:val="28"/>
          <w:szCs w:val="28"/>
        </w:rPr>
      </w:pPr>
      <w:r>
        <w:rPr>
          <w:rFonts w:ascii="Cambria" w:eastAsia="Cambria" w:hAnsi="Cambria" w:cs="Cambria"/>
          <w:b/>
          <w:sz w:val="28"/>
          <w:szCs w:val="28"/>
        </w:rPr>
        <w:lastRenderedPageBreak/>
        <w:t xml:space="preserve">Lesson 4 Handout: Data Tables and Graphs </w:t>
      </w:r>
    </w:p>
    <w:p w14:paraId="1BD449DF" w14:textId="77777777" w:rsidR="00553D3B" w:rsidRDefault="002617FF">
      <w:pPr>
        <w:spacing w:after="0" w:line="240" w:lineRule="auto"/>
        <w:jc w:val="center"/>
        <w:rPr>
          <w:rFonts w:ascii="Cambria" w:eastAsia="Cambria" w:hAnsi="Cambria" w:cs="Cambria"/>
          <w:b/>
          <w:sz w:val="28"/>
          <w:szCs w:val="28"/>
        </w:rPr>
      </w:pPr>
      <w:r>
        <w:rPr>
          <w:rFonts w:ascii="Cambria" w:eastAsia="Cambria" w:hAnsi="Cambria" w:cs="Cambria"/>
          <w:sz w:val="20"/>
          <w:szCs w:val="20"/>
        </w:rPr>
        <w:t>(adapted from the Concord Consortium’s Online UDL Intermediate Plants Unit)</w:t>
      </w:r>
    </w:p>
    <w:p w14:paraId="3A22AC7B" w14:textId="77777777" w:rsidR="00553D3B" w:rsidRDefault="00553D3B">
      <w:pPr>
        <w:spacing w:after="0" w:line="240" w:lineRule="auto"/>
        <w:rPr>
          <w:rFonts w:ascii="Cambria" w:eastAsia="Cambria" w:hAnsi="Cambria" w:cs="Cambria"/>
        </w:rPr>
      </w:pPr>
    </w:p>
    <w:p w14:paraId="5F3FB490" w14:textId="77777777" w:rsidR="00553D3B" w:rsidRDefault="002617FF">
      <w:pPr>
        <w:spacing w:after="0" w:line="240" w:lineRule="auto"/>
        <w:rPr>
          <w:rFonts w:ascii="Cambria" w:eastAsia="Cambria" w:hAnsi="Cambria" w:cs="Cambria"/>
        </w:rPr>
      </w:pPr>
      <w:r>
        <w:rPr>
          <w:rFonts w:ascii="Cambria" w:eastAsia="Cambria" w:hAnsi="Cambria" w:cs="Cambria"/>
        </w:rPr>
        <w:t>Name: ______________________________________________________</w:t>
      </w:r>
      <w:r>
        <w:rPr>
          <w:rFonts w:ascii="Cambria" w:eastAsia="Cambria" w:hAnsi="Cambria" w:cs="Cambria"/>
        </w:rPr>
        <w:tab/>
      </w:r>
      <w:r>
        <w:rPr>
          <w:rFonts w:ascii="Cambria" w:eastAsia="Cambria" w:hAnsi="Cambria" w:cs="Cambria"/>
        </w:rPr>
        <w:tab/>
        <w:t xml:space="preserve">        Date_______________________</w:t>
      </w:r>
    </w:p>
    <w:p w14:paraId="29FED5E6" w14:textId="77777777" w:rsidR="00553D3B" w:rsidRDefault="00553D3B">
      <w:pPr>
        <w:spacing w:after="0" w:line="240" w:lineRule="auto"/>
        <w:rPr>
          <w:rFonts w:ascii="Cambria" w:eastAsia="Cambria" w:hAnsi="Cambria" w:cs="Cambria"/>
          <w:b/>
        </w:rPr>
      </w:pPr>
    </w:p>
    <w:p w14:paraId="3060AD60" w14:textId="77777777" w:rsidR="00553D3B" w:rsidRDefault="002617FF">
      <w:pPr>
        <w:spacing w:after="0" w:line="240" w:lineRule="auto"/>
        <w:rPr>
          <w:rFonts w:ascii="Cambria" w:eastAsia="Cambria" w:hAnsi="Cambria" w:cs="Cambria"/>
        </w:rPr>
      </w:pPr>
      <w:r>
        <w:rPr>
          <w:rFonts w:ascii="Cambria" w:eastAsia="Cambria" w:hAnsi="Cambria" w:cs="Cambria"/>
          <w:b/>
        </w:rPr>
        <w:t>Directions:</w:t>
      </w:r>
      <w:r>
        <w:rPr>
          <w:rFonts w:ascii="Cambria" w:eastAsia="Cambria" w:hAnsi="Cambria" w:cs="Cambria"/>
        </w:rPr>
        <w:t xml:space="preserve"> For this lesson, you will study data for the growth of plants under different conditions of light and water. You will interpret data from a table and produce and interpret line plots.</w:t>
      </w:r>
    </w:p>
    <w:p w14:paraId="07E80708" w14:textId="77777777" w:rsidR="00553D3B" w:rsidRDefault="00553D3B">
      <w:pPr>
        <w:spacing w:after="0" w:line="240" w:lineRule="auto"/>
        <w:rPr>
          <w:rFonts w:ascii="Cambria" w:eastAsia="Cambria" w:hAnsi="Cambria" w:cs="Cambria"/>
        </w:rPr>
      </w:pPr>
    </w:p>
    <w:p w14:paraId="6B62787F" w14:textId="77777777" w:rsidR="00553D3B" w:rsidRDefault="002617FF">
      <w:pPr>
        <w:spacing w:after="0" w:line="240" w:lineRule="auto"/>
        <w:rPr>
          <w:rFonts w:ascii="Cambria" w:eastAsia="Cambria" w:hAnsi="Cambria" w:cs="Cambria"/>
        </w:rPr>
      </w:pPr>
      <w:r>
        <w:rPr>
          <w:rFonts w:ascii="Cambria" w:eastAsia="Cambria" w:hAnsi="Cambria" w:cs="Cambria"/>
        </w:rPr>
        <w:t>Read the information below and answer the questions that follow.</w:t>
      </w:r>
    </w:p>
    <w:p w14:paraId="3BB5A1FD" w14:textId="77777777" w:rsidR="00553D3B" w:rsidRDefault="00553D3B">
      <w:pPr>
        <w:spacing w:after="0" w:line="240" w:lineRule="auto"/>
        <w:rPr>
          <w:rFonts w:ascii="Cambria" w:eastAsia="Cambria" w:hAnsi="Cambria" w:cs="Cambria"/>
        </w:rPr>
      </w:pPr>
    </w:p>
    <w:p w14:paraId="42143882" w14:textId="77777777" w:rsidR="00553D3B" w:rsidRDefault="002617FF">
      <w:pPr>
        <w:spacing w:after="0" w:line="240" w:lineRule="auto"/>
        <w:ind w:left="720"/>
        <w:rPr>
          <w:rFonts w:ascii="Cambria" w:eastAsia="Cambria" w:hAnsi="Cambria" w:cs="Cambria"/>
        </w:rPr>
      </w:pPr>
      <w:r>
        <w:rPr>
          <w:rFonts w:ascii="Cambria" w:eastAsia="Cambria" w:hAnsi="Cambria" w:cs="Cambria"/>
        </w:rPr>
        <w:t xml:space="preserve">Natasha and Marc were having a discussion. They were convinced that plants -- sunflowers at least -- use sunlight and water to make food. But Marc still wondered what would happen to a plant if these things were taken away. </w:t>
      </w:r>
    </w:p>
    <w:p w14:paraId="1CC8A5A6" w14:textId="77777777" w:rsidR="00553D3B" w:rsidRDefault="00553D3B">
      <w:pPr>
        <w:spacing w:after="0" w:line="240" w:lineRule="auto"/>
        <w:ind w:left="720"/>
        <w:rPr>
          <w:rFonts w:ascii="Cambria" w:eastAsia="Cambria" w:hAnsi="Cambria" w:cs="Cambria"/>
        </w:rPr>
      </w:pPr>
    </w:p>
    <w:p w14:paraId="5887A3A6" w14:textId="77777777" w:rsidR="00553D3B" w:rsidRDefault="002617FF">
      <w:pPr>
        <w:spacing w:after="0" w:line="240" w:lineRule="auto"/>
        <w:ind w:left="720"/>
        <w:rPr>
          <w:rFonts w:ascii="Cambria" w:eastAsia="Cambria" w:hAnsi="Cambria" w:cs="Cambria"/>
        </w:rPr>
      </w:pPr>
      <w:r>
        <w:rPr>
          <w:rFonts w:ascii="Cambria" w:eastAsia="Cambria" w:hAnsi="Cambria" w:cs="Cambria"/>
        </w:rPr>
        <w:t xml:space="preserve">"I think it will shrivel up and die right away," remarked Natasha, thinking about how she felt if she missed breakfast because she was late for school. </w:t>
      </w:r>
    </w:p>
    <w:p w14:paraId="669E090B" w14:textId="77777777" w:rsidR="00553D3B" w:rsidRDefault="00553D3B">
      <w:pPr>
        <w:spacing w:after="0" w:line="240" w:lineRule="auto"/>
        <w:ind w:left="720"/>
        <w:rPr>
          <w:rFonts w:ascii="Cambria" w:eastAsia="Cambria" w:hAnsi="Cambria" w:cs="Cambria"/>
        </w:rPr>
      </w:pPr>
    </w:p>
    <w:p w14:paraId="57CDE0DB" w14:textId="77777777" w:rsidR="00553D3B" w:rsidRDefault="002617FF">
      <w:pPr>
        <w:spacing w:after="0" w:line="240" w:lineRule="auto"/>
        <w:ind w:left="720"/>
        <w:rPr>
          <w:rFonts w:ascii="Cambria" w:eastAsia="Cambria" w:hAnsi="Cambria" w:cs="Cambria"/>
        </w:rPr>
      </w:pPr>
      <w:r>
        <w:rPr>
          <w:rFonts w:ascii="Cambria" w:eastAsia="Cambria" w:hAnsi="Cambria" w:cs="Cambria"/>
        </w:rPr>
        <w:t xml:space="preserve">"Well, I think the plant will just wait until the light and water come back again," argued Marc. "After all, when I go to sleep at night, I wake up hungry, but I'm not shriveled!" </w:t>
      </w:r>
    </w:p>
    <w:p w14:paraId="1038270D" w14:textId="77777777" w:rsidR="00553D3B" w:rsidRDefault="002617FF">
      <w:pPr>
        <w:spacing w:after="0" w:line="240" w:lineRule="auto"/>
        <w:ind w:left="720"/>
        <w:rPr>
          <w:rFonts w:ascii="Cambria" w:eastAsia="Cambria" w:hAnsi="Cambria" w:cs="Cambria"/>
        </w:rPr>
      </w:pPr>
      <w:r>
        <w:rPr>
          <w:rFonts w:ascii="Cambria" w:eastAsia="Cambria" w:hAnsi="Cambria" w:cs="Cambria"/>
        </w:rPr>
        <w:t>"Well, maybe, but it certainly won't grow if it doesn't have light and water," Natasha insisted.</w:t>
      </w:r>
    </w:p>
    <w:p w14:paraId="553ECA01" w14:textId="77777777" w:rsidR="00553D3B" w:rsidRDefault="00553D3B">
      <w:pPr>
        <w:spacing w:after="0" w:line="240" w:lineRule="auto"/>
        <w:ind w:left="720"/>
        <w:rPr>
          <w:rFonts w:ascii="Cambria" w:eastAsia="Cambria" w:hAnsi="Cambria" w:cs="Cambria"/>
          <w:sz w:val="28"/>
          <w:szCs w:val="28"/>
        </w:rPr>
      </w:pPr>
    </w:p>
    <w:p w14:paraId="64D86F9D" w14:textId="77777777" w:rsidR="00553D3B" w:rsidRDefault="002617FF">
      <w:pPr>
        <w:spacing w:after="0" w:line="240" w:lineRule="auto"/>
        <w:rPr>
          <w:rFonts w:ascii="Cambria" w:eastAsia="Cambria" w:hAnsi="Cambria" w:cs="Cambria"/>
        </w:rPr>
      </w:pPr>
      <w:r>
        <w:rPr>
          <w:rFonts w:ascii="Cambria" w:eastAsia="Cambria" w:hAnsi="Cambria" w:cs="Cambria"/>
        </w:rPr>
        <w:t xml:space="preserve">Predict what will happen to a plant if water and light are missing for 3-5 days? </w:t>
      </w:r>
    </w:p>
    <w:p w14:paraId="5E3EBF69" w14:textId="77777777"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w:t>
      </w:r>
    </w:p>
    <w:p w14:paraId="28421622" w14:textId="77777777"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w:t>
      </w:r>
    </w:p>
    <w:p w14:paraId="0A57DAEA" w14:textId="77777777" w:rsidR="00553D3B" w:rsidRDefault="00553D3B">
      <w:pPr>
        <w:spacing w:after="0" w:line="240" w:lineRule="auto"/>
        <w:rPr>
          <w:rFonts w:ascii="Cambria" w:eastAsia="Cambria" w:hAnsi="Cambria" w:cs="Cambria"/>
        </w:rPr>
      </w:pPr>
    </w:p>
    <w:p w14:paraId="6775FE33" w14:textId="77777777" w:rsidR="00553D3B" w:rsidRDefault="002617FF">
      <w:pPr>
        <w:spacing w:after="0" w:line="240" w:lineRule="auto"/>
        <w:rPr>
          <w:rFonts w:ascii="Cambria" w:eastAsia="Cambria" w:hAnsi="Cambria" w:cs="Cambria"/>
        </w:rPr>
      </w:pPr>
      <w:r>
        <w:rPr>
          <w:rFonts w:ascii="Cambria" w:eastAsia="Cambria" w:hAnsi="Cambria" w:cs="Cambria"/>
        </w:rPr>
        <w:t>Using your knowledge of photosynthesis, why do you think this?</w:t>
      </w:r>
    </w:p>
    <w:p w14:paraId="34A5D766" w14:textId="1C2EB5D5"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60514F0" w14:textId="77777777" w:rsidR="00553D3B" w:rsidRDefault="002617FF">
      <w:pPr>
        <w:spacing w:after="0" w:line="240" w:lineRule="auto"/>
        <w:rPr>
          <w:rFonts w:ascii="Cambria" w:eastAsia="Cambria" w:hAnsi="Cambria" w:cs="Cambria"/>
        </w:rPr>
      </w:pPr>
      <w:r>
        <w:rPr>
          <w:rFonts w:ascii="Cambria" w:eastAsia="Cambria" w:hAnsi="Cambria" w:cs="Cambria"/>
        </w:rPr>
        <w:t xml:space="preserve">We will now look at data collected when ivy plants were growing in different conditions to see if your predictions are correct or if they need to be modified. </w:t>
      </w:r>
    </w:p>
    <w:p w14:paraId="74172E6C" w14:textId="4872C65B" w:rsidR="00553D3B" w:rsidRPr="00476397" w:rsidRDefault="002617FF">
      <w:pPr>
        <w:spacing w:after="0" w:line="240" w:lineRule="auto"/>
        <w:rPr>
          <w:rFonts w:ascii="Cambria" w:eastAsia="Cambria" w:hAnsi="Cambria" w:cs="Cambria"/>
          <w:b/>
          <w:sz w:val="32"/>
          <w:szCs w:val="32"/>
        </w:rPr>
      </w:pPr>
      <w:r>
        <w:rPr>
          <w:rFonts w:ascii="Cambria" w:eastAsia="Cambria" w:hAnsi="Cambria" w:cs="Cambria"/>
          <w:b/>
          <w:sz w:val="32"/>
          <w:szCs w:val="32"/>
        </w:rPr>
        <w:lastRenderedPageBreak/>
        <w:t>How well do plants grow under different conditions?</w:t>
      </w:r>
    </w:p>
    <w:p w14:paraId="385CE9A2" w14:textId="77777777" w:rsidR="00553D3B" w:rsidRDefault="002617FF">
      <w:pPr>
        <w:spacing w:after="0" w:line="240" w:lineRule="auto"/>
        <w:rPr>
          <w:rFonts w:ascii="Cambria" w:eastAsia="Cambria" w:hAnsi="Cambria" w:cs="Cambria"/>
        </w:rPr>
      </w:pPr>
      <w:r>
        <w:rPr>
          <w:rFonts w:ascii="Cambria" w:eastAsia="Cambria" w:hAnsi="Cambria" w:cs="Cambria"/>
        </w:rPr>
        <w:t xml:space="preserve">Four ivy plants were observed over 7 days under different conditions. The data for each plant is shown below. </w:t>
      </w:r>
    </w:p>
    <w:p w14:paraId="5F7BC431" w14:textId="39806D83" w:rsidR="00553D3B" w:rsidRDefault="00476397">
      <w:pPr>
        <w:spacing w:after="0" w:line="240" w:lineRule="auto"/>
        <w:rPr>
          <w:rFonts w:ascii="Cambria" w:eastAsia="Cambria" w:hAnsi="Cambria" w:cs="Cambria"/>
          <w:sz w:val="12"/>
          <w:szCs w:val="12"/>
        </w:rPr>
      </w:pPr>
      <w:r>
        <w:rPr>
          <w:noProof/>
          <w:lang w:eastAsia="zh-CN"/>
        </w:rPr>
        <w:drawing>
          <wp:inline distT="0" distB="0" distL="0" distR="0" wp14:anchorId="7F27DA3C" wp14:editId="36EC37B8">
            <wp:extent cx="849630" cy="3631565"/>
            <wp:effectExtent l="18732" t="19368" r="26353" b="26352"/>
            <wp:docPr id="3" name="image11.jpg" descr="picture of ivy leaves and vine"/>
            <wp:cNvGraphicFramePr/>
            <a:graphic xmlns:a="http://schemas.openxmlformats.org/drawingml/2006/main">
              <a:graphicData uri="http://schemas.openxmlformats.org/drawingml/2006/picture">
                <pic:pic xmlns:pic="http://schemas.openxmlformats.org/drawingml/2006/picture">
                  <pic:nvPicPr>
                    <pic:cNvPr id="0" name="image11.jpg" descr="picture of ivy leaves and vine"/>
                    <pic:cNvPicPr preferRelativeResize="0"/>
                  </pic:nvPicPr>
                  <pic:blipFill>
                    <a:blip r:embed="rId64" cstate="print">
                      <a:extLst>
                        <a:ext uri="{28A0092B-C50C-407E-A947-70E740481C1C}">
                          <a14:useLocalDpi xmlns:a14="http://schemas.microsoft.com/office/drawing/2010/main" val="0"/>
                        </a:ext>
                      </a:extLst>
                    </a:blip>
                    <a:srcRect l="38270" r="32675"/>
                    <a:stretch>
                      <a:fillRect/>
                    </a:stretch>
                  </pic:blipFill>
                  <pic:spPr>
                    <a:xfrm rot="5400000">
                      <a:off x="0" y="0"/>
                      <a:ext cx="849630" cy="3631565"/>
                    </a:xfrm>
                    <a:prstGeom prst="rect">
                      <a:avLst/>
                    </a:prstGeom>
                    <a:ln w="9525">
                      <a:solidFill>
                        <a:srgbClr val="7F7F7F"/>
                      </a:solidFill>
                      <a:prstDash val="solid"/>
                    </a:ln>
                  </pic:spPr>
                </pic:pic>
              </a:graphicData>
            </a:graphic>
          </wp:inline>
        </w:drawing>
      </w:r>
      <w:r w:rsidRPr="00476397">
        <w:rPr>
          <w:rFonts w:ascii="Cambria" w:eastAsia="Cambria" w:hAnsi="Cambria" w:cs="Cambria"/>
          <w:sz w:val="16"/>
          <w:szCs w:val="12"/>
        </w:rPr>
        <w:t>Ivy leaves and vi</w:t>
      </w:r>
      <w:r>
        <w:rPr>
          <w:rFonts w:ascii="Cambria" w:eastAsia="Cambria" w:hAnsi="Cambria" w:cs="Cambria"/>
          <w:sz w:val="16"/>
          <w:szCs w:val="12"/>
        </w:rPr>
        <w:t>n</w:t>
      </w:r>
      <w:r w:rsidRPr="00476397">
        <w:rPr>
          <w:rFonts w:ascii="Cambria" w:eastAsia="Cambria" w:hAnsi="Cambria" w:cs="Cambria"/>
          <w:sz w:val="16"/>
          <w:szCs w:val="12"/>
        </w:rPr>
        <w:t>e</w:t>
      </w:r>
    </w:p>
    <w:p w14:paraId="2A226B90" w14:textId="77777777" w:rsidR="00553D3B" w:rsidRDefault="002617FF">
      <w:pPr>
        <w:spacing w:after="0" w:line="240" w:lineRule="auto"/>
        <w:rPr>
          <w:rFonts w:ascii="Cambria" w:eastAsia="Cambria" w:hAnsi="Cambria" w:cs="Cambria"/>
          <w:b/>
          <w:sz w:val="28"/>
          <w:szCs w:val="28"/>
        </w:rPr>
      </w:pPr>
      <w:r>
        <w:rPr>
          <w:rFonts w:ascii="Cambria" w:eastAsia="Cambria" w:hAnsi="Cambria" w:cs="Cambria"/>
          <w:b/>
          <w:sz w:val="28"/>
          <w:szCs w:val="28"/>
        </w:rPr>
        <w:t>Plant 1: lots of sunlight and only water added</w:t>
      </w:r>
    </w:p>
    <w:tbl>
      <w:tblPr>
        <w:tblStyle w:val="aa"/>
        <w:tblW w:w="7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Day Length of Vine (cm) Total number of leaves&#10;1 27.3 18&#10;2 28.6 18&#10;3 29.2 20&#10;4 29.8 21&#10;5 30.5 24&#10;6 31.1 25&#10;7 31.8 28&#10;"/>
      </w:tblPr>
      <w:tblGrid>
        <w:gridCol w:w="1278"/>
        <w:gridCol w:w="2880"/>
        <w:gridCol w:w="3150"/>
      </w:tblGrid>
      <w:tr w:rsidR="00553D3B" w14:paraId="4F70BBBD" w14:textId="77777777" w:rsidTr="002707BE">
        <w:trPr>
          <w:tblHeader/>
        </w:trPr>
        <w:tc>
          <w:tcPr>
            <w:tcW w:w="1278" w:type="dxa"/>
          </w:tcPr>
          <w:p w14:paraId="05852C0A"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Day</w:t>
            </w:r>
          </w:p>
        </w:tc>
        <w:tc>
          <w:tcPr>
            <w:tcW w:w="2880" w:type="dxa"/>
          </w:tcPr>
          <w:p w14:paraId="60F71C00"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Length of Vine (cm)</w:t>
            </w:r>
          </w:p>
        </w:tc>
        <w:tc>
          <w:tcPr>
            <w:tcW w:w="3150" w:type="dxa"/>
          </w:tcPr>
          <w:p w14:paraId="02FA17D3"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Total number of leaves</w:t>
            </w:r>
          </w:p>
        </w:tc>
      </w:tr>
      <w:tr w:rsidR="00553D3B" w14:paraId="688EF706" w14:textId="77777777" w:rsidTr="00B467B7">
        <w:tc>
          <w:tcPr>
            <w:tcW w:w="1278" w:type="dxa"/>
          </w:tcPr>
          <w:p w14:paraId="32DF2372"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w:t>
            </w:r>
          </w:p>
        </w:tc>
        <w:tc>
          <w:tcPr>
            <w:tcW w:w="2880" w:type="dxa"/>
            <w:vAlign w:val="center"/>
          </w:tcPr>
          <w:p w14:paraId="355F987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27.3</w:t>
            </w:r>
          </w:p>
        </w:tc>
        <w:tc>
          <w:tcPr>
            <w:tcW w:w="3150" w:type="dxa"/>
            <w:vAlign w:val="center"/>
          </w:tcPr>
          <w:p w14:paraId="2F68F515"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4E19F853" w14:textId="77777777" w:rsidTr="00B467B7">
        <w:tc>
          <w:tcPr>
            <w:tcW w:w="1278" w:type="dxa"/>
          </w:tcPr>
          <w:p w14:paraId="4FA79D8F" w14:textId="77777777" w:rsidR="00553D3B" w:rsidRDefault="002617FF">
            <w:pPr>
              <w:tabs>
                <w:tab w:val="left" w:pos="360"/>
                <w:tab w:val="center" w:pos="531"/>
              </w:tabs>
              <w:spacing w:after="0" w:line="240" w:lineRule="auto"/>
              <w:jc w:val="center"/>
              <w:rPr>
                <w:rFonts w:ascii="Cambria" w:eastAsia="Cambria" w:hAnsi="Cambria" w:cs="Cambria"/>
                <w:sz w:val="24"/>
                <w:szCs w:val="24"/>
              </w:rPr>
            </w:pPr>
            <w:r>
              <w:rPr>
                <w:rFonts w:ascii="Cambria" w:eastAsia="Cambria" w:hAnsi="Cambria" w:cs="Cambria"/>
                <w:sz w:val="24"/>
                <w:szCs w:val="24"/>
              </w:rPr>
              <w:t>2</w:t>
            </w:r>
          </w:p>
        </w:tc>
        <w:tc>
          <w:tcPr>
            <w:tcW w:w="2880" w:type="dxa"/>
            <w:vAlign w:val="center"/>
          </w:tcPr>
          <w:p w14:paraId="6C5464DE"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28.6</w:t>
            </w:r>
          </w:p>
        </w:tc>
        <w:tc>
          <w:tcPr>
            <w:tcW w:w="3150" w:type="dxa"/>
            <w:vAlign w:val="center"/>
          </w:tcPr>
          <w:p w14:paraId="7CAE8464"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1CEC344F" w14:textId="77777777" w:rsidTr="00B467B7">
        <w:tc>
          <w:tcPr>
            <w:tcW w:w="1278" w:type="dxa"/>
          </w:tcPr>
          <w:p w14:paraId="555855B4"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w:t>
            </w:r>
          </w:p>
        </w:tc>
        <w:tc>
          <w:tcPr>
            <w:tcW w:w="2880" w:type="dxa"/>
            <w:vAlign w:val="center"/>
          </w:tcPr>
          <w:p w14:paraId="38DCB42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29.2</w:t>
            </w:r>
          </w:p>
        </w:tc>
        <w:tc>
          <w:tcPr>
            <w:tcW w:w="3150" w:type="dxa"/>
            <w:vAlign w:val="center"/>
          </w:tcPr>
          <w:p w14:paraId="05F82D3D"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20</w:t>
            </w:r>
          </w:p>
        </w:tc>
      </w:tr>
      <w:tr w:rsidR="00553D3B" w14:paraId="3762D1EE" w14:textId="77777777" w:rsidTr="00B467B7">
        <w:tc>
          <w:tcPr>
            <w:tcW w:w="1278" w:type="dxa"/>
          </w:tcPr>
          <w:p w14:paraId="2C9F888D"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4</w:t>
            </w:r>
          </w:p>
        </w:tc>
        <w:tc>
          <w:tcPr>
            <w:tcW w:w="2880" w:type="dxa"/>
            <w:vAlign w:val="center"/>
          </w:tcPr>
          <w:p w14:paraId="7F46587E"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29.8</w:t>
            </w:r>
          </w:p>
        </w:tc>
        <w:tc>
          <w:tcPr>
            <w:tcW w:w="3150" w:type="dxa"/>
            <w:vAlign w:val="center"/>
          </w:tcPr>
          <w:p w14:paraId="48BDE0B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21</w:t>
            </w:r>
          </w:p>
        </w:tc>
      </w:tr>
      <w:tr w:rsidR="00553D3B" w14:paraId="3DB2B666" w14:textId="77777777" w:rsidTr="00B467B7">
        <w:tc>
          <w:tcPr>
            <w:tcW w:w="1278" w:type="dxa"/>
          </w:tcPr>
          <w:p w14:paraId="651C5E31"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5</w:t>
            </w:r>
          </w:p>
        </w:tc>
        <w:tc>
          <w:tcPr>
            <w:tcW w:w="2880" w:type="dxa"/>
            <w:vAlign w:val="center"/>
          </w:tcPr>
          <w:p w14:paraId="0C5669A0"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30.5</w:t>
            </w:r>
          </w:p>
        </w:tc>
        <w:tc>
          <w:tcPr>
            <w:tcW w:w="3150" w:type="dxa"/>
            <w:vAlign w:val="center"/>
          </w:tcPr>
          <w:p w14:paraId="6A1EE136"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24</w:t>
            </w:r>
          </w:p>
        </w:tc>
      </w:tr>
      <w:tr w:rsidR="00553D3B" w14:paraId="231EFC55" w14:textId="77777777" w:rsidTr="00B467B7">
        <w:tc>
          <w:tcPr>
            <w:tcW w:w="1278" w:type="dxa"/>
          </w:tcPr>
          <w:p w14:paraId="0C0C427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6</w:t>
            </w:r>
          </w:p>
        </w:tc>
        <w:tc>
          <w:tcPr>
            <w:tcW w:w="2880" w:type="dxa"/>
            <w:vAlign w:val="center"/>
          </w:tcPr>
          <w:p w14:paraId="4D5EC026"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31.1</w:t>
            </w:r>
          </w:p>
        </w:tc>
        <w:tc>
          <w:tcPr>
            <w:tcW w:w="3150" w:type="dxa"/>
            <w:vAlign w:val="center"/>
          </w:tcPr>
          <w:p w14:paraId="46FE4161"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25</w:t>
            </w:r>
          </w:p>
        </w:tc>
      </w:tr>
      <w:tr w:rsidR="00553D3B" w14:paraId="66C43A72" w14:textId="77777777" w:rsidTr="00B467B7">
        <w:tc>
          <w:tcPr>
            <w:tcW w:w="1278" w:type="dxa"/>
          </w:tcPr>
          <w:p w14:paraId="76C31767"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7</w:t>
            </w:r>
          </w:p>
        </w:tc>
        <w:tc>
          <w:tcPr>
            <w:tcW w:w="2880" w:type="dxa"/>
            <w:vAlign w:val="center"/>
          </w:tcPr>
          <w:p w14:paraId="3565B20B"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31.8</w:t>
            </w:r>
          </w:p>
        </w:tc>
        <w:tc>
          <w:tcPr>
            <w:tcW w:w="3150" w:type="dxa"/>
            <w:vAlign w:val="center"/>
          </w:tcPr>
          <w:p w14:paraId="196C31EE"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w:t>
            </w:r>
          </w:p>
        </w:tc>
      </w:tr>
    </w:tbl>
    <w:p w14:paraId="11031018" w14:textId="77777777" w:rsidR="00553D3B" w:rsidRDefault="00553D3B">
      <w:pPr>
        <w:spacing w:after="0" w:line="240" w:lineRule="auto"/>
        <w:jc w:val="center"/>
        <w:rPr>
          <w:rFonts w:ascii="Cambria" w:eastAsia="Cambria" w:hAnsi="Cambria" w:cs="Cambria"/>
          <w:sz w:val="12"/>
          <w:szCs w:val="12"/>
        </w:rPr>
      </w:pPr>
    </w:p>
    <w:p w14:paraId="3D8D12AE" w14:textId="77777777" w:rsidR="00553D3B" w:rsidRDefault="002617FF">
      <w:pPr>
        <w:spacing w:after="0" w:line="240" w:lineRule="auto"/>
        <w:rPr>
          <w:rFonts w:ascii="Cambria" w:eastAsia="Cambria" w:hAnsi="Cambria" w:cs="Cambria"/>
          <w:b/>
          <w:sz w:val="28"/>
          <w:szCs w:val="28"/>
        </w:rPr>
      </w:pPr>
      <w:r>
        <w:rPr>
          <w:rFonts w:ascii="Cambria" w:eastAsia="Cambria" w:hAnsi="Cambria" w:cs="Cambria"/>
          <w:b/>
          <w:sz w:val="28"/>
          <w:szCs w:val="28"/>
        </w:rPr>
        <w:t>Plant 2: lots of sunlight and no water added</w:t>
      </w:r>
    </w:p>
    <w:tbl>
      <w:tblPr>
        <w:tblStyle w:val="ab"/>
        <w:tblW w:w="7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Day Length of Vine (cm) Total number of leaves&#10;1 29.0 20&#10;2 30.2 22&#10;3 31.8 23&#10;4 32.3 23&#10;5 33.6 20&#10;6 33.2 19&#10;7 32.7 17&#10;"/>
      </w:tblPr>
      <w:tblGrid>
        <w:gridCol w:w="1278"/>
        <w:gridCol w:w="2880"/>
        <w:gridCol w:w="3150"/>
      </w:tblGrid>
      <w:tr w:rsidR="00553D3B" w14:paraId="2C5599A8" w14:textId="77777777" w:rsidTr="002707BE">
        <w:trPr>
          <w:tblHeader/>
        </w:trPr>
        <w:tc>
          <w:tcPr>
            <w:tcW w:w="1278" w:type="dxa"/>
          </w:tcPr>
          <w:p w14:paraId="68126C42"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Day</w:t>
            </w:r>
          </w:p>
        </w:tc>
        <w:tc>
          <w:tcPr>
            <w:tcW w:w="2880" w:type="dxa"/>
          </w:tcPr>
          <w:p w14:paraId="25D01205"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Length of Vine (cm)</w:t>
            </w:r>
          </w:p>
        </w:tc>
        <w:tc>
          <w:tcPr>
            <w:tcW w:w="3150" w:type="dxa"/>
          </w:tcPr>
          <w:p w14:paraId="3A500ED3"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Total number of leaves</w:t>
            </w:r>
          </w:p>
        </w:tc>
      </w:tr>
      <w:tr w:rsidR="00553D3B" w14:paraId="78E56F49" w14:textId="77777777" w:rsidTr="00B467B7">
        <w:tc>
          <w:tcPr>
            <w:tcW w:w="1278" w:type="dxa"/>
          </w:tcPr>
          <w:p w14:paraId="6AF4962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w:t>
            </w:r>
          </w:p>
        </w:tc>
        <w:tc>
          <w:tcPr>
            <w:tcW w:w="2880" w:type="dxa"/>
            <w:vAlign w:val="center"/>
          </w:tcPr>
          <w:p w14:paraId="4432158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29.0</w:t>
            </w:r>
          </w:p>
        </w:tc>
        <w:tc>
          <w:tcPr>
            <w:tcW w:w="3150" w:type="dxa"/>
            <w:vAlign w:val="center"/>
          </w:tcPr>
          <w:p w14:paraId="5070226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20</w:t>
            </w:r>
          </w:p>
        </w:tc>
      </w:tr>
      <w:tr w:rsidR="00553D3B" w14:paraId="7906613E" w14:textId="77777777" w:rsidTr="00B467B7">
        <w:tc>
          <w:tcPr>
            <w:tcW w:w="1278" w:type="dxa"/>
          </w:tcPr>
          <w:p w14:paraId="14EB2C7F" w14:textId="77777777" w:rsidR="00553D3B" w:rsidRDefault="002617FF">
            <w:pPr>
              <w:tabs>
                <w:tab w:val="left" w:pos="360"/>
                <w:tab w:val="center" w:pos="531"/>
              </w:tabs>
              <w:spacing w:after="0" w:line="240" w:lineRule="auto"/>
              <w:jc w:val="center"/>
              <w:rPr>
                <w:rFonts w:ascii="Cambria" w:eastAsia="Cambria" w:hAnsi="Cambria" w:cs="Cambria"/>
                <w:sz w:val="24"/>
                <w:szCs w:val="24"/>
              </w:rPr>
            </w:pPr>
            <w:r>
              <w:rPr>
                <w:rFonts w:ascii="Cambria" w:eastAsia="Cambria" w:hAnsi="Cambria" w:cs="Cambria"/>
                <w:sz w:val="24"/>
                <w:szCs w:val="24"/>
              </w:rPr>
              <w:t>2</w:t>
            </w:r>
          </w:p>
        </w:tc>
        <w:tc>
          <w:tcPr>
            <w:tcW w:w="2880" w:type="dxa"/>
            <w:vAlign w:val="center"/>
          </w:tcPr>
          <w:p w14:paraId="1D16CA0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30.2</w:t>
            </w:r>
          </w:p>
        </w:tc>
        <w:tc>
          <w:tcPr>
            <w:tcW w:w="3150" w:type="dxa"/>
            <w:vAlign w:val="center"/>
          </w:tcPr>
          <w:p w14:paraId="0E51F3E5"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22</w:t>
            </w:r>
          </w:p>
        </w:tc>
      </w:tr>
      <w:tr w:rsidR="00553D3B" w14:paraId="1B49005C" w14:textId="77777777" w:rsidTr="00B467B7">
        <w:tc>
          <w:tcPr>
            <w:tcW w:w="1278" w:type="dxa"/>
          </w:tcPr>
          <w:p w14:paraId="04CD8B8D"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w:t>
            </w:r>
          </w:p>
        </w:tc>
        <w:tc>
          <w:tcPr>
            <w:tcW w:w="2880" w:type="dxa"/>
            <w:vAlign w:val="center"/>
          </w:tcPr>
          <w:p w14:paraId="5C6F55C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31.8</w:t>
            </w:r>
          </w:p>
        </w:tc>
        <w:tc>
          <w:tcPr>
            <w:tcW w:w="3150" w:type="dxa"/>
            <w:vAlign w:val="center"/>
          </w:tcPr>
          <w:p w14:paraId="363B4814"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23</w:t>
            </w:r>
          </w:p>
        </w:tc>
      </w:tr>
      <w:tr w:rsidR="00553D3B" w14:paraId="3CF7A90D" w14:textId="77777777" w:rsidTr="00B467B7">
        <w:tc>
          <w:tcPr>
            <w:tcW w:w="1278" w:type="dxa"/>
          </w:tcPr>
          <w:p w14:paraId="5A9F7BC6"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4</w:t>
            </w:r>
          </w:p>
        </w:tc>
        <w:tc>
          <w:tcPr>
            <w:tcW w:w="2880" w:type="dxa"/>
            <w:vAlign w:val="center"/>
          </w:tcPr>
          <w:p w14:paraId="335C372B"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32.3</w:t>
            </w:r>
          </w:p>
        </w:tc>
        <w:tc>
          <w:tcPr>
            <w:tcW w:w="3150" w:type="dxa"/>
            <w:vAlign w:val="center"/>
          </w:tcPr>
          <w:p w14:paraId="73BD3719"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23</w:t>
            </w:r>
          </w:p>
        </w:tc>
      </w:tr>
      <w:tr w:rsidR="00553D3B" w14:paraId="66F194B4" w14:textId="77777777" w:rsidTr="00B467B7">
        <w:tc>
          <w:tcPr>
            <w:tcW w:w="1278" w:type="dxa"/>
          </w:tcPr>
          <w:p w14:paraId="041D3204"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5</w:t>
            </w:r>
          </w:p>
        </w:tc>
        <w:tc>
          <w:tcPr>
            <w:tcW w:w="2880" w:type="dxa"/>
            <w:vAlign w:val="center"/>
          </w:tcPr>
          <w:p w14:paraId="6F147235"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33.6</w:t>
            </w:r>
          </w:p>
        </w:tc>
        <w:tc>
          <w:tcPr>
            <w:tcW w:w="3150" w:type="dxa"/>
            <w:vAlign w:val="center"/>
          </w:tcPr>
          <w:p w14:paraId="7E6E4247"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20</w:t>
            </w:r>
          </w:p>
        </w:tc>
      </w:tr>
      <w:tr w:rsidR="00553D3B" w14:paraId="56EBE367" w14:textId="77777777" w:rsidTr="00B467B7">
        <w:tc>
          <w:tcPr>
            <w:tcW w:w="1278" w:type="dxa"/>
          </w:tcPr>
          <w:p w14:paraId="5CE2A16B"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6</w:t>
            </w:r>
          </w:p>
        </w:tc>
        <w:tc>
          <w:tcPr>
            <w:tcW w:w="2880" w:type="dxa"/>
            <w:vAlign w:val="center"/>
          </w:tcPr>
          <w:p w14:paraId="7D577284"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33.2</w:t>
            </w:r>
          </w:p>
        </w:tc>
        <w:tc>
          <w:tcPr>
            <w:tcW w:w="3150" w:type="dxa"/>
            <w:vAlign w:val="center"/>
          </w:tcPr>
          <w:p w14:paraId="1ED11A55"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19</w:t>
            </w:r>
          </w:p>
        </w:tc>
      </w:tr>
      <w:tr w:rsidR="00553D3B" w14:paraId="5CA67F4E" w14:textId="77777777" w:rsidTr="00B467B7">
        <w:tc>
          <w:tcPr>
            <w:tcW w:w="1278" w:type="dxa"/>
          </w:tcPr>
          <w:p w14:paraId="327FCCE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7</w:t>
            </w:r>
          </w:p>
        </w:tc>
        <w:tc>
          <w:tcPr>
            <w:tcW w:w="2880" w:type="dxa"/>
            <w:vAlign w:val="center"/>
          </w:tcPr>
          <w:p w14:paraId="6BE53FCA"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32.7</w:t>
            </w:r>
          </w:p>
        </w:tc>
        <w:tc>
          <w:tcPr>
            <w:tcW w:w="3150" w:type="dxa"/>
            <w:vAlign w:val="center"/>
          </w:tcPr>
          <w:p w14:paraId="54CD2237"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17</w:t>
            </w:r>
          </w:p>
        </w:tc>
      </w:tr>
    </w:tbl>
    <w:p w14:paraId="7A6EBFAE" w14:textId="77777777" w:rsidR="00553D3B" w:rsidRDefault="00553D3B">
      <w:pPr>
        <w:spacing w:after="0" w:line="240" w:lineRule="auto"/>
        <w:jc w:val="center"/>
        <w:rPr>
          <w:rFonts w:ascii="Cambria" w:eastAsia="Cambria" w:hAnsi="Cambria" w:cs="Cambria"/>
          <w:sz w:val="24"/>
          <w:szCs w:val="24"/>
        </w:rPr>
      </w:pPr>
    </w:p>
    <w:p w14:paraId="10E5185C" w14:textId="77777777" w:rsidR="00476397" w:rsidRDefault="00476397">
      <w:pPr>
        <w:rPr>
          <w:rFonts w:ascii="Cambria" w:eastAsia="Cambria" w:hAnsi="Cambria" w:cs="Cambria"/>
          <w:b/>
          <w:sz w:val="28"/>
          <w:szCs w:val="28"/>
        </w:rPr>
      </w:pPr>
      <w:r>
        <w:rPr>
          <w:rFonts w:ascii="Cambria" w:eastAsia="Cambria" w:hAnsi="Cambria" w:cs="Cambria"/>
          <w:b/>
          <w:sz w:val="28"/>
          <w:szCs w:val="28"/>
        </w:rPr>
        <w:br w:type="page"/>
      </w:r>
    </w:p>
    <w:p w14:paraId="05BC6914" w14:textId="0EF61089" w:rsidR="00553D3B" w:rsidRDefault="002617FF" w:rsidP="00476397">
      <w:pPr>
        <w:spacing w:after="0" w:line="240" w:lineRule="auto"/>
        <w:rPr>
          <w:rFonts w:ascii="Cambria" w:eastAsia="Cambria" w:hAnsi="Cambria" w:cs="Cambria"/>
        </w:rPr>
      </w:pPr>
      <w:r>
        <w:rPr>
          <w:rFonts w:ascii="Cambria" w:eastAsia="Cambria" w:hAnsi="Cambria" w:cs="Cambria"/>
          <w:b/>
          <w:sz w:val="28"/>
          <w:szCs w:val="28"/>
        </w:rPr>
        <w:lastRenderedPageBreak/>
        <w:t>Plant 3: no sunlight and only water added</w:t>
      </w:r>
    </w:p>
    <w:tbl>
      <w:tblPr>
        <w:tblStyle w:val="ac"/>
        <w:tblW w:w="7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Day Length of Vine (cm) Total number of leaves&#10;1 31.0 18&#10;2 31.5 18&#10;3 31.8 18&#10;4 31.3 18&#10;5 31.0 18&#10;6 31.0 18&#10;7 30.5 18&#10;"/>
      </w:tblPr>
      <w:tblGrid>
        <w:gridCol w:w="1278"/>
        <w:gridCol w:w="2880"/>
        <w:gridCol w:w="3150"/>
      </w:tblGrid>
      <w:tr w:rsidR="00553D3B" w14:paraId="7C8C31C1" w14:textId="77777777" w:rsidTr="002707BE">
        <w:trPr>
          <w:tblHeader/>
        </w:trPr>
        <w:tc>
          <w:tcPr>
            <w:tcW w:w="1278" w:type="dxa"/>
          </w:tcPr>
          <w:p w14:paraId="2817E947"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Day</w:t>
            </w:r>
          </w:p>
        </w:tc>
        <w:tc>
          <w:tcPr>
            <w:tcW w:w="2880" w:type="dxa"/>
          </w:tcPr>
          <w:p w14:paraId="385D076F"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Length of Vine (cm)</w:t>
            </w:r>
          </w:p>
        </w:tc>
        <w:tc>
          <w:tcPr>
            <w:tcW w:w="3150" w:type="dxa"/>
          </w:tcPr>
          <w:p w14:paraId="63F30178"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Total number of leaves</w:t>
            </w:r>
          </w:p>
        </w:tc>
      </w:tr>
      <w:tr w:rsidR="00553D3B" w14:paraId="5712FBE3" w14:textId="77777777" w:rsidTr="00B467B7">
        <w:tc>
          <w:tcPr>
            <w:tcW w:w="1278" w:type="dxa"/>
          </w:tcPr>
          <w:p w14:paraId="295DBF29"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w:t>
            </w:r>
          </w:p>
        </w:tc>
        <w:tc>
          <w:tcPr>
            <w:tcW w:w="2880" w:type="dxa"/>
            <w:vAlign w:val="center"/>
          </w:tcPr>
          <w:p w14:paraId="0C7B6017"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31.0</w:t>
            </w:r>
          </w:p>
        </w:tc>
        <w:tc>
          <w:tcPr>
            <w:tcW w:w="3150" w:type="dxa"/>
            <w:vAlign w:val="center"/>
          </w:tcPr>
          <w:p w14:paraId="7421FDD0"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29782069" w14:textId="77777777" w:rsidTr="00B467B7">
        <w:tc>
          <w:tcPr>
            <w:tcW w:w="1278" w:type="dxa"/>
          </w:tcPr>
          <w:p w14:paraId="0E561FE4" w14:textId="77777777" w:rsidR="00553D3B" w:rsidRDefault="002617FF">
            <w:pPr>
              <w:tabs>
                <w:tab w:val="left" w:pos="360"/>
                <w:tab w:val="center" w:pos="531"/>
              </w:tabs>
              <w:spacing w:after="0" w:line="240" w:lineRule="auto"/>
              <w:jc w:val="center"/>
              <w:rPr>
                <w:rFonts w:ascii="Cambria" w:eastAsia="Cambria" w:hAnsi="Cambria" w:cs="Cambria"/>
                <w:sz w:val="24"/>
                <w:szCs w:val="24"/>
              </w:rPr>
            </w:pPr>
            <w:r>
              <w:rPr>
                <w:rFonts w:ascii="Cambria" w:eastAsia="Cambria" w:hAnsi="Cambria" w:cs="Cambria"/>
                <w:sz w:val="24"/>
                <w:szCs w:val="24"/>
              </w:rPr>
              <w:t>2</w:t>
            </w:r>
          </w:p>
        </w:tc>
        <w:tc>
          <w:tcPr>
            <w:tcW w:w="2880" w:type="dxa"/>
            <w:vAlign w:val="center"/>
          </w:tcPr>
          <w:p w14:paraId="19121AF0"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31.5</w:t>
            </w:r>
          </w:p>
        </w:tc>
        <w:tc>
          <w:tcPr>
            <w:tcW w:w="3150" w:type="dxa"/>
            <w:vAlign w:val="center"/>
          </w:tcPr>
          <w:p w14:paraId="66A02A00"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7149E732" w14:textId="77777777" w:rsidTr="00B467B7">
        <w:tc>
          <w:tcPr>
            <w:tcW w:w="1278" w:type="dxa"/>
          </w:tcPr>
          <w:p w14:paraId="008030E5"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w:t>
            </w:r>
          </w:p>
        </w:tc>
        <w:tc>
          <w:tcPr>
            <w:tcW w:w="2880" w:type="dxa"/>
            <w:vAlign w:val="center"/>
          </w:tcPr>
          <w:p w14:paraId="50E05F0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31.8</w:t>
            </w:r>
          </w:p>
        </w:tc>
        <w:tc>
          <w:tcPr>
            <w:tcW w:w="3150" w:type="dxa"/>
            <w:vAlign w:val="center"/>
          </w:tcPr>
          <w:p w14:paraId="4AA9DB2B"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551427C3" w14:textId="77777777" w:rsidTr="00B467B7">
        <w:tc>
          <w:tcPr>
            <w:tcW w:w="1278" w:type="dxa"/>
          </w:tcPr>
          <w:p w14:paraId="3B375C8E"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4</w:t>
            </w:r>
          </w:p>
        </w:tc>
        <w:tc>
          <w:tcPr>
            <w:tcW w:w="2880" w:type="dxa"/>
            <w:vAlign w:val="center"/>
          </w:tcPr>
          <w:p w14:paraId="55E682EF"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31.3</w:t>
            </w:r>
          </w:p>
        </w:tc>
        <w:tc>
          <w:tcPr>
            <w:tcW w:w="3150" w:type="dxa"/>
            <w:vAlign w:val="center"/>
          </w:tcPr>
          <w:p w14:paraId="0739F261"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68875DC3" w14:textId="77777777" w:rsidTr="00B467B7">
        <w:tc>
          <w:tcPr>
            <w:tcW w:w="1278" w:type="dxa"/>
          </w:tcPr>
          <w:p w14:paraId="01464A59"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5</w:t>
            </w:r>
          </w:p>
        </w:tc>
        <w:tc>
          <w:tcPr>
            <w:tcW w:w="2880" w:type="dxa"/>
            <w:vAlign w:val="center"/>
          </w:tcPr>
          <w:p w14:paraId="009ED80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31.0</w:t>
            </w:r>
          </w:p>
        </w:tc>
        <w:tc>
          <w:tcPr>
            <w:tcW w:w="3150" w:type="dxa"/>
            <w:vAlign w:val="center"/>
          </w:tcPr>
          <w:p w14:paraId="68D2580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2AA833AE" w14:textId="77777777" w:rsidTr="00B467B7">
        <w:tc>
          <w:tcPr>
            <w:tcW w:w="1278" w:type="dxa"/>
          </w:tcPr>
          <w:p w14:paraId="2C24FE4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6</w:t>
            </w:r>
          </w:p>
        </w:tc>
        <w:tc>
          <w:tcPr>
            <w:tcW w:w="2880" w:type="dxa"/>
            <w:vAlign w:val="center"/>
          </w:tcPr>
          <w:p w14:paraId="223C782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31.0</w:t>
            </w:r>
          </w:p>
        </w:tc>
        <w:tc>
          <w:tcPr>
            <w:tcW w:w="3150" w:type="dxa"/>
            <w:vAlign w:val="center"/>
          </w:tcPr>
          <w:p w14:paraId="04D997FB"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r w:rsidR="00553D3B" w14:paraId="040AF73B" w14:textId="77777777" w:rsidTr="00B467B7">
        <w:tc>
          <w:tcPr>
            <w:tcW w:w="1278" w:type="dxa"/>
          </w:tcPr>
          <w:p w14:paraId="11D3563B"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7</w:t>
            </w:r>
          </w:p>
        </w:tc>
        <w:tc>
          <w:tcPr>
            <w:tcW w:w="2880" w:type="dxa"/>
            <w:vAlign w:val="center"/>
          </w:tcPr>
          <w:p w14:paraId="739FDBDD"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30.5</w:t>
            </w:r>
          </w:p>
        </w:tc>
        <w:tc>
          <w:tcPr>
            <w:tcW w:w="3150" w:type="dxa"/>
            <w:vAlign w:val="center"/>
          </w:tcPr>
          <w:p w14:paraId="56C2A399"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18</w:t>
            </w:r>
          </w:p>
        </w:tc>
      </w:tr>
    </w:tbl>
    <w:p w14:paraId="33BB5353" w14:textId="77777777" w:rsidR="00553D3B" w:rsidRDefault="00553D3B">
      <w:pPr>
        <w:spacing w:after="0" w:line="240" w:lineRule="auto"/>
        <w:jc w:val="center"/>
        <w:rPr>
          <w:rFonts w:ascii="Cambria" w:eastAsia="Cambria" w:hAnsi="Cambria" w:cs="Cambria"/>
          <w:sz w:val="12"/>
          <w:szCs w:val="12"/>
        </w:rPr>
      </w:pPr>
    </w:p>
    <w:p w14:paraId="3478562B" w14:textId="77777777" w:rsidR="00553D3B" w:rsidRDefault="002617FF">
      <w:pPr>
        <w:spacing w:after="0" w:line="240" w:lineRule="auto"/>
        <w:rPr>
          <w:rFonts w:ascii="Cambria" w:eastAsia="Cambria" w:hAnsi="Cambria" w:cs="Cambria"/>
          <w:b/>
          <w:sz w:val="28"/>
          <w:szCs w:val="28"/>
        </w:rPr>
      </w:pPr>
      <w:r>
        <w:rPr>
          <w:rFonts w:ascii="Cambria" w:eastAsia="Cambria" w:hAnsi="Cambria" w:cs="Cambria"/>
          <w:b/>
          <w:sz w:val="28"/>
          <w:szCs w:val="28"/>
        </w:rPr>
        <w:t>Plant 4: no sunlight and no water added</w:t>
      </w:r>
    </w:p>
    <w:tbl>
      <w:tblPr>
        <w:tblStyle w:val="ad"/>
        <w:tblW w:w="7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Day Length of Vine (cm) Total number of leaves&#10;1 28.3 22&#10;2 28.3 22&#10;3 28.3 22&#10;4 28.3 20&#10;5 28.3 19&#10;6 28.3 16&#10;7 28.3 16&#10;"/>
      </w:tblPr>
      <w:tblGrid>
        <w:gridCol w:w="1278"/>
        <w:gridCol w:w="2880"/>
        <w:gridCol w:w="3150"/>
      </w:tblGrid>
      <w:tr w:rsidR="00553D3B" w14:paraId="15F191F8" w14:textId="77777777" w:rsidTr="002707BE">
        <w:trPr>
          <w:tblHeader/>
        </w:trPr>
        <w:tc>
          <w:tcPr>
            <w:tcW w:w="1278" w:type="dxa"/>
          </w:tcPr>
          <w:p w14:paraId="078E803F"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Day</w:t>
            </w:r>
          </w:p>
        </w:tc>
        <w:tc>
          <w:tcPr>
            <w:tcW w:w="2880" w:type="dxa"/>
          </w:tcPr>
          <w:p w14:paraId="00DAB573"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Length of Vine (cm)</w:t>
            </w:r>
          </w:p>
        </w:tc>
        <w:tc>
          <w:tcPr>
            <w:tcW w:w="3150" w:type="dxa"/>
          </w:tcPr>
          <w:p w14:paraId="616FB7F8" w14:textId="77777777" w:rsidR="00553D3B" w:rsidRDefault="002617FF">
            <w:pPr>
              <w:spacing w:after="0" w:line="240" w:lineRule="auto"/>
              <w:jc w:val="center"/>
              <w:rPr>
                <w:rFonts w:ascii="Cambria" w:eastAsia="Cambria" w:hAnsi="Cambria" w:cs="Cambria"/>
                <w:b/>
                <w:sz w:val="24"/>
                <w:szCs w:val="24"/>
              </w:rPr>
            </w:pPr>
            <w:r>
              <w:rPr>
                <w:rFonts w:ascii="Cambria" w:eastAsia="Cambria" w:hAnsi="Cambria" w:cs="Cambria"/>
                <w:b/>
                <w:sz w:val="24"/>
                <w:szCs w:val="24"/>
              </w:rPr>
              <w:t>Total number of leaves</w:t>
            </w:r>
          </w:p>
        </w:tc>
      </w:tr>
      <w:tr w:rsidR="00553D3B" w14:paraId="7E20B790" w14:textId="77777777" w:rsidTr="00B467B7">
        <w:tc>
          <w:tcPr>
            <w:tcW w:w="1278" w:type="dxa"/>
          </w:tcPr>
          <w:p w14:paraId="6F79931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w:t>
            </w:r>
          </w:p>
        </w:tc>
        <w:tc>
          <w:tcPr>
            <w:tcW w:w="2880" w:type="dxa"/>
            <w:vAlign w:val="center"/>
          </w:tcPr>
          <w:p w14:paraId="260D85F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28.3</w:t>
            </w:r>
          </w:p>
        </w:tc>
        <w:tc>
          <w:tcPr>
            <w:tcW w:w="3150" w:type="dxa"/>
            <w:vAlign w:val="center"/>
          </w:tcPr>
          <w:p w14:paraId="6FD94B0A"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22</w:t>
            </w:r>
          </w:p>
        </w:tc>
      </w:tr>
      <w:tr w:rsidR="00553D3B" w14:paraId="0D85A4EA" w14:textId="77777777" w:rsidTr="00B467B7">
        <w:tc>
          <w:tcPr>
            <w:tcW w:w="1278" w:type="dxa"/>
          </w:tcPr>
          <w:p w14:paraId="482F161C" w14:textId="77777777" w:rsidR="00553D3B" w:rsidRDefault="002617FF">
            <w:pPr>
              <w:tabs>
                <w:tab w:val="left" w:pos="360"/>
                <w:tab w:val="center" w:pos="531"/>
              </w:tabs>
              <w:spacing w:after="0" w:line="240" w:lineRule="auto"/>
              <w:jc w:val="center"/>
              <w:rPr>
                <w:rFonts w:ascii="Cambria" w:eastAsia="Cambria" w:hAnsi="Cambria" w:cs="Cambria"/>
                <w:sz w:val="24"/>
                <w:szCs w:val="24"/>
              </w:rPr>
            </w:pPr>
            <w:r>
              <w:rPr>
                <w:rFonts w:ascii="Cambria" w:eastAsia="Cambria" w:hAnsi="Cambria" w:cs="Cambria"/>
                <w:sz w:val="24"/>
                <w:szCs w:val="24"/>
              </w:rPr>
              <w:t>2</w:t>
            </w:r>
          </w:p>
        </w:tc>
        <w:tc>
          <w:tcPr>
            <w:tcW w:w="2880" w:type="dxa"/>
            <w:vAlign w:val="center"/>
          </w:tcPr>
          <w:p w14:paraId="51700152"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28.3</w:t>
            </w:r>
          </w:p>
        </w:tc>
        <w:tc>
          <w:tcPr>
            <w:tcW w:w="3150" w:type="dxa"/>
            <w:vAlign w:val="center"/>
          </w:tcPr>
          <w:p w14:paraId="50EF75C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22</w:t>
            </w:r>
          </w:p>
        </w:tc>
      </w:tr>
      <w:tr w:rsidR="00553D3B" w14:paraId="7A0E609E" w14:textId="77777777" w:rsidTr="00B467B7">
        <w:tc>
          <w:tcPr>
            <w:tcW w:w="1278" w:type="dxa"/>
          </w:tcPr>
          <w:p w14:paraId="5B146E2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3</w:t>
            </w:r>
          </w:p>
        </w:tc>
        <w:tc>
          <w:tcPr>
            <w:tcW w:w="2880" w:type="dxa"/>
            <w:vAlign w:val="center"/>
          </w:tcPr>
          <w:p w14:paraId="39D2195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28.3</w:t>
            </w:r>
          </w:p>
        </w:tc>
        <w:tc>
          <w:tcPr>
            <w:tcW w:w="3150" w:type="dxa"/>
            <w:vAlign w:val="center"/>
          </w:tcPr>
          <w:p w14:paraId="4C231CA2"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22</w:t>
            </w:r>
          </w:p>
        </w:tc>
      </w:tr>
      <w:tr w:rsidR="00553D3B" w14:paraId="709BEA80" w14:textId="77777777" w:rsidTr="00B467B7">
        <w:tc>
          <w:tcPr>
            <w:tcW w:w="1278" w:type="dxa"/>
          </w:tcPr>
          <w:p w14:paraId="149D919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4</w:t>
            </w:r>
          </w:p>
        </w:tc>
        <w:tc>
          <w:tcPr>
            <w:tcW w:w="2880" w:type="dxa"/>
            <w:vAlign w:val="center"/>
          </w:tcPr>
          <w:p w14:paraId="7BE677C2"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28.3</w:t>
            </w:r>
          </w:p>
        </w:tc>
        <w:tc>
          <w:tcPr>
            <w:tcW w:w="3150" w:type="dxa"/>
            <w:vAlign w:val="center"/>
          </w:tcPr>
          <w:p w14:paraId="538D58FE"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20</w:t>
            </w:r>
          </w:p>
        </w:tc>
      </w:tr>
      <w:tr w:rsidR="00553D3B" w14:paraId="149CA07C" w14:textId="77777777" w:rsidTr="00B467B7">
        <w:tc>
          <w:tcPr>
            <w:tcW w:w="1278" w:type="dxa"/>
          </w:tcPr>
          <w:p w14:paraId="288035B9"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5</w:t>
            </w:r>
          </w:p>
        </w:tc>
        <w:tc>
          <w:tcPr>
            <w:tcW w:w="2880" w:type="dxa"/>
            <w:vAlign w:val="center"/>
          </w:tcPr>
          <w:p w14:paraId="5999D28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28.3</w:t>
            </w:r>
          </w:p>
        </w:tc>
        <w:tc>
          <w:tcPr>
            <w:tcW w:w="3150" w:type="dxa"/>
            <w:vAlign w:val="center"/>
          </w:tcPr>
          <w:p w14:paraId="7D2F249D"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19</w:t>
            </w:r>
          </w:p>
        </w:tc>
      </w:tr>
      <w:tr w:rsidR="00553D3B" w14:paraId="080BCA89" w14:textId="77777777" w:rsidTr="00B467B7">
        <w:tc>
          <w:tcPr>
            <w:tcW w:w="1278" w:type="dxa"/>
          </w:tcPr>
          <w:p w14:paraId="57C57BDA"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6</w:t>
            </w:r>
          </w:p>
        </w:tc>
        <w:tc>
          <w:tcPr>
            <w:tcW w:w="2880" w:type="dxa"/>
            <w:vAlign w:val="center"/>
          </w:tcPr>
          <w:p w14:paraId="4E2D4CF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28.3</w:t>
            </w:r>
          </w:p>
        </w:tc>
        <w:tc>
          <w:tcPr>
            <w:tcW w:w="3150" w:type="dxa"/>
            <w:vAlign w:val="center"/>
          </w:tcPr>
          <w:p w14:paraId="3AEF43E0"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16</w:t>
            </w:r>
          </w:p>
        </w:tc>
      </w:tr>
      <w:tr w:rsidR="00553D3B" w14:paraId="572F608F" w14:textId="77777777" w:rsidTr="00B467B7">
        <w:tc>
          <w:tcPr>
            <w:tcW w:w="1278" w:type="dxa"/>
          </w:tcPr>
          <w:p w14:paraId="47659B4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7</w:t>
            </w:r>
          </w:p>
        </w:tc>
        <w:tc>
          <w:tcPr>
            <w:tcW w:w="2880" w:type="dxa"/>
            <w:vAlign w:val="center"/>
          </w:tcPr>
          <w:p w14:paraId="20038EEC"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28.3</w:t>
            </w:r>
          </w:p>
        </w:tc>
        <w:tc>
          <w:tcPr>
            <w:tcW w:w="3150" w:type="dxa"/>
            <w:vAlign w:val="center"/>
          </w:tcPr>
          <w:p w14:paraId="438EC52E"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16</w:t>
            </w:r>
          </w:p>
        </w:tc>
      </w:tr>
    </w:tbl>
    <w:p w14:paraId="4F982889" w14:textId="77777777" w:rsidR="00553D3B" w:rsidRDefault="00553D3B">
      <w:pPr>
        <w:spacing w:after="0" w:line="240" w:lineRule="auto"/>
        <w:rPr>
          <w:rFonts w:ascii="Cambria" w:eastAsia="Cambria" w:hAnsi="Cambria" w:cs="Cambria"/>
          <w:sz w:val="27"/>
          <w:szCs w:val="27"/>
        </w:rPr>
      </w:pPr>
    </w:p>
    <w:p w14:paraId="341B4735" w14:textId="77777777" w:rsidR="00476397" w:rsidRDefault="00476397">
      <w:pPr>
        <w:rPr>
          <w:rFonts w:ascii="Cambria" w:eastAsia="Cambria" w:hAnsi="Cambria" w:cs="Cambria"/>
          <w:b/>
          <w:sz w:val="24"/>
          <w:szCs w:val="24"/>
        </w:rPr>
      </w:pPr>
      <w:r>
        <w:rPr>
          <w:rFonts w:ascii="Cambria" w:eastAsia="Cambria" w:hAnsi="Cambria" w:cs="Cambria"/>
          <w:b/>
          <w:sz w:val="24"/>
          <w:szCs w:val="24"/>
        </w:rPr>
        <w:br w:type="page"/>
      </w:r>
    </w:p>
    <w:p w14:paraId="1B5800C4" w14:textId="3FE44AED" w:rsidR="00553D3B" w:rsidRDefault="002617FF">
      <w:pPr>
        <w:spacing w:after="0" w:line="240" w:lineRule="auto"/>
        <w:rPr>
          <w:rFonts w:ascii="Cambria" w:eastAsia="Cambria" w:hAnsi="Cambria" w:cs="Cambria"/>
          <w:sz w:val="24"/>
          <w:szCs w:val="24"/>
        </w:rPr>
      </w:pPr>
      <w:r>
        <w:rPr>
          <w:rFonts w:ascii="Cambria" w:eastAsia="Cambria" w:hAnsi="Cambria" w:cs="Cambria"/>
          <w:b/>
          <w:sz w:val="24"/>
          <w:szCs w:val="24"/>
        </w:rPr>
        <w:lastRenderedPageBreak/>
        <w:t>Directions:</w:t>
      </w:r>
      <w:r>
        <w:rPr>
          <w:rFonts w:ascii="Cambria" w:eastAsia="Cambria" w:hAnsi="Cambria" w:cs="Cambria"/>
          <w:sz w:val="24"/>
          <w:szCs w:val="24"/>
        </w:rPr>
        <w:t xml:space="preserve"> Using the data tables, answer the following questions.</w:t>
      </w:r>
    </w:p>
    <w:p w14:paraId="1A220F62" w14:textId="77777777" w:rsidR="00553D3B" w:rsidRDefault="00553D3B">
      <w:pPr>
        <w:spacing w:after="0" w:line="240" w:lineRule="auto"/>
        <w:rPr>
          <w:rFonts w:ascii="Cambria" w:eastAsia="Cambria" w:hAnsi="Cambria" w:cs="Cambria"/>
          <w:sz w:val="16"/>
          <w:szCs w:val="16"/>
        </w:rPr>
      </w:pPr>
    </w:p>
    <w:p w14:paraId="27B4F493" w14:textId="77777777" w:rsidR="00553D3B" w:rsidRDefault="002617FF">
      <w:pPr>
        <w:spacing w:after="0" w:line="240" w:lineRule="auto"/>
        <w:rPr>
          <w:rFonts w:ascii="Cambria" w:eastAsia="Cambria" w:hAnsi="Cambria" w:cs="Cambria"/>
        </w:rPr>
      </w:pPr>
      <w:r>
        <w:rPr>
          <w:rFonts w:ascii="Cambria" w:eastAsia="Cambria" w:hAnsi="Cambria" w:cs="Cambria"/>
        </w:rPr>
        <w:t xml:space="preserve">For each plant, what is the change in the </w:t>
      </w:r>
      <w:r>
        <w:rPr>
          <w:rFonts w:ascii="Cambria" w:eastAsia="Cambria" w:hAnsi="Cambria" w:cs="Cambria"/>
          <w:u w:val="single"/>
        </w:rPr>
        <w:t>number of leaves from day 1 to day 7</w:t>
      </w:r>
      <w:r>
        <w:rPr>
          <w:rFonts w:ascii="Cambria" w:eastAsia="Cambria" w:hAnsi="Cambria" w:cs="Cambria"/>
        </w:rPr>
        <w:t xml:space="preserve">? Explain or show your reasoning for how you got your numbers. </w:t>
      </w:r>
    </w:p>
    <w:tbl>
      <w:tblPr>
        <w:tblStyle w:val="ae"/>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 Change in Number of Leaves Reasoning&#10;Plant 1  &#10;Plant 2  &#10;Plant 3  &#10;Plant 4  &#10;"/>
      </w:tblPr>
      <w:tblGrid>
        <w:gridCol w:w="1465"/>
        <w:gridCol w:w="2528"/>
        <w:gridCol w:w="6194"/>
      </w:tblGrid>
      <w:tr w:rsidR="00553D3B" w14:paraId="034F8849" w14:textId="77777777" w:rsidTr="002707BE">
        <w:trPr>
          <w:tblHeader/>
        </w:trPr>
        <w:tc>
          <w:tcPr>
            <w:tcW w:w="1465" w:type="dxa"/>
          </w:tcPr>
          <w:p w14:paraId="64177A4D" w14:textId="77777777" w:rsidR="00553D3B" w:rsidRDefault="00553D3B">
            <w:pPr>
              <w:spacing w:after="0" w:line="240" w:lineRule="auto"/>
              <w:rPr>
                <w:rFonts w:ascii="Cambria" w:eastAsia="Cambria" w:hAnsi="Cambria" w:cs="Cambria"/>
                <w:i/>
                <w:sz w:val="27"/>
                <w:szCs w:val="27"/>
              </w:rPr>
            </w:pPr>
          </w:p>
        </w:tc>
        <w:tc>
          <w:tcPr>
            <w:tcW w:w="2528" w:type="dxa"/>
          </w:tcPr>
          <w:p w14:paraId="73BBC013"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Change in Number of Leaves</w:t>
            </w:r>
          </w:p>
        </w:tc>
        <w:tc>
          <w:tcPr>
            <w:tcW w:w="6194" w:type="dxa"/>
          </w:tcPr>
          <w:p w14:paraId="04C48C85"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Reasoning</w:t>
            </w:r>
          </w:p>
        </w:tc>
      </w:tr>
      <w:tr w:rsidR="00553D3B" w14:paraId="1A1EEE63" w14:textId="77777777" w:rsidTr="00B467B7">
        <w:trPr>
          <w:trHeight w:val="720"/>
        </w:trPr>
        <w:tc>
          <w:tcPr>
            <w:tcW w:w="1465" w:type="dxa"/>
          </w:tcPr>
          <w:p w14:paraId="1D2C1451"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1</w:t>
            </w:r>
          </w:p>
        </w:tc>
        <w:tc>
          <w:tcPr>
            <w:tcW w:w="2528" w:type="dxa"/>
          </w:tcPr>
          <w:p w14:paraId="3F1418F5" w14:textId="77777777" w:rsidR="00553D3B" w:rsidRDefault="00553D3B">
            <w:pPr>
              <w:spacing w:after="0" w:line="240" w:lineRule="auto"/>
              <w:rPr>
                <w:rFonts w:ascii="Cambria" w:eastAsia="Cambria" w:hAnsi="Cambria" w:cs="Cambria"/>
                <w:sz w:val="24"/>
                <w:szCs w:val="24"/>
              </w:rPr>
            </w:pPr>
          </w:p>
        </w:tc>
        <w:tc>
          <w:tcPr>
            <w:tcW w:w="6194" w:type="dxa"/>
          </w:tcPr>
          <w:p w14:paraId="010E3BF6" w14:textId="77777777" w:rsidR="00553D3B" w:rsidRDefault="00553D3B">
            <w:pPr>
              <w:spacing w:after="0" w:line="240" w:lineRule="auto"/>
              <w:rPr>
                <w:rFonts w:ascii="Cambria" w:eastAsia="Cambria" w:hAnsi="Cambria" w:cs="Cambria"/>
                <w:sz w:val="24"/>
                <w:szCs w:val="24"/>
              </w:rPr>
            </w:pPr>
          </w:p>
        </w:tc>
      </w:tr>
      <w:tr w:rsidR="00553D3B" w14:paraId="2A678F65" w14:textId="77777777" w:rsidTr="00B467B7">
        <w:trPr>
          <w:trHeight w:val="720"/>
        </w:trPr>
        <w:tc>
          <w:tcPr>
            <w:tcW w:w="1465" w:type="dxa"/>
          </w:tcPr>
          <w:p w14:paraId="2FAC1147"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2</w:t>
            </w:r>
          </w:p>
        </w:tc>
        <w:tc>
          <w:tcPr>
            <w:tcW w:w="2528" w:type="dxa"/>
          </w:tcPr>
          <w:p w14:paraId="771F9071" w14:textId="77777777" w:rsidR="00553D3B" w:rsidRDefault="00553D3B">
            <w:pPr>
              <w:spacing w:after="0" w:line="240" w:lineRule="auto"/>
              <w:rPr>
                <w:rFonts w:ascii="Cambria" w:eastAsia="Cambria" w:hAnsi="Cambria" w:cs="Cambria"/>
                <w:sz w:val="24"/>
                <w:szCs w:val="24"/>
              </w:rPr>
            </w:pPr>
          </w:p>
        </w:tc>
        <w:tc>
          <w:tcPr>
            <w:tcW w:w="6194" w:type="dxa"/>
          </w:tcPr>
          <w:p w14:paraId="10F537BA" w14:textId="77777777" w:rsidR="00553D3B" w:rsidRDefault="00553D3B">
            <w:pPr>
              <w:spacing w:after="0" w:line="240" w:lineRule="auto"/>
              <w:rPr>
                <w:rFonts w:ascii="Cambria" w:eastAsia="Cambria" w:hAnsi="Cambria" w:cs="Cambria"/>
                <w:sz w:val="24"/>
                <w:szCs w:val="24"/>
              </w:rPr>
            </w:pPr>
          </w:p>
        </w:tc>
      </w:tr>
      <w:tr w:rsidR="00553D3B" w14:paraId="47D53F23" w14:textId="77777777" w:rsidTr="00B467B7">
        <w:trPr>
          <w:trHeight w:val="720"/>
        </w:trPr>
        <w:tc>
          <w:tcPr>
            <w:tcW w:w="1465" w:type="dxa"/>
          </w:tcPr>
          <w:p w14:paraId="61F4F1B4"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3</w:t>
            </w:r>
          </w:p>
        </w:tc>
        <w:tc>
          <w:tcPr>
            <w:tcW w:w="2528" w:type="dxa"/>
          </w:tcPr>
          <w:p w14:paraId="0CE96255" w14:textId="77777777" w:rsidR="00553D3B" w:rsidRDefault="00553D3B">
            <w:pPr>
              <w:spacing w:after="0" w:line="240" w:lineRule="auto"/>
              <w:rPr>
                <w:rFonts w:ascii="Cambria" w:eastAsia="Cambria" w:hAnsi="Cambria" w:cs="Cambria"/>
                <w:sz w:val="24"/>
                <w:szCs w:val="24"/>
              </w:rPr>
            </w:pPr>
          </w:p>
        </w:tc>
        <w:tc>
          <w:tcPr>
            <w:tcW w:w="6194" w:type="dxa"/>
          </w:tcPr>
          <w:p w14:paraId="706E057B" w14:textId="77777777" w:rsidR="00553D3B" w:rsidRDefault="00553D3B">
            <w:pPr>
              <w:spacing w:after="0" w:line="240" w:lineRule="auto"/>
              <w:rPr>
                <w:rFonts w:ascii="Cambria" w:eastAsia="Cambria" w:hAnsi="Cambria" w:cs="Cambria"/>
                <w:sz w:val="24"/>
                <w:szCs w:val="24"/>
              </w:rPr>
            </w:pPr>
          </w:p>
        </w:tc>
      </w:tr>
      <w:tr w:rsidR="00553D3B" w14:paraId="0905B29D" w14:textId="77777777" w:rsidTr="00B467B7">
        <w:trPr>
          <w:trHeight w:val="720"/>
        </w:trPr>
        <w:tc>
          <w:tcPr>
            <w:tcW w:w="1465" w:type="dxa"/>
          </w:tcPr>
          <w:p w14:paraId="5AE3FA81"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4</w:t>
            </w:r>
          </w:p>
        </w:tc>
        <w:tc>
          <w:tcPr>
            <w:tcW w:w="2528" w:type="dxa"/>
          </w:tcPr>
          <w:p w14:paraId="770E0A11" w14:textId="77777777" w:rsidR="00553D3B" w:rsidRDefault="00553D3B">
            <w:pPr>
              <w:spacing w:after="0" w:line="240" w:lineRule="auto"/>
              <w:rPr>
                <w:rFonts w:ascii="Cambria" w:eastAsia="Cambria" w:hAnsi="Cambria" w:cs="Cambria"/>
                <w:sz w:val="24"/>
                <w:szCs w:val="24"/>
              </w:rPr>
            </w:pPr>
          </w:p>
        </w:tc>
        <w:tc>
          <w:tcPr>
            <w:tcW w:w="6194" w:type="dxa"/>
          </w:tcPr>
          <w:p w14:paraId="70A51AE5" w14:textId="77777777" w:rsidR="00553D3B" w:rsidRDefault="00553D3B">
            <w:pPr>
              <w:spacing w:after="0" w:line="240" w:lineRule="auto"/>
              <w:rPr>
                <w:rFonts w:ascii="Cambria" w:eastAsia="Cambria" w:hAnsi="Cambria" w:cs="Cambria"/>
                <w:sz w:val="24"/>
                <w:szCs w:val="24"/>
              </w:rPr>
            </w:pPr>
          </w:p>
        </w:tc>
      </w:tr>
    </w:tbl>
    <w:p w14:paraId="3AA1E868" w14:textId="77777777" w:rsidR="00553D3B" w:rsidRDefault="00553D3B">
      <w:pPr>
        <w:spacing w:after="0" w:line="240" w:lineRule="auto"/>
        <w:rPr>
          <w:rFonts w:ascii="Cambria" w:eastAsia="Cambria" w:hAnsi="Cambria" w:cs="Cambria"/>
        </w:rPr>
      </w:pPr>
    </w:p>
    <w:p w14:paraId="705DC089" w14:textId="77777777" w:rsidR="00553D3B" w:rsidRDefault="002617FF">
      <w:pPr>
        <w:spacing w:after="0" w:line="240" w:lineRule="auto"/>
        <w:rPr>
          <w:rFonts w:ascii="Cambria" w:eastAsia="Cambria" w:hAnsi="Cambria" w:cs="Cambria"/>
        </w:rPr>
      </w:pPr>
      <w:r>
        <w:rPr>
          <w:rFonts w:ascii="Cambria" w:eastAsia="Cambria" w:hAnsi="Cambria" w:cs="Cambria"/>
        </w:rPr>
        <w:t xml:space="preserve">For each plant, how much did the </w:t>
      </w:r>
      <w:r>
        <w:rPr>
          <w:rFonts w:ascii="Cambria" w:eastAsia="Cambria" w:hAnsi="Cambria" w:cs="Cambria"/>
          <w:u w:val="single"/>
        </w:rPr>
        <w:t>length of the vine change from day 1 to day 7</w:t>
      </w:r>
      <w:r>
        <w:rPr>
          <w:rFonts w:ascii="Cambria" w:eastAsia="Cambria" w:hAnsi="Cambria" w:cs="Cambria"/>
        </w:rPr>
        <w:t>? Explain or show your reasoning for how you got your numbers.</w:t>
      </w:r>
    </w:p>
    <w:tbl>
      <w:tblPr>
        <w:tblStyle w:val="af"/>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 Change in Length of Vine Reasoning&#10;Plant 1  &#10;Plant 2  &#10;Plant 3  &#10;Plant 4  &#10;"/>
      </w:tblPr>
      <w:tblGrid>
        <w:gridCol w:w="1465"/>
        <w:gridCol w:w="2118"/>
        <w:gridCol w:w="6604"/>
      </w:tblGrid>
      <w:tr w:rsidR="00553D3B" w14:paraId="4022B74F" w14:textId="77777777" w:rsidTr="002707BE">
        <w:trPr>
          <w:tblHeader/>
        </w:trPr>
        <w:tc>
          <w:tcPr>
            <w:tcW w:w="1465" w:type="dxa"/>
          </w:tcPr>
          <w:p w14:paraId="57B0310B" w14:textId="77777777" w:rsidR="00553D3B" w:rsidRDefault="00553D3B">
            <w:pPr>
              <w:spacing w:after="0" w:line="240" w:lineRule="auto"/>
              <w:rPr>
                <w:rFonts w:ascii="Cambria" w:eastAsia="Cambria" w:hAnsi="Cambria" w:cs="Cambria"/>
                <w:i/>
                <w:sz w:val="24"/>
                <w:szCs w:val="24"/>
              </w:rPr>
            </w:pPr>
          </w:p>
        </w:tc>
        <w:tc>
          <w:tcPr>
            <w:tcW w:w="2118" w:type="dxa"/>
          </w:tcPr>
          <w:p w14:paraId="1D5654C8"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Change in Length of Vine</w:t>
            </w:r>
          </w:p>
        </w:tc>
        <w:tc>
          <w:tcPr>
            <w:tcW w:w="6604" w:type="dxa"/>
          </w:tcPr>
          <w:p w14:paraId="13FF31B5" w14:textId="77777777" w:rsidR="00553D3B" w:rsidRDefault="002617FF">
            <w:pPr>
              <w:spacing w:after="0" w:line="240" w:lineRule="auto"/>
              <w:jc w:val="center"/>
              <w:rPr>
                <w:rFonts w:ascii="Cambria" w:eastAsia="Cambria" w:hAnsi="Cambria" w:cs="Cambria"/>
                <w:sz w:val="24"/>
                <w:szCs w:val="24"/>
              </w:rPr>
            </w:pPr>
            <w:r>
              <w:rPr>
                <w:rFonts w:ascii="Cambria" w:eastAsia="Cambria" w:hAnsi="Cambria" w:cs="Cambria"/>
                <w:sz w:val="24"/>
                <w:szCs w:val="24"/>
              </w:rPr>
              <w:t>Reasoning</w:t>
            </w:r>
          </w:p>
        </w:tc>
      </w:tr>
      <w:tr w:rsidR="00553D3B" w14:paraId="1173F985" w14:textId="77777777" w:rsidTr="00B467B7">
        <w:trPr>
          <w:trHeight w:val="720"/>
        </w:trPr>
        <w:tc>
          <w:tcPr>
            <w:tcW w:w="1465" w:type="dxa"/>
          </w:tcPr>
          <w:p w14:paraId="0EDF2147"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1</w:t>
            </w:r>
          </w:p>
        </w:tc>
        <w:tc>
          <w:tcPr>
            <w:tcW w:w="2118" w:type="dxa"/>
          </w:tcPr>
          <w:p w14:paraId="210C5086" w14:textId="77777777" w:rsidR="00553D3B" w:rsidRDefault="00553D3B">
            <w:pPr>
              <w:spacing w:after="0" w:line="240" w:lineRule="auto"/>
              <w:rPr>
                <w:rFonts w:ascii="Cambria" w:eastAsia="Cambria" w:hAnsi="Cambria" w:cs="Cambria"/>
                <w:sz w:val="24"/>
                <w:szCs w:val="24"/>
              </w:rPr>
            </w:pPr>
          </w:p>
        </w:tc>
        <w:tc>
          <w:tcPr>
            <w:tcW w:w="6604" w:type="dxa"/>
          </w:tcPr>
          <w:p w14:paraId="7079F334" w14:textId="77777777" w:rsidR="00553D3B" w:rsidRDefault="00553D3B">
            <w:pPr>
              <w:spacing w:after="0" w:line="240" w:lineRule="auto"/>
              <w:rPr>
                <w:rFonts w:ascii="Cambria" w:eastAsia="Cambria" w:hAnsi="Cambria" w:cs="Cambria"/>
                <w:sz w:val="24"/>
                <w:szCs w:val="24"/>
              </w:rPr>
            </w:pPr>
          </w:p>
        </w:tc>
      </w:tr>
      <w:tr w:rsidR="00553D3B" w14:paraId="27971B77" w14:textId="77777777" w:rsidTr="00B467B7">
        <w:trPr>
          <w:trHeight w:val="720"/>
        </w:trPr>
        <w:tc>
          <w:tcPr>
            <w:tcW w:w="1465" w:type="dxa"/>
          </w:tcPr>
          <w:p w14:paraId="29381EE3"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2</w:t>
            </w:r>
          </w:p>
        </w:tc>
        <w:tc>
          <w:tcPr>
            <w:tcW w:w="2118" w:type="dxa"/>
          </w:tcPr>
          <w:p w14:paraId="6905AD73" w14:textId="77777777" w:rsidR="00553D3B" w:rsidRDefault="00553D3B">
            <w:pPr>
              <w:spacing w:after="0" w:line="240" w:lineRule="auto"/>
              <w:rPr>
                <w:rFonts w:ascii="Cambria" w:eastAsia="Cambria" w:hAnsi="Cambria" w:cs="Cambria"/>
                <w:sz w:val="24"/>
                <w:szCs w:val="24"/>
              </w:rPr>
            </w:pPr>
          </w:p>
        </w:tc>
        <w:tc>
          <w:tcPr>
            <w:tcW w:w="6604" w:type="dxa"/>
          </w:tcPr>
          <w:p w14:paraId="19DBFD74" w14:textId="77777777" w:rsidR="00553D3B" w:rsidRDefault="00553D3B">
            <w:pPr>
              <w:spacing w:after="0" w:line="240" w:lineRule="auto"/>
              <w:rPr>
                <w:rFonts w:ascii="Cambria" w:eastAsia="Cambria" w:hAnsi="Cambria" w:cs="Cambria"/>
                <w:sz w:val="24"/>
                <w:szCs w:val="24"/>
              </w:rPr>
            </w:pPr>
          </w:p>
        </w:tc>
      </w:tr>
      <w:tr w:rsidR="00553D3B" w14:paraId="1DB5647F" w14:textId="77777777" w:rsidTr="00B467B7">
        <w:trPr>
          <w:trHeight w:val="720"/>
        </w:trPr>
        <w:tc>
          <w:tcPr>
            <w:tcW w:w="1465" w:type="dxa"/>
          </w:tcPr>
          <w:p w14:paraId="6B057347"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3</w:t>
            </w:r>
          </w:p>
        </w:tc>
        <w:tc>
          <w:tcPr>
            <w:tcW w:w="2118" w:type="dxa"/>
          </w:tcPr>
          <w:p w14:paraId="4B245CD5" w14:textId="77777777" w:rsidR="00553D3B" w:rsidRDefault="00553D3B">
            <w:pPr>
              <w:spacing w:after="0" w:line="240" w:lineRule="auto"/>
              <w:rPr>
                <w:rFonts w:ascii="Cambria" w:eastAsia="Cambria" w:hAnsi="Cambria" w:cs="Cambria"/>
                <w:sz w:val="24"/>
                <w:szCs w:val="24"/>
              </w:rPr>
            </w:pPr>
          </w:p>
        </w:tc>
        <w:tc>
          <w:tcPr>
            <w:tcW w:w="6604" w:type="dxa"/>
          </w:tcPr>
          <w:p w14:paraId="4D0A42E7" w14:textId="77777777" w:rsidR="00553D3B" w:rsidRDefault="00553D3B">
            <w:pPr>
              <w:spacing w:after="0" w:line="240" w:lineRule="auto"/>
              <w:rPr>
                <w:rFonts w:ascii="Cambria" w:eastAsia="Cambria" w:hAnsi="Cambria" w:cs="Cambria"/>
                <w:sz w:val="24"/>
                <w:szCs w:val="24"/>
              </w:rPr>
            </w:pPr>
          </w:p>
        </w:tc>
      </w:tr>
      <w:tr w:rsidR="00553D3B" w14:paraId="164653C5" w14:textId="77777777" w:rsidTr="00B467B7">
        <w:trPr>
          <w:trHeight w:val="720"/>
        </w:trPr>
        <w:tc>
          <w:tcPr>
            <w:tcW w:w="1465" w:type="dxa"/>
          </w:tcPr>
          <w:p w14:paraId="52DD280A" w14:textId="77777777" w:rsidR="00553D3B" w:rsidRDefault="002617FF">
            <w:pPr>
              <w:spacing w:after="0" w:line="240" w:lineRule="auto"/>
              <w:rPr>
                <w:rFonts w:ascii="Cambria" w:eastAsia="Cambria" w:hAnsi="Cambria" w:cs="Cambria"/>
                <w:i/>
                <w:sz w:val="24"/>
                <w:szCs w:val="24"/>
              </w:rPr>
            </w:pPr>
            <w:r>
              <w:rPr>
                <w:rFonts w:ascii="Cambria" w:eastAsia="Cambria" w:hAnsi="Cambria" w:cs="Cambria"/>
                <w:i/>
                <w:sz w:val="24"/>
                <w:szCs w:val="24"/>
              </w:rPr>
              <w:t>Plant 4</w:t>
            </w:r>
          </w:p>
        </w:tc>
        <w:tc>
          <w:tcPr>
            <w:tcW w:w="2118" w:type="dxa"/>
          </w:tcPr>
          <w:p w14:paraId="0955E18D" w14:textId="77777777" w:rsidR="00553D3B" w:rsidRDefault="00553D3B">
            <w:pPr>
              <w:spacing w:after="0" w:line="240" w:lineRule="auto"/>
              <w:rPr>
                <w:rFonts w:ascii="Cambria" w:eastAsia="Cambria" w:hAnsi="Cambria" w:cs="Cambria"/>
                <w:sz w:val="24"/>
                <w:szCs w:val="24"/>
              </w:rPr>
            </w:pPr>
          </w:p>
        </w:tc>
        <w:tc>
          <w:tcPr>
            <w:tcW w:w="6604" w:type="dxa"/>
          </w:tcPr>
          <w:p w14:paraId="3EBA9080" w14:textId="77777777" w:rsidR="00553D3B" w:rsidRDefault="00553D3B">
            <w:pPr>
              <w:spacing w:after="0" w:line="240" w:lineRule="auto"/>
              <w:rPr>
                <w:rFonts w:ascii="Cambria" w:eastAsia="Cambria" w:hAnsi="Cambria" w:cs="Cambria"/>
                <w:sz w:val="24"/>
                <w:szCs w:val="24"/>
              </w:rPr>
            </w:pPr>
          </w:p>
        </w:tc>
      </w:tr>
    </w:tbl>
    <w:p w14:paraId="23087B2B" w14:textId="77777777" w:rsidR="00553D3B" w:rsidRDefault="00553D3B">
      <w:pPr>
        <w:spacing w:after="0" w:line="240" w:lineRule="auto"/>
        <w:rPr>
          <w:rFonts w:ascii="Cambria" w:eastAsia="Cambria" w:hAnsi="Cambria" w:cs="Cambria"/>
        </w:rPr>
      </w:pPr>
    </w:p>
    <w:p w14:paraId="1769E8DB" w14:textId="77777777" w:rsidR="00553D3B" w:rsidRDefault="002617FF">
      <w:pPr>
        <w:spacing w:after="0" w:line="240" w:lineRule="auto"/>
        <w:rPr>
          <w:rFonts w:ascii="Cambria" w:eastAsia="Cambria" w:hAnsi="Cambria" w:cs="Cambria"/>
        </w:rPr>
      </w:pPr>
      <w:r>
        <w:rPr>
          <w:rFonts w:ascii="Cambria" w:eastAsia="Cambria" w:hAnsi="Cambria" w:cs="Cambria"/>
        </w:rPr>
        <w:lastRenderedPageBreak/>
        <w:t xml:space="preserve">Based on the first table, which plant had the most change in the </w:t>
      </w:r>
      <w:r>
        <w:rPr>
          <w:rFonts w:ascii="Cambria" w:eastAsia="Cambria" w:hAnsi="Cambria" w:cs="Cambria"/>
          <w:u w:val="single"/>
        </w:rPr>
        <w:t>number of leaves</w:t>
      </w:r>
      <w:r>
        <w:rPr>
          <w:rFonts w:ascii="Cambria" w:eastAsia="Cambria" w:hAnsi="Cambria" w:cs="Cambria"/>
        </w:rPr>
        <w:t>? Which plant had the least change?</w:t>
      </w:r>
    </w:p>
    <w:p w14:paraId="5516D0EE" w14:textId="77777777" w:rsidR="00553D3B" w:rsidRDefault="00553D3B">
      <w:pPr>
        <w:spacing w:after="0" w:line="240" w:lineRule="auto"/>
        <w:rPr>
          <w:rFonts w:ascii="Cambria" w:eastAsia="Cambria" w:hAnsi="Cambria" w:cs="Cambria"/>
        </w:rPr>
      </w:pPr>
    </w:p>
    <w:p w14:paraId="675A1D37" w14:textId="77777777" w:rsidR="00553D3B" w:rsidRDefault="00553D3B">
      <w:pPr>
        <w:spacing w:after="0" w:line="240" w:lineRule="auto"/>
        <w:rPr>
          <w:rFonts w:ascii="Cambria" w:eastAsia="Cambria" w:hAnsi="Cambria" w:cs="Cambria"/>
        </w:rPr>
      </w:pPr>
    </w:p>
    <w:p w14:paraId="071FB042" w14:textId="77777777" w:rsidR="00553D3B" w:rsidRDefault="00553D3B">
      <w:pPr>
        <w:spacing w:after="0" w:line="240" w:lineRule="auto"/>
        <w:rPr>
          <w:rFonts w:ascii="Cambria" w:eastAsia="Cambria" w:hAnsi="Cambria" w:cs="Cambria"/>
        </w:rPr>
      </w:pPr>
    </w:p>
    <w:p w14:paraId="65B98F51" w14:textId="77777777" w:rsidR="00553D3B" w:rsidRDefault="002617FF">
      <w:pPr>
        <w:spacing w:after="0" w:line="240" w:lineRule="auto"/>
        <w:rPr>
          <w:rFonts w:ascii="Cambria" w:eastAsia="Cambria" w:hAnsi="Cambria" w:cs="Cambria"/>
        </w:rPr>
      </w:pPr>
      <w:r>
        <w:rPr>
          <w:rFonts w:ascii="Cambria" w:eastAsia="Cambria" w:hAnsi="Cambria" w:cs="Cambria"/>
        </w:rPr>
        <w:t xml:space="preserve">Based on the first table, which plant had the most change in the </w:t>
      </w:r>
      <w:r>
        <w:rPr>
          <w:rFonts w:ascii="Cambria" w:eastAsia="Cambria" w:hAnsi="Cambria" w:cs="Cambria"/>
          <w:u w:val="single"/>
        </w:rPr>
        <w:t>length of the vine</w:t>
      </w:r>
      <w:r>
        <w:rPr>
          <w:rFonts w:ascii="Cambria" w:eastAsia="Cambria" w:hAnsi="Cambria" w:cs="Cambria"/>
        </w:rPr>
        <w:t>? Which plant had the least change?</w:t>
      </w:r>
    </w:p>
    <w:p w14:paraId="1ABC113C" w14:textId="77777777" w:rsidR="00553D3B" w:rsidRDefault="00553D3B">
      <w:pPr>
        <w:spacing w:after="0" w:line="240" w:lineRule="auto"/>
        <w:rPr>
          <w:rFonts w:ascii="Cambria" w:eastAsia="Cambria" w:hAnsi="Cambria" w:cs="Cambria"/>
        </w:rPr>
      </w:pPr>
    </w:p>
    <w:p w14:paraId="3BEDF979" w14:textId="77777777" w:rsidR="00553D3B" w:rsidRDefault="00553D3B">
      <w:pPr>
        <w:spacing w:after="0" w:line="240" w:lineRule="auto"/>
        <w:rPr>
          <w:rFonts w:ascii="Cambria" w:eastAsia="Cambria" w:hAnsi="Cambria" w:cs="Cambria"/>
        </w:rPr>
      </w:pPr>
    </w:p>
    <w:p w14:paraId="33886628" w14:textId="77777777" w:rsidR="00553D3B" w:rsidRDefault="00553D3B">
      <w:pPr>
        <w:spacing w:after="0" w:line="240" w:lineRule="auto"/>
        <w:rPr>
          <w:rFonts w:ascii="Cambria" w:eastAsia="Cambria" w:hAnsi="Cambria" w:cs="Cambria"/>
        </w:rPr>
      </w:pPr>
    </w:p>
    <w:p w14:paraId="12C3E626" w14:textId="77777777" w:rsidR="00553D3B" w:rsidRDefault="00553D3B">
      <w:pPr>
        <w:spacing w:after="0" w:line="240" w:lineRule="auto"/>
        <w:rPr>
          <w:rFonts w:ascii="Cambria" w:eastAsia="Cambria" w:hAnsi="Cambria" w:cs="Cambria"/>
        </w:rPr>
      </w:pPr>
    </w:p>
    <w:p w14:paraId="0060FC93" w14:textId="77777777" w:rsidR="00553D3B" w:rsidRDefault="002617FF">
      <w:pPr>
        <w:spacing w:after="0" w:line="240" w:lineRule="auto"/>
        <w:rPr>
          <w:rFonts w:ascii="Cambria" w:eastAsia="Cambria" w:hAnsi="Cambria" w:cs="Cambria"/>
        </w:rPr>
      </w:pPr>
      <w:r>
        <w:rPr>
          <w:rFonts w:ascii="Cambria" w:eastAsia="Cambria" w:hAnsi="Cambria" w:cs="Cambria"/>
        </w:rPr>
        <w:t xml:space="preserve">You should discuss your answers with your classmates </w:t>
      </w:r>
      <w:r>
        <w:rPr>
          <w:rFonts w:ascii="Cambria" w:eastAsia="Cambria" w:hAnsi="Cambria" w:cs="Cambria"/>
          <w:u w:val="single"/>
        </w:rPr>
        <w:t>before</w:t>
      </w:r>
      <w:r>
        <w:rPr>
          <w:rFonts w:ascii="Cambria" w:eastAsia="Cambria" w:hAnsi="Cambria" w:cs="Cambria"/>
        </w:rPr>
        <w:t xml:space="preserve"> moving to the next section.</w:t>
      </w:r>
    </w:p>
    <w:p w14:paraId="23C652CB" w14:textId="77777777" w:rsidR="00553D3B" w:rsidRDefault="00553D3B">
      <w:pPr>
        <w:spacing w:after="0" w:line="240" w:lineRule="auto"/>
        <w:rPr>
          <w:rFonts w:ascii="Cambria" w:eastAsia="Cambria" w:hAnsi="Cambria" w:cs="Cambria"/>
        </w:rPr>
      </w:pPr>
    </w:p>
    <w:p w14:paraId="0A6302DA" w14:textId="77777777" w:rsidR="00553D3B" w:rsidRDefault="00553D3B">
      <w:pPr>
        <w:spacing w:after="0" w:line="240" w:lineRule="auto"/>
        <w:rPr>
          <w:rFonts w:ascii="Cambria" w:eastAsia="Cambria" w:hAnsi="Cambria" w:cs="Cambria"/>
          <w:b/>
        </w:rPr>
      </w:pPr>
    </w:p>
    <w:p w14:paraId="1371238A" w14:textId="77777777" w:rsidR="00553D3B" w:rsidRDefault="002617FF">
      <w:pPr>
        <w:spacing w:after="0" w:line="240" w:lineRule="auto"/>
        <w:rPr>
          <w:rFonts w:ascii="Cambria" w:eastAsia="Cambria" w:hAnsi="Cambria" w:cs="Cambria"/>
          <w:b/>
          <w:sz w:val="24"/>
          <w:szCs w:val="24"/>
        </w:rPr>
      </w:pPr>
      <w:r>
        <w:rPr>
          <w:rFonts w:ascii="Cambria" w:eastAsia="Cambria" w:hAnsi="Cambria" w:cs="Cambria"/>
          <w:b/>
          <w:sz w:val="24"/>
          <w:szCs w:val="24"/>
        </w:rPr>
        <w:t xml:space="preserve">Graphing - </w:t>
      </w:r>
      <w:r>
        <w:rPr>
          <w:rFonts w:ascii="Cambria" w:eastAsia="Cambria" w:hAnsi="Cambria" w:cs="Cambria"/>
        </w:rPr>
        <w:t>We will now compare the four plants using graphs.</w:t>
      </w:r>
    </w:p>
    <w:p w14:paraId="766D1D67" w14:textId="77777777" w:rsidR="00553D3B" w:rsidRDefault="00553D3B">
      <w:pPr>
        <w:spacing w:after="0" w:line="240" w:lineRule="auto"/>
        <w:rPr>
          <w:rFonts w:ascii="Cambria" w:eastAsia="Cambria" w:hAnsi="Cambria" w:cs="Cambria"/>
          <w:sz w:val="12"/>
          <w:szCs w:val="12"/>
        </w:rPr>
      </w:pPr>
    </w:p>
    <w:p w14:paraId="530DE211" w14:textId="77777777" w:rsidR="00553D3B" w:rsidRDefault="002617FF">
      <w:pPr>
        <w:spacing w:after="0" w:line="240" w:lineRule="auto"/>
        <w:rPr>
          <w:rFonts w:ascii="Cambria" w:eastAsia="Cambria" w:hAnsi="Cambria" w:cs="Cambria"/>
          <w:sz w:val="20"/>
          <w:szCs w:val="20"/>
        </w:rPr>
      </w:pPr>
      <w:r>
        <w:rPr>
          <w:rFonts w:ascii="Cambria" w:eastAsia="Cambria" w:hAnsi="Cambria" w:cs="Cambria"/>
          <w:sz w:val="20"/>
          <w:szCs w:val="20"/>
        </w:rPr>
        <w:t xml:space="preserve">For </w:t>
      </w:r>
      <w:r>
        <w:rPr>
          <w:rFonts w:ascii="Cambria" w:eastAsia="Cambria" w:hAnsi="Cambria" w:cs="Cambria"/>
          <w:b/>
          <w:sz w:val="20"/>
          <w:szCs w:val="20"/>
        </w:rPr>
        <w:t>each</w:t>
      </w:r>
      <w:r>
        <w:rPr>
          <w:rFonts w:ascii="Cambria" w:eastAsia="Cambria" w:hAnsi="Cambria" w:cs="Cambria"/>
          <w:sz w:val="20"/>
          <w:szCs w:val="20"/>
        </w:rPr>
        <w:t xml:space="preserve"> plant, plot the </w:t>
      </w:r>
      <w:r>
        <w:rPr>
          <w:rFonts w:ascii="Cambria" w:eastAsia="Cambria" w:hAnsi="Cambria" w:cs="Cambria"/>
          <w:sz w:val="20"/>
          <w:szCs w:val="20"/>
          <w:u w:val="single"/>
        </w:rPr>
        <w:t>number of new leaves</w:t>
      </w:r>
      <w:r>
        <w:rPr>
          <w:rFonts w:ascii="Cambria" w:eastAsia="Cambria" w:hAnsi="Cambria" w:cs="Cambria"/>
          <w:sz w:val="20"/>
          <w:szCs w:val="20"/>
        </w:rPr>
        <w:t xml:space="preserve"> for </w:t>
      </w:r>
      <w:r>
        <w:rPr>
          <w:rFonts w:ascii="Cambria" w:eastAsia="Cambria" w:hAnsi="Cambria" w:cs="Cambria"/>
          <w:b/>
          <w:sz w:val="20"/>
          <w:szCs w:val="20"/>
        </w:rPr>
        <w:t>each</w:t>
      </w:r>
      <w:r>
        <w:rPr>
          <w:rFonts w:ascii="Cambria" w:eastAsia="Cambria" w:hAnsi="Cambria" w:cs="Cambria"/>
          <w:sz w:val="20"/>
          <w:szCs w:val="20"/>
        </w:rPr>
        <w:t xml:space="preserve"> day on the graph below. Use different colored pencils to represent each plant. Connect the data points that were plotted by drawing a line for each plant. Use the same colored pencil that you used to make the data points. Be sure to label the color that corresponds (or goes with) each plant. Check with your teacher to make sure you are using the correct data to make the graph.</w:t>
      </w:r>
    </w:p>
    <w:p w14:paraId="56A68482" w14:textId="77777777" w:rsidR="00553D3B" w:rsidRDefault="002617FF">
      <w:pPr>
        <w:spacing w:after="0" w:line="240" w:lineRule="auto"/>
        <w:rPr>
          <w:rFonts w:ascii="Cambria" w:eastAsia="Cambria" w:hAnsi="Cambria" w:cs="Cambria"/>
          <w:sz w:val="20"/>
          <w:szCs w:val="20"/>
        </w:rPr>
      </w:pPr>
      <w:r>
        <w:rPr>
          <w:rFonts w:ascii="Cambria" w:eastAsia="Cambria" w:hAnsi="Cambria" w:cs="Cambria"/>
          <w:noProof/>
          <w:sz w:val="27"/>
          <w:szCs w:val="27"/>
          <w:lang w:eastAsia="zh-CN"/>
        </w:rPr>
        <w:drawing>
          <wp:inline distT="0" distB="0" distL="0" distR="0" wp14:anchorId="78983CA5" wp14:editId="035B8001">
            <wp:extent cx="6331585" cy="3048541"/>
            <wp:effectExtent l="0" t="0" r="0" b="0"/>
            <wp:docPr id="14" name="image2.png" descr="Graph - Change in Number of Leaves over Time&#10;X axis is number of days&#10;Y axis is number of leaves&#10;Plant 1, 2, 3, 4 Each plant is being plotted on the graph"/>
            <wp:cNvGraphicFramePr/>
            <a:graphic xmlns:a="http://schemas.openxmlformats.org/drawingml/2006/main">
              <a:graphicData uri="http://schemas.openxmlformats.org/drawingml/2006/picture">
                <pic:pic xmlns:pic="http://schemas.openxmlformats.org/drawingml/2006/picture">
                  <pic:nvPicPr>
                    <pic:cNvPr id="0" name="image2.png" descr="Graph - Change in Number of Leaves over Time&#10;X axis is number of days&#10;Y axis is number of leaves&#10;Plant 1, 2, 3, 4 Each plant is being plotted on the graph"/>
                    <pic:cNvPicPr preferRelativeResize="0"/>
                  </pic:nvPicPr>
                  <pic:blipFill>
                    <a:blip r:embed="rId65"/>
                    <a:srcRect/>
                    <a:stretch>
                      <a:fillRect/>
                    </a:stretch>
                  </pic:blipFill>
                  <pic:spPr>
                    <a:xfrm>
                      <a:off x="0" y="0"/>
                      <a:ext cx="6331585" cy="3048541"/>
                    </a:xfrm>
                    <a:prstGeom prst="rect">
                      <a:avLst/>
                    </a:prstGeom>
                    <a:ln/>
                  </pic:spPr>
                </pic:pic>
              </a:graphicData>
            </a:graphic>
          </wp:inline>
        </w:drawing>
      </w:r>
    </w:p>
    <w:p w14:paraId="4D36635D" w14:textId="77777777" w:rsidR="00553D3B" w:rsidRDefault="002617FF">
      <w:pPr>
        <w:spacing w:after="0" w:line="240" w:lineRule="auto"/>
        <w:rPr>
          <w:rFonts w:ascii="Cambria" w:eastAsia="Cambria" w:hAnsi="Cambria" w:cs="Cambria"/>
          <w:sz w:val="20"/>
          <w:szCs w:val="20"/>
        </w:rPr>
      </w:pPr>
      <w:r>
        <w:rPr>
          <w:rFonts w:ascii="Cambria" w:eastAsia="Cambria" w:hAnsi="Cambria" w:cs="Cambria"/>
          <w:sz w:val="20"/>
          <w:szCs w:val="20"/>
        </w:rPr>
        <w:lastRenderedPageBreak/>
        <w:t xml:space="preserve">For </w:t>
      </w:r>
      <w:r>
        <w:rPr>
          <w:rFonts w:ascii="Cambria" w:eastAsia="Cambria" w:hAnsi="Cambria" w:cs="Cambria"/>
          <w:b/>
          <w:sz w:val="20"/>
          <w:szCs w:val="20"/>
        </w:rPr>
        <w:t>each</w:t>
      </w:r>
      <w:r>
        <w:rPr>
          <w:rFonts w:ascii="Cambria" w:eastAsia="Cambria" w:hAnsi="Cambria" w:cs="Cambria"/>
          <w:sz w:val="20"/>
          <w:szCs w:val="20"/>
        </w:rPr>
        <w:t xml:space="preserve"> plant, graph the </w:t>
      </w:r>
      <w:r>
        <w:rPr>
          <w:rFonts w:ascii="Cambria" w:eastAsia="Cambria" w:hAnsi="Cambria" w:cs="Cambria"/>
          <w:sz w:val="20"/>
          <w:szCs w:val="20"/>
          <w:u w:val="single"/>
        </w:rPr>
        <w:t>length of the vine</w:t>
      </w:r>
      <w:r>
        <w:rPr>
          <w:rFonts w:ascii="Cambria" w:eastAsia="Cambria" w:hAnsi="Cambria" w:cs="Cambria"/>
          <w:sz w:val="20"/>
          <w:szCs w:val="20"/>
        </w:rPr>
        <w:t xml:space="preserve"> for </w:t>
      </w:r>
      <w:r>
        <w:rPr>
          <w:rFonts w:ascii="Cambria" w:eastAsia="Cambria" w:hAnsi="Cambria" w:cs="Cambria"/>
          <w:b/>
          <w:sz w:val="20"/>
          <w:szCs w:val="20"/>
        </w:rPr>
        <w:t>each</w:t>
      </w:r>
      <w:r>
        <w:rPr>
          <w:rFonts w:ascii="Cambria" w:eastAsia="Cambria" w:hAnsi="Cambria" w:cs="Cambria"/>
          <w:sz w:val="20"/>
          <w:szCs w:val="20"/>
        </w:rPr>
        <w:t xml:space="preserve"> day on the graph below. Use different colored pencils to represent each plant. Connect the data points that were plotted by drawing a line for each plant. Use the same colored pencil that you used to make the data points. Be sure to label the color that corresponds (or goes with) each plant. Check with your teacher to make sure you are using the correct data to make the graph.</w:t>
      </w:r>
    </w:p>
    <w:p w14:paraId="3A8ED574" w14:textId="77777777" w:rsidR="00553D3B" w:rsidRDefault="002617FF">
      <w:pPr>
        <w:spacing w:after="0" w:line="240" w:lineRule="auto"/>
        <w:rPr>
          <w:rFonts w:ascii="Cambria" w:eastAsia="Cambria" w:hAnsi="Cambria" w:cs="Cambria"/>
          <w:sz w:val="20"/>
          <w:szCs w:val="20"/>
        </w:rPr>
      </w:pPr>
      <w:r>
        <w:rPr>
          <w:rFonts w:ascii="Cambria" w:eastAsia="Cambria" w:hAnsi="Cambria" w:cs="Cambria"/>
          <w:noProof/>
          <w:sz w:val="20"/>
          <w:szCs w:val="20"/>
          <w:lang w:eastAsia="zh-CN"/>
        </w:rPr>
        <w:drawing>
          <wp:inline distT="0" distB="0" distL="0" distR="0" wp14:anchorId="684A55CA" wp14:editId="06CA25C4">
            <wp:extent cx="6331585" cy="3523746"/>
            <wp:effectExtent l="0" t="0" r="0" b="0"/>
            <wp:docPr id="15" name="image9.png" descr="Graph - Change in Length of Vine over Time&#10;X axis is length of vine (cm)&#10;Y axis isday&#10;Plant 1, 2, 3, 4 Each plant is being plotted on the graph"/>
            <wp:cNvGraphicFramePr/>
            <a:graphic xmlns:a="http://schemas.openxmlformats.org/drawingml/2006/main">
              <a:graphicData uri="http://schemas.openxmlformats.org/drawingml/2006/picture">
                <pic:pic xmlns:pic="http://schemas.openxmlformats.org/drawingml/2006/picture">
                  <pic:nvPicPr>
                    <pic:cNvPr id="0" name="image9.png" descr="Graph - Change in Length of Vine over Time&#10;X axis is length of vine (cm)&#10;Y axis isday&#10;Plant 1, 2, 3, 4 Each plant is being plotted on the graph"/>
                    <pic:cNvPicPr preferRelativeResize="0"/>
                  </pic:nvPicPr>
                  <pic:blipFill>
                    <a:blip r:embed="rId66"/>
                    <a:srcRect/>
                    <a:stretch>
                      <a:fillRect/>
                    </a:stretch>
                  </pic:blipFill>
                  <pic:spPr>
                    <a:xfrm>
                      <a:off x="0" y="0"/>
                      <a:ext cx="6331585" cy="3523746"/>
                    </a:xfrm>
                    <a:prstGeom prst="rect">
                      <a:avLst/>
                    </a:prstGeom>
                    <a:ln/>
                  </pic:spPr>
                </pic:pic>
              </a:graphicData>
            </a:graphic>
          </wp:inline>
        </w:drawing>
      </w:r>
    </w:p>
    <w:p w14:paraId="14C67120" w14:textId="77777777" w:rsidR="00553D3B" w:rsidRDefault="00553D3B">
      <w:pPr>
        <w:spacing w:after="0" w:line="240" w:lineRule="auto"/>
        <w:rPr>
          <w:rFonts w:ascii="Cambria" w:eastAsia="Cambria" w:hAnsi="Cambria" w:cs="Cambria"/>
          <w:b/>
          <w:sz w:val="24"/>
          <w:szCs w:val="24"/>
        </w:rPr>
      </w:pPr>
    </w:p>
    <w:p w14:paraId="0A2C0FB6" w14:textId="77777777" w:rsidR="00476397" w:rsidRDefault="00476397">
      <w:pPr>
        <w:rPr>
          <w:rFonts w:ascii="Cambria" w:eastAsia="Cambria" w:hAnsi="Cambria" w:cs="Cambria"/>
          <w:b/>
          <w:sz w:val="24"/>
          <w:szCs w:val="24"/>
        </w:rPr>
      </w:pPr>
      <w:r>
        <w:rPr>
          <w:rFonts w:ascii="Cambria" w:eastAsia="Cambria" w:hAnsi="Cambria" w:cs="Cambria"/>
          <w:b/>
          <w:sz w:val="24"/>
          <w:szCs w:val="24"/>
        </w:rPr>
        <w:br w:type="page"/>
      </w:r>
    </w:p>
    <w:p w14:paraId="1BEE82D0" w14:textId="15877F51" w:rsidR="00553D3B" w:rsidRDefault="002617FF">
      <w:pPr>
        <w:spacing w:after="0" w:line="240" w:lineRule="auto"/>
        <w:rPr>
          <w:rFonts w:ascii="Cambria" w:eastAsia="Cambria" w:hAnsi="Cambria" w:cs="Cambria"/>
          <w:sz w:val="20"/>
          <w:szCs w:val="20"/>
        </w:rPr>
      </w:pPr>
      <w:r>
        <w:rPr>
          <w:rFonts w:ascii="Cambria" w:eastAsia="Cambria" w:hAnsi="Cambria" w:cs="Cambria"/>
          <w:b/>
          <w:sz w:val="24"/>
          <w:szCs w:val="24"/>
        </w:rPr>
        <w:lastRenderedPageBreak/>
        <w:t>Using the graphs you produced, answer the following questions.</w:t>
      </w:r>
    </w:p>
    <w:p w14:paraId="281D2328" w14:textId="77777777" w:rsidR="00553D3B" w:rsidRDefault="00553D3B">
      <w:pPr>
        <w:spacing w:after="0" w:line="240" w:lineRule="auto"/>
        <w:rPr>
          <w:rFonts w:ascii="Cambria" w:eastAsia="Cambria" w:hAnsi="Cambria" w:cs="Cambria"/>
        </w:rPr>
      </w:pPr>
    </w:p>
    <w:p w14:paraId="00DA74DA" w14:textId="77777777" w:rsidR="00553D3B" w:rsidRDefault="002617FF">
      <w:pPr>
        <w:spacing w:after="0" w:line="240" w:lineRule="auto"/>
        <w:rPr>
          <w:rFonts w:ascii="Cambria" w:eastAsia="Cambria" w:hAnsi="Cambria" w:cs="Cambria"/>
        </w:rPr>
      </w:pPr>
      <w:r>
        <w:rPr>
          <w:rFonts w:ascii="Cambria" w:eastAsia="Cambria" w:hAnsi="Cambria" w:cs="Cambria"/>
        </w:rPr>
        <w:t>Which condition was the best for plant growth? Explain your reasoning using data from both graphs.</w:t>
      </w:r>
    </w:p>
    <w:p w14:paraId="57C16EF7" w14:textId="77777777"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________________________________________________________________________________________________________________________________________________________________________</w:t>
      </w:r>
    </w:p>
    <w:p w14:paraId="32CAD42C" w14:textId="77777777" w:rsidR="00553D3B" w:rsidRDefault="00553D3B">
      <w:pPr>
        <w:spacing w:after="0" w:line="240" w:lineRule="auto"/>
        <w:rPr>
          <w:rFonts w:ascii="Cambria" w:eastAsia="Cambria" w:hAnsi="Cambria" w:cs="Cambria"/>
        </w:rPr>
      </w:pPr>
    </w:p>
    <w:p w14:paraId="2A3A6424" w14:textId="77777777" w:rsidR="00553D3B" w:rsidRDefault="002617FF">
      <w:pPr>
        <w:spacing w:after="0" w:line="240" w:lineRule="auto"/>
        <w:rPr>
          <w:rFonts w:ascii="Cambria" w:eastAsia="Cambria" w:hAnsi="Cambria" w:cs="Cambria"/>
        </w:rPr>
      </w:pPr>
      <w:r>
        <w:rPr>
          <w:rFonts w:ascii="Cambria" w:eastAsia="Cambria" w:hAnsi="Cambria" w:cs="Cambria"/>
        </w:rPr>
        <w:t xml:space="preserve">Which had a larger effect on the plants, having no sun or having no water added? Explain your reasoning using data from both graphs. </w:t>
      </w:r>
    </w:p>
    <w:p w14:paraId="1D208FD9" w14:textId="77777777"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________________________________________________________________________________________________________________________________________________________________________</w:t>
      </w:r>
    </w:p>
    <w:p w14:paraId="4BED70DE" w14:textId="77777777" w:rsidR="00553D3B" w:rsidRDefault="00553D3B">
      <w:pPr>
        <w:spacing w:after="0" w:line="240" w:lineRule="auto"/>
        <w:rPr>
          <w:rFonts w:ascii="Cambria" w:eastAsia="Cambria" w:hAnsi="Cambria" w:cs="Cambria"/>
          <w:u w:val="single"/>
        </w:rPr>
      </w:pPr>
    </w:p>
    <w:p w14:paraId="6F0FD9E0" w14:textId="77777777" w:rsidR="00553D3B" w:rsidRDefault="002617FF">
      <w:pPr>
        <w:spacing w:after="0" w:line="240" w:lineRule="auto"/>
        <w:rPr>
          <w:rFonts w:ascii="Cambria" w:eastAsia="Cambria" w:hAnsi="Cambria" w:cs="Cambria"/>
          <w:b/>
          <w:sz w:val="24"/>
          <w:szCs w:val="24"/>
          <w:u w:val="single"/>
        </w:rPr>
      </w:pPr>
      <w:r>
        <w:rPr>
          <w:rFonts w:ascii="Cambria" w:eastAsia="Cambria" w:hAnsi="Cambria" w:cs="Cambria"/>
          <w:b/>
          <w:sz w:val="24"/>
          <w:szCs w:val="24"/>
          <w:u w:val="single"/>
        </w:rPr>
        <w:t>Summary Questions</w:t>
      </w:r>
    </w:p>
    <w:p w14:paraId="4E264F6D" w14:textId="77777777" w:rsidR="00553D3B" w:rsidRDefault="00553D3B">
      <w:pPr>
        <w:spacing w:after="0" w:line="240" w:lineRule="auto"/>
        <w:rPr>
          <w:rFonts w:ascii="Cambria" w:eastAsia="Cambria" w:hAnsi="Cambria" w:cs="Cambria"/>
        </w:rPr>
      </w:pPr>
    </w:p>
    <w:p w14:paraId="2EC1D58D" w14:textId="77777777" w:rsidR="00553D3B" w:rsidRDefault="002617FF">
      <w:pPr>
        <w:spacing w:after="0" w:line="240" w:lineRule="auto"/>
        <w:rPr>
          <w:rFonts w:ascii="Cambria" w:eastAsia="Cambria" w:hAnsi="Cambria" w:cs="Cambria"/>
        </w:rPr>
      </w:pPr>
      <w:r>
        <w:rPr>
          <w:rFonts w:ascii="Cambria" w:eastAsia="Cambria" w:hAnsi="Cambria" w:cs="Cambria"/>
        </w:rPr>
        <w:t>Do the results from the investigation support the prediction you made on page 1? Why or why not? Be sure to use both evidence from the investigation and your knowledge of photosynthesis to support your answer.</w:t>
      </w:r>
    </w:p>
    <w:p w14:paraId="5D2A4A9A" w14:textId="77777777"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7CE19E" w14:textId="77777777" w:rsidR="00553D3B" w:rsidRDefault="00553D3B">
      <w:pPr>
        <w:spacing w:after="0" w:line="240" w:lineRule="auto"/>
        <w:rPr>
          <w:rFonts w:ascii="Cambria" w:eastAsia="Cambria" w:hAnsi="Cambria" w:cs="Cambria"/>
          <w:sz w:val="27"/>
          <w:szCs w:val="27"/>
        </w:rPr>
      </w:pPr>
    </w:p>
    <w:p w14:paraId="63E844E9" w14:textId="77777777" w:rsidR="00553D3B" w:rsidRDefault="002617FF">
      <w:pPr>
        <w:spacing w:after="0" w:line="240" w:lineRule="auto"/>
        <w:rPr>
          <w:rFonts w:ascii="Cambria" w:eastAsia="Cambria" w:hAnsi="Cambria" w:cs="Cambria"/>
        </w:rPr>
      </w:pPr>
      <w:r>
        <w:rPr>
          <w:rFonts w:ascii="Cambria" w:eastAsia="Cambria" w:hAnsi="Cambria" w:cs="Cambria"/>
        </w:rPr>
        <w:t xml:space="preserve">What is one benefit of using a data table instead of a graph?  </w:t>
      </w:r>
    </w:p>
    <w:p w14:paraId="60A888AB" w14:textId="77777777"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C8FE2C9" w14:textId="77777777" w:rsidR="00553D3B" w:rsidRDefault="00553D3B">
      <w:pPr>
        <w:spacing w:after="0" w:line="240" w:lineRule="auto"/>
        <w:rPr>
          <w:rFonts w:ascii="Cambria" w:eastAsia="Cambria" w:hAnsi="Cambria" w:cs="Cambria"/>
        </w:rPr>
      </w:pPr>
    </w:p>
    <w:p w14:paraId="76FC0A9D" w14:textId="77777777" w:rsidR="00553D3B" w:rsidRDefault="00553D3B">
      <w:pPr>
        <w:spacing w:after="0" w:line="240" w:lineRule="auto"/>
        <w:rPr>
          <w:rFonts w:ascii="Cambria" w:eastAsia="Cambria" w:hAnsi="Cambria" w:cs="Cambria"/>
          <w:sz w:val="27"/>
          <w:szCs w:val="27"/>
        </w:rPr>
      </w:pPr>
    </w:p>
    <w:p w14:paraId="3E3021D2" w14:textId="77777777" w:rsidR="00553D3B" w:rsidRDefault="002617FF">
      <w:pPr>
        <w:spacing w:after="0" w:line="240" w:lineRule="auto"/>
        <w:rPr>
          <w:rFonts w:ascii="Cambria" w:eastAsia="Cambria" w:hAnsi="Cambria" w:cs="Cambria"/>
        </w:rPr>
      </w:pPr>
      <w:r>
        <w:rPr>
          <w:rFonts w:ascii="Cambria" w:eastAsia="Cambria" w:hAnsi="Cambria" w:cs="Cambria"/>
        </w:rPr>
        <w:t xml:space="preserve">What is one benefit of using a graph instead of a data table?  </w:t>
      </w:r>
    </w:p>
    <w:p w14:paraId="578E47A2" w14:textId="77777777" w:rsidR="00553D3B" w:rsidRDefault="002617FF">
      <w:pPr>
        <w:spacing w:after="0" w:line="240" w:lineRule="auto"/>
        <w:rPr>
          <w:rFonts w:ascii="Cambria" w:eastAsia="Cambria" w:hAnsi="Cambria" w:cs="Cambria"/>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E7D9C66" w14:textId="77777777" w:rsidR="00553D3B" w:rsidRDefault="002617FF">
      <w:pPr>
        <w:rPr>
          <w:rFonts w:ascii="Cambria" w:eastAsia="Cambria" w:hAnsi="Cambria" w:cs="Cambria"/>
          <w:b/>
          <w:sz w:val="28"/>
          <w:szCs w:val="28"/>
        </w:rPr>
      </w:pPr>
      <w:r>
        <w:rPr>
          <w:rFonts w:ascii="Cambria" w:eastAsia="Cambria" w:hAnsi="Cambria" w:cs="Cambria"/>
          <w:b/>
          <w:sz w:val="28"/>
          <w:szCs w:val="28"/>
        </w:rPr>
        <w:lastRenderedPageBreak/>
        <w:t>Teacher Answer Key</w:t>
      </w:r>
    </w:p>
    <w:p w14:paraId="03E5B054" w14:textId="77777777" w:rsidR="00553D3B" w:rsidRDefault="002617FF">
      <w:pPr>
        <w:rPr>
          <w:rFonts w:ascii="Cambria" w:eastAsia="Cambria" w:hAnsi="Cambria" w:cs="Cambria"/>
          <w:sz w:val="27"/>
          <w:szCs w:val="27"/>
        </w:rPr>
      </w:pPr>
      <w:r>
        <w:rPr>
          <w:rFonts w:ascii="Cambria" w:eastAsia="Cambria" w:hAnsi="Cambria" w:cs="Cambria"/>
          <w:sz w:val="27"/>
          <w:szCs w:val="27"/>
        </w:rPr>
        <w:t>Using the data tables, answer the following questions.</w:t>
      </w:r>
    </w:p>
    <w:p w14:paraId="1DAA2DA1" w14:textId="77777777" w:rsidR="00553D3B" w:rsidRDefault="002617FF">
      <w:pPr>
        <w:rPr>
          <w:rFonts w:ascii="Cambria" w:eastAsia="Cambria" w:hAnsi="Cambria" w:cs="Cambria"/>
        </w:rPr>
      </w:pPr>
      <w:r>
        <w:rPr>
          <w:rFonts w:ascii="Cambria" w:eastAsia="Cambria" w:hAnsi="Cambria" w:cs="Cambria"/>
        </w:rPr>
        <w:t xml:space="preserve">For each plant, what is the change in the number of leaves from day 1 to day 7? Explain or show your reasoning for how you got your numbers. </w:t>
      </w:r>
    </w:p>
    <w:tbl>
      <w:tblPr>
        <w:tblStyle w:val="af0"/>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 Change in Number of Leaves Reasoning&#10;Plant 1 +10 28-18=10&#10;Plant 2 -3 17-20=-3* *Note: may want to discuss how number goes up to 23, but then back down again.&#10;Plant 3  0 18-18=0&#10;Plant 4 -6 16-22=-6&#10;"/>
      </w:tblPr>
      <w:tblGrid>
        <w:gridCol w:w="1462"/>
        <w:gridCol w:w="2526"/>
        <w:gridCol w:w="6199"/>
      </w:tblGrid>
      <w:tr w:rsidR="00553D3B" w14:paraId="1EB80942" w14:textId="77777777" w:rsidTr="002707BE">
        <w:trPr>
          <w:trHeight w:val="660"/>
          <w:tblHeader/>
        </w:trPr>
        <w:tc>
          <w:tcPr>
            <w:tcW w:w="1462" w:type="dxa"/>
          </w:tcPr>
          <w:p w14:paraId="24A54C49" w14:textId="77777777" w:rsidR="00553D3B" w:rsidRDefault="00553D3B">
            <w:pPr>
              <w:rPr>
                <w:rFonts w:ascii="Cambria" w:eastAsia="Cambria" w:hAnsi="Cambria" w:cs="Cambria"/>
                <w:i/>
              </w:rPr>
            </w:pPr>
          </w:p>
        </w:tc>
        <w:tc>
          <w:tcPr>
            <w:tcW w:w="2526" w:type="dxa"/>
          </w:tcPr>
          <w:p w14:paraId="746C5B57" w14:textId="77777777" w:rsidR="00553D3B" w:rsidRDefault="002617FF">
            <w:pPr>
              <w:jc w:val="center"/>
              <w:rPr>
                <w:rFonts w:ascii="Cambria" w:eastAsia="Cambria" w:hAnsi="Cambria" w:cs="Cambria"/>
              </w:rPr>
            </w:pPr>
            <w:r>
              <w:rPr>
                <w:rFonts w:ascii="Cambria" w:eastAsia="Cambria" w:hAnsi="Cambria" w:cs="Cambria"/>
              </w:rPr>
              <w:t>Change in Number of Leaves</w:t>
            </w:r>
          </w:p>
        </w:tc>
        <w:tc>
          <w:tcPr>
            <w:tcW w:w="6199" w:type="dxa"/>
          </w:tcPr>
          <w:p w14:paraId="7BF91C1A" w14:textId="77777777" w:rsidR="00553D3B" w:rsidRDefault="002617FF">
            <w:pPr>
              <w:jc w:val="center"/>
              <w:rPr>
                <w:rFonts w:ascii="Cambria" w:eastAsia="Cambria" w:hAnsi="Cambria" w:cs="Cambria"/>
              </w:rPr>
            </w:pPr>
            <w:r>
              <w:rPr>
                <w:rFonts w:ascii="Cambria" w:eastAsia="Cambria" w:hAnsi="Cambria" w:cs="Cambria"/>
              </w:rPr>
              <w:t>Reasoning</w:t>
            </w:r>
          </w:p>
        </w:tc>
      </w:tr>
      <w:tr w:rsidR="00553D3B" w14:paraId="78629818" w14:textId="77777777" w:rsidTr="00B467B7">
        <w:trPr>
          <w:trHeight w:val="400"/>
        </w:trPr>
        <w:tc>
          <w:tcPr>
            <w:tcW w:w="1462" w:type="dxa"/>
          </w:tcPr>
          <w:p w14:paraId="1547ED8A" w14:textId="77777777" w:rsidR="00553D3B" w:rsidRDefault="002617FF">
            <w:pPr>
              <w:rPr>
                <w:rFonts w:ascii="Cambria" w:eastAsia="Cambria" w:hAnsi="Cambria" w:cs="Cambria"/>
                <w:i/>
              </w:rPr>
            </w:pPr>
            <w:r>
              <w:rPr>
                <w:rFonts w:ascii="Cambria" w:eastAsia="Cambria" w:hAnsi="Cambria" w:cs="Cambria"/>
                <w:i/>
              </w:rPr>
              <w:t>Plant 1</w:t>
            </w:r>
          </w:p>
        </w:tc>
        <w:tc>
          <w:tcPr>
            <w:tcW w:w="2526" w:type="dxa"/>
            <w:vAlign w:val="center"/>
          </w:tcPr>
          <w:p w14:paraId="03708255" w14:textId="77777777" w:rsidR="00553D3B" w:rsidRDefault="002617FF">
            <w:pPr>
              <w:jc w:val="center"/>
              <w:rPr>
                <w:rFonts w:ascii="Cambria" w:eastAsia="Cambria" w:hAnsi="Cambria" w:cs="Cambria"/>
              </w:rPr>
            </w:pPr>
            <w:r>
              <w:rPr>
                <w:rFonts w:ascii="Cambria" w:eastAsia="Cambria" w:hAnsi="Cambria" w:cs="Cambria"/>
              </w:rPr>
              <w:t>+10</w:t>
            </w:r>
          </w:p>
        </w:tc>
        <w:tc>
          <w:tcPr>
            <w:tcW w:w="6199" w:type="dxa"/>
            <w:vAlign w:val="center"/>
          </w:tcPr>
          <w:p w14:paraId="0E449707" w14:textId="77777777" w:rsidR="00553D3B" w:rsidRDefault="002617FF">
            <w:pPr>
              <w:jc w:val="center"/>
              <w:rPr>
                <w:rFonts w:ascii="Cambria" w:eastAsia="Cambria" w:hAnsi="Cambria" w:cs="Cambria"/>
              </w:rPr>
            </w:pPr>
            <w:r>
              <w:rPr>
                <w:rFonts w:ascii="Cambria" w:eastAsia="Cambria" w:hAnsi="Cambria" w:cs="Cambria"/>
              </w:rPr>
              <w:t>28-18=10</w:t>
            </w:r>
          </w:p>
        </w:tc>
      </w:tr>
      <w:tr w:rsidR="00553D3B" w14:paraId="5C1C5B26" w14:textId="77777777" w:rsidTr="00B467B7">
        <w:trPr>
          <w:trHeight w:val="560"/>
        </w:trPr>
        <w:tc>
          <w:tcPr>
            <w:tcW w:w="1462" w:type="dxa"/>
          </w:tcPr>
          <w:p w14:paraId="7971C587" w14:textId="77777777" w:rsidR="00553D3B" w:rsidRDefault="002617FF">
            <w:pPr>
              <w:rPr>
                <w:rFonts w:ascii="Cambria" w:eastAsia="Cambria" w:hAnsi="Cambria" w:cs="Cambria"/>
                <w:i/>
              </w:rPr>
            </w:pPr>
            <w:r>
              <w:rPr>
                <w:rFonts w:ascii="Cambria" w:eastAsia="Cambria" w:hAnsi="Cambria" w:cs="Cambria"/>
                <w:i/>
              </w:rPr>
              <w:t>Plant 2</w:t>
            </w:r>
          </w:p>
        </w:tc>
        <w:tc>
          <w:tcPr>
            <w:tcW w:w="2526" w:type="dxa"/>
            <w:vAlign w:val="center"/>
          </w:tcPr>
          <w:p w14:paraId="1CB3D324" w14:textId="77777777" w:rsidR="00553D3B" w:rsidRDefault="002617FF">
            <w:pPr>
              <w:jc w:val="center"/>
              <w:rPr>
                <w:rFonts w:ascii="Cambria" w:eastAsia="Cambria" w:hAnsi="Cambria" w:cs="Cambria"/>
              </w:rPr>
            </w:pPr>
            <w:r>
              <w:rPr>
                <w:rFonts w:ascii="Cambria" w:eastAsia="Cambria" w:hAnsi="Cambria" w:cs="Cambria"/>
              </w:rPr>
              <w:t>-3</w:t>
            </w:r>
          </w:p>
        </w:tc>
        <w:tc>
          <w:tcPr>
            <w:tcW w:w="6199" w:type="dxa"/>
            <w:vAlign w:val="center"/>
          </w:tcPr>
          <w:p w14:paraId="39B7D2BC" w14:textId="77777777" w:rsidR="00553D3B" w:rsidRDefault="002617FF">
            <w:pPr>
              <w:jc w:val="center"/>
              <w:rPr>
                <w:rFonts w:ascii="Cambria" w:eastAsia="Cambria" w:hAnsi="Cambria" w:cs="Cambria"/>
              </w:rPr>
            </w:pPr>
            <w:r>
              <w:rPr>
                <w:rFonts w:ascii="Cambria" w:eastAsia="Cambria" w:hAnsi="Cambria" w:cs="Cambria"/>
              </w:rPr>
              <w:t>17-20=-3* *Note: may want to discuss how number goes up to 23, but then back down again.</w:t>
            </w:r>
          </w:p>
        </w:tc>
      </w:tr>
      <w:tr w:rsidR="00553D3B" w14:paraId="63EB7B83" w14:textId="77777777" w:rsidTr="00B467B7">
        <w:trPr>
          <w:trHeight w:val="340"/>
        </w:trPr>
        <w:tc>
          <w:tcPr>
            <w:tcW w:w="1462" w:type="dxa"/>
          </w:tcPr>
          <w:p w14:paraId="46E1AD60" w14:textId="77777777" w:rsidR="00553D3B" w:rsidRDefault="002617FF">
            <w:pPr>
              <w:rPr>
                <w:rFonts w:ascii="Cambria" w:eastAsia="Cambria" w:hAnsi="Cambria" w:cs="Cambria"/>
                <w:i/>
              </w:rPr>
            </w:pPr>
            <w:r>
              <w:rPr>
                <w:rFonts w:ascii="Cambria" w:eastAsia="Cambria" w:hAnsi="Cambria" w:cs="Cambria"/>
                <w:i/>
              </w:rPr>
              <w:t>Plant 3</w:t>
            </w:r>
          </w:p>
        </w:tc>
        <w:tc>
          <w:tcPr>
            <w:tcW w:w="2526" w:type="dxa"/>
            <w:vAlign w:val="center"/>
          </w:tcPr>
          <w:p w14:paraId="5AC51D48" w14:textId="77777777" w:rsidR="00553D3B" w:rsidRDefault="002617FF">
            <w:pPr>
              <w:jc w:val="center"/>
              <w:rPr>
                <w:rFonts w:ascii="Cambria" w:eastAsia="Cambria" w:hAnsi="Cambria" w:cs="Cambria"/>
              </w:rPr>
            </w:pPr>
            <w:r>
              <w:rPr>
                <w:rFonts w:ascii="Cambria" w:eastAsia="Cambria" w:hAnsi="Cambria" w:cs="Cambria"/>
              </w:rPr>
              <w:t xml:space="preserve"> 0</w:t>
            </w:r>
          </w:p>
        </w:tc>
        <w:tc>
          <w:tcPr>
            <w:tcW w:w="6199" w:type="dxa"/>
            <w:vAlign w:val="center"/>
          </w:tcPr>
          <w:p w14:paraId="57013217" w14:textId="77777777" w:rsidR="00553D3B" w:rsidRDefault="002617FF">
            <w:pPr>
              <w:jc w:val="center"/>
              <w:rPr>
                <w:rFonts w:ascii="Cambria" w:eastAsia="Cambria" w:hAnsi="Cambria" w:cs="Cambria"/>
              </w:rPr>
            </w:pPr>
            <w:r>
              <w:rPr>
                <w:rFonts w:ascii="Cambria" w:eastAsia="Cambria" w:hAnsi="Cambria" w:cs="Cambria"/>
              </w:rPr>
              <w:t>18-18=0</w:t>
            </w:r>
          </w:p>
        </w:tc>
      </w:tr>
      <w:tr w:rsidR="00553D3B" w14:paraId="55F9A6B7" w14:textId="77777777" w:rsidTr="00B467B7">
        <w:trPr>
          <w:trHeight w:val="380"/>
        </w:trPr>
        <w:tc>
          <w:tcPr>
            <w:tcW w:w="1462" w:type="dxa"/>
          </w:tcPr>
          <w:p w14:paraId="5BEE44A7" w14:textId="77777777" w:rsidR="00553D3B" w:rsidRDefault="002617FF">
            <w:pPr>
              <w:rPr>
                <w:rFonts w:ascii="Cambria" w:eastAsia="Cambria" w:hAnsi="Cambria" w:cs="Cambria"/>
                <w:i/>
              </w:rPr>
            </w:pPr>
            <w:r>
              <w:rPr>
                <w:rFonts w:ascii="Cambria" w:eastAsia="Cambria" w:hAnsi="Cambria" w:cs="Cambria"/>
                <w:i/>
              </w:rPr>
              <w:t>Plant 4</w:t>
            </w:r>
          </w:p>
        </w:tc>
        <w:tc>
          <w:tcPr>
            <w:tcW w:w="2526" w:type="dxa"/>
            <w:vAlign w:val="center"/>
          </w:tcPr>
          <w:p w14:paraId="5ECCA25E" w14:textId="77777777" w:rsidR="00553D3B" w:rsidRDefault="002617FF">
            <w:pPr>
              <w:jc w:val="center"/>
              <w:rPr>
                <w:rFonts w:ascii="Cambria" w:eastAsia="Cambria" w:hAnsi="Cambria" w:cs="Cambria"/>
              </w:rPr>
            </w:pPr>
            <w:r>
              <w:rPr>
                <w:rFonts w:ascii="Cambria" w:eastAsia="Cambria" w:hAnsi="Cambria" w:cs="Cambria"/>
              </w:rPr>
              <w:t>-6</w:t>
            </w:r>
          </w:p>
        </w:tc>
        <w:tc>
          <w:tcPr>
            <w:tcW w:w="6199" w:type="dxa"/>
            <w:vAlign w:val="center"/>
          </w:tcPr>
          <w:p w14:paraId="6B7DD8F9" w14:textId="77777777" w:rsidR="00553D3B" w:rsidRDefault="002617FF">
            <w:pPr>
              <w:jc w:val="center"/>
              <w:rPr>
                <w:rFonts w:ascii="Cambria" w:eastAsia="Cambria" w:hAnsi="Cambria" w:cs="Cambria"/>
              </w:rPr>
            </w:pPr>
            <w:r>
              <w:rPr>
                <w:rFonts w:ascii="Cambria" w:eastAsia="Cambria" w:hAnsi="Cambria" w:cs="Cambria"/>
              </w:rPr>
              <w:t>16-22=-6</w:t>
            </w:r>
          </w:p>
        </w:tc>
      </w:tr>
    </w:tbl>
    <w:p w14:paraId="657DA7CD" w14:textId="77777777" w:rsidR="00553D3B" w:rsidRDefault="002617FF">
      <w:pPr>
        <w:rPr>
          <w:rFonts w:ascii="Cambria" w:eastAsia="Cambria" w:hAnsi="Cambria" w:cs="Cambria"/>
        </w:rPr>
      </w:pPr>
      <w:r>
        <w:rPr>
          <w:rFonts w:ascii="Cambria" w:eastAsia="Cambria" w:hAnsi="Cambria" w:cs="Cambria"/>
        </w:rPr>
        <w:t>For each plant, how much did the length of the vine change from day 1 to day 7? Include units in your answer. Explain or show your reasoning for how you got your numbers.</w:t>
      </w:r>
    </w:p>
    <w:tbl>
      <w:tblPr>
        <w:tblStyle w:val="af1"/>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 Change in Length of Vine Reasoning&#10;Plant 1 +4.5 cm 31.8cm-27.3cm=4.5cm&#10;Plant 2 +3.7 cm 32.7cm-29cm=3.7cm&#10;Plant 3 -0.5 cm 30.5cm-31.0cm=-0.5cm&#10;Plant 4 0 28.3cm-28.3cm=0&#10;"/>
      </w:tblPr>
      <w:tblGrid>
        <w:gridCol w:w="1459"/>
        <w:gridCol w:w="2107"/>
        <w:gridCol w:w="6621"/>
      </w:tblGrid>
      <w:tr w:rsidR="00553D3B" w14:paraId="21221F96" w14:textId="77777777" w:rsidTr="002707BE">
        <w:trPr>
          <w:trHeight w:val="700"/>
          <w:tblHeader/>
        </w:trPr>
        <w:tc>
          <w:tcPr>
            <w:tcW w:w="1459" w:type="dxa"/>
          </w:tcPr>
          <w:p w14:paraId="209B3DD7" w14:textId="77777777" w:rsidR="00553D3B" w:rsidRDefault="00553D3B">
            <w:pPr>
              <w:rPr>
                <w:rFonts w:ascii="Cambria" w:eastAsia="Cambria" w:hAnsi="Cambria" w:cs="Cambria"/>
                <w:i/>
              </w:rPr>
            </w:pPr>
          </w:p>
        </w:tc>
        <w:tc>
          <w:tcPr>
            <w:tcW w:w="2107" w:type="dxa"/>
          </w:tcPr>
          <w:p w14:paraId="7EA016D3" w14:textId="77777777" w:rsidR="00553D3B" w:rsidRDefault="002617FF">
            <w:pPr>
              <w:jc w:val="center"/>
              <w:rPr>
                <w:rFonts w:ascii="Cambria" w:eastAsia="Cambria" w:hAnsi="Cambria" w:cs="Cambria"/>
              </w:rPr>
            </w:pPr>
            <w:r>
              <w:rPr>
                <w:rFonts w:ascii="Cambria" w:eastAsia="Cambria" w:hAnsi="Cambria" w:cs="Cambria"/>
              </w:rPr>
              <w:t>Change in Length of Vine</w:t>
            </w:r>
          </w:p>
        </w:tc>
        <w:tc>
          <w:tcPr>
            <w:tcW w:w="6621" w:type="dxa"/>
          </w:tcPr>
          <w:p w14:paraId="5E98A5EB" w14:textId="77777777" w:rsidR="00553D3B" w:rsidRDefault="002617FF">
            <w:pPr>
              <w:jc w:val="center"/>
              <w:rPr>
                <w:rFonts w:ascii="Cambria" w:eastAsia="Cambria" w:hAnsi="Cambria" w:cs="Cambria"/>
              </w:rPr>
            </w:pPr>
            <w:r>
              <w:rPr>
                <w:rFonts w:ascii="Cambria" w:eastAsia="Cambria" w:hAnsi="Cambria" w:cs="Cambria"/>
              </w:rPr>
              <w:t>Reasoning</w:t>
            </w:r>
          </w:p>
        </w:tc>
      </w:tr>
      <w:tr w:rsidR="00553D3B" w14:paraId="74059F6D" w14:textId="77777777" w:rsidTr="00B467B7">
        <w:trPr>
          <w:trHeight w:val="560"/>
        </w:trPr>
        <w:tc>
          <w:tcPr>
            <w:tcW w:w="1459" w:type="dxa"/>
          </w:tcPr>
          <w:p w14:paraId="35227098" w14:textId="77777777" w:rsidR="00553D3B" w:rsidRDefault="002617FF">
            <w:pPr>
              <w:rPr>
                <w:rFonts w:ascii="Cambria" w:eastAsia="Cambria" w:hAnsi="Cambria" w:cs="Cambria"/>
                <w:i/>
              </w:rPr>
            </w:pPr>
            <w:r>
              <w:rPr>
                <w:rFonts w:ascii="Cambria" w:eastAsia="Cambria" w:hAnsi="Cambria" w:cs="Cambria"/>
                <w:i/>
              </w:rPr>
              <w:t>Plant 1</w:t>
            </w:r>
          </w:p>
        </w:tc>
        <w:tc>
          <w:tcPr>
            <w:tcW w:w="2107" w:type="dxa"/>
            <w:vAlign w:val="center"/>
          </w:tcPr>
          <w:p w14:paraId="05464C6B" w14:textId="77777777" w:rsidR="00553D3B" w:rsidRDefault="002617FF">
            <w:pPr>
              <w:jc w:val="center"/>
              <w:rPr>
                <w:rFonts w:ascii="Cambria" w:eastAsia="Cambria" w:hAnsi="Cambria" w:cs="Cambria"/>
              </w:rPr>
            </w:pPr>
            <w:r>
              <w:rPr>
                <w:rFonts w:ascii="Cambria" w:eastAsia="Cambria" w:hAnsi="Cambria" w:cs="Cambria"/>
              </w:rPr>
              <w:t>+4.5 cm</w:t>
            </w:r>
          </w:p>
        </w:tc>
        <w:tc>
          <w:tcPr>
            <w:tcW w:w="6621" w:type="dxa"/>
            <w:vAlign w:val="center"/>
          </w:tcPr>
          <w:p w14:paraId="74EE4623" w14:textId="77777777" w:rsidR="00553D3B" w:rsidRDefault="002617FF">
            <w:pPr>
              <w:jc w:val="center"/>
              <w:rPr>
                <w:rFonts w:ascii="Cambria" w:eastAsia="Cambria" w:hAnsi="Cambria" w:cs="Cambria"/>
              </w:rPr>
            </w:pPr>
            <w:r>
              <w:rPr>
                <w:rFonts w:ascii="Cambria" w:eastAsia="Cambria" w:hAnsi="Cambria" w:cs="Cambria"/>
              </w:rPr>
              <w:t>31.8cm-27.3cm=4.5cm</w:t>
            </w:r>
          </w:p>
        </w:tc>
      </w:tr>
      <w:tr w:rsidR="00553D3B" w14:paraId="04E4533B" w14:textId="77777777" w:rsidTr="00B467B7">
        <w:trPr>
          <w:trHeight w:val="560"/>
        </w:trPr>
        <w:tc>
          <w:tcPr>
            <w:tcW w:w="1459" w:type="dxa"/>
          </w:tcPr>
          <w:p w14:paraId="16C21C66" w14:textId="77777777" w:rsidR="00553D3B" w:rsidRDefault="002617FF">
            <w:pPr>
              <w:rPr>
                <w:rFonts w:ascii="Cambria" w:eastAsia="Cambria" w:hAnsi="Cambria" w:cs="Cambria"/>
                <w:i/>
              </w:rPr>
            </w:pPr>
            <w:r>
              <w:rPr>
                <w:rFonts w:ascii="Cambria" w:eastAsia="Cambria" w:hAnsi="Cambria" w:cs="Cambria"/>
                <w:i/>
              </w:rPr>
              <w:t>Plant 2</w:t>
            </w:r>
          </w:p>
        </w:tc>
        <w:tc>
          <w:tcPr>
            <w:tcW w:w="2107" w:type="dxa"/>
            <w:vAlign w:val="center"/>
          </w:tcPr>
          <w:p w14:paraId="2FC83C03" w14:textId="77777777" w:rsidR="00553D3B" w:rsidRDefault="002617FF">
            <w:pPr>
              <w:jc w:val="center"/>
              <w:rPr>
                <w:rFonts w:ascii="Cambria" w:eastAsia="Cambria" w:hAnsi="Cambria" w:cs="Cambria"/>
              </w:rPr>
            </w:pPr>
            <w:r>
              <w:rPr>
                <w:rFonts w:ascii="Cambria" w:eastAsia="Cambria" w:hAnsi="Cambria" w:cs="Cambria"/>
              </w:rPr>
              <w:t>+3.7 cm</w:t>
            </w:r>
          </w:p>
        </w:tc>
        <w:tc>
          <w:tcPr>
            <w:tcW w:w="6621" w:type="dxa"/>
            <w:vAlign w:val="center"/>
          </w:tcPr>
          <w:p w14:paraId="2FB31974" w14:textId="77777777" w:rsidR="00553D3B" w:rsidRDefault="002617FF">
            <w:pPr>
              <w:jc w:val="center"/>
              <w:rPr>
                <w:rFonts w:ascii="Cambria" w:eastAsia="Cambria" w:hAnsi="Cambria" w:cs="Cambria"/>
              </w:rPr>
            </w:pPr>
            <w:r>
              <w:rPr>
                <w:rFonts w:ascii="Cambria" w:eastAsia="Cambria" w:hAnsi="Cambria" w:cs="Cambria"/>
              </w:rPr>
              <w:t>32.7cm-29cm=3.7cm</w:t>
            </w:r>
          </w:p>
        </w:tc>
      </w:tr>
      <w:tr w:rsidR="00553D3B" w14:paraId="6708A5D5" w14:textId="77777777" w:rsidTr="00B467B7">
        <w:trPr>
          <w:trHeight w:val="440"/>
        </w:trPr>
        <w:tc>
          <w:tcPr>
            <w:tcW w:w="1459" w:type="dxa"/>
          </w:tcPr>
          <w:p w14:paraId="4659BAFA" w14:textId="77777777" w:rsidR="00553D3B" w:rsidRDefault="002617FF">
            <w:pPr>
              <w:rPr>
                <w:rFonts w:ascii="Cambria" w:eastAsia="Cambria" w:hAnsi="Cambria" w:cs="Cambria"/>
                <w:i/>
              </w:rPr>
            </w:pPr>
            <w:r>
              <w:rPr>
                <w:rFonts w:ascii="Cambria" w:eastAsia="Cambria" w:hAnsi="Cambria" w:cs="Cambria"/>
                <w:i/>
              </w:rPr>
              <w:t>Plant 3</w:t>
            </w:r>
          </w:p>
        </w:tc>
        <w:tc>
          <w:tcPr>
            <w:tcW w:w="2107" w:type="dxa"/>
            <w:vAlign w:val="center"/>
          </w:tcPr>
          <w:p w14:paraId="7B66D9AA" w14:textId="77777777" w:rsidR="00553D3B" w:rsidRDefault="002617FF">
            <w:pPr>
              <w:jc w:val="center"/>
              <w:rPr>
                <w:rFonts w:ascii="Cambria" w:eastAsia="Cambria" w:hAnsi="Cambria" w:cs="Cambria"/>
              </w:rPr>
            </w:pPr>
            <w:r>
              <w:rPr>
                <w:rFonts w:ascii="Cambria" w:eastAsia="Cambria" w:hAnsi="Cambria" w:cs="Cambria"/>
              </w:rPr>
              <w:t>-0.5 cm</w:t>
            </w:r>
          </w:p>
        </w:tc>
        <w:tc>
          <w:tcPr>
            <w:tcW w:w="6621" w:type="dxa"/>
            <w:vAlign w:val="center"/>
          </w:tcPr>
          <w:p w14:paraId="33B94E96" w14:textId="77777777" w:rsidR="00553D3B" w:rsidRDefault="002617FF">
            <w:pPr>
              <w:jc w:val="center"/>
              <w:rPr>
                <w:rFonts w:ascii="Cambria" w:eastAsia="Cambria" w:hAnsi="Cambria" w:cs="Cambria"/>
              </w:rPr>
            </w:pPr>
            <w:r>
              <w:rPr>
                <w:rFonts w:ascii="Cambria" w:eastAsia="Cambria" w:hAnsi="Cambria" w:cs="Cambria"/>
              </w:rPr>
              <w:t>30.5cm-31.0cm=-0.5cm</w:t>
            </w:r>
          </w:p>
        </w:tc>
      </w:tr>
      <w:tr w:rsidR="00553D3B" w14:paraId="1A5D16F5" w14:textId="77777777" w:rsidTr="00B467B7">
        <w:trPr>
          <w:trHeight w:val="380"/>
        </w:trPr>
        <w:tc>
          <w:tcPr>
            <w:tcW w:w="1459" w:type="dxa"/>
          </w:tcPr>
          <w:p w14:paraId="51CED84F" w14:textId="77777777" w:rsidR="00553D3B" w:rsidRDefault="002617FF">
            <w:pPr>
              <w:rPr>
                <w:rFonts w:ascii="Cambria" w:eastAsia="Cambria" w:hAnsi="Cambria" w:cs="Cambria"/>
                <w:i/>
              </w:rPr>
            </w:pPr>
            <w:r>
              <w:rPr>
                <w:rFonts w:ascii="Cambria" w:eastAsia="Cambria" w:hAnsi="Cambria" w:cs="Cambria"/>
                <w:i/>
              </w:rPr>
              <w:t>Plant 4</w:t>
            </w:r>
          </w:p>
        </w:tc>
        <w:tc>
          <w:tcPr>
            <w:tcW w:w="2107" w:type="dxa"/>
            <w:vAlign w:val="center"/>
          </w:tcPr>
          <w:p w14:paraId="074D392D" w14:textId="77777777" w:rsidR="00553D3B" w:rsidRDefault="002617FF">
            <w:pPr>
              <w:jc w:val="center"/>
              <w:rPr>
                <w:rFonts w:ascii="Cambria" w:eastAsia="Cambria" w:hAnsi="Cambria" w:cs="Cambria"/>
              </w:rPr>
            </w:pPr>
            <w:r>
              <w:rPr>
                <w:rFonts w:ascii="Cambria" w:eastAsia="Cambria" w:hAnsi="Cambria" w:cs="Cambria"/>
              </w:rPr>
              <w:t>0</w:t>
            </w:r>
          </w:p>
        </w:tc>
        <w:tc>
          <w:tcPr>
            <w:tcW w:w="6621" w:type="dxa"/>
            <w:vAlign w:val="center"/>
          </w:tcPr>
          <w:p w14:paraId="38972B18" w14:textId="77777777" w:rsidR="00553D3B" w:rsidRDefault="002617FF">
            <w:pPr>
              <w:jc w:val="center"/>
              <w:rPr>
                <w:rFonts w:ascii="Cambria" w:eastAsia="Cambria" w:hAnsi="Cambria" w:cs="Cambria"/>
              </w:rPr>
            </w:pPr>
            <w:r>
              <w:rPr>
                <w:rFonts w:ascii="Cambria" w:eastAsia="Cambria" w:hAnsi="Cambria" w:cs="Cambria"/>
              </w:rPr>
              <w:t>28.3cm-28.3cm=0</w:t>
            </w:r>
          </w:p>
        </w:tc>
      </w:tr>
    </w:tbl>
    <w:p w14:paraId="00466350" w14:textId="77777777" w:rsidR="00553D3B" w:rsidRDefault="00553D3B">
      <w:pPr>
        <w:rPr>
          <w:rFonts w:ascii="Cambria" w:eastAsia="Cambria" w:hAnsi="Cambria" w:cs="Cambria"/>
          <w:sz w:val="16"/>
          <w:szCs w:val="16"/>
        </w:rPr>
      </w:pPr>
    </w:p>
    <w:p w14:paraId="275CB148" w14:textId="77777777" w:rsidR="00553D3B" w:rsidRDefault="002617FF">
      <w:pPr>
        <w:rPr>
          <w:rFonts w:ascii="Cambria" w:eastAsia="Cambria" w:hAnsi="Cambria" w:cs="Cambria"/>
        </w:rPr>
      </w:pPr>
      <w:r>
        <w:rPr>
          <w:rFonts w:ascii="Cambria" w:eastAsia="Cambria" w:hAnsi="Cambria" w:cs="Cambria"/>
        </w:rPr>
        <w:lastRenderedPageBreak/>
        <w:t>Based on the first table, which plant had the most change in the number of leaves? Which plant had the least change?</w:t>
      </w:r>
    </w:p>
    <w:p w14:paraId="2A09D9FF" w14:textId="77777777" w:rsidR="00553D3B" w:rsidRDefault="002617FF">
      <w:pPr>
        <w:rPr>
          <w:rFonts w:ascii="Cambria" w:eastAsia="Cambria" w:hAnsi="Cambria" w:cs="Cambria"/>
        </w:rPr>
      </w:pPr>
      <w:r>
        <w:rPr>
          <w:rFonts w:ascii="Cambria" w:eastAsia="Cambria" w:hAnsi="Cambria" w:cs="Cambria"/>
        </w:rPr>
        <w:t>_</w:t>
      </w:r>
      <w:r>
        <w:rPr>
          <w:rFonts w:ascii="Cambria" w:eastAsia="Cambria" w:hAnsi="Cambria" w:cs="Cambria"/>
          <w:u w:val="single"/>
        </w:rPr>
        <w:t xml:space="preserve">Plant 1 had the most change and plant 4 had the least change. </w:t>
      </w:r>
      <w:r>
        <w:rPr>
          <w:rFonts w:ascii="Cambria" w:eastAsia="Cambria" w:hAnsi="Cambria" w:cs="Cambria"/>
          <w:i/>
          <w:u w:val="single"/>
        </w:rPr>
        <w:t>Discuss these numbers with the class and ask how they knew this.</w:t>
      </w:r>
    </w:p>
    <w:p w14:paraId="56FCCE66" w14:textId="77777777" w:rsidR="00553D3B" w:rsidRDefault="002617FF">
      <w:pPr>
        <w:rPr>
          <w:rFonts w:ascii="Cambria" w:eastAsia="Cambria" w:hAnsi="Cambria" w:cs="Cambria"/>
        </w:rPr>
      </w:pPr>
      <w:r>
        <w:rPr>
          <w:rFonts w:ascii="Cambria" w:eastAsia="Cambria" w:hAnsi="Cambria" w:cs="Cambria"/>
        </w:rPr>
        <w:t>Based on the first table, which plant had the most change in the length of the vine? Which plant had the least change?</w:t>
      </w:r>
    </w:p>
    <w:p w14:paraId="3B86F2D3" w14:textId="77777777" w:rsidR="00553D3B" w:rsidRDefault="002617FF">
      <w:pPr>
        <w:rPr>
          <w:rFonts w:ascii="Cambria" w:eastAsia="Cambria" w:hAnsi="Cambria" w:cs="Cambria"/>
        </w:rPr>
      </w:pPr>
      <w:r>
        <w:rPr>
          <w:rFonts w:ascii="Cambria" w:eastAsia="Cambria" w:hAnsi="Cambria" w:cs="Cambria"/>
          <w:u w:val="single"/>
        </w:rPr>
        <w:t xml:space="preserve">Again, plant 1 had the most change and plant 4 had the least change. </w:t>
      </w:r>
      <w:r>
        <w:rPr>
          <w:rFonts w:ascii="Cambria" w:eastAsia="Cambria" w:hAnsi="Cambria" w:cs="Cambria"/>
          <w:i/>
          <w:u w:val="single"/>
        </w:rPr>
        <w:t>Discuss these numbers with the class and ask how they knew this.</w:t>
      </w:r>
    </w:p>
    <w:p w14:paraId="431E6557" w14:textId="77777777" w:rsidR="00553D3B" w:rsidRDefault="002617FF">
      <w:pPr>
        <w:rPr>
          <w:rFonts w:ascii="Cambria" w:eastAsia="Cambria" w:hAnsi="Cambria" w:cs="Cambria"/>
        </w:rPr>
      </w:pPr>
      <w:r>
        <w:rPr>
          <w:rFonts w:ascii="Cambria" w:eastAsia="Cambria" w:hAnsi="Cambria" w:cs="Cambria"/>
        </w:rPr>
        <w:t xml:space="preserve">You should discuss your answers with your classmates </w:t>
      </w:r>
      <w:r>
        <w:rPr>
          <w:rFonts w:ascii="Cambria" w:eastAsia="Cambria" w:hAnsi="Cambria" w:cs="Cambria"/>
          <w:u w:val="single"/>
        </w:rPr>
        <w:t>before</w:t>
      </w:r>
      <w:r>
        <w:rPr>
          <w:rFonts w:ascii="Cambria" w:eastAsia="Cambria" w:hAnsi="Cambria" w:cs="Cambria"/>
        </w:rPr>
        <w:t xml:space="preserve"> moving to the next section.</w:t>
      </w:r>
      <w:r>
        <w:br w:type="page"/>
      </w:r>
    </w:p>
    <w:p w14:paraId="00228889" w14:textId="77777777" w:rsidR="00553D3B" w:rsidRDefault="002617FF">
      <w:pPr>
        <w:rPr>
          <w:rFonts w:ascii="Verdana" w:eastAsia="Verdana" w:hAnsi="Verdana" w:cs="Verdana"/>
          <w:b/>
        </w:rPr>
      </w:pPr>
      <w:r>
        <w:rPr>
          <w:rFonts w:ascii="Verdana" w:eastAsia="Verdana" w:hAnsi="Verdana" w:cs="Verdana"/>
          <w:b/>
        </w:rPr>
        <w:lastRenderedPageBreak/>
        <w:t xml:space="preserve">Graphing Answers </w:t>
      </w:r>
    </w:p>
    <w:p w14:paraId="47DC9FA6" w14:textId="77777777" w:rsidR="00553D3B" w:rsidRDefault="002617FF">
      <w:r>
        <w:t xml:space="preserve">For </w:t>
      </w:r>
      <w:r>
        <w:rPr>
          <w:b/>
        </w:rPr>
        <w:t>each</w:t>
      </w:r>
      <w:r>
        <w:t xml:space="preserve"> plant, plot the </w:t>
      </w:r>
      <w:r>
        <w:rPr>
          <w:u w:val="single"/>
        </w:rPr>
        <w:t>number of new leaves</w:t>
      </w:r>
      <w:r>
        <w:t xml:space="preserve"> for </w:t>
      </w:r>
      <w:r>
        <w:rPr>
          <w:b/>
        </w:rPr>
        <w:t>each</w:t>
      </w:r>
      <w:r>
        <w:t xml:space="preserve"> day on the graph below. Use different colored pencils to represent each plant. Connect the data points that were plotted by drawing a line for each plant. Use the same colored pencil that you used to make the data points. Be sure to label the color that corresponds (or goes with) each plant. Check with your teacher to make sure you are using the correct data to make the graph.</w:t>
      </w:r>
    </w:p>
    <w:p w14:paraId="75E57FC4" w14:textId="77777777" w:rsidR="00553D3B" w:rsidRDefault="002617FF">
      <w:bookmarkStart w:id="30" w:name="_lnxbz9" w:colFirst="0" w:colLast="0"/>
      <w:bookmarkEnd w:id="30"/>
      <w:r>
        <w:rPr>
          <w:noProof/>
          <w:lang w:eastAsia="zh-CN"/>
        </w:rPr>
        <w:drawing>
          <wp:inline distT="0" distB="0" distL="0" distR="0" wp14:anchorId="14177B97" wp14:editId="63ED09D9">
            <wp:extent cx="6057900" cy="2838450"/>
            <wp:effectExtent l="0" t="0" r="0" b="0"/>
            <wp:docPr id="16" name="image3.png" descr="Graph of leaves changing over time"/>
            <wp:cNvGraphicFramePr/>
            <a:graphic xmlns:a="http://schemas.openxmlformats.org/drawingml/2006/main">
              <a:graphicData uri="http://schemas.openxmlformats.org/drawingml/2006/picture">
                <pic:pic xmlns:pic="http://schemas.openxmlformats.org/drawingml/2006/picture">
                  <pic:nvPicPr>
                    <pic:cNvPr id="0" name="image3.png" descr="Graph of leaves changing over time"/>
                    <pic:cNvPicPr preferRelativeResize="0"/>
                  </pic:nvPicPr>
                  <pic:blipFill>
                    <a:blip r:embed="rId67"/>
                    <a:srcRect/>
                    <a:stretch>
                      <a:fillRect/>
                    </a:stretch>
                  </pic:blipFill>
                  <pic:spPr>
                    <a:xfrm>
                      <a:off x="0" y="0"/>
                      <a:ext cx="6057900" cy="2838450"/>
                    </a:xfrm>
                    <a:prstGeom prst="rect">
                      <a:avLst/>
                    </a:prstGeom>
                    <a:ln/>
                  </pic:spPr>
                </pic:pic>
              </a:graphicData>
            </a:graphic>
          </wp:inline>
        </w:drawing>
      </w:r>
    </w:p>
    <w:p w14:paraId="00636FFA" w14:textId="77777777" w:rsidR="00553D3B" w:rsidRDefault="002617FF">
      <w:r>
        <w:t xml:space="preserve">For </w:t>
      </w:r>
      <w:r>
        <w:rPr>
          <w:b/>
        </w:rPr>
        <w:t>each</w:t>
      </w:r>
      <w:r>
        <w:t xml:space="preserve"> plant, graph the </w:t>
      </w:r>
      <w:r>
        <w:rPr>
          <w:u w:val="single"/>
        </w:rPr>
        <w:t>length of the vine</w:t>
      </w:r>
      <w:r>
        <w:t xml:space="preserve"> for </w:t>
      </w:r>
      <w:r>
        <w:rPr>
          <w:b/>
        </w:rPr>
        <w:t>each</w:t>
      </w:r>
      <w:r>
        <w:t xml:space="preserve"> day on the graph below. Use different colored pencils to represent each plant. Connect the data points that were plotted by drawing a line for each plant. Use the same colored pencil that you used to make the data points. Be sure to label the color that corresponds (or goes with) each plant. Check with your teacher to make sure you are using the correct data to make the graph.</w:t>
      </w:r>
    </w:p>
    <w:p w14:paraId="01CB8159" w14:textId="77777777" w:rsidR="00553D3B" w:rsidRDefault="002617FF">
      <w:r>
        <w:rPr>
          <w:noProof/>
          <w:lang w:eastAsia="zh-CN"/>
        </w:rPr>
        <w:lastRenderedPageBreak/>
        <w:drawing>
          <wp:inline distT="0" distB="0" distL="0" distR="0" wp14:anchorId="179FBA4D" wp14:editId="65BAE819">
            <wp:extent cx="6315075" cy="2667000"/>
            <wp:effectExtent l="0" t="0" r="0" b="0"/>
            <wp:docPr id="17" name="image8.png" descr="Graph of length of vine over time"/>
            <wp:cNvGraphicFramePr/>
            <a:graphic xmlns:a="http://schemas.openxmlformats.org/drawingml/2006/main">
              <a:graphicData uri="http://schemas.openxmlformats.org/drawingml/2006/picture">
                <pic:pic xmlns:pic="http://schemas.openxmlformats.org/drawingml/2006/picture">
                  <pic:nvPicPr>
                    <pic:cNvPr id="0" name="image8.png" descr="Graph of length of vine over time"/>
                    <pic:cNvPicPr preferRelativeResize="0"/>
                  </pic:nvPicPr>
                  <pic:blipFill>
                    <a:blip r:embed="rId68"/>
                    <a:srcRect/>
                    <a:stretch>
                      <a:fillRect/>
                    </a:stretch>
                  </pic:blipFill>
                  <pic:spPr>
                    <a:xfrm>
                      <a:off x="0" y="0"/>
                      <a:ext cx="6315075" cy="2667000"/>
                    </a:xfrm>
                    <a:prstGeom prst="rect">
                      <a:avLst/>
                    </a:prstGeom>
                    <a:ln/>
                  </pic:spPr>
                </pic:pic>
              </a:graphicData>
            </a:graphic>
          </wp:inline>
        </w:drawing>
      </w:r>
    </w:p>
    <w:p w14:paraId="772DD74C" w14:textId="77777777" w:rsidR="00553D3B" w:rsidRDefault="002617FF">
      <w:pPr>
        <w:rPr>
          <w:rFonts w:ascii="Verdana" w:eastAsia="Verdana" w:hAnsi="Verdana" w:cs="Verdana"/>
          <w:sz w:val="27"/>
          <w:szCs w:val="27"/>
        </w:rPr>
      </w:pPr>
      <w:r>
        <w:t xml:space="preserve"> </w:t>
      </w:r>
    </w:p>
    <w:sectPr w:rsidR="00553D3B">
      <w:type w:val="continuous"/>
      <w:pgSz w:w="15840" w:h="12240"/>
      <w:pgMar w:top="1549" w:right="720" w:bottom="720" w:left="72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5E1D6" w14:textId="77777777" w:rsidR="00496617" w:rsidRDefault="00496617">
      <w:pPr>
        <w:spacing w:after="0" w:line="240" w:lineRule="auto"/>
      </w:pPr>
      <w:r>
        <w:separator/>
      </w:r>
    </w:p>
  </w:endnote>
  <w:endnote w:type="continuationSeparator" w:id="0">
    <w:p w14:paraId="54FBC32E" w14:textId="77777777" w:rsidR="00496617" w:rsidRDefault="0049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273BD" w14:textId="1B3CFFA7" w:rsidR="009F0ED9" w:rsidRDefault="009F0ED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lang w:eastAsia="zh-CN"/>
      </w:rPr>
      <w:drawing>
        <wp:inline distT="0" distB="0" distL="0" distR="0" wp14:anchorId="2374ADED" wp14:editId="4E411D3C">
          <wp:extent cx="857250" cy="304800"/>
          <wp:effectExtent l="0" t="0" r="0" b="0"/>
          <wp:docPr id="6" name="image6.png" descr="Creative Commons Logo&#10;"/>
          <wp:cNvGraphicFramePr/>
          <a:graphic xmlns:a="http://schemas.openxmlformats.org/drawingml/2006/main">
            <a:graphicData uri="http://schemas.openxmlformats.org/drawingml/2006/picture">
              <pic:pic xmlns:pic="http://schemas.openxmlformats.org/drawingml/2006/picture">
                <pic:nvPicPr>
                  <pic:cNvPr id="0" name="image6.png" descr="Creative Commons Logo&#10;"/>
                  <pic:cNvPicPr preferRelativeResize="0"/>
                </pic:nvPicPr>
                <pic:blipFill>
                  <a:blip r:embed="rId1"/>
                  <a:srcRect/>
                  <a:stretch>
                    <a:fillRect/>
                  </a:stretch>
                </pic:blipFill>
                <pic:spPr>
                  <a:xfrm>
                    <a:off x="0" y="0"/>
                    <a:ext cx="857250" cy="304800"/>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B32159">
      <w:rPr>
        <w:rFonts w:ascii="Arial Narrow" w:eastAsia="Arial Narrow" w:hAnsi="Arial Narrow" w:cs="Arial Narrow"/>
        <w:noProof/>
        <w:color w:val="000000"/>
        <w:sz w:val="18"/>
        <w:szCs w:val="18"/>
      </w:rPr>
      <w:t>3</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B32159">
      <w:rPr>
        <w:rFonts w:ascii="Arial Narrow" w:eastAsia="Arial Narrow" w:hAnsi="Arial Narrow" w:cs="Arial Narrow"/>
        <w:noProof/>
        <w:color w:val="000000"/>
        <w:sz w:val="18"/>
        <w:szCs w:val="18"/>
      </w:rPr>
      <w:t>56</w:t>
    </w:r>
    <w:r>
      <w:rPr>
        <w:rFonts w:ascii="Arial Narrow" w:eastAsia="Arial Narrow" w:hAnsi="Arial Narrow" w:cs="Arial Narrow"/>
        <w:color w:val="000000"/>
        <w:sz w:val="18"/>
        <w:szCs w:val="18"/>
      </w:rPr>
      <w:fldChar w:fldCharType="end"/>
    </w:r>
  </w:p>
  <w:p w14:paraId="7FFF1091" w14:textId="77777777" w:rsidR="009F0ED9" w:rsidRDefault="009F0ED9">
    <w:pPr>
      <w:widowControl w:val="0"/>
      <w:pBdr>
        <w:top w:val="nil"/>
        <w:left w:val="nil"/>
        <w:bottom w:val="nil"/>
        <w:right w:val="nil"/>
        <w:between w:val="nil"/>
      </w:pBdr>
      <w:spacing w:after="0"/>
      <w:rPr>
        <w:rFonts w:ascii="Arial Narrow" w:eastAsia="Arial Narrow" w:hAnsi="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D9F55" w14:textId="638B44E4" w:rsidR="009F0ED9" w:rsidRDefault="009F0ED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lang w:eastAsia="zh-CN"/>
      </w:rPr>
      <w:drawing>
        <wp:inline distT="0" distB="0" distL="0" distR="0" wp14:anchorId="7A306C48" wp14:editId="2EB6F0B5">
          <wp:extent cx="857250" cy="304800"/>
          <wp:effectExtent l="0" t="0" r="0" b="0"/>
          <wp:docPr id="20" name="image6.png" descr="Creative Commons Logo"/>
          <wp:cNvGraphicFramePr/>
          <a:graphic xmlns:a="http://schemas.openxmlformats.org/drawingml/2006/main">
            <a:graphicData uri="http://schemas.openxmlformats.org/drawingml/2006/picture">
              <pic:pic xmlns:pic="http://schemas.openxmlformats.org/drawingml/2006/picture">
                <pic:nvPicPr>
                  <pic:cNvPr id="0" name="image6.png" descr="Creative Commons Logo"/>
                  <pic:cNvPicPr preferRelativeResize="0"/>
                </pic:nvPicPr>
                <pic:blipFill>
                  <a:blip r:embed="rId1"/>
                  <a:srcRect/>
                  <a:stretch>
                    <a:fillRect/>
                  </a:stretch>
                </pic:blipFill>
                <pic:spPr>
                  <a:xfrm>
                    <a:off x="0" y="0"/>
                    <a:ext cx="857250" cy="304800"/>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B32159">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B32159">
      <w:rPr>
        <w:rFonts w:ascii="Arial Narrow" w:eastAsia="Arial Narrow" w:hAnsi="Arial Narrow" w:cs="Arial Narrow"/>
        <w:noProof/>
        <w:color w:val="000000"/>
        <w:sz w:val="18"/>
        <w:szCs w:val="18"/>
      </w:rPr>
      <w:t>56</w:t>
    </w:r>
    <w:r>
      <w:rPr>
        <w:rFonts w:ascii="Arial Narrow" w:eastAsia="Arial Narrow" w:hAnsi="Arial Narrow" w:cs="Arial Narrow"/>
        <w:color w:val="000000"/>
        <w:sz w:val="18"/>
        <w:szCs w:val="18"/>
      </w:rPr>
      <w:fldChar w:fldCharType="end"/>
    </w:r>
  </w:p>
  <w:p w14:paraId="4B665BAA" w14:textId="77777777" w:rsidR="009F0ED9" w:rsidRDefault="009F0ED9">
    <w:pPr>
      <w:widowControl w:val="0"/>
      <w:pBdr>
        <w:top w:val="nil"/>
        <w:left w:val="nil"/>
        <w:bottom w:val="nil"/>
        <w:right w:val="nil"/>
        <w:between w:val="nil"/>
      </w:pBdr>
      <w:spacing w:after="0"/>
      <w:rPr>
        <w:rFonts w:ascii="Arial Narrow" w:eastAsia="Arial Narrow" w:hAnsi="Arial Narrow" w:cs="Arial Narrow"/>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62C89" w14:textId="77777777" w:rsidR="00496617" w:rsidRDefault="00496617">
      <w:pPr>
        <w:spacing w:after="0" w:line="240" w:lineRule="auto"/>
      </w:pPr>
      <w:r>
        <w:separator/>
      </w:r>
    </w:p>
  </w:footnote>
  <w:footnote w:type="continuationSeparator" w:id="0">
    <w:p w14:paraId="16B86E5C" w14:textId="77777777" w:rsidR="00496617" w:rsidRDefault="00496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299E5" w14:textId="4DAA28AA" w:rsidR="009F0ED9" w:rsidRDefault="009F0ED9">
    <w:pPr>
      <w:pBdr>
        <w:top w:val="nil"/>
        <w:left w:val="nil"/>
        <w:bottom w:val="nil"/>
        <w:right w:val="nil"/>
        <w:between w:val="nil"/>
      </w:pBdr>
      <w:tabs>
        <w:tab w:val="center" w:pos="4680"/>
        <w:tab w:val="right" w:pos="9360"/>
      </w:tabs>
      <w:rPr>
        <w:color w:val="000000"/>
      </w:rPr>
    </w:pPr>
    <w:r>
      <w:rPr>
        <w:noProof/>
        <w:color w:val="000000"/>
        <w:sz w:val="24"/>
        <w:szCs w:val="24"/>
        <w:lang w:eastAsia="zh-CN"/>
      </w:rPr>
      <w:drawing>
        <wp:inline distT="0" distB="0" distL="0" distR="0" wp14:anchorId="330B7338" wp14:editId="594FFED0">
          <wp:extent cx="1581150" cy="1066800"/>
          <wp:effectExtent l="0" t="0" r="0" b="0"/>
          <wp:docPr id="18" name="image19.png" descr="Race to the Top Logo (RTTT)"/>
          <wp:cNvGraphicFramePr/>
          <a:graphic xmlns:a="http://schemas.openxmlformats.org/drawingml/2006/main">
            <a:graphicData uri="http://schemas.openxmlformats.org/drawingml/2006/picture">
              <pic:pic xmlns:pic="http://schemas.openxmlformats.org/drawingml/2006/picture">
                <pic:nvPicPr>
                  <pic:cNvPr id="0" name="image19.png" descr="Race to the Top Logo (RTTT)"/>
                  <pic:cNvPicPr preferRelativeResize="0"/>
                </pic:nvPicPr>
                <pic:blipFill>
                  <a:blip r:embed="rId1"/>
                  <a:srcRect/>
                  <a:stretch>
                    <a:fillRect/>
                  </a:stretch>
                </pic:blipFill>
                <pic:spPr>
                  <a:xfrm>
                    <a:off x="0" y="0"/>
                    <a:ext cx="1581150" cy="1066800"/>
                  </a:xfrm>
                  <a:prstGeom prst="rect">
                    <a:avLst/>
                  </a:prstGeom>
                  <a:ln/>
                </pic:spPr>
              </pic:pic>
            </a:graphicData>
          </a:graphic>
        </wp:inline>
      </w:drawing>
    </w:r>
    <w:r w:rsidR="00B467B7">
      <w:rPr>
        <w:color w:val="000000"/>
      </w:rPr>
      <w:tab/>
    </w:r>
    <w:r w:rsidR="00B467B7">
      <w:rPr>
        <w:color w:val="000000"/>
      </w:rPr>
      <w:tab/>
    </w:r>
    <w:r w:rsidR="00B467B7">
      <w:rPr>
        <w:color w:val="000000"/>
      </w:rPr>
      <w:tab/>
    </w:r>
    <w:r w:rsidR="00B467B7">
      <w:rPr>
        <w:color w:val="000000"/>
      </w:rPr>
      <w:tab/>
    </w:r>
    <w:r w:rsidR="00B467B7">
      <w:rPr>
        <w:noProof/>
        <w:lang w:eastAsia="zh-CN"/>
      </w:rPr>
      <w:drawing>
        <wp:inline distT="0" distB="0" distL="0" distR="0" wp14:anchorId="1D73D394" wp14:editId="7F889713">
          <wp:extent cx="1962785" cy="963295"/>
          <wp:effectExtent l="0" t="0" r="0" b="0"/>
          <wp:docPr id="22" name="image3.png" descr="ESE Star Logo"/>
          <wp:cNvGraphicFramePr/>
          <a:graphic xmlns:a="http://schemas.openxmlformats.org/drawingml/2006/main">
            <a:graphicData uri="http://schemas.openxmlformats.org/drawingml/2006/picture">
              <pic:pic xmlns:pic="http://schemas.openxmlformats.org/drawingml/2006/picture">
                <pic:nvPicPr>
                  <pic:cNvPr id="0" name="image3.png" descr="ESE Star Logo"/>
                  <pic:cNvPicPr preferRelativeResize="0"/>
                </pic:nvPicPr>
                <pic:blipFill>
                  <a:blip r:embed="rId2"/>
                  <a:srcRect/>
                  <a:stretch>
                    <a:fillRect/>
                  </a:stretch>
                </pic:blipFill>
                <pic:spPr>
                  <a:xfrm>
                    <a:off x="0" y="0"/>
                    <a:ext cx="1962785" cy="9632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81BD4"/>
    <w:multiLevelType w:val="multilevel"/>
    <w:tmpl w:val="8D081350"/>
    <w:lvl w:ilvl="0">
      <w:start w:val="1"/>
      <w:numFmt w:val="upperLetter"/>
      <w:lvlText w:val="%1."/>
      <w:lvlJc w:val="left"/>
      <w:pPr>
        <w:ind w:left="360" w:hanging="360"/>
      </w:pPr>
      <w:rPr>
        <w:b w:val="0"/>
        <w:sz w:val="20"/>
        <w:szCs w:val="20"/>
      </w:rPr>
    </w:lvl>
    <w:lvl w:ilvl="1">
      <w:start w:val="1"/>
      <w:numFmt w:val="upperLetter"/>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B81C78"/>
    <w:multiLevelType w:val="multilevel"/>
    <w:tmpl w:val="D2F0C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1356D0"/>
    <w:multiLevelType w:val="multilevel"/>
    <w:tmpl w:val="57EA1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6294E"/>
    <w:multiLevelType w:val="multilevel"/>
    <w:tmpl w:val="A4561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995D38"/>
    <w:multiLevelType w:val="multilevel"/>
    <w:tmpl w:val="D1DA2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CD5FF4"/>
    <w:multiLevelType w:val="multilevel"/>
    <w:tmpl w:val="A628DAC6"/>
    <w:lvl w:ilvl="0">
      <w:start w:val="1"/>
      <w:numFmt w:val="bullet"/>
      <w:lvlText w:val="●"/>
      <w:lvlJc w:val="left"/>
      <w:pPr>
        <w:ind w:left="1080" w:hanging="360"/>
      </w:pPr>
      <w:rPr>
        <w:rFonts w:ascii="Noto Sans Symbols" w:eastAsia="Noto Sans Symbols" w:hAnsi="Noto Sans Symbols" w:cs="Noto Sans Symbols"/>
        <w:b w:val="0"/>
        <w:i w:val="0"/>
        <w:color w:val="000000"/>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6" w15:restartNumberingAfterBreak="0">
    <w:nsid w:val="17AA0B66"/>
    <w:multiLevelType w:val="multilevel"/>
    <w:tmpl w:val="04B63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D43B4C"/>
    <w:multiLevelType w:val="multilevel"/>
    <w:tmpl w:val="40AA1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9E1D7A"/>
    <w:multiLevelType w:val="hybridMultilevel"/>
    <w:tmpl w:val="8EB06B38"/>
    <w:lvl w:ilvl="0" w:tplc="810C2CF2">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A3670"/>
    <w:multiLevelType w:val="multilevel"/>
    <w:tmpl w:val="3D660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F79DC"/>
    <w:multiLevelType w:val="multilevel"/>
    <w:tmpl w:val="968CF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840239"/>
    <w:multiLevelType w:val="multilevel"/>
    <w:tmpl w:val="F5BA7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707728D"/>
    <w:multiLevelType w:val="multilevel"/>
    <w:tmpl w:val="BEA66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47607F"/>
    <w:multiLevelType w:val="multilevel"/>
    <w:tmpl w:val="8ABCBFC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DE60D3"/>
    <w:multiLevelType w:val="multilevel"/>
    <w:tmpl w:val="83EEE1D0"/>
    <w:lvl w:ilvl="0">
      <w:start w:val="1"/>
      <w:numFmt w:val="bullet"/>
      <w:lvlText w:val="o"/>
      <w:lvlJc w:val="left"/>
      <w:pPr>
        <w:ind w:left="1620" w:hanging="360"/>
      </w:pPr>
      <w:rPr>
        <w:rFonts w:ascii="Courier New" w:eastAsia="Courier New" w:hAnsi="Courier New" w:cs="Courier New"/>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5" w15:restartNumberingAfterBreak="0">
    <w:nsid w:val="2E355092"/>
    <w:multiLevelType w:val="multilevel"/>
    <w:tmpl w:val="49B880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6331A8"/>
    <w:multiLevelType w:val="multilevel"/>
    <w:tmpl w:val="9250A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B95FC7"/>
    <w:multiLevelType w:val="multilevel"/>
    <w:tmpl w:val="6608DE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6A7790"/>
    <w:multiLevelType w:val="multilevel"/>
    <w:tmpl w:val="411AD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85428B"/>
    <w:multiLevelType w:val="multilevel"/>
    <w:tmpl w:val="35928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CF7784"/>
    <w:multiLevelType w:val="multilevel"/>
    <w:tmpl w:val="86DE7C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4F01B0C"/>
    <w:multiLevelType w:val="multilevel"/>
    <w:tmpl w:val="934C35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1026C5"/>
    <w:multiLevelType w:val="hybridMultilevel"/>
    <w:tmpl w:val="3880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1246A"/>
    <w:multiLevelType w:val="multilevel"/>
    <w:tmpl w:val="5EC07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D60AC7"/>
    <w:multiLevelType w:val="multilevel"/>
    <w:tmpl w:val="5178D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2C3FFB"/>
    <w:multiLevelType w:val="multilevel"/>
    <w:tmpl w:val="A2423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0F072E0"/>
    <w:multiLevelType w:val="multilevel"/>
    <w:tmpl w:val="B8807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A02460"/>
    <w:multiLevelType w:val="multilevel"/>
    <w:tmpl w:val="4BAC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4762231"/>
    <w:multiLevelType w:val="multilevel"/>
    <w:tmpl w:val="B4C69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4A66971"/>
    <w:multiLevelType w:val="multilevel"/>
    <w:tmpl w:val="BAFA89C0"/>
    <w:lvl w:ilvl="0">
      <w:start w:val="1"/>
      <w:numFmt w:val="upperLetter"/>
      <w:lvlText w:val="%1."/>
      <w:lvlJc w:val="left"/>
      <w:pPr>
        <w:ind w:left="360" w:hanging="360"/>
      </w:pPr>
      <w:rPr>
        <w:b w:val="0"/>
        <w:sz w:val="20"/>
        <w:szCs w:val="20"/>
      </w:rPr>
    </w:lvl>
    <w:lvl w:ilvl="1">
      <w:start w:val="1"/>
      <w:numFmt w:val="bullet"/>
      <w:lvlText w:val="●"/>
      <w:lvlJc w:val="left"/>
      <w:pPr>
        <w:ind w:left="1080" w:hanging="360"/>
      </w:pPr>
      <w:rPr>
        <w:rFonts w:ascii="Noto Sans Symbols" w:eastAsia="Noto Sans Symbols" w:hAnsi="Noto Sans Symbols" w:cs="Noto Sans Symbols"/>
        <w:b w:val="0"/>
        <w:sz w:val="22"/>
        <w:szCs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7B81BB5"/>
    <w:multiLevelType w:val="multilevel"/>
    <w:tmpl w:val="419A3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8081995"/>
    <w:multiLevelType w:val="multilevel"/>
    <w:tmpl w:val="3A8ED5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DA00DA"/>
    <w:multiLevelType w:val="multilevel"/>
    <w:tmpl w:val="CB0284C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BCD35E9"/>
    <w:multiLevelType w:val="multilevel"/>
    <w:tmpl w:val="F5F2C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D9A4E31"/>
    <w:multiLevelType w:val="multilevel"/>
    <w:tmpl w:val="F69A1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F9C551C"/>
    <w:multiLevelType w:val="multilevel"/>
    <w:tmpl w:val="A8404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1487386"/>
    <w:multiLevelType w:val="multilevel"/>
    <w:tmpl w:val="71C65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2FD09BF"/>
    <w:multiLevelType w:val="multilevel"/>
    <w:tmpl w:val="4072B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3B336C8"/>
    <w:multiLevelType w:val="multilevel"/>
    <w:tmpl w:val="B2B2FB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4017498"/>
    <w:multiLevelType w:val="multilevel"/>
    <w:tmpl w:val="8CD8B970"/>
    <w:lvl w:ilvl="0">
      <w:start w:val="1"/>
      <w:numFmt w:val="bullet"/>
      <w:lvlText w:val="●"/>
      <w:lvlJc w:val="left"/>
      <w:pPr>
        <w:ind w:left="990" w:hanging="360"/>
      </w:pPr>
      <w:rPr>
        <w:rFonts w:ascii="Noto Sans Symbols" w:eastAsia="Noto Sans Symbols" w:hAnsi="Noto Sans Symbols" w:cs="Noto Sans Symbols"/>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0" w15:restartNumberingAfterBreak="0">
    <w:nsid w:val="56540B24"/>
    <w:multiLevelType w:val="multilevel"/>
    <w:tmpl w:val="1F7089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599F711A"/>
    <w:multiLevelType w:val="multilevel"/>
    <w:tmpl w:val="A04CE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A220EF3"/>
    <w:multiLevelType w:val="multilevel"/>
    <w:tmpl w:val="54FA607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000000"/>
      </w:rPr>
    </w:lvl>
    <w:lvl w:ilvl="2">
      <w:start w:val="3"/>
      <w:numFmt w:val="decimal"/>
      <w:lvlText w:val="%3"/>
      <w:lvlJc w:val="left"/>
      <w:pPr>
        <w:ind w:left="2340" w:hanging="360"/>
      </w:p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D2928C3"/>
    <w:multiLevelType w:val="multilevel"/>
    <w:tmpl w:val="E830F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C76FDA"/>
    <w:multiLevelType w:val="multilevel"/>
    <w:tmpl w:val="8FEA7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E331E68"/>
    <w:multiLevelType w:val="multilevel"/>
    <w:tmpl w:val="6F56D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0515EB8"/>
    <w:multiLevelType w:val="multilevel"/>
    <w:tmpl w:val="28FCC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0A85C29"/>
    <w:multiLevelType w:val="multilevel"/>
    <w:tmpl w:val="A8869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0B95C5D"/>
    <w:multiLevelType w:val="multilevel"/>
    <w:tmpl w:val="4A0870B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1973735"/>
    <w:multiLevelType w:val="multilevel"/>
    <w:tmpl w:val="73748AF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70336D6"/>
    <w:multiLevelType w:val="hybridMultilevel"/>
    <w:tmpl w:val="F0B4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DE749F"/>
    <w:multiLevelType w:val="multilevel"/>
    <w:tmpl w:val="A76A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8B81940"/>
    <w:multiLevelType w:val="multilevel"/>
    <w:tmpl w:val="E61A2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912274C"/>
    <w:multiLevelType w:val="multilevel"/>
    <w:tmpl w:val="75001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9BC31EE"/>
    <w:multiLevelType w:val="multilevel"/>
    <w:tmpl w:val="7242E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657D54"/>
    <w:multiLevelType w:val="multilevel"/>
    <w:tmpl w:val="B3FAF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F3A49BE"/>
    <w:multiLevelType w:val="hybridMultilevel"/>
    <w:tmpl w:val="AA68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1556FB"/>
    <w:multiLevelType w:val="multilevel"/>
    <w:tmpl w:val="533A5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45E1E01"/>
    <w:multiLevelType w:val="hybridMultilevel"/>
    <w:tmpl w:val="6846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7440E7"/>
    <w:multiLevelType w:val="multilevel"/>
    <w:tmpl w:val="3D24EA6E"/>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75797F1B"/>
    <w:multiLevelType w:val="multilevel"/>
    <w:tmpl w:val="07523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78D1B68"/>
    <w:multiLevelType w:val="multilevel"/>
    <w:tmpl w:val="37BEE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BDC09A0"/>
    <w:multiLevelType w:val="multilevel"/>
    <w:tmpl w:val="F1027E70"/>
    <w:lvl w:ilvl="0">
      <w:start w:val="1"/>
      <w:numFmt w:val="decimal"/>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4"/>
  </w:num>
  <w:num w:numId="2">
    <w:abstractNumId w:val="2"/>
  </w:num>
  <w:num w:numId="3">
    <w:abstractNumId w:val="38"/>
  </w:num>
  <w:num w:numId="4">
    <w:abstractNumId w:val="45"/>
  </w:num>
  <w:num w:numId="5">
    <w:abstractNumId w:val="23"/>
  </w:num>
  <w:num w:numId="6">
    <w:abstractNumId w:val="27"/>
  </w:num>
  <w:num w:numId="7">
    <w:abstractNumId w:val="44"/>
  </w:num>
  <w:num w:numId="8">
    <w:abstractNumId w:val="28"/>
  </w:num>
  <w:num w:numId="9">
    <w:abstractNumId w:val="57"/>
  </w:num>
  <w:num w:numId="10">
    <w:abstractNumId w:val="55"/>
  </w:num>
  <w:num w:numId="11">
    <w:abstractNumId w:val="32"/>
  </w:num>
  <w:num w:numId="12">
    <w:abstractNumId w:val="17"/>
  </w:num>
  <w:num w:numId="13">
    <w:abstractNumId w:val="24"/>
  </w:num>
  <w:num w:numId="14">
    <w:abstractNumId w:val="47"/>
  </w:num>
  <w:num w:numId="15">
    <w:abstractNumId w:val="0"/>
  </w:num>
  <w:num w:numId="16">
    <w:abstractNumId w:val="21"/>
  </w:num>
  <w:num w:numId="17">
    <w:abstractNumId w:val="18"/>
  </w:num>
  <w:num w:numId="18">
    <w:abstractNumId w:val="10"/>
  </w:num>
  <w:num w:numId="19">
    <w:abstractNumId w:val="9"/>
  </w:num>
  <w:num w:numId="20">
    <w:abstractNumId w:val="11"/>
  </w:num>
  <w:num w:numId="21">
    <w:abstractNumId w:val="19"/>
  </w:num>
  <w:num w:numId="22">
    <w:abstractNumId w:val="49"/>
  </w:num>
  <w:num w:numId="23">
    <w:abstractNumId w:val="43"/>
  </w:num>
  <w:num w:numId="24">
    <w:abstractNumId w:val="29"/>
  </w:num>
  <w:num w:numId="25">
    <w:abstractNumId w:val="4"/>
  </w:num>
  <w:num w:numId="26">
    <w:abstractNumId w:val="46"/>
  </w:num>
  <w:num w:numId="27">
    <w:abstractNumId w:val="25"/>
  </w:num>
  <w:num w:numId="28">
    <w:abstractNumId w:val="61"/>
  </w:num>
  <w:num w:numId="29">
    <w:abstractNumId w:val="48"/>
  </w:num>
  <w:num w:numId="30">
    <w:abstractNumId w:val="41"/>
  </w:num>
  <w:num w:numId="31">
    <w:abstractNumId w:val="33"/>
  </w:num>
  <w:num w:numId="32">
    <w:abstractNumId w:val="6"/>
  </w:num>
  <w:num w:numId="33">
    <w:abstractNumId w:val="51"/>
  </w:num>
  <w:num w:numId="34">
    <w:abstractNumId w:val="39"/>
  </w:num>
  <w:num w:numId="35">
    <w:abstractNumId w:val="31"/>
  </w:num>
  <w:num w:numId="36">
    <w:abstractNumId w:val="5"/>
  </w:num>
  <w:num w:numId="37">
    <w:abstractNumId w:val="30"/>
  </w:num>
  <w:num w:numId="38">
    <w:abstractNumId w:val="26"/>
  </w:num>
  <w:num w:numId="39">
    <w:abstractNumId w:val="12"/>
  </w:num>
  <w:num w:numId="40">
    <w:abstractNumId w:val="16"/>
  </w:num>
  <w:num w:numId="41">
    <w:abstractNumId w:val="60"/>
  </w:num>
  <w:num w:numId="42">
    <w:abstractNumId w:val="52"/>
  </w:num>
  <w:num w:numId="43">
    <w:abstractNumId w:val="40"/>
  </w:num>
  <w:num w:numId="44">
    <w:abstractNumId w:val="3"/>
  </w:num>
  <w:num w:numId="45">
    <w:abstractNumId w:val="35"/>
  </w:num>
  <w:num w:numId="46">
    <w:abstractNumId w:val="42"/>
  </w:num>
  <w:num w:numId="47">
    <w:abstractNumId w:val="34"/>
  </w:num>
  <w:num w:numId="48">
    <w:abstractNumId w:val="62"/>
  </w:num>
  <w:num w:numId="49">
    <w:abstractNumId w:val="59"/>
  </w:num>
  <w:num w:numId="50">
    <w:abstractNumId w:val="1"/>
  </w:num>
  <w:num w:numId="51">
    <w:abstractNumId w:val="13"/>
  </w:num>
  <w:num w:numId="52">
    <w:abstractNumId w:val="53"/>
  </w:num>
  <w:num w:numId="53">
    <w:abstractNumId w:val="36"/>
  </w:num>
  <w:num w:numId="54">
    <w:abstractNumId w:val="7"/>
  </w:num>
  <w:num w:numId="55">
    <w:abstractNumId w:val="14"/>
  </w:num>
  <w:num w:numId="56">
    <w:abstractNumId w:val="37"/>
  </w:num>
  <w:num w:numId="57">
    <w:abstractNumId w:val="15"/>
  </w:num>
  <w:num w:numId="58">
    <w:abstractNumId w:val="20"/>
  </w:num>
  <w:num w:numId="59">
    <w:abstractNumId w:val="22"/>
  </w:num>
  <w:num w:numId="60">
    <w:abstractNumId w:val="56"/>
  </w:num>
  <w:num w:numId="61">
    <w:abstractNumId w:val="58"/>
  </w:num>
  <w:num w:numId="62">
    <w:abstractNumId w:val="50"/>
  </w:num>
  <w:num w:numId="63">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53D3B"/>
    <w:rsid w:val="000B040E"/>
    <w:rsid w:val="00190C98"/>
    <w:rsid w:val="00195ED0"/>
    <w:rsid w:val="001D713E"/>
    <w:rsid w:val="00201A68"/>
    <w:rsid w:val="00203232"/>
    <w:rsid w:val="00206BB0"/>
    <w:rsid w:val="00237888"/>
    <w:rsid w:val="002559E3"/>
    <w:rsid w:val="002617FF"/>
    <w:rsid w:val="002707BE"/>
    <w:rsid w:val="00333120"/>
    <w:rsid w:val="00476397"/>
    <w:rsid w:val="00496617"/>
    <w:rsid w:val="004D0043"/>
    <w:rsid w:val="00553D3B"/>
    <w:rsid w:val="005D085A"/>
    <w:rsid w:val="006800FC"/>
    <w:rsid w:val="007F51E1"/>
    <w:rsid w:val="008F35EB"/>
    <w:rsid w:val="009F0ED9"/>
    <w:rsid w:val="00A35083"/>
    <w:rsid w:val="00AE153F"/>
    <w:rsid w:val="00B32159"/>
    <w:rsid w:val="00B467B7"/>
    <w:rsid w:val="00B92119"/>
    <w:rsid w:val="00C40F1A"/>
    <w:rsid w:val="00CA2124"/>
    <w:rsid w:val="00CB6C4A"/>
    <w:rsid w:val="00CD5E66"/>
    <w:rsid w:val="00E96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0E9F"/>
  <w15:docId w15:val="{F6BFA929-2ACD-4B75-B9E5-00B1E42E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before="480" w:after="0"/>
      <w:outlineLvl w:val="0"/>
    </w:pPr>
    <w:rPr>
      <w:rFonts w:ascii="Cambria" w:eastAsia="Cambria" w:hAnsi="Cambria" w:cs="Cambria"/>
      <w:b/>
      <w:sz w:val="28"/>
      <w:szCs w:val="28"/>
    </w:rPr>
  </w:style>
  <w:style w:type="paragraph" w:styleId="Heading2">
    <w:name w:val="heading 2"/>
    <w:basedOn w:val="Normal"/>
    <w:next w:val="Normal"/>
    <w:uiPriority w:val="9"/>
    <w:unhideWhenUsed/>
    <w:qFormat/>
    <w:pPr>
      <w:spacing w:before="200" w:after="0"/>
      <w:outlineLvl w:val="1"/>
    </w:pPr>
    <w:rPr>
      <w:rFonts w:ascii="Cambria" w:eastAsia="Cambria" w:hAnsi="Cambria" w:cs="Cambria"/>
      <w:b/>
      <w:sz w:val="26"/>
      <w:szCs w:val="26"/>
    </w:rPr>
  </w:style>
  <w:style w:type="paragraph" w:styleId="Heading3">
    <w:name w:val="heading 3"/>
    <w:basedOn w:val="Normal"/>
    <w:next w:val="Normal"/>
    <w:uiPriority w:val="9"/>
    <w:unhideWhenUsed/>
    <w:qFormat/>
    <w:pPr>
      <w:spacing w:before="200" w:after="0" w:line="271" w:lineRule="auto"/>
      <w:outlineLvl w:val="2"/>
    </w:pPr>
    <w:rPr>
      <w:rFonts w:ascii="Cambria" w:eastAsia="Cambria" w:hAnsi="Cambria" w:cs="Cambria"/>
      <w:b/>
    </w:rPr>
  </w:style>
  <w:style w:type="paragraph" w:styleId="Heading4">
    <w:name w:val="heading 4"/>
    <w:basedOn w:val="Normal"/>
    <w:next w:val="Normal"/>
    <w:uiPriority w:val="9"/>
    <w:semiHidden/>
    <w:unhideWhenUsed/>
    <w:qFormat/>
    <w:pPr>
      <w:spacing w:before="200" w:after="0"/>
      <w:outlineLvl w:val="3"/>
    </w:pPr>
    <w:rPr>
      <w:rFonts w:ascii="Cambria" w:eastAsia="Cambria" w:hAnsi="Cambria" w:cs="Cambria"/>
      <w:b/>
      <w:i/>
    </w:rPr>
  </w:style>
  <w:style w:type="paragraph" w:styleId="Heading5">
    <w:name w:val="heading 5"/>
    <w:basedOn w:val="Normal"/>
    <w:next w:val="Normal"/>
    <w:uiPriority w:val="9"/>
    <w:semiHidden/>
    <w:unhideWhenUsed/>
    <w:qFormat/>
    <w:pPr>
      <w:spacing w:before="200" w:after="0"/>
      <w:outlineLvl w:val="4"/>
    </w:pPr>
    <w:rPr>
      <w:rFonts w:ascii="Cambria" w:eastAsia="Cambria" w:hAnsi="Cambria" w:cs="Cambria"/>
      <w:b/>
      <w:color w:val="7F7F7F"/>
    </w:rPr>
  </w:style>
  <w:style w:type="paragraph" w:styleId="Heading6">
    <w:name w:val="heading 6"/>
    <w:basedOn w:val="Normal"/>
    <w:next w:val="Normal"/>
    <w:uiPriority w:val="9"/>
    <w:semiHidden/>
    <w:unhideWhenUsed/>
    <w:qFormat/>
    <w:pPr>
      <w:spacing w:after="0" w:line="271" w:lineRule="auto"/>
      <w:outlineLvl w:val="5"/>
    </w:pPr>
    <w:rPr>
      <w:rFonts w:ascii="Cambria" w:eastAsia="Cambria" w:hAnsi="Cambria" w:cs="Cambria"/>
      <w:b/>
      <w:i/>
      <w:color w:val="7F7F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1" w:color="000000"/>
      </w:pBdr>
      <w:spacing w:line="240" w:lineRule="auto"/>
    </w:pPr>
    <w:rPr>
      <w:rFonts w:ascii="Cambria" w:eastAsia="Cambria" w:hAnsi="Cambria" w:cs="Cambria"/>
      <w:sz w:val="52"/>
      <w:szCs w:val="52"/>
    </w:rPr>
  </w:style>
  <w:style w:type="paragraph" w:styleId="Subtitle">
    <w:name w:val="Subtitle"/>
    <w:basedOn w:val="Normal"/>
    <w:next w:val="Normal"/>
    <w:uiPriority w:val="11"/>
    <w:qFormat/>
    <w:pPr>
      <w:spacing w:after="600"/>
    </w:pPr>
    <w:rPr>
      <w:rFonts w:ascii="Cambria" w:eastAsia="Cambria" w:hAnsi="Cambria" w:cs="Cambria"/>
      <w:i/>
      <w:sz w:val="24"/>
      <w:szCs w:val="24"/>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2617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7FF"/>
    <w:rPr>
      <w:rFonts w:ascii="Segoe UI" w:hAnsi="Segoe UI" w:cs="Segoe UI"/>
      <w:sz w:val="18"/>
      <w:szCs w:val="18"/>
    </w:rPr>
  </w:style>
  <w:style w:type="paragraph" w:styleId="ListParagraph">
    <w:name w:val="List Paragraph"/>
    <w:basedOn w:val="Normal"/>
    <w:uiPriority w:val="34"/>
    <w:qFormat/>
    <w:rsid w:val="002617FF"/>
    <w:pPr>
      <w:ind w:left="720"/>
      <w:contextualSpacing/>
    </w:pPr>
  </w:style>
  <w:style w:type="paragraph" w:customStyle="1" w:styleId="MCU1">
    <w:name w:val="MCU1"/>
    <w:basedOn w:val="Heading1"/>
    <w:link w:val="MCU1Char"/>
    <w:qFormat/>
    <w:rsid w:val="002617FF"/>
    <w:pPr>
      <w:jc w:val="center"/>
    </w:pPr>
    <w:rPr>
      <w:sz w:val="52"/>
    </w:rPr>
  </w:style>
  <w:style w:type="paragraph" w:styleId="TOC1">
    <w:name w:val="toc 1"/>
    <w:basedOn w:val="Normal"/>
    <w:next w:val="Normal"/>
    <w:autoRedefine/>
    <w:uiPriority w:val="39"/>
    <w:unhideWhenUsed/>
    <w:rsid w:val="00195ED0"/>
    <w:pPr>
      <w:spacing w:after="100"/>
    </w:pPr>
  </w:style>
  <w:style w:type="character" w:customStyle="1" w:styleId="Heading1Char">
    <w:name w:val="Heading 1 Char"/>
    <w:basedOn w:val="DefaultParagraphFont"/>
    <w:link w:val="Heading1"/>
    <w:uiPriority w:val="9"/>
    <w:rsid w:val="002617FF"/>
    <w:rPr>
      <w:rFonts w:ascii="Cambria" w:eastAsia="Cambria" w:hAnsi="Cambria" w:cs="Cambria"/>
      <w:b/>
      <w:sz w:val="28"/>
      <w:szCs w:val="28"/>
    </w:rPr>
  </w:style>
  <w:style w:type="character" w:customStyle="1" w:styleId="MCU1Char">
    <w:name w:val="MCU1 Char"/>
    <w:basedOn w:val="Heading1Char"/>
    <w:link w:val="MCU1"/>
    <w:rsid w:val="002617FF"/>
    <w:rPr>
      <w:rFonts w:ascii="Cambria" w:eastAsia="Cambria" w:hAnsi="Cambria" w:cs="Cambria"/>
      <w:b/>
      <w:sz w:val="52"/>
      <w:szCs w:val="28"/>
    </w:rPr>
  </w:style>
  <w:style w:type="paragraph" w:styleId="TOC3">
    <w:name w:val="toc 3"/>
    <w:basedOn w:val="Normal"/>
    <w:next w:val="Normal"/>
    <w:autoRedefine/>
    <w:uiPriority w:val="39"/>
    <w:unhideWhenUsed/>
    <w:rsid w:val="00195ED0"/>
    <w:pPr>
      <w:spacing w:after="100"/>
      <w:ind w:left="440"/>
    </w:pPr>
  </w:style>
  <w:style w:type="character" w:styleId="Hyperlink">
    <w:name w:val="Hyperlink"/>
    <w:basedOn w:val="DefaultParagraphFont"/>
    <w:uiPriority w:val="99"/>
    <w:unhideWhenUsed/>
    <w:rsid w:val="00195ED0"/>
    <w:rPr>
      <w:color w:val="0000FF" w:themeColor="hyperlink"/>
      <w:u w:val="single"/>
    </w:rPr>
  </w:style>
  <w:style w:type="paragraph" w:styleId="TOCHeading">
    <w:name w:val="TOC Heading"/>
    <w:basedOn w:val="Heading1"/>
    <w:next w:val="Normal"/>
    <w:uiPriority w:val="39"/>
    <w:unhideWhenUsed/>
    <w:qFormat/>
    <w:rsid w:val="00195ED0"/>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character" w:styleId="CommentReference">
    <w:name w:val="annotation reference"/>
    <w:basedOn w:val="DefaultParagraphFont"/>
    <w:uiPriority w:val="99"/>
    <w:semiHidden/>
    <w:unhideWhenUsed/>
    <w:rsid w:val="00195ED0"/>
    <w:rPr>
      <w:sz w:val="16"/>
      <w:szCs w:val="16"/>
    </w:rPr>
  </w:style>
  <w:style w:type="paragraph" w:styleId="CommentText">
    <w:name w:val="annotation text"/>
    <w:basedOn w:val="Normal"/>
    <w:link w:val="CommentTextChar"/>
    <w:uiPriority w:val="99"/>
    <w:semiHidden/>
    <w:unhideWhenUsed/>
    <w:rsid w:val="00195ED0"/>
    <w:pPr>
      <w:spacing w:line="240" w:lineRule="auto"/>
    </w:pPr>
    <w:rPr>
      <w:sz w:val="20"/>
      <w:szCs w:val="20"/>
    </w:rPr>
  </w:style>
  <w:style w:type="character" w:customStyle="1" w:styleId="CommentTextChar">
    <w:name w:val="Comment Text Char"/>
    <w:basedOn w:val="DefaultParagraphFont"/>
    <w:link w:val="CommentText"/>
    <w:uiPriority w:val="99"/>
    <w:semiHidden/>
    <w:rsid w:val="00195ED0"/>
    <w:rPr>
      <w:sz w:val="20"/>
      <w:szCs w:val="20"/>
    </w:rPr>
  </w:style>
  <w:style w:type="paragraph" w:styleId="CommentSubject">
    <w:name w:val="annotation subject"/>
    <w:basedOn w:val="CommentText"/>
    <w:next w:val="CommentText"/>
    <w:link w:val="CommentSubjectChar"/>
    <w:uiPriority w:val="99"/>
    <w:semiHidden/>
    <w:unhideWhenUsed/>
    <w:rsid w:val="00195ED0"/>
    <w:rPr>
      <w:b/>
      <w:bCs/>
    </w:rPr>
  </w:style>
  <w:style w:type="character" w:customStyle="1" w:styleId="CommentSubjectChar">
    <w:name w:val="Comment Subject Char"/>
    <w:basedOn w:val="CommentTextChar"/>
    <w:link w:val="CommentSubject"/>
    <w:uiPriority w:val="99"/>
    <w:semiHidden/>
    <w:rsid w:val="00195ED0"/>
    <w:rPr>
      <w:b/>
      <w:bCs/>
      <w:sz w:val="20"/>
      <w:szCs w:val="20"/>
    </w:rPr>
  </w:style>
  <w:style w:type="character" w:customStyle="1" w:styleId="UnresolvedMention">
    <w:name w:val="Unresolved Mention"/>
    <w:basedOn w:val="DefaultParagraphFont"/>
    <w:uiPriority w:val="99"/>
    <w:semiHidden/>
    <w:unhideWhenUsed/>
    <w:rsid w:val="00237888"/>
    <w:rPr>
      <w:color w:val="605E5C"/>
      <w:shd w:val="clear" w:color="auto" w:fill="E1DFDD"/>
    </w:rPr>
  </w:style>
  <w:style w:type="paragraph" w:styleId="Header">
    <w:name w:val="header"/>
    <w:basedOn w:val="Normal"/>
    <w:link w:val="HeaderChar"/>
    <w:uiPriority w:val="99"/>
    <w:unhideWhenUsed/>
    <w:rsid w:val="00B46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7B7"/>
  </w:style>
  <w:style w:type="paragraph" w:styleId="Footer">
    <w:name w:val="footer"/>
    <w:basedOn w:val="Normal"/>
    <w:link w:val="FooterChar"/>
    <w:uiPriority w:val="99"/>
    <w:unhideWhenUsed/>
    <w:rsid w:val="00B46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dl.portal.concord.org/activities/" TargetMode="External"/><Relationship Id="rId21" Type="http://schemas.openxmlformats.org/officeDocument/2006/relationships/hyperlink" Target="http://udl.portal.concord.org/activities/" TargetMode="External"/><Relationship Id="rId42" Type="http://schemas.openxmlformats.org/officeDocument/2006/relationships/hyperlink" Target="http://kids.nceas.ucsb.edu/biomes/" TargetMode="External"/><Relationship Id="rId47" Type="http://schemas.openxmlformats.org/officeDocument/2006/relationships/hyperlink" Target="http://mass.pbslearningmedia.org/" TargetMode="External"/><Relationship Id="rId63" Type="http://schemas.openxmlformats.org/officeDocument/2006/relationships/image" Target="media/image12.png"/><Relationship Id="rId68" Type="http://schemas.openxmlformats.org/officeDocument/2006/relationships/image" Target="media/image1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mass.pbslearningmedia.org/" TargetMode="External"/><Relationship Id="rId29" Type="http://schemas.openxmlformats.org/officeDocument/2006/relationships/hyperlink" Target="http://nextgenscience.org/sites/ngss/files/Appendix%20F%20%20Science%20and%20Engineering%20Practices%20in%20the%20NGSS%20-%20FINAL%20060513.pdf" TargetMode="External"/><Relationship Id="rId11" Type="http://schemas.openxmlformats.org/officeDocument/2006/relationships/endnotes" Target="endnotes.xml"/><Relationship Id="rId24" Type="http://schemas.openxmlformats.org/officeDocument/2006/relationships/hyperlink" Target="http://udl.concord.org/share/teacher-guides/Plants34_v7.pdf" TargetMode="External"/><Relationship Id="rId32" Type="http://schemas.openxmlformats.org/officeDocument/2006/relationships/hyperlink" Target="http://mass.pbslearningmedia.org/resource/tdc02.sci.life.stru.methusweb/illuminating-photosynthesis/" TargetMode="External"/><Relationship Id="rId37" Type="http://schemas.openxmlformats.org/officeDocument/2006/relationships/hyperlink" Target="http://authoring.concord.org/sequences/56" TargetMode="External"/><Relationship Id="rId40" Type="http://schemas.openxmlformats.org/officeDocument/2006/relationships/hyperlink" Target="http://water.usgs.gov/edu/watercyclesummary.html" TargetMode="External"/><Relationship Id="rId45" Type="http://schemas.openxmlformats.org/officeDocument/2006/relationships/hyperlink" Target="http://www.epa.gov/safewater/kids/flash/flash_watercycle.html" TargetMode="External"/><Relationship Id="rId53" Type="http://schemas.openxmlformats.org/officeDocument/2006/relationships/hyperlink" Target="https://blossoms.mit.edu/videos/lessons/roots_shoots_and_wood" TargetMode="External"/><Relationship Id="rId58" Type="http://schemas.openxmlformats.org/officeDocument/2006/relationships/image" Target="media/image7.png"/><Relationship Id="rId66" Type="http://schemas.openxmlformats.org/officeDocument/2006/relationships/image" Target="media/image15.png"/><Relationship Id="rId5" Type="http://schemas.openxmlformats.org/officeDocument/2006/relationships/customXml" Target="../customXml/item5.xml"/><Relationship Id="rId61" Type="http://schemas.openxmlformats.org/officeDocument/2006/relationships/image" Target="media/image10.png"/><Relationship Id="rId19" Type="http://schemas.openxmlformats.org/officeDocument/2006/relationships/header" Target="header1.xml"/><Relationship Id="rId14" Type="http://schemas.openxmlformats.org/officeDocument/2006/relationships/hyperlink" Target="http://udl.concord.org/share/teacher-guides/TG_Plants-Beginning-2010-final.pdf" TargetMode="External"/><Relationship Id="rId22" Type="http://schemas.openxmlformats.org/officeDocument/2006/relationships/hyperlink" Target="http://udl.concord.org/share/teacher-guides/Plants34_v7.pdf" TargetMode="External"/><Relationship Id="rId27" Type="http://schemas.openxmlformats.org/officeDocument/2006/relationships/hyperlink" Target="http://mass.pbslearningmedia.org/resource/tdc02.sci.life.stru.methusweb/illuminating-photosynthesis/" TargetMode="External"/><Relationship Id="rId30" Type="http://schemas.openxmlformats.org/officeDocument/2006/relationships/hyperlink" Target="http://youtu.be/JJxZH_Y5D4s" TargetMode="External"/><Relationship Id="rId35" Type="http://schemas.openxmlformats.org/officeDocument/2006/relationships/hyperlink" Target="http://youtu.be/JJxZH_Y5D4s" TargetMode="External"/><Relationship Id="rId43" Type="http://schemas.openxmlformats.org/officeDocument/2006/relationships/hyperlink" Target="http://www.state.nj.us/drbc/library/documents/water_cycle.pdf" TargetMode="External"/><Relationship Id="rId48" Type="http://schemas.openxmlformats.org/officeDocument/2006/relationships/hyperlink" Target="http://www.state.nj.us/drbc/library/documents/water_cycle.pdf" TargetMode="External"/><Relationship Id="rId56" Type="http://schemas.openxmlformats.org/officeDocument/2006/relationships/image" Target="media/image5.png"/><Relationship Id="rId64" Type="http://schemas.openxmlformats.org/officeDocument/2006/relationships/image" Target="media/image13.jp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state.nj.us/drbc/library/documents/water_cycle.pdf" TargetMode="External"/><Relationship Id="rId3" Type="http://schemas.openxmlformats.org/officeDocument/2006/relationships/customXml" Target="../customXml/item3.xml"/><Relationship Id="rId12" Type="http://schemas.openxmlformats.org/officeDocument/2006/relationships/hyperlink" Target="http://www.doe.mass.edu/STEM/STE" TargetMode="External"/><Relationship Id="rId17" Type="http://schemas.openxmlformats.org/officeDocument/2006/relationships/image" Target="media/image1.jpeg"/><Relationship Id="rId25" Type="http://schemas.openxmlformats.org/officeDocument/2006/relationships/hyperlink" Target="http://udl.portal.concord.org/activities/" TargetMode="External"/><Relationship Id="rId33" Type="http://schemas.openxmlformats.org/officeDocument/2006/relationships/hyperlink" Target="http://authoring.concord.org/sequences/56" TargetMode="External"/><Relationship Id="rId38" Type="http://schemas.openxmlformats.org/officeDocument/2006/relationships/hyperlink" Target="http://mass.pbslearningmedia.org/asset/tdc02_int_energyflow/" TargetMode="External"/><Relationship Id="rId46" Type="http://schemas.openxmlformats.org/officeDocument/2006/relationships/hyperlink" Target="http://kids.nceas.ucsb.edu/biomes/"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footer" Target="footer2.xml"/><Relationship Id="rId41" Type="http://schemas.openxmlformats.org/officeDocument/2006/relationships/hyperlink" Target="http://www.epa.gov/safewater/kids/flash/flash_watercycle.html" TargetMode="External"/><Relationship Id="rId54" Type="http://schemas.openxmlformats.org/officeDocument/2006/relationships/hyperlink" Target="http://assessment.aaas.org/topics/ME" TargetMode="External"/><Relationship Id="rId62" Type="http://schemas.openxmlformats.org/officeDocument/2006/relationships/image" Target="media/image11.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mass.pbslearningmedia.org/resource/tdc02.sci.life.stru.baggiezoom/biome-in-a-baggie/" TargetMode="External"/><Relationship Id="rId23" Type="http://schemas.openxmlformats.org/officeDocument/2006/relationships/hyperlink" Target="http://udl.portal.concord.org/activities/" TargetMode="External"/><Relationship Id="rId28" Type="http://schemas.openxmlformats.org/officeDocument/2006/relationships/hyperlink" Target="http://authoring.concord.org/sequences/56" TargetMode="External"/><Relationship Id="rId36" Type="http://schemas.openxmlformats.org/officeDocument/2006/relationships/hyperlink" Target="http://mass.pbslearningmedia.org/resource/tdc02.sci.life.stru.methusweb/illuminating-photosynthesis/" TargetMode="External"/><Relationship Id="rId49" Type="http://schemas.openxmlformats.org/officeDocument/2006/relationships/hyperlink" Target="http://mass.pbslearningmedia.org/resource/tdc02.sci.life.stru.baggiezoom/biome-in-a-baggie/" TargetMode="External"/><Relationship Id="rId57" Type="http://schemas.openxmlformats.org/officeDocument/2006/relationships/image" Target="media/image6.png"/><Relationship Id="rId10" Type="http://schemas.openxmlformats.org/officeDocument/2006/relationships/footnotes" Target="footnotes.xml"/><Relationship Id="rId31" Type="http://schemas.openxmlformats.org/officeDocument/2006/relationships/hyperlink" Target="http://udl.portal.concord.org/activities/" TargetMode="External"/><Relationship Id="rId44" Type="http://schemas.openxmlformats.org/officeDocument/2006/relationships/hyperlink" Target="http://water.usgs.gov/edu/watercyclesummary.html" TargetMode="External"/><Relationship Id="rId52" Type="http://schemas.openxmlformats.org/officeDocument/2006/relationships/hyperlink" Target="http://www.learner.org/workshops/privuniv/pup02.html" TargetMode="External"/><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udl.portal.concord.org/activities/" TargetMode="External"/><Relationship Id="rId18" Type="http://schemas.openxmlformats.org/officeDocument/2006/relationships/footer" Target="footer1.xml"/><Relationship Id="rId39" Type="http://schemas.openxmlformats.org/officeDocument/2006/relationships/hyperlink" Target="http://www.state.nj.us/drbc/library/documents/water_cycle.pdf" TargetMode="External"/><Relationship Id="rId34" Type="http://schemas.openxmlformats.org/officeDocument/2006/relationships/hyperlink" Target="http://nextgenscience.org/sites/ngss/files/Appendix%20F%20%20Science%20and%20Engineering%20Practices%20in%20the%20NGSS%20-%20FINAL%20060513.pdf" TargetMode="External"/><Relationship Id="rId50" Type="http://schemas.openxmlformats.org/officeDocument/2006/relationships/hyperlink" Target="http://udl.concord.org/share/teacher-guides/Plants34_v7.pdf" TargetMode="External"/><Relationship Id="rId55" Type="http://schemas.openxmlformats.org/officeDocument/2006/relationships/hyperlink" Target="http://udl.concord.org/share/teacher-guides/TG_Plants-Beginning-2010-final.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DESE-231-50291</_dlc_DocId>
    <_dlc_DocIdUrl xmlns="733efe1c-5bbe-4968-87dc-d400e65c879f">
      <Url>https://sharepoint.doemass.org/ese/webteam/cps/_layouts/DocIdRedir.aspx?ID=DESE-231-50291</Url>
      <Description>DESE-231-50291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9A5A4-88B1-493A-91EA-38871627DBE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4A37E042-71B5-45CE-B860-0EFE3694C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D24469-B2F6-417B-8863-E09CD9A5BD33}">
  <ds:schemaRefs>
    <ds:schemaRef ds:uri="http://schemas.microsoft.com/sharepoint/v3/contenttype/forms"/>
  </ds:schemaRefs>
</ds:datastoreItem>
</file>

<file path=customXml/itemProps4.xml><?xml version="1.0" encoding="utf-8"?>
<ds:datastoreItem xmlns:ds="http://schemas.openxmlformats.org/officeDocument/2006/customXml" ds:itemID="{B63E02F0-34E8-46BB-B0DC-26A284A07BEE}">
  <ds:schemaRefs>
    <ds:schemaRef ds:uri="http://schemas.microsoft.com/sharepoint/events"/>
  </ds:schemaRefs>
</ds:datastoreItem>
</file>

<file path=customXml/itemProps5.xml><?xml version="1.0" encoding="utf-8"?>
<ds:datastoreItem xmlns:ds="http://schemas.openxmlformats.org/officeDocument/2006/customXml" ds:itemID="{0D75EC25-C245-49F6-81F2-5388939FB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11908</Words>
  <Characters>67880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Plants Make Their Own Food MCU</vt:lpstr>
    </vt:vector>
  </TitlesOfParts>
  <Company/>
  <LinksUpToDate>false</LinksUpToDate>
  <CharactersWithSpaces>79629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Plants Make Their Own Food MCU</dc:title>
  <dc:creator>DESE</dc:creator>
  <cp:lastModifiedBy>Zou, Dong (EOE)</cp:lastModifiedBy>
  <cp:revision>15</cp:revision>
  <dcterms:created xsi:type="dcterms:W3CDTF">2019-02-19T19:47:00Z</dcterms:created>
  <dcterms:modified xsi:type="dcterms:W3CDTF">2019-04-08T20:36:00Z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8 2019</vt:lpwstr>
  </property>
</Properties>
</file>