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71308A" w:rsidRPr="0071308A" w14:paraId="7E55D156" w14:textId="77777777" w:rsidTr="00E7738E">
        <w:trPr>
          <w:trHeight w:val="557"/>
        </w:trPr>
        <w:tc>
          <w:tcPr>
            <w:tcW w:w="9576" w:type="dxa"/>
            <w:noWrap/>
            <w:hideMark/>
          </w:tcPr>
          <w:p w14:paraId="7AB7F598" w14:textId="77777777" w:rsidR="0071308A" w:rsidRPr="00B7782D" w:rsidRDefault="00E7738E" w:rsidP="00A952AB">
            <w:pPr>
              <w:shd w:val="clear" w:color="auto" w:fill="BFBFBF" w:themeFill="background1" w:themeFillShade="BF"/>
              <w:jc w:val="center"/>
              <w:rPr>
                <w:sz w:val="28"/>
                <w:szCs w:val="28"/>
              </w:rPr>
            </w:pPr>
            <w:bookmarkStart w:id="0" w:name="_GoBack"/>
            <w:bookmarkEnd w:id="0"/>
            <w:r w:rsidRPr="00B7782D">
              <w:rPr>
                <w:b/>
                <w:sz w:val="28"/>
                <w:szCs w:val="28"/>
              </w:rPr>
              <w:t>Massachusetts Department of Elementary and Secondary Education</w:t>
            </w:r>
            <w:r w:rsidRPr="00B7782D">
              <w:rPr>
                <w:b/>
                <w:sz w:val="28"/>
                <w:szCs w:val="28"/>
              </w:rPr>
              <w:br/>
              <w:t>Fund Code:240 – FY18 Making Money Matter (M</w:t>
            </w:r>
            <w:r w:rsidRPr="00B7782D">
              <w:rPr>
                <w:b/>
                <w:sz w:val="28"/>
                <w:szCs w:val="28"/>
                <w:vertAlign w:val="superscript"/>
              </w:rPr>
              <w:t>3</w:t>
            </w:r>
            <w:r w:rsidRPr="00B7782D">
              <w:rPr>
                <w:b/>
                <w:sz w:val="28"/>
                <w:szCs w:val="28"/>
              </w:rPr>
              <w:t>) Planning</w:t>
            </w:r>
            <w:r w:rsidR="00430453">
              <w:rPr>
                <w:b/>
                <w:sz w:val="28"/>
                <w:szCs w:val="28"/>
              </w:rPr>
              <w:br/>
            </w:r>
            <w:r w:rsidR="00430453" w:rsidRPr="00430453">
              <w:rPr>
                <w:b/>
                <w:sz w:val="28"/>
                <w:szCs w:val="28"/>
              </w:rPr>
              <w:t>SmartForm Instructions</w:t>
            </w:r>
            <w:r w:rsidR="0071308A" w:rsidRPr="00B7782D">
              <w:rPr>
                <w:noProof/>
                <w:sz w:val="28"/>
                <w:szCs w:val="28"/>
                <w:lang w:eastAsia="zh-CN"/>
              </w:rPr>
              <w:drawing>
                <wp:anchor distT="0" distB="0" distL="114300" distR="114300" simplePos="0" relativeHeight="251660288" behindDoc="0" locked="0" layoutInCell="1" allowOverlap="1" wp14:anchorId="757BBBD0" wp14:editId="26E11AFE">
                  <wp:simplePos x="0" y="0"/>
                  <wp:positionH relativeFrom="column">
                    <wp:posOffset>7600950</wp:posOffset>
                  </wp:positionH>
                  <wp:positionV relativeFrom="paragraph">
                    <wp:posOffset>95250</wp:posOffset>
                  </wp:positionV>
                  <wp:extent cx="266700" cy="352425"/>
                  <wp:effectExtent l="0" t="0" r="0" b="635"/>
                  <wp:wrapNone/>
                  <wp:docPr id="3" name="Picture 1"/>
                  <wp:cNvGraphicFramePr/>
                  <a:graphic xmlns:a="http://schemas.openxmlformats.org/drawingml/2006/main">
                    <a:graphicData uri="http://schemas.openxmlformats.org/drawingml/2006/picture">
                      <pic:pic xmlns:pic="http://schemas.openxmlformats.org/drawingml/2006/picture">
                        <pic:nvPicPr>
                          <pic:cNvPr id="30730" name="Picture 1" descr="massdoeseal"/>
                          <pic:cNvPicPr>
                            <a:picLocks noChangeAspect="1" noChangeArrowheads="1"/>
                          </pic:cNvPicPr>
                        </pic:nvPicPr>
                        <pic:blipFill>
                          <a:blip r:embed="rId9" cstate="print"/>
                          <a:srcRect/>
                          <a:stretch>
                            <a:fillRect/>
                          </a:stretch>
                        </pic:blipFill>
                        <pic:spPr bwMode="auto">
                          <a:xfrm>
                            <a:off x="0" y="0"/>
                            <a:ext cx="247650" cy="333375"/>
                          </a:xfrm>
                          <a:prstGeom prst="rect">
                            <a:avLst/>
                          </a:prstGeom>
                          <a:noFill/>
                          <a:ln w="9525">
                            <a:noFill/>
                            <a:miter lim="800000"/>
                            <a:headEnd/>
                            <a:tailEnd/>
                          </a:ln>
                        </pic:spPr>
                      </pic:pic>
                    </a:graphicData>
                  </a:graphic>
                </wp:anchor>
              </w:drawing>
            </w:r>
          </w:p>
        </w:tc>
      </w:tr>
      <w:tr w:rsidR="0071308A" w:rsidRPr="0071308A" w14:paraId="437B9E7A" w14:textId="77777777" w:rsidTr="00E7738E">
        <w:trPr>
          <w:trHeight w:val="260"/>
        </w:trPr>
        <w:tc>
          <w:tcPr>
            <w:tcW w:w="9576" w:type="dxa"/>
            <w:hideMark/>
          </w:tcPr>
          <w:p w14:paraId="3D4CB9AB" w14:textId="77777777" w:rsidR="0071308A" w:rsidRPr="009D1EE4" w:rsidRDefault="0071308A" w:rsidP="0071308A">
            <w:pPr>
              <w:rPr>
                <w:b/>
                <w:bCs/>
              </w:rPr>
            </w:pPr>
          </w:p>
        </w:tc>
      </w:tr>
      <w:tr w:rsidR="0071308A" w:rsidRPr="003A382D" w14:paraId="42F28138" w14:textId="77777777" w:rsidTr="00290125">
        <w:trPr>
          <w:trHeight w:val="1710"/>
        </w:trPr>
        <w:tc>
          <w:tcPr>
            <w:tcW w:w="9576" w:type="dxa"/>
            <w:hideMark/>
          </w:tcPr>
          <w:p w14:paraId="787B817D" w14:textId="77777777" w:rsidR="00E7738E" w:rsidRPr="003A382D" w:rsidRDefault="00E7738E" w:rsidP="00B847B2">
            <w:pPr>
              <w:rPr>
                <w:sz w:val="24"/>
                <w:szCs w:val="24"/>
                <w:u w:val="single"/>
              </w:rPr>
            </w:pPr>
          </w:p>
          <w:p w14:paraId="35238A14" w14:textId="77777777" w:rsidR="00B847B2" w:rsidRPr="003A382D" w:rsidRDefault="0071308A" w:rsidP="00B847B2">
            <w:pPr>
              <w:rPr>
                <w:sz w:val="24"/>
                <w:szCs w:val="24"/>
              </w:rPr>
            </w:pPr>
            <w:r w:rsidRPr="003A382D">
              <w:rPr>
                <w:sz w:val="24"/>
                <w:szCs w:val="24"/>
                <w:u w:val="single"/>
              </w:rPr>
              <w:t>Overview</w:t>
            </w:r>
            <w:r w:rsidRPr="003A382D">
              <w:rPr>
                <w:sz w:val="24"/>
                <w:szCs w:val="24"/>
              </w:rPr>
              <w:br/>
            </w:r>
            <w:r w:rsidRPr="003A382D">
              <w:rPr>
                <w:b/>
                <w:sz w:val="24"/>
                <w:szCs w:val="24"/>
              </w:rPr>
              <w:t xml:space="preserve">Districts with </w:t>
            </w:r>
            <w:hyperlink r:id="rId10" w:history="1">
              <w:r w:rsidRPr="003A382D">
                <w:rPr>
                  <w:rStyle w:val="Hyperlink"/>
                  <w:b/>
                  <w:sz w:val="24"/>
                  <w:szCs w:val="24"/>
                </w:rPr>
                <w:t xml:space="preserve">2015 or 2016 </w:t>
              </w:r>
              <w:r w:rsidR="001536AD" w:rsidRPr="003A382D">
                <w:rPr>
                  <w:rStyle w:val="Hyperlink"/>
                  <w:b/>
                  <w:sz w:val="24"/>
                  <w:szCs w:val="24"/>
                </w:rPr>
                <w:t>s</w:t>
              </w:r>
              <w:r w:rsidRPr="003A382D">
                <w:rPr>
                  <w:rStyle w:val="Hyperlink"/>
                  <w:b/>
                  <w:sz w:val="24"/>
                  <w:szCs w:val="24"/>
                </w:rPr>
                <w:t>pecial education determination levels</w:t>
              </w:r>
            </w:hyperlink>
            <w:r w:rsidRPr="003A382D">
              <w:rPr>
                <w:b/>
                <w:sz w:val="24"/>
                <w:szCs w:val="24"/>
              </w:rPr>
              <w:t xml:space="preserve"> of </w:t>
            </w:r>
            <w:r w:rsidR="00B847B2" w:rsidRPr="003A382D">
              <w:rPr>
                <w:b/>
                <w:i/>
                <w:iCs/>
                <w:sz w:val="24"/>
                <w:szCs w:val="24"/>
              </w:rPr>
              <w:t xml:space="preserve">Needs Technical Assistance (NTA), Needs Intervention (NI), and Needs Substantial Intervention (NSI) </w:t>
            </w:r>
            <w:r w:rsidRPr="003A382D">
              <w:rPr>
                <w:b/>
                <w:sz w:val="24"/>
                <w:szCs w:val="24"/>
              </w:rPr>
              <w:t>are required to participate in Making Money Matter (M</w:t>
            </w:r>
            <w:r w:rsidRPr="003A382D">
              <w:rPr>
                <w:b/>
                <w:sz w:val="24"/>
                <w:szCs w:val="24"/>
                <w:vertAlign w:val="superscript"/>
              </w:rPr>
              <w:t>3</w:t>
            </w:r>
            <w:r w:rsidRPr="003A382D">
              <w:rPr>
                <w:b/>
                <w:sz w:val="24"/>
                <w:szCs w:val="24"/>
              </w:rPr>
              <w:t>)</w:t>
            </w:r>
            <w:r w:rsidR="00243BA1" w:rsidRPr="003A382D">
              <w:rPr>
                <w:b/>
                <w:sz w:val="24"/>
                <w:szCs w:val="24"/>
              </w:rPr>
              <w:t xml:space="preserve">. </w:t>
            </w:r>
            <w:r w:rsidRPr="003A382D">
              <w:rPr>
                <w:b/>
                <w:sz w:val="24"/>
                <w:szCs w:val="24"/>
              </w:rPr>
              <w:t>This Excel workbook contains forms that a</w:t>
            </w:r>
            <w:r w:rsidR="00243BA1" w:rsidRPr="003A382D">
              <w:rPr>
                <w:b/>
                <w:sz w:val="24"/>
                <w:szCs w:val="24"/>
              </w:rPr>
              <w:t>n identified</w:t>
            </w:r>
            <w:r w:rsidRPr="003A382D">
              <w:rPr>
                <w:b/>
                <w:sz w:val="24"/>
                <w:szCs w:val="24"/>
              </w:rPr>
              <w:t xml:space="preserve"> </w:t>
            </w:r>
            <w:r w:rsidR="00243BA1" w:rsidRPr="003A382D">
              <w:rPr>
                <w:b/>
                <w:sz w:val="24"/>
                <w:szCs w:val="24"/>
              </w:rPr>
              <w:t>M</w:t>
            </w:r>
            <w:r w:rsidR="00243BA1" w:rsidRPr="003A382D">
              <w:rPr>
                <w:b/>
                <w:sz w:val="24"/>
                <w:szCs w:val="24"/>
                <w:vertAlign w:val="superscript"/>
              </w:rPr>
              <w:t>3</w:t>
            </w:r>
            <w:r w:rsidR="00243BA1" w:rsidRPr="003A382D">
              <w:rPr>
                <w:b/>
                <w:sz w:val="24"/>
                <w:szCs w:val="24"/>
              </w:rPr>
              <w:t xml:space="preserve"> </w:t>
            </w:r>
            <w:r w:rsidRPr="003A382D">
              <w:rPr>
                <w:b/>
                <w:sz w:val="24"/>
                <w:szCs w:val="24"/>
              </w:rPr>
              <w:t xml:space="preserve">school district must submit </w:t>
            </w:r>
            <w:r w:rsidRPr="003A382D">
              <w:rPr>
                <w:sz w:val="24"/>
                <w:szCs w:val="24"/>
              </w:rPr>
              <w:t xml:space="preserve">to the Massachusetts Department of Elementary and Secondary Education </w:t>
            </w:r>
            <w:r w:rsidR="009A6261" w:rsidRPr="003A382D">
              <w:rPr>
                <w:sz w:val="24"/>
                <w:szCs w:val="24"/>
              </w:rPr>
              <w:t>(ESE) when</w:t>
            </w:r>
            <w:r w:rsidRPr="003A382D">
              <w:rPr>
                <w:sz w:val="24"/>
                <w:szCs w:val="24"/>
              </w:rPr>
              <w:t xml:space="preserve"> applying for the </w:t>
            </w:r>
            <w:r w:rsidR="00243BA1" w:rsidRPr="003A382D">
              <w:rPr>
                <w:sz w:val="24"/>
                <w:szCs w:val="24"/>
              </w:rPr>
              <w:t xml:space="preserve">Fund Code 240 </w:t>
            </w:r>
            <w:r w:rsidRPr="003A382D">
              <w:rPr>
                <w:sz w:val="24"/>
                <w:szCs w:val="24"/>
              </w:rPr>
              <w:t xml:space="preserve">grant opportunity. The forms are on </w:t>
            </w:r>
            <w:r w:rsidR="00807CFB" w:rsidRPr="003A382D">
              <w:rPr>
                <w:sz w:val="24"/>
                <w:szCs w:val="24"/>
              </w:rPr>
              <w:t xml:space="preserve">two </w:t>
            </w:r>
            <w:r w:rsidRPr="003A382D">
              <w:rPr>
                <w:sz w:val="24"/>
                <w:szCs w:val="24"/>
              </w:rPr>
              <w:t>separate worksheets within this workbook</w:t>
            </w:r>
            <w:r w:rsidR="00D71AF9" w:rsidRPr="003A382D">
              <w:rPr>
                <w:sz w:val="24"/>
                <w:szCs w:val="24"/>
              </w:rPr>
              <w:t xml:space="preserve"> and requirements are differentiated by </w:t>
            </w:r>
            <w:r w:rsidR="00D71AF9" w:rsidRPr="003A382D">
              <w:rPr>
                <w:i/>
                <w:sz w:val="24"/>
                <w:szCs w:val="24"/>
              </w:rPr>
              <w:t>M</w:t>
            </w:r>
            <w:r w:rsidR="00D71AF9" w:rsidRPr="003A382D">
              <w:rPr>
                <w:i/>
                <w:sz w:val="24"/>
                <w:szCs w:val="24"/>
                <w:vertAlign w:val="superscript"/>
              </w:rPr>
              <w:t xml:space="preserve">3 </w:t>
            </w:r>
            <w:r w:rsidR="00D71AF9" w:rsidRPr="003A382D">
              <w:rPr>
                <w:i/>
                <w:sz w:val="24"/>
                <w:szCs w:val="24"/>
              </w:rPr>
              <w:t>identification year</w:t>
            </w:r>
            <w:r w:rsidRPr="003A382D">
              <w:rPr>
                <w:sz w:val="24"/>
                <w:szCs w:val="24"/>
              </w:rPr>
              <w:t xml:space="preserve">. </w:t>
            </w:r>
          </w:p>
          <w:p w14:paraId="2F74E9DF" w14:textId="77777777" w:rsidR="00B847B2" w:rsidRPr="003A382D" w:rsidRDefault="00B847B2" w:rsidP="00B847B2">
            <w:pPr>
              <w:rPr>
                <w:sz w:val="24"/>
                <w:szCs w:val="24"/>
              </w:rPr>
            </w:pPr>
          </w:p>
          <w:p w14:paraId="333CEA3A" w14:textId="77777777" w:rsidR="0071308A" w:rsidRPr="003A382D" w:rsidRDefault="00B847B2" w:rsidP="00EE7315">
            <w:pPr>
              <w:rPr>
                <w:sz w:val="24"/>
                <w:szCs w:val="24"/>
                <w:u w:val="single"/>
              </w:rPr>
            </w:pPr>
            <w:r w:rsidRPr="003A382D">
              <w:rPr>
                <w:sz w:val="24"/>
                <w:szCs w:val="24"/>
              </w:rPr>
              <w:t>For additional information regarding special education determination of district need for technical assistance or intervention please review</w:t>
            </w:r>
            <w:r w:rsidR="00EE7315" w:rsidRPr="003A382D">
              <w:rPr>
                <w:sz w:val="24"/>
                <w:szCs w:val="24"/>
              </w:rPr>
              <w:t xml:space="preserve"> the</w:t>
            </w:r>
            <w:r w:rsidRPr="003A382D">
              <w:rPr>
                <w:sz w:val="24"/>
                <w:szCs w:val="24"/>
              </w:rPr>
              <w:t xml:space="preserve"> </w:t>
            </w:r>
            <w:hyperlink r:id="rId11" w:history="1">
              <w:r w:rsidRPr="003A382D">
                <w:rPr>
                  <w:rStyle w:val="Hyperlink"/>
                  <w:sz w:val="24"/>
                  <w:szCs w:val="24"/>
                </w:rPr>
                <w:t xml:space="preserve">2016 Determination of Need for Special Education Technical Assistance or Intervention </w:t>
              </w:r>
            </w:hyperlink>
            <w:r w:rsidR="00EE7315" w:rsidRPr="003A382D">
              <w:rPr>
                <w:sz w:val="24"/>
                <w:szCs w:val="24"/>
              </w:rPr>
              <w:t xml:space="preserve">on the ESE </w:t>
            </w:r>
            <w:r w:rsidR="00EE7315" w:rsidRPr="003A382D">
              <w:rPr>
                <w:i/>
                <w:sz w:val="24"/>
                <w:szCs w:val="24"/>
              </w:rPr>
              <w:t>Accountability Lists, Materials, and Tools</w:t>
            </w:r>
            <w:r w:rsidR="00EE7315" w:rsidRPr="003A382D">
              <w:rPr>
                <w:sz w:val="24"/>
                <w:szCs w:val="24"/>
              </w:rPr>
              <w:t xml:space="preserve"> webpage.</w:t>
            </w:r>
          </w:p>
        </w:tc>
      </w:tr>
      <w:tr w:rsidR="008D2951" w:rsidRPr="003A382D" w14:paraId="43316B16" w14:textId="77777777" w:rsidTr="00290125">
        <w:trPr>
          <w:trHeight w:val="1475"/>
        </w:trPr>
        <w:tc>
          <w:tcPr>
            <w:tcW w:w="9576" w:type="dxa"/>
            <w:hideMark/>
          </w:tcPr>
          <w:p w14:paraId="6C542C7D" w14:textId="77777777" w:rsidR="00E7738E" w:rsidRPr="003A382D" w:rsidRDefault="00E7738E" w:rsidP="00DD0FCC">
            <w:pPr>
              <w:rPr>
                <w:sz w:val="24"/>
                <w:szCs w:val="24"/>
                <w:u w:val="single"/>
              </w:rPr>
            </w:pPr>
          </w:p>
          <w:p w14:paraId="743BADDE" w14:textId="77777777" w:rsidR="00DD0FCC" w:rsidRPr="003A382D" w:rsidRDefault="00DD0FCC" w:rsidP="00DD0FCC">
            <w:pPr>
              <w:rPr>
                <w:sz w:val="24"/>
                <w:szCs w:val="24"/>
              </w:rPr>
            </w:pPr>
            <w:r w:rsidRPr="003A382D">
              <w:rPr>
                <w:sz w:val="24"/>
                <w:szCs w:val="24"/>
                <w:u w:val="single"/>
              </w:rPr>
              <w:t xml:space="preserve">Opening the File, </w:t>
            </w:r>
            <w:r w:rsidR="008D2951" w:rsidRPr="003A382D">
              <w:rPr>
                <w:sz w:val="24"/>
                <w:szCs w:val="24"/>
                <w:u w:val="single"/>
              </w:rPr>
              <w:t>Enabl</w:t>
            </w:r>
            <w:r w:rsidR="00746189" w:rsidRPr="003A382D">
              <w:rPr>
                <w:sz w:val="24"/>
                <w:szCs w:val="24"/>
                <w:u w:val="single"/>
              </w:rPr>
              <w:t>ing</w:t>
            </w:r>
            <w:r w:rsidR="008D2951" w:rsidRPr="003A382D">
              <w:rPr>
                <w:sz w:val="24"/>
                <w:szCs w:val="24"/>
                <w:u w:val="single"/>
              </w:rPr>
              <w:t xml:space="preserve"> Macros</w:t>
            </w:r>
            <w:r w:rsidRPr="003A382D">
              <w:rPr>
                <w:sz w:val="24"/>
                <w:szCs w:val="24"/>
                <w:u w:val="single"/>
              </w:rPr>
              <w:t xml:space="preserve"> and Saving the </w:t>
            </w:r>
            <w:r w:rsidR="00BB47EA" w:rsidRPr="003A382D">
              <w:rPr>
                <w:sz w:val="24"/>
                <w:szCs w:val="24"/>
                <w:u w:val="single"/>
              </w:rPr>
              <w:t>M</w:t>
            </w:r>
            <w:r w:rsidR="00BB47EA" w:rsidRPr="003A382D">
              <w:rPr>
                <w:sz w:val="24"/>
                <w:szCs w:val="24"/>
                <w:u w:val="single"/>
                <w:vertAlign w:val="superscript"/>
              </w:rPr>
              <w:t>3</w:t>
            </w:r>
            <w:r w:rsidR="00BB47EA" w:rsidRPr="003A382D">
              <w:rPr>
                <w:sz w:val="24"/>
                <w:szCs w:val="24"/>
                <w:u w:val="single"/>
              </w:rPr>
              <w:t xml:space="preserve"> </w:t>
            </w:r>
            <w:r w:rsidRPr="003A382D">
              <w:rPr>
                <w:sz w:val="24"/>
                <w:szCs w:val="24"/>
                <w:u w:val="single"/>
              </w:rPr>
              <w:t>SmartForm</w:t>
            </w:r>
            <w:r w:rsidR="008D2951" w:rsidRPr="003A382D">
              <w:rPr>
                <w:sz w:val="24"/>
                <w:szCs w:val="24"/>
                <w:u w:val="single"/>
              </w:rPr>
              <w:br/>
            </w:r>
            <w:r w:rsidR="00746189" w:rsidRPr="003A382D">
              <w:rPr>
                <w:sz w:val="24"/>
                <w:szCs w:val="24"/>
              </w:rPr>
              <w:t xml:space="preserve">Click on the link named </w:t>
            </w:r>
            <w:r w:rsidR="00746189" w:rsidRPr="003A382D">
              <w:rPr>
                <w:b/>
                <w:bCs/>
                <w:sz w:val="24"/>
                <w:szCs w:val="24"/>
              </w:rPr>
              <w:t>'FY18_M3_</w:t>
            </w:r>
            <w:r w:rsidR="00746189" w:rsidRPr="003A382D">
              <w:rPr>
                <w:b/>
                <w:bCs/>
                <w:i/>
                <w:sz w:val="24"/>
                <w:szCs w:val="24"/>
              </w:rPr>
              <w:t>District Name</w:t>
            </w:r>
            <w:r w:rsidR="003D22B1" w:rsidRPr="003A382D">
              <w:rPr>
                <w:b/>
                <w:bCs/>
                <w:i/>
                <w:sz w:val="24"/>
                <w:szCs w:val="24"/>
              </w:rPr>
              <w:t>_LEA Code</w:t>
            </w:r>
            <w:r w:rsidR="00746189" w:rsidRPr="003A382D">
              <w:rPr>
                <w:b/>
                <w:bCs/>
                <w:i/>
                <w:sz w:val="24"/>
                <w:szCs w:val="24"/>
              </w:rPr>
              <w:t>.’</w:t>
            </w:r>
            <w:r w:rsidR="00746189" w:rsidRPr="003A382D">
              <w:rPr>
                <w:sz w:val="24"/>
                <w:szCs w:val="24"/>
              </w:rPr>
              <w:t xml:space="preserve"> A dialog box may appear as the file opens prompting you to disable or enable macros and/or data connections. In order to use the workbook you must ‘Enable Macros and Active X’ and/or ‘Enable Data Connection’. </w:t>
            </w:r>
            <w:r w:rsidR="008D2951" w:rsidRPr="003A382D">
              <w:rPr>
                <w:sz w:val="24"/>
                <w:szCs w:val="24"/>
              </w:rPr>
              <w:t xml:space="preserve">Please set your security level to “Low,” then you will </w:t>
            </w:r>
            <w:r w:rsidR="00F56935" w:rsidRPr="003A382D">
              <w:rPr>
                <w:sz w:val="24"/>
                <w:szCs w:val="24"/>
              </w:rPr>
              <w:t>reset it</w:t>
            </w:r>
            <w:r w:rsidR="008D2951" w:rsidRPr="003A382D">
              <w:rPr>
                <w:sz w:val="24"/>
                <w:szCs w:val="24"/>
              </w:rPr>
              <w:t xml:space="preserve"> once you have completed working with this file. </w:t>
            </w:r>
            <w:r w:rsidRPr="003A382D">
              <w:rPr>
                <w:sz w:val="24"/>
                <w:szCs w:val="24"/>
              </w:rPr>
              <w:t>The first tab in the SmartForm provides additional directions for changing your security levels.</w:t>
            </w:r>
          </w:p>
          <w:p w14:paraId="308A2498" w14:textId="77777777" w:rsidR="00DD0FCC" w:rsidRPr="003A382D" w:rsidRDefault="00DD0FCC" w:rsidP="00DD0FCC">
            <w:pPr>
              <w:rPr>
                <w:sz w:val="24"/>
                <w:szCs w:val="24"/>
              </w:rPr>
            </w:pPr>
          </w:p>
          <w:p w14:paraId="3EAABA4E" w14:textId="77777777" w:rsidR="00DD0FCC" w:rsidRPr="003A382D" w:rsidRDefault="00DD0FCC" w:rsidP="00DD0FCC">
            <w:pPr>
              <w:rPr>
                <w:sz w:val="24"/>
                <w:szCs w:val="24"/>
              </w:rPr>
            </w:pPr>
            <w:r w:rsidRPr="003A382D">
              <w:rPr>
                <w:sz w:val="24"/>
                <w:szCs w:val="24"/>
              </w:rPr>
              <w:t xml:space="preserve">Once the file is open, select ‘Save As’ and indicate where you want to save the file on your computer. The file is currently named </w:t>
            </w:r>
            <w:r w:rsidRPr="003A382D">
              <w:rPr>
                <w:b/>
                <w:bCs/>
                <w:sz w:val="24"/>
                <w:szCs w:val="24"/>
              </w:rPr>
              <w:t>'FY18_M3_</w:t>
            </w:r>
            <w:r w:rsidRPr="003A382D">
              <w:rPr>
                <w:b/>
                <w:bCs/>
                <w:i/>
                <w:sz w:val="24"/>
                <w:szCs w:val="24"/>
              </w:rPr>
              <w:t>District Name_</w:t>
            </w:r>
            <w:r w:rsidR="00F56935" w:rsidRPr="003A382D">
              <w:rPr>
                <w:b/>
                <w:bCs/>
                <w:i/>
                <w:sz w:val="24"/>
                <w:szCs w:val="24"/>
              </w:rPr>
              <w:t>LEAC</w:t>
            </w:r>
            <w:r w:rsidR="00B01A1A" w:rsidRPr="003A382D">
              <w:rPr>
                <w:b/>
                <w:bCs/>
                <w:i/>
                <w:sz w:val="24"/>
                <w:szCs w:val="24"/>
              </w:rPr>
              <w:t>ode</w:t>
            </w:r>
            <w:r w:rsidRPr="003A382D">
              <w:rPr>
                <w:b/>
                <w:bCs/>
                <w:i/>
                <w:sz w:val="24"/>
                <w:szCs w:val="24"/>
              </w:rPr>
              <w:t>’</w:t>
            </w:r>
            <w:r w:rsidRPr="003A382D">
              <w:rPr>
                <w:sz w:val="24"/>
                <w:szCs w:val="24"/>
              </w:rPr>
              <w:t>. Edit the current file n</w:t>
            </w:r>
            <w:r w:rsidR="00781A7D" w:rsidRPr="003A382D">
              <w:rPr>
                <w:sz w:val="24"/>
                <w:szCs w:val="24"/>
              </w:rPr>
              <w:t>ame by replacing the words ‘LEAC</w:t>
            </w:r>
            <w:r w:rsidRPr="003A382D">
              <w:rPr>
                <w:sz w:val="24"/>
                <w:szCs w:val="24"/>
              </w:rPr>
              <w:t xml:space="preserve">ode’ with your 4-digit LEA code. </w:t>
            </w:r>
          </w:p>
          <w:p w14:paraId="36BA0912" w14:textId="77777777" w:rsidR="00DD0FCC" w:rsidRPr="003A382D" w:rsidRDefault="00DD0FCC" w:rsidP="00DD0FCC">
            <w:pPr>
              <w:rPr>
                <w:sz w:val="24"/>
                <w:szCs w:val="24"/>
              </w:rPr>
            </w:pPr>
          </w:p>
          <w:p w14:paraId="19FABD00" w14:textId="77777777" w:rsidR="00DD0FCC" w:rsidRPr="003A382D" w:rsidRDefault="00DD0FCC" w:rsidP="00DD0FCC">
            <w:pPr>
              <w:rPr>
                <w:b/>
                <w:sz w:val="24"/>
                <w:szCs w:val="24"/>
                <w:u w:val="single"/>
              </w:rPr>
            </w:pPr>
            <w:r w:rsidRPr="003A382D">
              <w:rPr>
                <w:b/>
                <w:sz w:val="24"/>
                <w:szCs w:val="24"/>
              </w:rPr>
              <w:t>For additional assistance please contact your local district IT support personnel.</w:t>
            </w:r>
          </w:p>
        </w:tc>
      </w:tr>
      <w:tr w:rsidR="008C1928" w:rsidRPr="003A382D" w14:paraId="2A127186" w14:textId="77777777" w:rsidTr="00290125">
        <w:trPr>
          <w:trHeight w:val="890"/>
        </w:trPr>
        <w:tc>
          <w:tcPr>
            <w:tcW w:w="9576" w:type="dxa"/>
            <w:hideMark/>
          </w:tcPr>
          <w:p w14:paraId="59E60CC6" w14:textId="77777777" w:rsidR="00E7738E" w:rsidRPr="003A382D" w:rsidRDefault="00E7738E" w:rsidP="008C1928">
            <w:pPr>
              <w:rPr>
                <w:sz w:val="24"/>
                <w:szCs w:val="24"/>
                <w:u w:val="single"/>
              </w:rPr>
            </w:pPr>
          </w:p>
          <w:p w14:paraId="6984E357" w14:textId="77777777" w:rsidR="008C1928" w:rsidRPr="003A382D" w:rsidRDefault="008C1928" w:rsidP="008C1928">
            <w:pPr>
              <w:rPr>
                <w:sz w:val="24"/>
                <w:szCs w:val="24"/>
                <w:u w:val="single"/>
              </w:rPr>
            </w:pPr>
            <w:r w:rsidRPr="003A382D">
              <w:rPr>
                <w:sz w:val="24"/>
                <w:szCs w:val="24"/>
                <w:u w:val="single"/>
              </w:rPr>
              <w:t>Instructions</w:t>
            </w:r>
            <w:r w:rsidRPr="003A382D">
              <w:rPr>
                <w:sz w:val="24"/>
                <w:szCs w:val="24"/>
                <w:u w:val="single"/>
              </w:rPr>
              <w:br/>
            </w:r>
            <w:r w:rsidRPr="003A382D">
              <w:rPr>
                <w:sz w:val="24"/>
                <w:szCs w:val="24"/>
              </w:rPr>
              <w:t xml:space="preserve">For your convenience, the following Instructions are </w:t>
            </w:r>
            <w:r w:rsidR="00E61A10" w:rsidRPr="003A382D">
              <w:rPr>
                <w:sz w:val="24"/>
                <w:szCs w:val="24"/>
              </w:rPr>
              <w:t xml:space="preserve">also </w:t>
            </w:r>
            <w:r w:rsidRPr="003A382D">
              <w:rPr>
                <w:sz w:val="24"/>
                <w:szCs w:val="24"/>
              </w:rPr>
              <w:t>available in the “Instructions” tab of the SmartForm.</w:t>
            </w:r>
          </w:p>
        </w:tc>
      </w:tr>
      <w:tr w:rsidR="0071308A" w:rsidRPr="003A382D" w14:paraId="6C22E18A" w14:textId="77777777" w:rsidTr="00290125">
        <w:trPr>
          <w:trHeight w:val="1710"/>
        </w:trPr>
        <w:tc>
          <w:tcPr>
            <w:tcW w:w="9576" w:type="dxa"/>
            <w:hideMark/>
          </w:tcPr>
          <w:p w14:paraId="2099F141" w14:textId="77777777" w:rsidR="00E7738E" w:rsidRPr="003A382D" w:rsidRDefault="00E7738E" w:rsidP="00807CFB">
            <w:pPr>
              <w:rPr>
                <w:sz w:val="24"/>
                <w:szCs w:val="24"/>
                <w:u w:val="single"/>
              </w:rPr>
            </w:pPr>
          </w:p>
          <w:p w14:paraId="4CC920B5" w14:textId="77777777" w:rsidR="00807CFB" w:rsidRPr="003A382D" w:rsidRDefault="00F30D1B" w:rsidP="00807CFB">
            <w:pPr>
              <w:rPr>
                <w:iCs/>
                <w:sz w:val="24"/>
                <w:szCs w:val="24"/>
              </w:rPr>
            </w:pPr>
            <w:r w:rsidRPr="003A382D">
              <w:rPr>
                <w:sz w:val="24"/>
                <w:szCs w:val="24"/>
                <w:u w:val="single"/>
              </w:rPr>
              <w:t>Assurances</w:t>
            </w:r>
            <w:r w:rsidR="0071308A" w:rsidRPr="003A382D">
              <w:rPr>
                <w:sz w:val="24"/>
                <w:szCs w:val="24"/>
              </w:rPr>
              <w:br/>
            </w:r>
            <w:r w:rsidR="00807CFB" w:rsidRPr="003A382D">
              <w:rPr>
                <w:iCs/>
                <w:sz w:val="24"/>
                <w:szCs w:val="24"/>
              </w:rPr>
              <w:t>Part I – General Information</w:t>
            </w:r>
          </w:p>
          <w:p w14:paraId="5AF88E47" w14:textId="77777777" w:rsidR="00807CFB" w:rsidRPr="003A382D" w:rsidRDefault="00807CFB" w:rsidP="00807CFB">
            <w:pPr>
              <w:numPr>
                <w:ilvl w:val="0"/>
                <w:numId w:val="1"/>
              </w:numPr>
              <w:rPr>
                <w:sz w:val="24"/>
                <w:szCs w:val="24"/>
              </w:rPr>
            </w:pPr>
            <w:r w:rsidRPr="003A382D">
              <w:rPr>
                <w:iCs/>
                <w:sz w:val="24"/>
                <w:szCs w:val="24"/>
                <w:u w:val="single"/>
              </w:rPr>
              <w:t>District Information:</w:t>
            </w:r>
            <w:r w:rsidRPr="003A382D">
              <w:rPr>
                <w:iCs/>
                <w:sz w:val="24"/>
                <w:szCs w:val="24"/>
              </w:rPr>
              <w:t xml:space="preserve"> </w:t>
            </w:r>
            <w:r w:rsidRPr="003A382D">
              <w:rPr>
                <w:sz w:val="24"/>
                <w:szCs w:val="24"/>
              </w:rPr>
              <w:t xml:space="preserve">Select the district name from the drop-down menu. Once the district is selected, the address and </w:t>
            </w:r>
            <w:r w:rsidRPr="003A382D">
              <w:rPr>
                <w:i/>
                <w:sz w:val="24"/>
                <w:szCs w:val="24"/>
              </w:rPr>
              <w:t>M</w:t>
            </w:r>
            <w:r w:rsidRPr="003A382D">
              <w:rPr>
                <w:i/>
                <w:sz w:val="24"/>
                <w:szCs w:val="24"/>
                <w:vertAlign w:val="superscript"/>
              </w:rPr>
              <w:t xml:space="preserve">3 </w:t>
            </w:r>
            <w:r w:rsidR="00D16163" w:rsidRPr="003A382D">
              <w:rPr>
                <w:i/>
                <w:sz w:val="24"/>
                <w:szCs w:val="24"/>
              </w:rPr>
              <w:t>identification year</w:t>
            </w:r>
            <w:r w:rsidRPr="003A382D">
              <w:rPr>
                <w:sz w:val="24"/>
                <w:szCs w:val="24"/>
              </w:rPr>
              <w:t xml:space="preserve"> will auto-populate.</w:t>
            </w:r>
          </w:p>
          <w:p w14:paraId="0C77216C" w14:textId="77777777" w:rsidR="00807CFB" w:rsidRPr="003A382D" w:rsidRDefault="00807CFB" w:rsidP="00807CFB">
            <w:pPr>
              <w:rPr>
                <w:iCs/>
                <w:sz w:val="24"/>
                <w:szCs w:val="24"/>
              </w:rPr>
            </w:pPr>
          </w:p>
          <w:p w14:paraId="5149E7BA" w14:textId="77777777" w:rsidR="00807CFB" w:rsidRPr="003A382D" w:rsidRDefault="00807CFB" w:rsidP="00807CFB">
            <w:pPr>
              <w:rPr>
                <w:iCs/>
                <w:sz w:val="24"/>
                <w:szCs w:val="24"/>
              </w:rPr>
            </w:pPr>
            <w:r w:rsidRPr="003A382D">
              <w:rPr>
                <w:iCs/>
                <w:sz w:val="24"/>
                <w:szCs w:val="24"/>
              </w:rPr>
              <w:t>Part II – Re-direction of Funds</w:t>
            </w:r>
          </w:p>
          <w:p w14:paraId="1B4BACF4" w14:textId="77777777" w:rsidR="00807CFB" w:rsidRPr="003A382D" w:rsidRDefault="00807CFB" w:rsidP="00807CFB">
            <w:pPr>
              <w:numPr>
                <w:ilvl w:val="0"/>
                <w:numId w:val="1"/>
              </w:numPr>
              <w:rPr>
                <w:sz w:val="24"/>
                <w:szCs w:val="24"/>
              </w:rPr>
            </w:pPr>
            <w:r w:rsidRPr="003A382D">
              <w:rPr>
                <w:sz w:val="24"/>
                <w:szCs w:val="24"/>
                <w:u w:val="single"/>
              </w:rPr>
              <w:lastRenderedPageBreak/>
              <w:t>District’s FY18 Fund Code 240 Allocation Amount:</w:t>
            </w:r>
            <w:r w:rsidRPr="003A382D">
              <w:rPr>
                <w:sz w:val="24"/>
                <w:szCs w:val="24"/>
              </w:rPr>
              <w:t xml:space="preserve"> This funding amount will auto-populate once the district name is selected in Part I.</w:t>
            </w:r>
          </w:p>
          <w:p w14:paraId="4136D313" w14:textId="77777777" w:rsidR="00807CFB" w:rsidRPr="003A382D" w:rsidRDefault="00807CFB" w:rsidP="00807CFB">
            <w:pPr>
              <w:numPr>
                <w:ilvl w:val="0"/>
                <w:numId w:val="1"/>
              </w:numPr>
              <w:rPr>
                <w:sz w:val="24"/>
                <w:szCs w:val="24"/>
              </w:rPr>
            </w:pPr>
            <w:r w:rsidRPr="003A382D">
              <w:rPr>
                <w:sz w:val="24"/>
                <w:szCs w:val="24"/>
                <w:u w:val="single"/>
              </w:rPr>
              <w:t>Percentage of funds to be re-directed for the district’s M</w:t>
            </w:r>
            <w:r w:rsidRPr="003A382D">
              <w:rPr>
                <w:sz w:val="24"/>
                <w:szCs w:val="24"/>
                <w:u w:val="single"/>
                <w:vertAlign w:val="superscript"/>
              </w:rPr>
              <w:t>3</w:t>
            </w:r>
            <w:r w:rsidRPr="003A382D">
              <w:rPr>
                <w:sz w:val="24"/>
                <w:szCs w:val="24"/>
                <w:u w:val="single"/>
              </w:rPr>
              <w:t xml:space="preserve"> project:</w:t>
            </w:r>
            <w:r w:rsidRPr="003A382D">
              <w:rPr>
                <w:sz w:val="24"/>
                <w:szCs w:val="24"/>
              </w:rPr>
              <w:t xml:space="preserve"> Enter any percentage between 2% - 4%. </w:t>
            </w:r>
          </w:p>
          <w:p w14:paraId="6F4C4FD9" w14:textId="77777777" w:rsidR="00807CFB" w:rsidRPr="003A382D" w:rsidRDefault="00807CFB" w:rsidP="00807CFB">
            <w:pPr>
              <w:numPr>
                <w:ilvl w:val="0"/>
                <w:numId w:val="1"/>
              </w:numPr>
              <w:rPr>
                <w:sz w:val="24"/>
                <w:szCs w:val="24"/>
              </w:rPr>
            </w:pPr>
            <w:r w:rsidRPr="003A382D">
              <w:rPr>
                <w:sz w:val="24"/>
                <w:szCs w:val="24"/>
                <w:u w:val="single"/>
              </w:rPr>
              <w:t>Total amount of funds for the district’s M</w:t>
            </w:r>
            <w:r w:rsidRPr="003A382D">
              <w:rPr>
                <w:sz w:val="24"/>
                <w:szCs w:val="24"/>
                <w:u w:val="single"/>
                <w:vertAlign w:val="superscript"/>
              </w:rPr>
              <w:t>3</w:t>
            </w:r>
            <w:r w:rsidRPr="003A382D">
              <w:rPr>
                <w:sz w:val="24"/>
                <w:szCs w:val="24"/>
                <w:u w:val="single"/>
              </w:rPr>
              <w:t xml:space="preserve"> project:</w:t>
            </w:r>
            <w:r w:rsidRPr="003A382D">
              <w:rPr>
                <w:sz w:val="24"/>
                <w:szCs w:val="24"/>
              </w:rPr>
              <w:t xml:space="preserve"> This funding amount will auto-</w:t>
            </w:r>
            <w:r w:rsidR="00C258B2" w:rsidRPr="003A382D">
              <w:rPr>
                <w:sz w:val="24"/>
                <w:szCs w:val="24"/>
              </w:rPr>
              <w:t>calculate</w:t>
            </w:r>
            <w:r w:rsidRPr="003A382D">
              <w:rPr>
                <w:sz w:val="24"/>
                <w:szCs w:val="24"/>
              </w:rPr>
              <w:t xml:space="preserve"> once step 3 is complete.</w:t>
            </w:r>
          </w:p>
          <w:p w14:paraId="5DA030C4" w14:textId="77777777" w:rsidR="00E61A10" w:rsidRPr="003A382D" w:rsidRDefault="008D311A" w:rsidP="008F0347">
            <w:pPr>
              <w:numPr>
                <w:ilvl w:val="0"/>
                <w:numId w:val="1"/>
              </w:numPr>
              <w:rPr>
                <w:b/>
                <w:sz w:val="24"/>
                <w:szCs w:val="24"/>
              </w:rPr>
            </w:pPr>
            <w:r w:rsidRPr="003A382D">
              <w:rPr>
                <w:sz w:val="24"/>
                <w:szCs w:val="24"/>
                <w:u w:val="single"/>
              </w:rPr>
              <w:t>Allowable FY18 Fund Code 274 Amount:</w:t>
            </w:r>
            <w:r w:rsidRPr="003A382D">
              <w:rPr>
                <w:sz w:val="24"/>
                <w:szCs w:val="24"/>
              </w:rPr>
              <w:t xml:space="preserve"> This funding amount will auto-populate once the district name is selected in Part I. </w:t>
            </w:r>
            <w:r w:rsidR="009C621D" w:rsidRPr="003A382D">
              <w:rPr>
                <w:i/>
                <w:sz w:val="24"/>
                <w:szCs w:val="24"/>
              </w:rPr>
              <w:t xml:space="preserve">This amount of money </w:t>
            </w:r>
            <w:r w:rsidR="00E61A10" w:rsidRPr="003A382D">
              <w:rPr>
                <w:i/>
                <w:sz w:val="24"/>
                <w:szCs w:val="24"/>
              </w:rPr>
              <w:t>represents the maximum amount of money a district can re-direct from the 274 funding in order to meet the 2-4% requirement.</w:t>
            </w:r>
            <w:r w:rsidR="00C873A6" w:rsidRPr="003A382D">
              <w:rPr>
                <w:i/>
                <w:sz w:val="24"/>
                <w:szCs w:val="24"/>
              </w:rPr>
              <w:t xml:space="preserve"> </w:t>
            </w:r>
            <w:r w:rsidR="00C873A6" w:rsidRPr="003A382D">
              <w:rPr>
                <w:sz w:val="24"/>
                <w:szCs w:val="24"/>
              </w:rPr>
              <w:t>(See step 7 below)</w:t>
            </w:r>
            <w:r w:rsidR="0082430F" w:rsidRPr="003A382D">
              <w:rPr>
                <w:sz w:val="24"/>
                <w:szCs w:val="24"/>
              </w:rPr>
              <w:t xml:space="preserve"> </w:t>
            </w:r>
            <w:r w:rsidR="0082430F" w:rsidRPr="003A382D">
              <w:rPr>
                <w:b/>
                <w:sz w:val="24"/>
                <w:szCs w:val="24"/>
              </w:rPr>
              <w:t>Please note: The FY18 Fund Code 274 Special Education: Program Improvement Grant will be released in the fall of 2017</w:t>
            </w:r>
            <w:r w:rsidR="00C61871" w:rsidRPr="003A382D">
              <w:rPr>
                <w:b/>
                <w:sz w:val="24"/>
                <w:szCs w:val="24"/>
              </w:rPr>
              <w:t>; however, the allowable FY18 Fund Code 274 amount will auto-populate in the M</w:t>
            </w:r>
            <w:r w:rsidR="00C61871" w:rsidRPr="003A382D">
              <w:rPr>
                <w:b/>
                <w:sz w:val="24"/>
                <w:szCs w:val="24"/>
                <w:vertAlign w:val="superscript"/>
              </w:rPr>
              <w:t>3</w:t>
            </w:r>
            <w:r w:rsidR="00C61871" w:rsidRPr="003A382D">
              <w:rPr>
                <w:b/>
                <w:sz w:val="24"/>
                <w:szCs w:val="24"/>
              </w:rPr>
              <w:t xml:space="preserve"> SmartForm.</w:t>
            </w:r>
          </w:p>
          <w:p w14:paraId="657BAFA2" w14:textId="77777777" w:rsidR="00807CFB" w:rsidRPr="003A382D" w:rsidRDefault="00FE0EB4" w:rsidP="00807CFB">
            <w:pPr>
              <w:numPr>
                <w:ilvl w:val="0"/>
                <w:numId w:val="1"/>
              </w:numPr>
              <w:rPr>
                <w:sz w:val="24"/>
                <w:szCs w:val="24"/>
              </w:rPr>
            </w:pPr>
            <w:r w:rsidRPr="003A382D">
              <w:rPr>
                <w:sz w:val="24"/>
                <w:szCs w:val="24"/>
                <w:u w:val="single"/>
              </w:rPr>
              <w:t xml:space="preserve">Projected </w:t>
            </w:r>
            <w:r w:rsidR="00807CFB" w:rsidRPr="003A382D">
              <w:rPr>
                <w:sz w:val="24"/>
                <w:szCs w:val="24"/>
                <w:u w:val="single"/>
              </w:rPr>
              <w:t>Amount of Fund Code 240 for M</w:t>
            </w:r>
            <w:r w:rsidR="00807CFB" w:rsidRPr="003A382D">
              <w:rPr>
                <w:sz w:val="24"/>
                <w:szCs w:val="24"/>
                <w:u w:val="single"/>
                <w:vertAlign w:val="superscript"/>
              </w:rPr>
              <w:t>3</w:t>
            </w:r>
            <w:r w:rsidR="00807CFB" w:rsidRPr="003A382D">
              <w:rPr>
                <w:sz w:val="24"/>
                <w:szCs w:val="24"/>
                <w:u w:val="single"/>
              </w:rPr>
              <w:t>:</w:t>
            </w:r>
            <w:r w:rsidR="00807CFB" w:rsidRPr="003A382D">
              <w:rPr>
                <w:sz w:val="24"/>
                <w:szCs w:val="24"/>
              </w:rPr>
              <w:t xml:space="preserve"> Enter the amount of funds that the district will re-direct from the 240 grant. This amount may be equal t</w:t>
            </w:r>
            <w:r w:rsidR="00C258B2" w:rsidRPr="003A382D">
              <w:rPr>
                <w:sz w:val="24"/>
                <w:szCs w:val="24"/>
              </w:rPr>
              <w:t>o the amount listed in step 4; o</w:t>
            </w:r>
            <w:r w:rsidR="00807CFB" w:rsidRPr="003A382D">
              <w:rPr>
                <w:sz w:val="24"/>
                <w:szCs w:val="24"/>
              </w:rPr>
              <w:t>r, if the district is proposing to use a portion of the Fund Code 274 allocation, then this amount may be less than the amount listed in step 4.</w:t>
            </w:r>
          </w:p>
          <w:p w14:paraId="550DD149" w14:textId="77777777" w:rsidR="00807CFB" w:rsidRPr="003A382D" w:rsidRDefault="00807CFB" w:rsidP="00807CFB">
            <w:pPr>
              <w:numPr>
                <w:ilvl w:val="0"/>
                <w:numId w:val="1"/>
              </w:numPr>
              <w:rPr>
                <w:sz w:val="24"/>
                <w:szCs w:val="24"/>
              </w:rPr>
            </w:pPr>
            <w:r w:rsidRPr="003A382D">
              <w:rPr>
                <w:sz w:val="24"/>
                <w:szCs w:val="24"/>
                <w:u w:val="single"/>
              </w:rPr>
              <w:t>Projected amount of Fund Code 274 for M</w:t>
            </w:r>
            <w:r w:rsidRPr="003A382D">
              <w:rPr>
                <w:sz w:val="24"/>
                <w:szCs w:val="24"/>
                <w:u w:val="single"/>
                <w:vertAlign w:val="superscript"/>
              </w:rPr>
              <w:t>3</w:t>
            </w:r>
            <w:r w:rsidR="00ED1DAE" w:rsidRPr="003A382D">
              <w:rPr>
                <w:sz w:val="24"/>
                <w:szCs w:val="24"/>
                <w:u w:val="single"/>
              </w:rPr>
              <w:t xml:space="preserve"> </w:t>
            </w:r>
            <w:r w:rsidR="003D6718" w:rsidRPr="003A382D">
              <w:rPr>
                <w:sz w:val="24"/>
                <w:szCs w:val="24"/>
              </w:rPr>
              <w:t>(may not exceed the Fund Code 274 amount listed in step 5 above)</w:t>
            </w:r>
            <w:r w:rsidRPr="003A382D">
              <w:rPr>
                <w:sz w:val="24"/>
                <w:szCs w:val="24"/>
              </w:rPr>
              <w:t>: If the district is proposing to use a portion of the FY18 Fund Code 274 allocation, enter the appropriate 274 funding amount.</w:t>
            </w:r>
            <w:r w:rsidR="0082430F" w:rsidRPr="003A382D">
              <w:rPr>
                <w:sz w:val="24"/>
                <w:szCs w:val="24"/>
              </w:rPr>
              <w:t xml:space="preserve"> </w:t>
            </w:r>
            <w:r w:rsidR="00C61871" w:rsidRPr="003A382D">
              <w:rPr>
                <w:b/>
                <w:sz w:val="24"/>
                <w:szCs w:val="24"/>
              </w:rPr>
              <w:t>Please note: The FY18 Fund Code 274 Special Education: Program Improvement Grant will be released in the fall of 2017; however, the allowable FY18 Fund Code 274 amount will auto-populate in the M</w:t>
            </w:r>
            <w:r w:rsidR="00C61871" w:rsidRPr="003A382D">
              <w:rPr>
                <w:b/>
                <w:sz w:val="24"/>
                <w:szCs w:val="24"/>
                <w:vertAlign w:val="superscript"/>
              </w:rPr>
              <w:t>3</w:t>
            </w:r>
            <w:r w:rsidR="00C61871" w:rsidRPr="003A382D">
              <w:rPr>
                <w:b/>
                <w:sz w:val="24"/>
                <w:szCs w:val="24"/>
              </w:rPr>
              <w:t xml:space="preserve"> SmartForm.</w:t>
            </w:r>
          </w:p>
          <w:p w14:paraId="0E22CBE4" w14:textId="77777777" w:rsidR="00807CFB" w:rsidRPr="003A382D" w:rsidRDefault="00807CFB" w:rsidP="00807CFB">
            <w:pPr>
              <w:numPr>
                <w:ilvl w:val="0"/>
                <w:numId w:val="1"/>
              </w:numPr>
              <w:rPr>
                <w:b/>
                <w:sz w:val="24"/>
                <w:szCs w:val="24"/>
              </w:rPr>
            </w:pPr>
            <w:r w:rsidRPr="003A382D">
              <w:rPr>
                <w:sz w:val="24"/>
                <w:szCs w:val="24"/>
                <w:u w:val="single"/>
              </w:rPr>
              <w:t>Total amount of funds for the district’s M</w:t>
            </w:r>
            <w:r w:rsidRPr="003A382D">
              <w:rPr>
                <w:sz w:val="24"/>
                <w:szCs w:val="24"/>
                <w:u w:val="single"/>
                <w:vertAlign w:val="superscript"/>
              </w:rPr>
              <w:t>3</w:t>
            </w:r>
            <w:r w:rsidRPr="003A382D">
              <w:rPr>
                <w:sz w:val="24"/>
                <w:szCs w:val="24"/>
                <w:u w:val="single"/>
              </w:rPr>
              <w:t xml:space="preserve"> project</w:t>
            </w:r>
            <w:r w:rsidRPr="003A382D">
              <w:rPr>
                <w:sz w:val="24"/>
                <w:szCs w:val="24"/>
              </w:rPr>
              <w:t>: This funding amount will auto-</w:t>
            </w:r>
            <w:r w:rsidR="008C68C3" w:rsidRPr="003A382D">
              <w:rPr>
                <w:sz w:val="24"/>
                <w:szCs w:val="24"/>
              </w:rPr>
              <w:t>calculate</w:t>
            </w:r>
            <w:r w:rsidR="00B2198B" w:rsidRPr="003A382D">
              <w:rPr>
                <w:sz w:val="24"/>
                <w:szCs w:val="24"/>
              </w:rPr>
              <w:t xml:space="preserve"> once steps 6</w:t>
            </w:r>
            <w:r w:rsidRPr="003A382D">
              <w:rPr>
                <w:sz w:val="24"/>
                <w:szCs w:val="24"/>
              </w:rPr>
              <w:t xml:space="preserve"> and </w:t>
            </w:r>
            <w:r w:rsidR="00B2198B" w:rsidRPr="003A382D">
              <w:rPr>
                <w:sz w:val="24"/>
                <w:szCs w:val="24"/>
              </w:rPr>
              <w:t>7</w:t>
            </w:r>
            <w:r w:rsidRPr="003A382D">
              <w:rPr>
                <w:sz w:val="24"/>
                <w:szCs w:val="24"/>
              </w:rPr>
              <w:t xml:space="preserve"> are complete. </w:t>
            </w:r>
            <w:r w:rsidR="00052FA2" w:rsidRPr="003A382D">
              <w:rPr>
                <w:b/>
                <w:sz w:val="24"/>
                <w:szCs w:val="24"/>
              </w:rPr>
              <w:t>If completed correctly, step 8</w:t>
            </w:r>
            <w:r w:rsidRPr="003A382D">
              <w:rPr>
                <w:b/>
                <w:sz w:val="24"/>
                <w:szCs w:val="24"/>
              </w:rPr>
              <w:t xml:space="preserve"> and step 4 should result in the same funding amount.</w:t>
            </w:r>
          </w:p>
          <w:p w14:paraId="67F4B2A8" w14:textId="77777777" w:rsidR="00807CFB" w:rsidRPr="003A382D" w:rsidRDefault="00807CFB" w:rsidP="00807CFB">
            <w:pPr>
              <w:rPr>
                <w:iCs/>
                <w:sz w:val="24"/>
                <w:szCs w:val="24"/>
              </w:rPr>
            </w:pPr>
          </w:p>
          <w:p w14:paraId="3176C627" w14:textId="77777777" w:rsidR="00807CFB" w:rsidRPr="003A382D" w:rsidRDefault="00807CFB" w:rsidP="00807CFB">
            <w:pPr>
              <w:rPr>
                <w:iCs/>
                <w:sz w:val="24"/>
                <w:szCs w:val="24"/>
              </w:rPr>
            </w:pPr>
            <w:r w:rsidRPr="003A382D">
              <w:rPr>
                <w:iCs/>
                <w:sz w:val="24"/>
                <w:szCs w:val="24"/>
              </w:rPr>
              <w:t>Part III – Assurances Statement</w:t>
            </w:r>
          </w:p>
          <w:p w14:paraId="349C87F5" w14:textId="77777777" w:rsidR="00A16DB9" w:rsidRPr="003A382D" w:rsidRDefault="00807CFB" w:rsidP="00BD1FCB">
            <w:pPr>
              <w:numPr>
                <w:ilvl w:val="0"/>
                <w:numId w:val="1"/>
              </w:numPr>
              <w:rPr>
                <w:sz w:val="24"/>
                <w:szCs w:val="24"/>
              </w:rPr>
            </w:pPr>
            <w:r w:rsidRPr="003A382D">
              <w:rPr>
                <w:i/>
                <w:iCs/>
                <w:sz w:val="24"/>
                <w:szCs w:val="24"/>
                <w:u w:val="single"/>
              </w:rPr>
              <w:t>The school district staff member who is responsible for programmatic oversight</w:t>
            </w:r>
            <w:r w:rsidRPr="003A382D">
              <w:rPr>
                <w:i/>
                <w:iCs/>
                <w:sz w:val="24"/>
                <w:szCs w:val="24"/>
              </w:rPr>
              <w:t xml:space="preserve"> </w:t>
            </w:r>
            <w:r w:rsidRPr="003A382D">
              <w:rPr>
                <w:iCs/>
                <w:sz w:val="24"/>
                <w:szCs w:val="24"/>
                <w:u w:val="single"/>
              </w:rPr>
              <w:t>of the 240 grant should:</w:t>
            </w:r>
            <w:r w:rsidRPr="003A382D">
              <w:rPr>
                <w:iCs/>
                <w:sz w:val="24"/>
                <w:szCs w:val="24"/>
              </w:rPr>
              <w:t xml:space="preserve"> </w:t>
            </w:r>
            <w:r w:rsidRPr="003A382D">
              <w:rPr>
                <w:bCs/>
                <w:i/>
                <w:sz w:val="24"/>
                <w:szCs w:val="24"/>
              </w:rPr>
              <w:t>review</w:t>
            </w:r>
            <w:r w:rsidRPr="003A382D">
              <w:rPr>
                <w:b/>
                <w:bCs/>
                <w:sz w:val="24"/>
                <w:szCs w:val="24"/>
              </w:rPr>
              <w:t xml:space="preserve"> </w:t>
            </w:r>
            <w:r w:rsidRPr="003A382D">
              <w:rPr>
                <w:sz w:val="24"/>
                <w:szCs w:val="24"/>
              </w:rPr>
              <w:t>the M</w:t>
            </w:r>
            <w:r w:rsidRPr="003A382D">
              <w:rPr>
                <w:sz w:val="24"/>
                <w:szCs w:val="24"/>
                <w:vertAlign w:val="superscript"/>
              </w:rPr>
              <w:t>3</w:t>
            </w:r>
            <w:r w:rsidRPr="003A382D">
              <w:rPr>
                <w:sz w:val="24"/>
                <w:szCs w:val="24"/>
              </w:rPr>
              <w:t xml:space="preserve"> Assurance Statement and </w:t>
            </w:r>
            <w:r w:rsidRPr="003A382D">
              <w:rPr>
                <w:bCs/>
                <w:i/>
                <w:sz w:val="24"/>
                <w:szCs w:val="24"/>
              </w:rPr>
              <w:t>enter their name, title, and contact information</w:t>
            </w:r>
            <w:r w:rsidRPr="003A382D">
              <w:rPr>
                <w:b/>
                <w:bCs/>
                <w:sz w:val="24"/>
                <w:szCs w:val="24"/>
              </w:rPr>
              <w:t xml:space="preserve"> </w:t>
            </w:r>
            <w:r w:rsidRPr="003A382D">
              <w:rPr>
                <w:sz w:val="24"/>
                <w:szCs w:val="24"/>
              </w:rPr>
              <w:t>indicating that they have read and understand the obligations of the district and the purpose and principles of the M</w:t>
            </w:r>
            <w:r w:rsidRPr="003A382D">
              <w:rPr>
                <w:sz w:val="24"/>
                <w:szCs w:val="24"/>
                <w:vertAlign w:val="superscript"/>
              </w:rPr>
              <w:t>3</w:t>
            </w:r>
            <w:r w:rsidRPr="003A382D">
              <w:rPr>
                <w:sz w:val="24"/>
                <w:szCs w:val="24"/>
              </w:rPr>
              <w:t xml:space="preserve"> project, as outlined.</w:t>
            </w:r>
          </w:p>
          <w:p w14:paraId="741887E9" w14:textId="77777777" w:rsidR="00780512" w:rsidRPr="003A382D" w:rsidRDefault="00780512" w:rsidP="00BD1FCB">
            <w:pPr>
              <w:numPr>
                <w:ilvl w:val="0"/>
                <w:numId w:val="1"/>
              </w:numPr>
              <w:rPr>
                <w:sz w:val="24"/>
                <w:szCs w:val="24"/>
              </w:rPr>
            </w:pPr>
            <w:r w:rsidRPr="003A382D">
              <w:rPr>
                <w:sz w:val="24"/>
                <w:szCs w:val="24"/>
                <w:u w:val="single"/>
              </w:rPr>
              <w:t>Open the M</w:t>
            </w:r>
            <w:r w:rsidRPr="003A382D">
              <w:rPr>
                <w:sz w:val="24"/>
                <w:szCs w:val="24"/>
                <w:u w:val="single"/>
                <w:vertAlign w:val="superscript"/>
              </w:rPr>
              <w:t>3</w:t>
            </w:r>
            <w:r w:rsidRPr="003A382D">
              <w:rPr>
                <w:sz w:val="24"/>
                <w:szCs w:val="24"/>
                <w:u w:val="single"/>
              </w:rPr>
              <w:t xml:space="preserve"> Group A or Group B Tab:</w:t>
            </w:r>
            <w:r w:rsidRPr="003A382D">
              <w:rPr>
                <w:sz w:val="24"/>
                <w:szCs w:val="24"/>
              </w:rPr>
              <w:t xml:space="preserve"> Click “submit” to automatically open the appropriate tab for each district. Districts with a </w:t>
            </w:r>
            <w:r w:rsidRPr="003A382D">
              <w:rPr>
                <w:i/>
                <w:iCs/>
                <w:sz w:val="24"/>
                <w:szCs w:val="24"/>
              </w:rPr>
              <w:t>FY17 M</w:t>
            </w:r>
            <w:r w:rsidRPr="003A382D">
              <w:rPr>
                <w:i/>
                <w:iCs/>
                <w:sz w:val="24"/>
                <w:szCs w:val="24"/>
                <w:vertAlign w:val="superscript"/>
              </w:rPr>
              <w:t>3</w:t>
            </w:r>
            <w:r w:rsidRPr="003A382D">
              <w:rPr>
                <w:i/>
                <w:iCs/>
                <w:sz w:val="24"/>
                <w:szCs w:val="24"/>
              </w:rPr>
              <w:t xml:space="preserve"> identification year (</w:t>
            </w:r>
            <w:r w:rsidRPr="003A382D">
              <w:rPr>
                <w:sz w:val="24"/>
                <w:szCs w:val="24"/>
              </w:rPr>
              <w:t>2015 special education determination levels of</w:t>
            </w:r>
            <w:r w:rsidRPr="003A382D">
              <w:rPr>
                <w:i/>
                <w:iCs/>
                <w:sz w:val="24"/>
                <w:szCs w:val="24"/>
              </w:rPr>
              <w:t xml:space="preserve"> NTA, NI, or NSI) </w:t>
            </w:r>
            <w:r w:rsidRPr="003A382D">
              <w:rPr>
                <w:sz w:val="24"/>
                <w:szCs w:val="24"/>
              </w:rPr>
              <w:t xml:space="preserve">will access the Group A tab. Districts newly identified with a </w:t>
            </w:r>
            <w:r w:rsidRPr="003A382D">
              <w:rPr>
                <w:i/>
                <w:iCs/>
                <w:sz w:val="24"/>
                <w:szCs w:val="24"/>
              </w:rPr>
              <w:t>FY18 M</w:t>
            </w:r>
            <w:r w:rsidRPr="003A382D">
              <w:rPr>
                <w:i/>
                <w:iCs/>
                <w:sz w:val="24"/>
                <w:szCs w:val="24"/>
                <w:vertAlign w:val="superscript"/>
              </w:rPr>
              <w:t>3</w:t>
            </w:r>
            <w:r w:rsidRPr="003A382D">
              <w:rPr>
                <w:i/>
                <w:iCs/>
                <w:sz w:val="24"/>
                <w:szCs w:val="24"/>
              </w:rPr>
              <w:t xml:space="preserve"> identification year (</w:t>
            </w:r>
            <w:r w:rsidRPr="003A382D">
              <w:rPr>
                <w:sz w:val="24"/>
                <w:szCs w:val="24"/>
              </w:rPr>
              <w:t>2016 special education determination levels of</w:t>
            </w:r>
            <w:r w:rsidRPr="003A382D">
              <w:rPr>
                <w:i/>
                <w:iCs/>
                <w:sz w:val="24"/>
                <w:szCs w:val="24"/>
              </w:rPr>
              <w:t xml:space="preserve"> NTA, NI, or NSI) </w:t>
            </w:r>
            <w:r w:rsidRPr="003A382D">
              <w:rPr>
                <w:sz w:val="24"/>
                <w:szCs w:val="24"/>
              </w:rPr>
              <w:t>will access the Group B tab.</w:t>
            </w:r>
          </w:p>
        </w:tc>
      </w:tr>
      <w:tr w:rsidR="00A16DB9" w:rsidRPr="003A382D" w14:paraId="3AF7868F" w14:textId="77777777" w:rsidTr="00290125">
        <w:trPr>
          <w:trHeight w:val="2085"/>
        </w:trPr>
        <w:tc>
          <w:tcPr>
            <w:tcW w:w="9576" w:type="dxa"/>
            <w:hideMark/>
          </w:tcPr>
          <w:p w14:paraId="11335A8E" w14:textId="77777777" w:rsidR="00E7738E" w:rsidRPr="003A382D" w:rsidRDefault="00E7738E" w:rsidP="00F13B64">
            <w:pPr>
              <w:rPr>
                <w:b/>
                <w:sz w:val="24"/>
                <w:szCs w:val="24"/>
              </w:rPr>
            </w:pPr>
          </w:p>
          <w:p w14:paraId="7A25B0F4" w14:textId="77777777" w:rsidR="00D71AF9" w:rsidRPr="003A382D" w:rsidRDefault="00F13B64" w:rsidP="00F13B64">
            <w:pPr>
              <w:rPr>
                <w:b/>
                <w:iCs/>
                <w:sz w:val="24"/>
                <w:szCs w:val="24"/>
              </w:rPr>
            </w:pPr>
            <w:r w:rsidRPr="003A382D">
              <w:rPr>
                <w:b/>
                <w:sz w:val="24"/>
                <w:szCs w:val="24"/>
              </w:rPr>
              <w:t>Group A:</w:t>
            </w:r>
            <w:r w:rsidR="00020002" w:rsidRPr="003A382D">
              <w:rPr>
                <w:sz w:val="24"/>
                <w:szCs w:val="24"/>
              </w:rPr>
              <w:t xml:space="preserve"> D</w:t>
            </w:r>
            <w:r w:rsidR="008642E4" w:rsidRPr="003A382D">
              <w:rPr>
                <w:iCs/>
                <w:sz w:val="24"/>
                <w:szCs w:val="24"/>
              </w:rPr>
              <w:t xml:space="preserve">istricts with </w:t>
            </w:r>
            <w:r w:rsidR="008642E4" w:rsidRPr="00E1556C">
              <w:rPr>
                <w:iCs/>
                <w:sz w:val="24"/>
                <w:szCs w:val="24"/>
              </w:rPr>
              <w:t>2015 special education determination levels</w:t>
            </w:r>
            <w:r w:rsidR="008642E4" w:rsidRPr="003A382D">
              <w:rPr>
                <w:iCs/>
                <w:sz w:val="24"/>
                <w:szCs w:val="24"/>
              </w:rPr>
              <w:t xml:space="preserve"> of </w:t>
            </w:r>
            <w:r w:rsidR="008642E4" w:rsidRPr="003A382D">
              <w:rPr>
                <w:i/>
                <w:iCs/>
                <w:sz w:val="24"/>
                <w:szCs w:val="24"/>
              </w:rPr>
              <w:t>NTA, NI,</w:t>
            </w:r>
            <w:r w:rsidR="008642E4" w:rsidRPr="003A382D">
              <w:rPr>
                <w:iCs/>
                <w:sz w:val="24"/>
                <w:szCs w:val="24"/>
              </w:rPr>
              <w:t xml:space="preserve"> and </w:t>
            </w:r>
            <w:r w:rsidR="008642E4" w:rsidRPr="003A382D">
              <w:rPr>
                <w:i/>
                <w:iCs/>
                <w:sz w:val="24"/>
                <w:szCs w:val="24"/>
              </w:rPr>
              <w:t>NSI</w:t>
            </w:r>
            <w:r w:rsidR="008642E4" w:rsidRPr="003A382D">
              <w:rPr>
                <w:b/>
                <w:iCs/>
                <w:sz w:val="24"/>
                <w:szCs w:val="24"/>
              </w:rPr>
              <w:t xml:space="preserve"> </w:t>
            </w:r>
          </w:p>
          <w:p w14:paraId="130289C3" w14:textId="77777777" w:rsidR="00106435" w:rsidRPr="003A382D" w:rsidRDefault="00106435" w:rsidP="00F13B64">
            <w:pPr>
              <w:rPr>
                <w:sz w:val="24"/>
                <w:szCs w:val="24"/>
                <w:u w:val="single"/>
              </w:rPr>
            </w:pPr>
          </w:p>
          <w:p w14:paraId="636BC0E6" w14:textId="77777777" w:rsidR="00020002" w:rsidRPr="003A382D" w:rsidRDefault="00106435" w:rsidP="00F13B64">
            <w:pPr>
              <w:rPr>
                <w:iCs/>
                <w:sz w:val="24"/>
                <w:szCs w:val="24"/>
              </w:rPr>
            </w:pPr>
            <w:r w:rsidRPr="003A382D">
              <w:rPr>
                <w:iCs/>
                <w:sz w:val="24"/>
                <w:szCs w:val="24"/>
                <w:u w:val="single"/>
              </w:rPr>
              <w:t>M</w:t>
            </w:r>
            <w:r w:rsidRPr="003A382D">
              <w:rPr>
                <w:iCs/>
                <w:sz w:val="24"/>
                <w:szCs w:val="24"/>
                <w:u w:val="single"/>
                <w:vertAlign w:val="superscript"/>
              </w:rPr>
              <w:t>3</w:t>
            </w:r>
            <w:r w:rsidRPr="003A382D">
              <w:rPr>
                <w:sz w:val="24"/>
                <w:szCs w:val="24"/>
                <w:u w:val="single"/>
              </w:rPr>
              <w:t>FY18 Update and Spending Plan</w:t>
            </w:r>
          </w:p>
          <w:p w14:paraId="37D42733" w14:textId="77777777" w:rsidR="00F13B64" w:rsidRPr="003A382D" w:rsidRDefault="00F13B64" w:rsidP="00F13B64">
            <w:pPr>
              <w:rPr>
                <w:iCs/>
                <w:sz w:val="24"/>
                <w:szCs w:val="24"/>
              </w:rPr>
            </w:pPr>
            <w:r w:rsidRPr="003A382D">
              <w:rPr>
                <w:iCs/>
                <w:sz w:val="24"/>
                <w:szCs w:val="24"/>
              </w:rPr>
              <w:t>Part I</w:t>
            </w:r>
            <w:r w:rsidR="00106C45" w:rsidRPr="003A382D">
              <w:rPr>
                <w:iCs/>
                <w:sz w:val="24"/>
                <w:szCs w:val="24"/>
              </w:rPr>
              <w:t>V</w:t>
            </w:r>
            <w:r w:rsidRPr="003A382D">
              <w:rPr>
                <w:iCs/>
                <w:sz w:val="24"/>
                <w:szCs w:val="24"/>
              </w:rPr>
              <w:t xml:space="preserve"> – </w:t>
            </w:r>
            <w:r w:rsidR="00C6223B" w:rsidRPr="003A382D">
              <w:rPr>
                <w:iCs/>
                <w:sz w:val="24"/>
                <w:szCs w:val="24"/>
              </w:rPr>
              <w:t>M</w:t>
            </w:r>
            <w:r w:rsidR="00C6223B" w:rsidRPr="003A382D">
              <w:rPr>
                <w:iCs/>
                <w:sz w:val="24"/>
                <w:szCs w:val="24"/>
                <w:vertAlign w:val="superscript"/>
              </w:rPr>
              <w:t>3</w:t>
            </w:r>
            <w:r w:rsidR="00C6223B" w:rsidRPr="003A382D">
              <w:rPr>
                <w:iCs/>
                <w:sz w:val="24"/>
                <w:szCs w:val="24"/>
              </w:rPr>
              <w:t xml:space="preserve"> </w:t>
            </w:r>
            <w:r w:rsidRPr="003A382D">
              <w:rPr>
                <w:iCs/>
                <w:sz w:val="24"/>
                <w:szCs w:val="24"/>
              </w:rPr>
              <w:t>Updates</w:t>
            </w:r>
          </w:p>
          <w:p w14:paraId="60F09BBA" w14:textId="77777777" w:rsidR="00231352" w:rsidRPr="003A382D" w:rsidRDefault="00231352" w:rsidP="00231352">
            <w:pPr>
              <w:numPr>
                <w:ilvl w:val="0"/>
                <w:numId w:val="2"/>
              </w:numPr>
              <w:rPr>
                <w:sz w:val="24"/>
                <w:szCs w:val="24"/>
              </w:rPr>
            </w:pPr>
            <w:r w:rsidRPr="003A382D">
              <w:rPr>
                <w:iCs/>
                <w:sz w:val="24"/>
                <w:szCs w:val="24"/>
                <w:u w:val="single"/>
              </w:rPr>
              <w:t xml:space="preserve">A short description of substantive updates: </w:t>
            </w:r>
            <w:r w:rsidRPr="003A382D">
              <w:rPr>
                <w:iCs/>
                <w:sz w:val="24"/>
                <w:szCs w:val="24"/>
              </w:rPr>
              <w:t xml:space="preserve"> </w:t>
            </w:r>
            <w:r w:rsidRPr="003A382D">
              <w:rPr>
                <w:b/>
                <w:i/>
                <w:iCs/>
                <w:sz w:val="24"/>
                <w:szCs w:val="24"/>
              </w:rPr>
              <w:t>If</w:t>
            </w:r>
            <w:r w:rsidRPr="003A382D">
              <w:rPr>
                <w:iCs/>
                <w:sz w:val="24"/>
                <w:szCs w:val="24"/>
              </w:rPr>
              <w:t xml:space="preserve"> </w:t>
            </w:r>
            <w:r w:rsidRPr="003A382D">
              <w:rPr>
                <w:b/>
                <w:i/>
                <w:iCs/>
                <w:sz w:val="24"/>
                <w:szCs w:val="24"/>
              </w:rPr>
              <w:t>the district has made a substantive change</w:t>
            </w:r>
            <w:r w:rsidRPr="003A382D">
              <w:rPr>
                <w:iCs/>
                <w:sz w:val="24"/>
                <w:szCs w:val="24"/>
              </w:rPr>
              <w:t>(s) to the FY18 Action Plan or Multi-year Strategic Plan since the FY17 M</w:t>
            </w:r>
            <w:r w:rsidRPr="003A382D">
              <w:rPr>
                <w:iCs/>
                <w:sz w:val="24"/>
                <w:szCs w:val="24"/>
                <w:vertAlign w:val="superscript"/>
              </w:rPr>
              <w:t>3</w:t>
            </w:r>
            <w:r w:rsidRPr="003A382D">
              <w:rPr>
                <w:iCs/>
                <w:sz w:val="24"/>
                <w:szCs w:val="24"/>
              </w:rPr>
              <w:t xml:space="preserve"> End of the Year Report, include a short description (2-4 sentences) of the change(s).</w:t>
            </w:r>
            <w:r w:rsidR="00C6223B" w:rsidRPr="003A382D">
              <w:rPr>
                <w:iCs/>
                <w:sz w:val="24"/>
                <w:szCs w:val="24"/>
              </w:rPr>
              <w:t xml:space="preserve"> </w:t>
            </w:r>
            <w:r w:rsidR="00C6223B" w:rsidRPr="003A382D">
              <w:rPr>
                <w:b/>
                <w:i/>
                <w:iCs/>
                <w:sz w:val="24"/>
                <w:szCs w:val="24"/>
              </w:rPr>
              <w:t xml:space="preserve">If the </w:t>
            </w:r>
            <w:r w:rsidR="00C6223B" w:rsidRPr="003A382D">
              <w:rPr>
                <w:b/>
                <w:i/>
                <w:iCs/>
                <w:sz w:val="24"/>
                <w:szCs w:val="24"/>
              </w:rPr>
              <w:lastRenderedPageBreak/>
              <w:t>district has not made a substantive change</w:t>
            </w:r>
            <w:r w:rsidR="00C6223B" w:rsidRPr="003A382D">
              <w:rPr>
                <w:iCs/>
                <w:sz w:val="24"/>
                <w:szCs w:val="24"/>
              </w:rPr>
              <w:t xml:space="preserve">(s) to either plan, enter “N/A.” </w:t>
            </w:r>
          </w:p>
          <w:p w14:paraId="0993245C" w14:textId="77777777" w:rsidR="00F13B64" w:rsidRPr="003A382D" w:rsidRDefault="00F13B64" w:rsidP="00F13B64">
            <w:pPr>
              <w:rPr>
                <w:iCs/>
                <w:sz w:val="24"/>
                <w:szCs w:val="24"/>
              </w:rPr>
            </w:pPr>
          </w:p>
          <w:p w14:paraId="6CE6A593" w14:textId="77777777" w:rsidR="00F13B64" w:rsidRPr="003A382D" w:rsidRDefault="00F13B64" w:rsidP="00F13B64">
            <w:pPr>
              <w:rPr>
                <w:iCs/>
                <w:sz w:val="24"/>
                <w:szCs w:val="24"/>
              </w:rPr>
            </w:pPr>
            <w:r w:rsidRPr="003A382D">
              <w:rPr>
                <w:iCs/>
                <w:sz w:val="24"/>
                <w:szCs w:val="24"/>
              </w:rPr>
              <w:t xml:space="preserve">Part </w:t>
            </w:r>
            <w:r w:rsidR="00106C45" w:rsidRPr="003A382D">
              <w:rPr>
                <w:iCs/>
                <w:sz w:val="24"/>
                <w:szCs w:val="24"/>
              </w:rPr>
              <w:t>V</w:t>
            </w:r>
            <w:r w:rsidRPr="003A382D">
              <w:rPr>
                <w:iCs/>
                <w:sz w:val="24"/>
                <w:szCs w:val="24"/>
              </w:rPr>
              <w:t xml:space="preserve"> – </w:t>
            </w:r>
            <w:r w:rsidR="00DA3D38" w:rsidRPr="003A382D">
              <w:rPr>
                <w:iCs/>
                <w:sz w:val="24"/>
                <w:szCs w:val="24"/>
              </w:rPr>
              <w:t>M</w:t>
            </w:r>
            <w:r w:rsidR="00DA3D38" w:rsidRPr="003A382D">
              <w:rPr>
                <w:iCs/>
                <w:sz w:val="24"/>
                <w:szCs w:val="24"/>
                <w:vertAlign w:val="superscript"/>
              </w:rPr>
              <w:t>3</w:t>
            </w:r>
            <w:r w:rsidR="00DA3D38" w:rsidRPr="003A382D">
              <w:rPr>
                <w:iCs/>
                <w:sz w:val="24"/>
                <w:szCs w:val="24"/>
              </w:rPr>
              <w:t xml:space="preserve"> S</w:t>
            </w:r>
            <w:r w:rsidRPr="003A382D">
              <w:rPr>
                <w:iCs/>
                <w:sz w:val="24"/>
                <w:szCs w:val="24"/>
              </w:rPr>
              <w:t>pending Plan</w:t>
            </w:r>
          </w:p>
          <w:p w14:paraId="676AF588" w14:textId="77777777" w:rsidR="00F13B64" w:rsidRPr="003A382D" w:rsidRDefault="005912DE" w:rsidP="008165AC">
            <w:pPr>
              <w:ind w:left="360"/>
              <w:rPr>
                <w:sz w:val="24"/>
                <w:szCs w:val="24"/>
              </w:rPr>
            </w:pPr>
            <w:r w:rsidRPr="003A382D">
              <w:rPr>
                <w:b/>
                <w:sz w:val="24"/>
                <w:szCs w:val="24"/>
              </w:rPr>
              <w:t>Important</w:t>
            </w:r>
            <w:r w:rsidR="00B33538" w:rsidRPr="003A382D">
              <w:rPr>
                <w:b/>
                <w:sz w:val="24"/>
                <w:szCs w:val="24"/>
              </w:rPr>
              <w:t>:</w:t>
            </w:r>
            <w:r w:rsidR="00F13B64" w:rsidRPr="003A382D">
              <w:rPr>
                <w:sz w:val="24"/>
                <w:szCs w:val="24"/>
              </w:rPr>
              <w:t xml:space="preserve"> </w:t>
            </w:r>
            <w:r w:rsidR="003A5A73" w:rsidRPr="003A382D">
              <w:rPr>
                <w:sz w:val="24"/>
                <w:szCs w:val="24"/>
              </w:rPr>
              <w:t>T</w:t>
            </w:r>
            <w:r w:rsidR="00F13B64" w:rsidRPr="003A382D">
              <w:rPr>
                <w:sz w:val="24"/>
                <w:szCs w:val="24"/>
              </w:rPr>
              <w:t>his is your projected M</w:t>
            </w:r>
            <w:r w:rsidR="00F13B64" w:rsidRPr="003A382D">
              <w:rPr>
                <w:sz w:val="24"/>
                <w:szCs w:val="24"/>
                <w:vertAlign w:val="superscript"/>
              </w:rPr>
              <w:t>3</w:t>
            </w:r>
            <w:r w:rsidR="0030144F" w:rsidRPr="003A382D">
              <w:rPr>
                <w:sz w:val="24"/>
                <w:szCs w:val="24"/>
              </w:rPr>
              <w:t xml:space="preserve"> FY18 S</w:t>
            </w:r>
            <w:r w:rsidR="00F13B64" w:rsidRPr="003A382D">
              <w:rPr>
                <w:sz w:val="24"/>
                <w:szCs w:val="24"/>
              </w:rPr>
              <w:t xml:space="preserve">pending </w:t>
            </w:r>
            <w:r w:rsidR="0030144F" w:rsidRPr="003A382D">
              <w:rPr>
                <w:sz w:val="24"/>
                <w:szCs w:val="24"/>
              </w:rPr>
              <w:t>P</w:t>
            </w:r>
            <w:r w:rsidR="00F13B64" w:rsidRPr="003A382D">
              <w:rPr>
                <w:sz w:val="24"/>
                <w:szCs w:val="24"/>
              </w:rPr>
              <w:t>lan</w:t>
            </w:r>
            <w:r w:rsidR="001134BE" w:rsidRPr="003A382D">
              <w:rPr>
                <w:sz w:val="24"/>
                <w:szCs w:val="24"/>
              </w:rPr>
              <w:t>,</w:t>
            </w:r>
            <w:r w:rsidR="0030144F" w:rsidRPr="003A382D">
              <w:rPr>
                <w:i/>
                <w:sz w:val="24"/>
                <w:szCs w:val="24"/>
              </w:rPr>
              <w:t xml:space="preserve"> not</w:t>
            </w:r>
            <w:r w:rsidR="0030144F" w:rsidRPr="003A382D">
              <w:rPr>
                <w:sz w:val="24"/>
                <w:szCs w:val="24"/>
              </w:rPr>
              <w:t xml:space="preserve"> a grant budget workbook</w:t>
            </w:r>
            <w:r w:rsidR="00F13B64" w:rsidRPr="003A382D">
              <w:rPr>
                <w:sz w:val="24"/>
                <w:szCs w:val="24"/>
              </w:rPr>
              <w:t>. While the M</w:t>
            </w:r>
            <w:r w:rsidR="00F13B64" w:rsidRPr="003A382D">
              <w:rPr>
                <w:sz w:val="24"/>
                <w:szCs w:val="24"/>
                <w:vertAlign w:val="superscript"/>
              </w:rPr>
              <w:t>3</w:t>
            </w:r>
            <w:r w:rsidR="00F13B64" w:rsidRPr="003A382D">
              <w:rPr>
                <w:sz w:val="24"/>
                <w:szCs w:val="24"/>
              </w:rPr>
              <w:t xml:space="preserve"> spending plan must align with the Fund Code 240 budget entry in Ed Grants, it will not be identical to and cannot be substituted for the Ed Grants budget </w:t>
            </w:r>
            <w:r w:rsidR="001134BE" w:rsidRPr="003A382D">
              <w:rPr>
                <w:sz w:val="24"/>
                <w:szCs w:val="24"/>
              </w:rPr>
              <w:t xml:space="preserve">entry </w:t>
            </w:r>
            <w:r w:rsidR="00F13B64" w:rsidRPr="003A382D">
              <w:rPr>
                <w:sz w:val="24"/>
                <w:szCs w:val="24"/>
              </w:rPr>
              <w:t>formlet.</w:t>
            </w:r>
            <w:r w:rsidR="003A5A73" w:rsidRPr="003A382D">
              <w:rPr>
                <w:sz w:val="24"/>
                <w:szCs w:val="24"/>
              </w:rPr>
              <w:t xml:space="preserve"> ESE anticipates that as districts make data-based midcourse corrections to the FY18 Action Plan </w:t>
            </w:r>
            <w:r w:rsidR="00AB3305" w:rsidRPr="003A382D">
              <w:rPr>
                <w:sz w:val="24"/>
                <w:szCs w:val="24"/>
              </w:rPr>
              <w:t xml:space="preserve">changes in </w:t>
            </w:r>
            <w:r w:rsidR="003A5A73" w:rsidRPr="003A382D">
              <w:rPr>
                <w:sz w:val="24"/>
                <w:szCs w:val="24"/>
              </w:rPr>
              <w:t>district spending will also occur. For this reason, this spending plan is considered a non-binding estimate.</w:t>
            </w:r>
          </w:p>
          <w:p w14:paraId="0D5A4970" w14:textId="77777777" w:rsidR="00780512" w:rsidRPr="003A382D" w:rsidRDefault="00780512" w:rsidP="008165AC">
            <w:pPr>
              <w:ind w:left="360"/>
              <w:rPr>
                <w:sz w:val="24"/>
                <w:szCs w:val="24"/>
              </w:rPr>
            </w:pPr>
          </w:p>
          <w:p w14:paraId="5BBFF7CC" w14:textId="77777777" w:rsidR="00C6223B" w:rsidRPr="003A382D" w:rsidRDefault="009840FF" w:rsidP="00C6223B">
            <w:pPr>
              <w:pStyle w:val="ListParagraph"/>
              <w:numPr>
                <w:ilvl w:val="0"/>
                <w:numId w:val="2"/>
              </w:numPr>
              <w:rPr>
                <w:sz w:val="24"/>
                <w:szCs w:val="24"/>
              </w:rPr>
            </w:pPr>
            <w:r w:rsidRPr="003A382D">
              <w:rPr>
                <w:sz w:val="24"/>
                <w:szCs w:val="24"/>
                <w:u w:val="single"/>
              </w:rPr>
              <w:t xml:space="preserve">Amount of Funds for the </w:t>
            </w:r>
            <w:r w:rsidR="00C6223B" w:rsidRPr="003A382D">
              <w:rPr>
                <w:sz w:val="24"/>
                <w:szCs w:val="24"/>
                <w:u w:val="single"/>
              </w:rPr>
              <w:t>M</w:t>
            </w:r>
            <w:r w:rsidR="00C6223B" w:rsidRPr="003A382D">
              <w:rPr>
                <w:sz w:val="24"/>
                <w:szCs w:val="24"/>
                <w:u w:val="single"/>
                <w:vertAlign w:val="superscript"/>
              </w:rPr>
              <w:t>3</w:t>
            </w:r>
            <w:r w:rsidR="00C6223B" w:rsidRPr="003A382D">
              <w:rPr>
                <w:sz w:val="24"/>
                <w:szCs w:val="24"/>
                <w:u w:val="single"/>
              </w:rPr>
              <w:t xml:space="preserve"> project:</w:t>
            </w:r>
            <w:r w:rsidR="00C6223B" w:rsidRPr="003A382D">
              <w:rPr>
                <w:sz w:val="24"/>
                <w:szCs w:val="24"/>
              </w:rPr>
              <w:t xml:space="preserve"> </w:t>
            </w:r>
            <w:r w:rsidR="00C6223B" w:rsidRPr="003A382D">
              <w:rPr>
                <w:sz w:val="24"/>
                <w:szCs w:val="24"/>
                <w:u w:val="single"/>
              </w:rPr>
              <w:t xml:space="preserve"> </w:t>
            </w:r>
            <w:r w:rsidR="00C6223B" w:rsidRPr="003A382D">
              <w:rPr>
                <w:sz w:val="24"/>
                <w:szCs w:val="24"/>
              </w:rPr>
              <w:t>Enter the whole dollar amount of funds that will be expended for each Spending Category.</w:t>
            </w:r>
          </w:p>
          <w:p w14:paraId="6E922A18" w14:textId="77777777" w:rsidR="00EB4EE3" w:rsidRPr="003A382D" w:rsidRDefault="00EB4EE3" w:rsidP="00EB4EE3">
            <w:pPr>
              <w:numPr>
                <w:ilvl w:val="0"/>
                <w:numId w:val="2"/>
              </w:numPr>
              <w:rPr>
                <w:sz w:val="24"/>
                <w:szCs w:val="24"/>
              </w:rPr>
            </w:pPr>
            <w:r w:rsidRPr="003A382D">
              <w:rPr>
                <w:sz w:val="24"/>
                <w:szCs w:val="24"/>
                <w:u w:val="single"/>
              </w:rPr>
              <w:t>Percent of M</w:t>
            </w:r>
            <w:r w:rsidRPr="003A382D">
              <w:rPr>
                <w:sz w:val="24"/>
                <w:szCs w:val="24"/>
                <w:u w:val="single"/>
                <w:vertAlign w:val="superscript"/>
              </w:rPr>
              <w:t>3</w:t>
            </w:r>
            <w:r w:rsidRPr="003A382D">
              <w:rPr>
                <w:sz w:val="24"/>
                <w:szCs w:val="24"/>
                <w:u w:val="single"/>
              </w:rPr>
              <w:t xml:space="preserve"> Funds by Spending Category</w:t>
            </w:r>
            <w:r w:rsidR="00705A49" w:rsidRPr="003A382D">
              <w:rPr>
                <w:sz w:val="24"/>
                <w:szCs w:val="24"/>
              </w:rPr>
              <w:t xml:space="preserve">: </w:t>
            </w:r>
            <w:r w:rsidRPr="003A382D">
              <w:rPr>
                <w:sz w:val="24"/>
                <w:szCs w:val="24"/>
              </w:rPr>
              <w:t xml:space="preserve">This </w:t>
            </w:r>
            <w:r w:rsidR="00705A49" w:rsidRPr="003A382D">
              <w:rPr>
                <w:sz w:val="24"/>
                <w:szCs w:val="24"/>
              </w:rPr>
              <w:t>percentage</w:t>
            </w:r>
            <w:r w:rsidRPr="003A382D">
              <w:rPr>
                <w:sz w:val="24"/>
                <w:szCs w:val="24"/>
              </w:rPr>
              <w:t xml:space="preserve"> will auto-calculate</w:t>
            </w:r>
            <w:r w:rsidR="00705A49" w:rsidRPr="003A382D">
              <w:rPr>
                <w:sz w:val="24"/>
                <w:szCs w:val="24"/>
              </w:rPr>
              <w:t xml:space="preserve"> once step 2 is complete. The calculation shows the </w:t>
            </w:r>
            <w:r w:rsidR="00705A49" w:rsidRPr="003A382D">
              <w:rPr>
                <w:i/>
                <w:sz w:val="24"/>
                <w:szCs w:val="24"/>
              </w:rPr>
              <w:t xml:space="preserve">percentage of </w:t>
            </w:r>
            <w:r w:rsidR="005122BA" w:rsidRPr="003A382D">
              <w:rPr>
                <w:i/>
                <w:sz w:val="24"/>
                <w:szCs w:val="24"/>
              </w:rPr>
              <w:t xml:space="preserve">the total </w:t>
            </w:r>
            <w:r w:rsidR="00705A49" w:rsidRPr="003A382D">
              <w:rPr>
                <w:i/>
                <w:sz w:val="24"/>
                <w:szCs w:val="24"/>
              </w:rPr>
              <w:t>M</w:t>
            </w:r>
            <w:r w:rsidR="00705A49" w:rsidRPr="003A382D">
              <w:rPr>
                <w:i/>
                <w:sz w:val="24"/>
                <w:szCs w:val="24"/>
                <w:vertAlign w:val="superscript"/>
              </w:rPr>
              <w:t xml:space="preserve">3 </w:t>
            </w:r>
            <w:r w:rsidR="00705A49" w:rsidRPr="003A382D">
              <w:rPr>
                <w:i/>
                <w:sz w:val="24"/>
                <w:szCs w:val="24"/>
              </w:rPr>
              <w:t>funds that will be expended for each</w:t>
            </w:r>
            <w:r w:rsidR="00705A49" w:rsidRPr="003A382D">
              <w:rPr>
                <w:sz w:val="24"/>
                <w:szCs w:val="24"/>
              </w:rPr>
              <w:t xml:space="preserve"> Spending Category.</w:t>
            </w:r>
          </w:p>
          <w:p w14:paraId="7865C484" w14:textId="77777777" w:rsidR="008C68C3" w:rsidRPr="003A382D" w:rsidRDefault="00705A49" w:rsidP="00705A49">
            <w:pPr>
              <w:pStyle w:val="ListParagraph"/>
              <w:numPr>
                <w:ilvl w:val="0"/>
                <w:numId w:val="2"/>
              </w:numPr>
              <w:rPr>
                <w:sz w:val="24"/>
                <w:szCs w:val="24"/>
              </w:rPr>
            </w:pPr>
            <w:r w:rsidRPr="003A382D">
              <w:rPr>
                <w:sz w:val="24"/>
                <w:szCs w:val="24"/>
                <w:u w:val="single"/>
              </w:rPr>
              <w:t>Spending Category Narrative Description and Rationale:</w:t>
            </w:r>
            <w:r w:rsidRPr="003A382D">
              <w:rPr>
                <w:sz w:val="24"/>
                <w:szCs w:val="24"/>
              </w:rPr>
              <w:t xml:space="preserve"> For each</w:t>
            </w:r>
            <w:r w:rsidR="00F7699D" w:rsidRPr="003A382D">
              <w:rPr>
                <w:sz w:val="24"/>
                <w:szCs w:val="24"/>
              </w:rPr>
              <w:t xml:space="preserve"> Spending Category, e</w:t>
            </w:r>
            <w:r w:rsidRPr="003A382D">
              <w:rPr>
                <w:sz w:val="24"/>
                <w:szCs w:val="24"/>
              </w:rPr>
              <w:t xml:space="preserve">nter a </w:t>
            </w:r>
            <w:r w:rsidRPr="003A382D">
              <w:rPr>
                <w:i/>
                <w:sz w:val="24"/>
                <w:szCs w:val="24"/>
              </w:rPr>
              <w:t>very short</w:t>
            </w:r>
            <w:r w:rsidRPr="003A382D">
              <w:rPr>
                <w:sz w:val="24"/>
                <w:szCs w:val="24"/>
              </w:rPr>
              <w:t xml:space="preserve"> description providing detail </w:t>
            </w:r>
            <w:r w:rsidR="001726F2" w:rsidRPr="003A382D">
              <w:rPr>
                <w:sz w:val="24"/>
                <w:szCs w:val="24"/>
              </w:rPr>
              <w:t>including</w:t>
            </w:r>
            <w:r w:rsidRPr="003A382D">
              <w:rPr>
                <w:sz w:val="24"/>
                <w:szCs w:val="24"/>
              </w:rPr>
              <w:t>, for example, information that clearly identifies the individual</w:t>
            </w:r>
            <w:r w:rsidR="00F7699D" w:rsidRPr="003A382D">
              <w:rPr>
                <w:sz w:val="24"/>
                <w:szCs w:val="24"/>
              </w:rPr>
              <w:t xml:space="preserve"> or group providing a service and</w:t>
            </w:r>
            <w:r w:rsidRPr="003A382D">
              <w:rPr>
                <w:sz w:val="24"/>
                <w:szCs w:val="24"/>
              </w:rPr>
              <w:t xml:space="preserve"> the rati</w:t>
            </w:r>
            <w:r w:rsidR="00F7699D" w:rsidRPr="003A382D">
              <w:rPr>
                <w:sz w:val="24"/>
                <w:szCs w:val="24"/>
              </w:rPr>
              <w:t>onale for proposing a purchase.</w:t>
            </w:r>
          </w:p>
          <w:p w14:paraId="7330E812" w14:textId="77777777" w:rsidR="00BF02C8" w:rsidRPr="003A382D" w:rsidRDefault="00AC5382" w:rsidP="0065071C">
            <w:pPr>
              <w:pStyle w:val="ListParagraph"/>
              <w:numPr>
                <w:ilvl w:val="0"/>
                <w:numId w:val="2"/>
              </w:numPr>
              <w:rPr>
                <w:bCs/>
                <w:sz w:val="24"/>
                <w:szCs w:val="24"/>
              </w:rPr>
            </w:pPr>
            <w:r w:rsidRPr="003A382D">
              <w:rPr>
                <w:sz w:val="24"/>
                <w:szCs w:val="24"/>
                <w:u w:val="single"/>
              </w:rPr>
              <w:t>Total Amount of Funds for the M</w:t>
            </w:r>
            <w:r w:rsidRPr="003A382D">
              <w:rPr>
                <w:sz w:val="24"/>
                <w:szCs w:val="24"/>
                <w:u w:val="single"/>
                <w:vertAlign w:val="superscript"/>
              </w:rPr>
              <w:t>3</w:t>
            </w:r>
            <w:r w:rsidRPr="003A382D">
              <w:rPr>
                <w:sz w:val="24"/>
                <w:szCs w:val="24"/>
                <w:u w:val="single"/>
              </w:rPr>
              <w:t xml:space="preserve"> project:</w:t>
            </w:r>
            <w:r w:rsidRPr="003A382D">
              <w:rPr>
                <w:sz w:val="24"/>
                <w:szCs w:val="24"/>
              </w:rPr>
              <w:t xml:space="preserve"> This amount will auto-calculate throughout </w:t>
            </w:r>
            <w:r w:rsidR="00E513C1" w:rsidRPr="003A382D">
              <w:rPr>
                <w:sz w:val="24"/>
                <w:szCs w:val="24"/>
              </w:rPr>
              <w:t xml:space="preserve">user </w:t>
            </w:r>
            <w:r w:rsidRPr="003A382D">
              <w:rPr>
                <w:sz w:val="24"/>
                <w:szCs w:val="24"/>
              </w:rPr>
              <w:t xml:space="preserve">entry. The calculation shows the </w:t>
            </w:r>
            <w:r w:rsidR="009840FF" w:rsidRPr="003A382D">
              <w:rPr>
                <w:sz w:val="24"/>
                <w:szCs w:val="24"/>
              </w:rPr>
              <w:t>sum of</w:t>
            </w:r>
            <w:r w:rsidR="00AC7BBC" w:rsidRPr="003A382D">
              <w:rPr>
                <w:sz w:val="24"/>
                <w:szCs w:val="24"/>
              </w:rPr>
              <w:t xml:space="preserve"> all Spending Category amounts entered into the Spending Plan.</w:t>
            </w:r>
            <w:r w:rsidR="007C20EC" w:rsidRPr="003A382D">
              <w:rPr>
                <w:sz w:val="24"/>
                <w:szCs w:val="24"/>
              </w:rPr>
              <w:t xml:space="preserve"> </w:t>
            </w:r>
            <w:r w:rsidR="0085185B" w:rsidRPr="003A382D">
              <w:rPr>
                <w:sz w:val="24"/>
                <w:szCs w:val="24"/>
              </w:rPr>
              <w:br/>
            </w:r>
            <w:r w:rsidR="0065071C" w:rsidRPr="003A382D">
              <w:rPr>
                <w:sz w:val="24"/>
                <w:szCs w:val="24"/>
              </w:rPr>
              <w:t>This cell is intended to be an aid for filling out the Spending Plan. Once the Spending Category amounts are completed, this calculation should result in the same funding amount as "Total amount of funds for the district’s M</w:t>
            </w:r>
            <w:r w:rsidR="0065071C" w:rsidRPr="003A382D">
              <w:rPr>
                <w:sz w:val="24"/>
                <w:szCs w:val="24"/>
                <w:vertAlign w:val="superscript"/>
              </w:rPr>
              <w:t>3</w:t>
            </w:r>
            <w:r w:rsidR="0065071C" w:rsidRPr="003A382D">
              <w:rPr>
                <w:sz w:val="24"/>
                <w:szCs w:val="24"/>
              </w:rPr>
              <w:t xml:space="preserve"> project" on the Assurances Statement and the cell will turn from red to green. If you have completed step #2 to your satisfaction and the cell remains red, you may need to update the information entered on the Assurances Statement and click "submit" in order to ensure this cell will turn green.</w:t>
            </w:r>
          </w:p>
          <w:p w14:paraId="3643FEF0" w14:textId="77777777" w:rsidR="0065071C" w:rsidRPr="003A382D" w:rsidRDefault="00D76177" w:rsidP="00BF02C8">
            <w:pPr>
              <w:pStyle w:val="ListParagraph"/>
              <w:numPr>
                <w:ilvl w:val="0"/>
                <w:numId w:val="2"/>
              </w:numPr>
              <w:rPr>
                <w:bCs/>
                <w:sz w:val="24"/>
                <w:szCs w:val="24"/>
              </w:rPr>
            </w:pPr>
            <w:r w:rsidRPr="003A382D">
              <w:rPr>
                <w:bCs/>
                <w:sz w:val="24"/>
                <w:szCs w:val="24"/>
                <w:u w:val="single"/>
              </w:rPr>
              <w:t xml:space="preserve">Percentage of 240 </w:t>
            </w:r>
            <w:r w:rsidR="00BF02C8" w:rsidRPr="003A382D">
              <w:rPr>
                <w:bCs/>
                <w:sz w:val="24"/>
                <w:szCs w:val="24"/>
                <w:u w:val="single"/>
              </w:rPr>
              <w:t>Entitlement Funds for the M</w:t>
            </w:r>
            <w:r w:rsidR="00BF02C8" w:rsidRPr="003A382D">
              <w:rPr>
                <w:bCs/>
                <w:sz w:val="24"/>
                <w:szCs w:val="24"/>
                <w:u w:val="single"/>
                <w:vertAlign w:val="superscript"/>
              </w:rPr>
              <w:t xml:space="preserve">3 </w:t>
            </w:r>
            <w:r w:rsidR="00BF02C8" w:rsidRPr="003A382D">
              <w:rPr>
                <w:bCs/>
                <w:sz w:val="24"/>
                <w:szCs w:val="24"/>
                <w:u w:val="single"/>
              </w:rPr>
              <w:t>project:</w:t>
            </w:r>
            <w:r w:rsidR="00BF02C8" w:rsidRPr="003A382D">
              <w:rPr>
                <w:bCs/>
                <w:sz w:val="24"/>
                <w:szCs w:val="24"/>
              </w:rPr>
              <w:t xml:space="preserve"> </w:t>
            </w:r>
            <w:r w:rsidR="00BF02C8" w:rsidRPr="003A382D">
              <w:rPr>
                <w:sz w:val="24"/>
                <w:szCs w:val="24"/>
              </w:rPr>
              <w:t>This percentage will auto-calculate throughout user entry. The calculation shows the percentage of the total 240 entitlement funding amount that will be expended for the M</w:t>
            </w:r>
            <w:r w:rsidR="00BF02C8" w:rsidRPr="003A382D">
              <w:rPr>
                <w:sz w:val="24"/>
                <w:szCs w:val="24"/>
                <w:vertAlign w:val="superscript"/>
              </w:rPr>
              <w:t>3</w:t>
            </w:r>
            <w:r w:rsidR="00BF02C8" w:rsidRPr="003A382D">
              <w:rPr>
                <w:sz w:val="24"/>
                <w:szCs w:val="24"/>
              </w:rPr>
              <w:t xml:space="preserve"> project in all Spending Categories. </w:t>
            </w:r>
          </w:p>
          <w:p w14:paraId="69981587" w14:textId="77777777" w:rsidR="00BF02C8" w:rsidRPr="003A382D" w:rsidRDefault="0065071C" w:rsidP="0065071C">
            <w:pPr>
              <w:pStyle w:val="ListParagraph"/>
              <w:rPr>
                <w:bCs/>
                <w:sz w:val="24"/>
                <w:szCs w:val="24"/>
              </w:rPr>
            </w:pPr>
            <w:r w:rsidRPr="003A382D">
              <w:rPr>
                <w:sz w:val="24"/>
                <w:szCs w:val="24"/>
              </w:rPr>
              <w:t>This cell is intended to be an aid for filling out the Spending Plan. Once the Spending Category amounts are completed, this calculation should result in the same percentage as "Percentage of funds to be re-directed for the district’s M</w:t>
            </w:r>
            <w:r w:rsidRPr="003A382D">
              <w:rPr>
                <w:sz w:val="24"/>
                <w:szCs w:val="24"/>
                <w:vertAlign w:val="superscript"/>
              </w:rPr>
              <w:t>3</w:t>
            </w:r>
            <w:r w:rsidRPr="003A382D">
              <w:rPr>
                <w:sz w:val="24"/>
                <w:szCs w:val="24"/>
              </w:rPr>
              <w:t xml:space="preserve"> project" on the Assurances Statement and the cell will turn from red to green. If you have completed step #2 to your satisfaction and the cell remains red, you may need to update the information entered on the Assurances Statement and click "submit" in order to ensure this cell will turn green.</w:t>
            </w:r>
          </w:p>
          <w:p w14:paraId="0A7EBBCE" w14:textId="77777777" w:rsidR="00A16DB9" w:rsidRPr="003A382D" w:rsidRDefault="00A16DB9" w:rsidP="00F13B64">
            <w:pPr>
              <w:rPr>
                <w:sz w:val="24"/>
                <w:szCs w:val="24"/>
                <w:u w:val="single"/>
              </w:rPr>
            </w:pPr>
          </w:p>
        </w:tc>
      </w:tr>
      <w:tr w:rsidR="0071308A" w:rsidRPr="003A382D" w14:paraId="2FD37D2C" w14:textId="77777777" w:rsidTr="00290125">
        <w:trPr>
          <w:trHeight w:val="2085"/>
        </w:trPr>
        <w:tc>
          <w:tcPr>
            <w:tcW w:w="9576" w:type="dxa"/>
            <w:hideMark/>
          </w:tcPr>
          <w:p w14:paraId="44F1E2AE" w14:textId="77777777" w:rsidR="00E7738E" w:rsidRPr="003A382D" w:rsidRDefault="00E7738E" w:rsidP="00A16DB9">
            <w:pPr>
              <w:rPr>
                <w:b/>
                <w:sz w:val="24"/>
                <w:szCs w:val="24"/>
              </w:rPr>
            </w:pPr>
          </w:p>
          <w:p w14:paraId="0E921909" w14:textId="77777777" w:rsidR="00A16DB9" w:rsidRPr="003A382D" w:rsidRDefault="00A16DB9" w:rsidP="00A16DB9">
            <w:pPr>
              <w:rPr>
                <w:sz w:val="24"/>
                <w:szCs w:val="24"/>
                <w:u w:val="single"/>
              </w:rPr>
            </w:pPr>
            <w:r w:rsidRPr="003A382D">
              <w:rPr>
                <w:b/>
                <w:sz w:val="24"/>
                <w:szCs w:val="24"/>
              </w:rPr>
              <w:t>Group B:</w:t>
            </w:r>
            <w:r w:rsidRPr="003A382D">
              <w:rPr>
                <w:sz w:val="24"/>
                <w:szCs w:val="24"/>
                <w:u w:val="single"/>
              </w:rPr>
              <w:t xml:space="preserve"> </w:t>
            </w:r>
            <w:r w:rsidR="0035541A" w:rsidRPr="003A382D">
              <w:rPr>
                <w:sz w:val="24"/>
                <w:szCs w:val="24"/>
              </w:rPr>
              <w:t xml:space="preserve">Districts that are </w:t>
            </w:r>
            <w:r w:rsidR="0035541A" w:rsidRPr="003A382D">
              <w:rPr>
                <w:b/>
                <w:i/>
                <w:sz w:val="24"/>
                <w:szCs w:val="24"/>
              </w:rPr>
              <w:t>newly identified</w:t>
            </w:r>
            <w:r w:rsidR="0035541A" w:rsidRPr="003A382D">
              <w:rPr>
                <w:sz w:val="24"/>
                <w:szCs w:val="24"/>
              </w:rPr>
              <w:t xml:space="preserve"> with </w:t>
            </w:r>
            <w:hyperlink r:id="rId12" w:history="1">
              <w:r w:rsidR="0035541A" w:rsidRPr="003A382D">
                <w:rPr>
                  <w:rStyle w:val="Hyperlink"/>
                  <w:sz w:val="24"/>
                  <w:szCs w:val="24"/>
                </w:rPr>
                <w:t>2016 special education determination levels</w:t>
              </w:r>
            </w:hyperlink>
            <w:r w:rsidR="0035541A" w:rsidRPr="003A382D">
              <w:rPr>
                <w:sz w:val="24"/>
                <w:szCs w:val="24"/>
              </w:rPr>
              <w:t xml:space="preserve"> of </w:t>
            </w:r>
            <w:r w:rsidR="0035541A" w:rsidRPr="003A382D">
              <w:rPr>
                <w:i/>
                <w:iCs/>
                <w:sz w:val="24"/>
                <w:szCs w:val="24"/>
              </w:rPr>
              <w:t>NTA, NI,</w:t>
            </w:r>
            <w:r w:rsidR="0035541A" w:rsidRPr="003A382D">
              <w:rPr>
                <w:sz w:val="24"/>
                <w:szCs w:val="24"/>
              </w:rPr>
              <w:t xml:space="preserve"> and </w:t>
            </w:r>
            <w:r w:rsidR="0035541A" w:rsidRPr="003A382D">
              <w:rPr>
                <w:i/>
                <w:iCs/>
                <w:sz w:val="24"/>
                <w:szCs w:val="24"/>
              </w:rPr>
              <w:t>NSI.</w:t>
            </w:r>
          </w:p>
          <w:p w14:paraId="15D7305C" w14:textId="77777777" w:rsidR="00A16DB9" w:rsidRPr="003A382D" w:rsidRDefault="00A16DB9" w:rsidP="00A16DB9">
            <w:pPr>
              <w:rPr>
                <w:sz w:val="24"/>
                <w:szCs w:val="24"/>
                <w:u w:val="single"/>
              </w:rPr>
            </w:pPr>
          </w:p>
          <w:p w14:paraId="7B66F4D6" w14:textId="77777777" w:rsidR="00BD3F60" w:rsidRPr="003A382D" w:rsidRDefault="00AC3F44" w:rsidP="00A16DB9">
            <w:pPr>
              <w:rPr>
                <w:sz w:val="24"/>
                <w:szCs w:val="24"/>
                <w:u w:val="single"/>
              </w:rPr>
            </w:pPr>
            <w:r w:rsidRPr="003A382D">
              <w:rPr>
                <w:sz w:val="24"/>
                <w:szCs w:val="24"/>
                <w:u w:val="single"/>
              </w:rPr>
              <w:t>M</w:t>
            </w:r>
            <w:r w:rsidRPr="003A382D">
              <w:rPr>
                <w:sz w:val="24"/>
                <w:szCs w:val="24"/>
                <w:u w:val="single"/>
                <w:vertAlign w:val="superscript"/>
              </w:rPr>
              <w:t>3</w:t>
            </w:r>
            <w:r w:rsidRPr="003A382D">
              <w:rPr>
                <w:sz w:val="24"/>
                <w:szCs w:val="24"/>
                <w:u w:val="single"/>
              </w:rPr>
              <w:t xml:space="preserve"> </w:t>
            </w:r>
            <w:r w:rsidR="00605093" w:rsidRPr="003A382D">
              <w:rPr>
                <w:sz w:val="24"/>
                <w:szCs w:val="24"/>
                <w:u w:val="single"/>
              </w:rPr>
              <w:t>What Special Education and General Education Administrators Need to Know</w:t>
            </w:r>
          </w:p>
          <w:p w14:paraId="37CBB785" w14:textId="77777777" w:rsidR="0071308A" w:rsidRPr="003A382D" w:rsidRDefault="00AC3F44" w:rsidP="0071308A">
            <w:pPr>
              <w:rPr>
                <w:sz w:val="24"/>
                <w:szCs w:val="24"/>
              </w:rPr>
            </w:pPr>
            <w:r w:rsidRPr="003A382D">
              <w:rPr>
                <w:sz w:val="24"/>
                <w:szCs w:val="24"/>
              </w:rPr>
              <w:t xml:space="preserve">Part IV – </w:t>
            </w:r>
            <w:r w:rsidR="00605093" w:rsidRPr="003A382D">
              <w:rPr>
                <w:sz w:val="24"/>
                <w:szCs w:val="24"/>
              </w:rPr>
              <w:t>General Information</w:t>
            </w:r>
          </w:p>
          <w:p w14:paraId="1D4C33DF" w14:textId="77777777" w:rsidR="0077223B" w:rsidRPr="003A382D" w:rsidRDefault="0077223B" w:rsidP="0077223B">
            <w:pPr>
              <w:pStyle w:val="ListParagraph"/>
              <w:numPr>
                <w:ilvl w:val="0"/>
                <w:numId w:val="3"/>
              </w:numPr>
              <w:rPr>
                <w:sz w:val="24"/>
                <w:szCs w:val="24"/>
              </w:rPr>
            </w:pPr>
            <w:r w:rsidRPr="003A382D">
              <w:rPr>
                <w:sz w:val="24"/>
                <w:szCs w:val="24"/>
              </w:rPr>
              <w:t>This section includes information on the broad M</w:t>
            </w:r>
            <w:r w:rsidRPr="003A382D">
              <w:rPr>
                <w:sz w:val="24"/>
                <w:szCs w:val="24"/>
                <w:vertAlign w:val="superscript"/>
              </w:rPr>
              <w:t>3</w:t>
            </w:r>
            <w:r w:rsidRPr="003A382D">
              <w:rPr>
                <w:sz w:val="24"/>
                <w:szCs w:val="24"/>
              </w:rPr>
              <w:t xml:space="preserve"> context and requirements.</w:t>
            </w:r>
          </w:p>
          <w:p w14:paraId="0F6EC197" w14:textId="77777777" w:rsidR="0077223B" w:rsidRPr="003A382D" w:rsidRDefault="0077223B" w:rsidP="0077223B">
            <w:pPr>
              <w:pStyle w:val="ListParagraph"/>
              <w:numPr>
                <w:ilvl w:val="0"/>
                <w:numId w:val="3"/>
              </w:numPr>
              <w:rPr>
                <w:sz w:val="24"/>
                <w:szCs w:val="24"/>
              </w:rPr>
            </w:pPr>
            <w:r w:rsidRPr="003A382D">
              <w:rPr>
                <w:sz w:val="24"/>
                <w:szCs w:val="24"/>
              </w:rPr>
              <w:t xml:space="preserve">There are no </w:t>
            </w:r>
            <w:r w:rsidR="00A35E0D" w:rsidRPr="003A382D">
              <w:rPr>
                <w:sz w:val="24"/>
                <w:szCs w:val="24"/>
              </w:rPr>
              <w:t>submission</w:t>
            </w:r>
            <w:r w:rsidRPr="003A382D">
              <w:rPr>
                <w:sz w:val="24"/>
                <w:szCs w:val="24"/>
              </w:rPr>
              <w:t xml:space="preserve"> requirements for Part IV</w:t>
            </w:r>
            <w:r w:rsidR="00A35E0D" w:rsidRPr="003A382D">
              <w:rPr>
                <w:sz w:val="24"/>
                <w:szCs w:val="24"/>
              </w:rPr>
              <w:t xml:space="preserve"> of the SmartForm</w:t>
            </w:r>
            <w:r w:rsidRPr="003A382D">
              <w:rPr>
                <w:sz w:val="24"/>
                <w:szCs w:val="24"/>
              </w:rPr>
              <w:t>.</w:t>
            </w:r>
          </w:p>
          <w:p w14:paraId="27056D96" w14:textId="77777777" w:rsidR="00AC3F44" w:rsidRPr="003A382D" w:rsidRDefault="00AC3F44" w:rsidP="0077223B">
            <w:pPr>
              <w:pStyle w:val="ListParagraph"/>
              <w:ind w:left="360"/>
              <w:rPr>
                <w:sz w:val="24"/>
                <w:szCs w:val="24"/>
              </w:rPr>
            </w:pPr>
          </w:p>
          <w:p w14:paraId="1649E205" w14:textId="77777777" w:rsidR="00605093" w:rsidRPr="003A382D" w:rsidRDefault="00605093" w:rsidP="00605093">
            <w:pPr>
              <w:rPr>
                <w:sz w:val="24"/>
                <w:szCs w:val="24"/>
              </w:rPr>
            </w:pPr>
            <w:r w:rsidRPr="003A382D">
              <w:rPr>
                <w:sz w:val="24"/>
                <w:szCs w:val="24"/>
              </w:rPr>
              <w:t>Part V – M</w:t>
            </w:r>
            <w:r w:rsidRPr="003A382D">
              <w:rPr>
                <w:sz w:val="24"/>
                <w:szCs w:val="24"/>
                <w:vertAlign w:val="superscript"/>
              </w:rPr>
              <w:t>3</w:t>
            </w:r>
            <w:r w:rsidRPr="003A382D">
              <w:rPr>
                <w:sz w:val="24"/>
                <w:szCs w:val="24"/>
              </w:rPr>
              <w:t xml:space="preserve"> Process Framework and Early Planning Benchmarks</w:t>
            </w:r>
          </w:p>
          <w:p w14:paraId="2B709B15" w14:textId="77777777" w:rsidR="00AC3F44" w:rsidRPr="003A382D" w:rsidRDefault="0077223B" w:rsidP="0071308A">
            <w:pPr>
              <w:pStyle w:val="ListParagraph"/>
              <w:numPr>
                <w:ilvl w:val="0"/>
                <w:numId w:val="3"/>
              </w:numPr>
              <w:rPr>
                <w:sz w:val="24"/>
                <w:szCs w:val="24"/>
              </w:rPr>
            </w:pPr>
            <w:r w:rsidRPr="003A382D">
              <w:rPr>
                <w:i/>
                <w:sz w:val="24"/>
                <w:szCs w:val="24"/>
              </w:rPr>
              <w:t>U</w:t>
            </w:r>
            <w:r w:rsidR="00AC3F44" w:rsidRPr="003A382D">
              <w:rPr>
                <w:i/>
                <w:sz w:val="24"/>
                <w:szCs w:val="24"/>
              </w:rPr>
              <w:t xml:space="preserve">se </w:t>
            </w:r>
            <w:r w:rsidR="00AC3F44" w:rsidRPr="003A382D">
              <w:rPr>
                <w:sz w:val="24"/>
                <w:szCs w:val="24"/>
              </w:rPr>
              <w:t xml:space="preserve">this </w:t>
            </w:r>
            <w:r w:rsidRPr="003A382D">
              <w:rPr>
                <w:sz w:val="24"/>
                <w:szCs w:val="24"/>
              </w:rPr>
              <w:t xml:space="preserve">list of </w:t>
            </w:r>
            <w:r w:rsidR="00AC3F44" w:rsidRPr="003A382D">
              <w:rPr>
                <w:sz w:val="24"/>
                <w:szCs w:val="24"/>
              </w:rPr>
              <w:t>suggested process benchmarks to determine your district's next steps and corresponding timeline.</w:t>
            </w:r>
          </w:p>
          <w:p w14:paraId="19FA3020" w14:textId="77777777" w:rsidR="00AC3F44" w:rsidRPr="003A382D" w:rsidRDefault="00AC3F44" w:rsidP="0077223B">
            <w:pPr>
              <w:pStyle w:val="ListParagraph"/>
              <w:numPr>
                <w:ilvl w:val="0"/>
                <w:numId w:val="3"/>
              </w:numPr>
              <w:rPr>
                <w:sz w:val="24"/>
                <w:szCs w:val="24"/>
              </w:rPr>
            </w:pPr>
            <w:r w:rsidRPr="003A382D">
              <w:rPr>
                <w:sz w:val="24"/>
                <w:szCs w:val="24"/>
              </w:rPr>
              <w:t xml:space="preserve">There are no </w:t>
            </w:r>
            <w:r w:rsidR="00A35E0D" w:rsidRPr="003A382D">
              <w:rPr>
                <w:sz w:val="24"/>
                <w:szCs w:val="24"/>
              </w:rPr>
              <w:t>submission</w:t>
            </w:r>
            <w:r w:rsidRPr="003A382D">
              <w:rPr>
                <w:sz w:val="24"/>
                <w:szCs w:val="24"/>
              </w:rPr>
              <w:t xml:space="preserve"> </w:t>
            </w:r>
            <w:r w:rsidR="0077223B" w:rsidRPr="003A382D">
              <w:rPr>
                <w:sz w:val="24"/>
                <w:szCs w:val="24"/>
              </w:rPr>
              <w:t xml:space="preserve">requirements for Part </w:t>
            </w:r>
            <w:r w:rsidRPr="003A382D">
              <w:rPr>
                <w:sz w:val="24"/>
                <w:szCs w:val="24"/>
              </w:rPr>
              <w:t>V</w:t>
            </w:r>
            <w:r w:rsidR="00A35E0D" w:rsidRPr="003A382D">
              <w:rPr>
                <w:sz w:val="24"/>
                <w:szCs w:val="24"/>
              </w:rPr>
              <w:t xml:space="preserve"> of the SmartForm</w:t>
            </w:r>
            <w:r w:rsidRPr="003A382D">
              <w:rPr>
                <w:sz w:val="24"/>
                <w:szCs w:val="24"/>
              </w:rPr>
              <w:t>.</w:t>
            </w:r>
          </w:p>
          <w:p w14:paraId="2E14F7A5" w14:textId="77777777" w:rsidR="00AC3F44" w:rsidRPr="003A382D" w:rsidRDefault="00AC3F44" w:rsidP="0071308A">
            <w:pPr>
              <w:rPr>
                <w:sz w:val="24"/>
                <w:szCs w:val="24"/>
              </w:rPr>
            </w:pPr>
          </w:p>
          <w:p w14:paraId="756D3B5F" w14:textId="77777777" w:rsidR="00605093" w:rsidRPr="003A382D" w:rsidRDefault="00AC3F44" w:rsidP="00605093">
            <w:pPr>
              <w:rPr>
                <w:sz w:val="24"/>
                <w:szCs w:val="24"/>
              </w:rPr>
            </w:pPr>
            <w:r w:rsidRPr="003A382D">
              <w:rPr>
                <w:sz w:val="24"/>
                <w:szCs w:val="24"/>
              </w:rPr>
              <w:t>Part V</w:t>
            </w:r>
            <w:r w:rsidR="00605093" w:rsidRPr="003A382D">
              <w:rPr>
                <w:sz w:val="24"/>
                <w:szCs w:val="24"/>
              </w:rPr>
              <w:t>I – M</w:t>
            </w:r>
            <w:r w:rsidR="00605093" w:rsidRPr="003A382D">
              <w:rPr>
                <w:sz w:val="24"/>
                <w:szCs w:val="24"/>
                <w:vertAlign w:val="superscript"/>
              </w:rPr>
              <w:t>3</w:t>
            </w:r>
            <w:r w:rsidR="00605093" w:rsidRPr="003A382D">
              <w:rPr>
                <w:sz w:val="24"/>
                <w:szCs w:val="24"/>
              </w:rPr>
              <w:t xml:space="preserve"> </w:t>
            </w:r>
            <w:r w:rsidR="0077223B" w:rsidRPr="003A382D">
              <w:rPr>
                <w:sz w:val="24"/>
                <w:szCs w:val="24"/>
              </w:rPr>
              <w:t xml:space="preserve">FY18 Progress Reports, </w:t>
            </w:r>
            <w:r w:rsidR="00605093" w:rsidRPr="003A382D">
              <w:rPr>
                <w:sz w:val="24"/>
                <w:szCs w:val="24"/>
              </w:rPr>
              <w:t xml:space="preserve">Multi-year Strategic Plan, </w:t>
            </w:r>
            <w:r w:rsidR="0077223B" w:rsidRPr="003A382D">
              <w:rPr>
                <w:sz w:val="24"/>
                <w:szCs w:val="24"/>
              </w:rPr>
              <w:t>&amp; FY19 Action Plan</w:t>
            </w:r>
          </w:p>
          <w:p w14:paraId="7A8BA1D2" w14:textId="77777777" w:rsidR="0077223B" w:rsidRPr="003A382D" w:rsidRDefault="0077223B" w:rsidP="0077223B">
            <w:pPr>
              <w:pStyle w:val="ListParagraph"/>
              <w:numPr>
                <w:ilvl w:val="0"/>
                <w:numId w:val="3"/>
              </w:numPr>
              <w:rPr>
                <w:sz w:val="24"/>
                <w:szCs w:val="24"/>
              </w:rPr>
            </w:pPr>
            <w:r w:rsidRPr="003A382D">
              <w:rPr>
                <w:i/>
                <w:sz w:val="24"/>
                <w:szCs w:val="24"/>
              </w:rPr>
              <w:t xml:space="preserve">Use </w:t>
            </w:r>
            <w:r w:rsidR="00B74BF8" w:rsidRPr="003A382D">
              <w:rPr>
                <w:sz w:val="24"/>
                <w:szCs w:val="24"/>
              </w:rPr>
              <w:t xml:space="preserve">this section </w:t>
            </w:r>
            <w:r w:rsidRPr="003A382D">
              <w:rPr>
                <w:sz w:val="24"/>
                <w:szCs w:val="24"/>
              </w:rPr>
              <w:t xml:space="preserve">to </w:t>
            </w:r>
            <w:r w:rsidR="00B74BF8" w:rsidRPr="003A382D">
              <w:rPr>
                <w:sz w:val="24"/>
                <w:szCs w:val="24"/>
              </w:rPr>
              <w:t xml:space="preserve">ensure that your district’s planning process will </w:t>
            </w:r>
            <w:r w:rsidR="00A35E0D" w:rsidRPr="003A382D">
              <w:rPr>
                <w:sz w:val="24"/>
                <w:szCs w:val="24"/>
              </w:rPr>
              <w:t>generate</w:t>
            </w:r>
            <w:r w:rsidR="00B74BF8" w:rsidRPr="003A382D">
              <w:rPr>
                <w:sz w:val="24"/>
                <w:szCs w:val="24"/>
              </w:rPr>
              <w:t xml:space="preserve"> information to meet </w:t>
            </w:r>
            <w:r w:rsidR="00A35E0D" w:rsidRPr="003A382D">
              <w:rPr>
                <w:sz w:val="24"/>
                <w:szCs w:val="24"/>
              </w:rPr>
              <w:t xml:space="preserve">the </w:t>
            </w:r>
            <w:r w:rsidR="00B74BF8" w:rsidRPr="003A382D">
              <w:rPr>
                <w:sz w:val="24"/>
                <w:szCs w:val="24"/>
              </w:rPr>
              <w:t>M</w:t>
            </w:r>
            <w:r w:rsidR="00B74BF8" w:rsidRPr="003A382D">
              <w:rPr>
                <w:sz w:val="24"/>
                <w:szCs w:val="24"/>
                <w:vertAlign w:val="superscript"/>
              </w:rPr>
              <w:t>3</w:t>
            </w:r>
            <w:r w:rsidR="00B74BF8" w:rsidRPr="003A382D">
              <w:rPr>
                <w:sz w:val="24"/>
                <w:szCs w:val="24"/>
              </w:rPr>
              <w:t xml:space="preserve"> requirements.</w:t>
            </w:r>
          </w:p>
          <w:p w14:paraId="59CBEE4C" w14:textId="77777777" w:rsidR="0077223B" w:rsidRPr="003A382D" w:rsidRDefault="0077223B" w:rsidP="0077223B">
            <w:pPr>
              <w:pStyle w:val="ListParagraph"/>
              <w:numPr>
                <w:ilvl w:val="0"/>
                <w:numId w:val="3"/>
              </w:numPr>
              <w:rPr>
                <w:sz w:val="24"/>
                <w:szCs w:val="24"/>
              </w:rPr>
            </w:pPr>
            <w:r w:rsidRPr="003A382D">
              <w:rPr>
                <w:sz w:val="24"/>
                <w:szCs w:val="24"/>
              </w:rPr>
              <w:t xml:space="preserve">There are no </w:t>
            </w:r>
            <w:r w:rsidR="00A35E0D" w:rsidRPr="003A382D">
              <w:rPr>
                <w:sz w:val="24"/>
                <w:szCs w:val="24"/>
              </w:rPr>
              <w:t>submission</w:t>
            </w:r>
            <w:r w:rsidRPr="003A382D">
              <w:rPr>
                <w:sz w:val="24"/>
                <w:szCs w:val="24"/>
              </w:rPr>
              <w:t xml:space="preserve"> requirements for Part VI</w:t>
            </w:r>
            <w:r w:rsidR="00A35E0D" w:rsidRPr="003A382D">
              <w:rPr>
                <w:sz w:val="24"/>
                <w:szCs w:val="24"/>
              </w:rPr>
              <w:t xml:space="preserve"> of the SmartForm</w:t>
            </w:r>
            <w:r w:rsidRPr="003A382D">
              <w:rPr>
                <w:sz w:val="24"/>
                <w:szCs w:val="24"/>
              </w:rPr>
              <w:t>.</w:t>
            </w:r>
          </w:p>
          <w:p w14:paraId="7F81C0EF" w14:textId="77777777" w:rsidR="00AC3F44" w:rsidRPr="003A382D" w:rsidRDefault="00AC3F44" w:rsidP="0071308A">
            <w:pPr>
              <w:rPr>
                <w:sz w:val="24"/>
                <w:szCs w:val="24"/>
                <w:u w:val="single"/>
              </w:rPr>
            </w:pPr>
          </w:p>
        </w:tc>
      </w:tr>
      <w:tr w:rsidR="0071308A" w:rsidRPr="003A382D" w14:paraId="77E2C903" w14:textId="77777777" w:rsidTr="00290125">
        <w:trPr>
          <w:trHeight w:val="1115"/>
        </w:trPr>
        <w:tc>
          <w:tcPr>
            <w:tcW w:w="9576" w:type="dxa"/>
            <w:hideMark/>
          </w:tcPr>
          <w:p w14:paraId="5F75CDA2" w14:textId="77777777" w:rsidR="00E7738E" w:rsidRPr="003A382D" w:rsidRDefault="00E7738E" w:rsidP="00607479">
            <w:pPr>
              <w:rPr>
                <w:sz w:val="24"/>
                <w:szCs w:val="24"/>
                <w:u w:val="single"/>
              </w:rPr>
            </w:pPr>
          </w:p>
          <w:p w14:paraId="455EB916" w14:textId="77777777" w:rsidR="00607479" w:rsidRPr="003A382D" w:rsidRDefault="0071308A" w:rsidP="00607479">
            <w:pPr>
              <w:rPr>
                <w:sz w:val="24"/>
                <w:szCs w:val="24"/>
              </w:rPr>
            </w:pPr>
            <w:r w:rsidRPr="003A382D">
              <w:rPr>
                <w:sz w:val="24"/>
                <w:szCs w:val="24"/>
                <w:u w:val="single"/>
              </w:rPr>
              <w:t xml:space="preserve">Submitting the </w:t>
            </w:r>
            <w:r w:rsidR="00B263BC" w:rsidRPr="003A382D">
              <w:rPr>
                <w:sz w:val="24"/>
                <w:szCs w:val="24"/>
                <w:u w:val="single"/>
              </w:rPr>
              <w:t>M</w:t>
            </w:r>
            <w:r w:rsidR="00B263BC" w:rsidRPr="003A382D">
              <w:rPr>
                <w:sz w:val="24"/>
                <w:szCs w:val="24"/>
                <w:u w:val="single"/>
                <w:vertAlign w:val="superscript"/>
              </w:rPr>
              <w:t>3</w:t>
            </w:r>
            <w:r w:rsidR="00B263BC" w:rsidRPr="003A382D">
              <w:rPr>
                <w:sz w:val="24"/>
                <w:szCs w:val="24"/>
                <w:u w:val="single"/>
              </w:rPr>
              <w:t xml:space="preserve"> </w:t>
            </w:r>
            <w:r w:rsidR="00A16DB9" w:rsidRPr="003A382D">
              <w:rPr>
                <w:sz w:val="24"/>
                <w:szCs w:val="24"/>
                <w:u w:val="single"/>
              </w:rPr>
              <w:t>SmartForm</w:t>
            </w:r>
            <w:r w:rsidRPr="003A382D">
              <w:rPr>
                <w:sz w:val="24"/>
                <w:szCs w:val="24"/>
              </w:rPr>
              <w:br/>
            </w:r>
            <w:r w:rsidR="00607479" w:rsidRPr="003A382D">
              <w:rPr>
                <w:sz w:val="24"/>
                <w:szCs w:val="24"/>
              </w:rPr>
              <w:t>Open EdGrants and u</w:t>
            </w:r>
            <w:r w:rsidR="00A16DB9" w:rsidRPr="003A382D">
              <w:rPr>
                <w:sz w:val="24"/>
                <w:szCs w:val="24"/>
              </w:rPr>
              <w:t xml:space="preserve">pload </w:t>
            </w:r>
            <w:r w:rsidR="00607479" w:rsidRPr="003A382D">
              <w:rPr>
                <w:sz w:val="24"/>
                <w:szCs w:val="24"/>
              </w:rPr>
              <w:t>the SmartForm</w:t>
            </w:r>
            <w:r w:rsidR="00A16DB9" w:rsidRPr="003A382D">
              <w:rPr>
                <w:sz w:val="24"/>
                <w:szCs w:val="24"/>
              </w:rPr>
              <w:t xml:space="preserve"> to the Fund Code 240 application</w:t>
            </w:r>
            <w:r w:rsidR="00607479" w:rsidRPr="003A382D">
              <w:rPr>
                <w:sz w:val="24"/>
                <w:szCs w:val="24"/>
              </w:rPr>
              <w:t>.</w:t>
            </w:r>
            <w:r w:rsidRPr="003A382D">
              <w:rPr>
                <w:sz w:val="24"/>
                <w:szCs w:val="24"/>
              </w:rPr>
              <w:t xml:space="preserve"> </w:t>
            </w:r>
            <w:r w:rsidR="00430453" w:rsidRPr="003A382D">
              <w:rPr>
                <w:sz w:val="24"/>
                <w:szCs w:val="24"/>
              </w:rPr>
              <w:t>If you have not already done so, e</w:t>
            </w:r>
            <w:r w:rsidR="00607479" w:rsidRPr="003A382D">
              <w:rPr>
                <w:sz w:val="24"/>
                <w:szCs w:val="24"/>
              </w:rPr>
              <w:t xml:space="preserve">dit the file name, </w:t>
            </w:r>
            <w:r w:rsidR="00607479" w:rsidRPr="003A382D">
              <w:rPr>
                <w:b/>
                <w:bCs/>
                <w:sz w:val="24"/>
                <w:szCs w:val="24"/>
              </w:rPr>
              <w:t>'FY18_M3_</w:t>
            </w:r>
            <w:r w:rsidR="00607479" w:rsidRPr="003A382D">
              <w:rPr>
                <w:b/>
                <w:bCs/>
                <w:i/>
                <w:sz w:val="24"/>
                <w:szCs w:val="24"/>
              </w:rPr>
              <w:t>District Name</w:t>
            </w:r>
            <w:r w:rsidR="00510334" w:rsidRPr="003A382D">
              <w:rPr>
                <w:b/>
                <w:bCs/>
                <w:i/>
                <w:sz w:val="24"/>
                <w:szCs w:val="24"/>
              </w:rPr>
              <w:t>_leacode</w:t>
            </w:r>
            <w:r w:rsidR="00607479" w:rsidRPr="003A382D">
              <w:rPr>
                <w:b/>
                <w:bCs/>
                <w:i/>
                <w:sz w:val="24"/>
                <w:szCs w:val="24"/>
              </w:rPr>
              <w:t xml:space="preserve">’, </w:t>
            </w:r>
            <w:r w:rsidR="00607479" w:rsidRPr="003A382D">
              <w:rPr>
                <w:sz w:val="24"/>
                <w:szCs w:val="24"/>
              </w:rPr>
              <w:t>by replacing the words</w:t>
            </w:r>
            <w:r w:rsidR="007F76D3" w:rsidRPr="003A382D">
              <w:rPr>
                <w:sz w:val="24"/>
                <w:szCs w:val="24"/>
              </w:rPr>
              <w:t xml:space="preserve"> 'DistrictName' and ‘leacode’ with your district's name and 4-digit LEA code. Save.</w:t>
            </w:r>
          </w:p>
          <w:p w14:paraId="5DEF56C9" w14:textId="77777777" w:rsidR="000E013D" w:rsidRPr="003A382D" w:rsidRDefault="000E013D" w:rsidP="000E013D">
            <w:pPr>
              <w:rPr>
                <w:sz w:val="24"/>
                <w:szCs w:val="24"/>
              </w:rPr>
            </w:pPr>
          </w:p>
          <w:p w14:paraId="41E13609" w14:textId="2C8B0D94" w:rsidR="00607479" w:rsidRPr="003A382D" w:rsidRDefault="000E013D" w:rsidP="000E013D">
            <w:pPr>
              <w:rPr>
                <w:sz w:val="24"/>
                <w:szCs w:val="24"/>
                <w:u w:val="single"/>
              </w:rPr>
            </w:pPr>
            <w:r w:rsidRPr="003A382D">
              <w:rPr>
                <w:sz w:val="24"/>
                <w:szCs w:val="24"/>
              </w:rPr>
              <w:t xml:space="preserve">For additional directions regarding how to upload the SmartForm go to pages 15-17 in the </w:t>
            </w:r>
            <w:hyperlink r:id="rId13" w:history="1">
              <w:r w:rsidR="00DA2436">
                <w:rPr>
                  <w:rStyle w:val="Hyperlink"/>
                  <w:sz w:val="24"/>
                  <w:szCs w:val="24"/>
                </w:rPr>
                <w:t>http://www.doe.mass.edu/grants/edgrants/application.docx</w:t>
              </w:r>
            </w:hyperlink>
            <w:r w:rsidRPr="003A382D">
              <w:rPr>
                <w:sz w:val="24"/>
                <w:szCs w:val="24"/>
              </w:rPr>
              <w:t>.</w:t>
            </w:r>
          </w:p>
        </w:tc>
      </w:tr>
    </w:tbl>
    <w:p w14:paraId="52467ECF" w14:textId="77777777" w:rsidR="007D6275" w:rsidRPr="003A382D" w:rsidRDefault="007D6275">
      <w:pPr>
        <w:rPr>
          <w:sz w:val="24"/>
          <w:szCs w:val="24"/>
        </w:rPr>
      </w:pPr>
    </w:p>
    <w:sectPr w:rsidR="007D6275" w:rsidRPr="003A382D" w:rsidSect="0004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5159"/>
    <w:multiLevelType w:val="hybridMultilevel"/>
    <w:tmpl w:val="A9E8C54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33E71"/>
    <w:multiLevelType w:val="hybridMultilevel"/>
    <w:tmpl w:val="B9E86B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E04B0"/>
    <w:multiLevelType w:val="hybridMultilevel"/>
    <w:tmpl w:val="0896B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BA3227"/>
    <w:multiLevelType w:val="hybridMultilevel"/>
    <w:tmpl w:val="AA2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C0CAA"/>
    <w:multiLevelType w:val="hybridMultilevel"/>
    <w:tmpl w:val="108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D1501"/>
    <w:multiLevelType w:val="hybridMultilevel"/>
    <w:tmpl w:val="B6E8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75"/>
    <w:rsid w:val="00020002"/>
    <w:rsid w:val="000252AB"/>
    <w:rsid w:val="00040DFD"/>
    <w:rsid w:val="000428D7"/>
    <w:rsid w:val="00052FA2"/>
    <w:rsid w:val="00053EC0"/>
    <w:rsid w:val="000E013D"/>
    <w:rsid w:val="00106435"/>
    <w:rsid w:val="00106C45"/>
    <w:rsid w:val="001134BE"/>
    <w:rsid w:val="00116DAA"/>
    <w:rsid w:val="001536AD"/>
    <w:rsid w:val="001726F2"/>
    <w:rsid w:val="00177C24"/>
    <w:rsid w:val="001B50B0"/>
    <w:rsid w:val="001C13EE"/>
    <w:rsid w:val="00231352"/>
    <w:rsid w:val="00243BA1"/>
    <w:rsid w:val="00290125"/>
    <w:rsid w:val="0030144F"/>
    <w:rsid w:val="003033AE"/>
    <w:rsid w:val="0035541A"/>
    <w:rsid w:val="003A382D"/>
    <w:rsid w:val="003A5A73"/>
    <w:rsid w:val="003D22B1"/>
    <w:rsid w:val="003D6718"/>
    <w:rsid w:val="003E29ED"/>
    <w:rsid w:val="003E4F3B"/>
    <w:rsid w:val="00401DB2"/>
    <w:rsid w:val="00430453"/>
    <w:rsid w:val="004A2601"/>
    <w:rsid w:val="004C2828"/>
    <w:rsid w:val="004C70F8"/>
    <w:rsid w:val="00510334"/>
    <w:rsid w:val="005122BA"/>
    <w:rsid w:val="00561FD5"/>
    <w:rsid w:val="005662BB"/>
    <w:rsid w:val="005839EA"/>
    <w:rsid w:val="005912DE"/>
    <w:rsid w:val="005A189D"/>
    <w:rsid w:val="005A5662"/>
    <w:rsid w:val="00605093"/>
    <w:rsid w:val="00607479"/>
    <w:rsid w:val="00617B85"/>
    <w:rsid w:val="00631562"/>
    <w:rsid w:val="0065071C"/>
    <w:rsid w:val="006507BA"/>
    <w:rsid w:val="00675461"/>
    <w:rsid w:val="0069626E"/>
    <w:rsid w:val="006A165E"/>
    <w:rsid w:val="006A7EC6"/>
    <w:rsid w:val="006F4200"/>
    <w:rsid w:val="007054A6"/>
    <w:rsid w:val="00705A49"/>
    <w:rsid w:val="0071308A"/>
    <w:rsid w:val="00746189"/>
    <w:rsid w:val="0077223B"/>
    <w:rsid w:val="00780512"/>
    <w:rsid w:val="00781A7D"/>
    <w:rsid w:val="00794EC6"/>
    <w:rsid w:val="007A35E1"/>
    <w:rsid w:val="007B206B"/>
    <w:rsid w:val="007C20EC"/>
    <w:rsid w:val="007D533B"/>
    <w:rsid w:val="007D6275"/>
    <w:rsid w:val="007E3719"/>
    <w:rsid w:val="007F76D3"/>
    <w:rsid w:val="008047C6"/>
    <w:rsid w:val="00807CFB"/>
    <w:rsid w:val="008165AC"/>
    <w:rsid w:val="0082430F"/>
    <w:rsid w:val="008324D2"/>
    <w:rsid w:val="0085185B"/>
    <w:rsid w:val="008642E4"/>
    <w:rsid w:val="0087320F"/>
    <w:rsid w:val="00876CD9"/>
    <w:rsid w:val="008C1928"/>
    <w:rsid w:val="008C68C3"/>
    <w:rsid w:val="008D2951"/>
    <w:rsid w:val="008D311A"/>
    <w:rsid w:val="008F0347"/>
    <w:rsid w:val="008F6029"/>
    <w:rsid w:val="0096106B"/>
    <w:rsid w:val="00973571"/>
    <w:rsid w:val="009840FF"/>
    <w:rsid w:val="009A6261"/>
    <w:rsid w:val="009C621D"/>
    <w:rsid w:val="009D1EE4"/>
    <w:rsid w:val="009F2BFF"/>
    <w:rsid w:val="00A0401D"/>
    <w:rsid w:val="00A16DB9"/>
    <w:rsid w:val="00A209F2"/>
    <w:rsid w:val="00A35E0D"/>
    <w:rsid w:val="00A952AB"/>
    <w:rsid w:val="00AB3305"/>
    <w:rsid w:val="00AB62BD"/>
    <w:rsid w:val="00AC3F44"/>
    <w:rsid w:val="00AC5382"/>
    <w:rsid w:val="00AC7BBC"/>
    <w:rsid w:val="00B01A1A"/>
    <w:rsid w:val="00B2198B"/>
    <w:rsid w:val="00B263BC"/>
    <w:rsid w:val="00B33538"/>
    <w:rsid w:val="00B74BF8"/>
    <w:rsid w:val="00B759A1"/>
    <w:rsid w:val="00B7782D"/>
    <w:rsid w:val="00B847B2"/>
    <w:rsid w:val="00BA4CB8"/>
    <w:rsid w:val="00BB0230"/>
    <w:rsid w:val="00BB47EA"/>
    <w:rsid w:val="00BD1FCB"/>
    <w:rsid w:val="00BD3F60"/>
    <w:rsid w:val="00BF02C8"/>
    <w:rsid w:val="00C22A45"/>
    <w:rsid w:val="00C258B2"/>
    <w:rsid w:val="00C61871"/>
    <w:rsid w:val="00C6223B"/>
    <w:rsid w:val="00C7368B"/>
    <w:rsid w:val="00C86B30"/>
    <w:rsid w:val="00C873A6"/>
    <w:rsid w:val="00D01723"/>
    <w:rsid w:val="00D03C88"/>
    <w:rsid w:val="00D16163"/>
    <w:rsid w:val="00D35CA8"/>
    <w:rsid w:val="00D52814"/>
    <w:rsid w:val="00D71AF9"/>
    <w:rsid w:val="00D76177"/>
    <w:rsid w:val="00DA2436"/>
    <w:rsid w:val="00DA3D38"/>
    <w:rsid w:val="00DD0FCC"/>
    <w:rsid w:val="00E1556C"/>
    <w:rsid w:val="00E513C1"/>
    <w:rsid w:val="00E61A10"/>
    <w:rsid w:val="00E7738E"/>
    <w:rsid w:val="00E800AB"/>
    <w:rsid w:val="00EB4EE3"/>
    <w:rsid w:val="00EC3E04"/>
    <w:rsid w:val="00ED1DAE"/>
    <w:rsid w:val="00EE0F4A"/>
    <w:rsid w:val="00EE3D0C"/>
    <w:rsid w:val="00EE5D7B"/>
    <w:rsid w:val="00EE7315"/>
    <w:rsid w:val="00F042BD"/>
    <w:rsid w:val="00F13B64"/>
    <w:rsid w:val="00F212FA"/>
    <w:rsid w:val="00F30D1B"/>
    <w:rsid w:val="00F31D15"/>
    <w:rsid w:val="00F44275"/>
    <w:rsid w:val="00F56935"/>
    <w:rsid w:val="00F675BA"/>
    <w:rsid w:val="00F7699D"/>
    <w:rsid w:val="00F94E2B"/>
    <w:rsid w:val="00FA1095"/>
    <w:rsid w:val="00FE0EB4"/>
    <w:rsid w:val="00FE71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422E"/>
  <w15:docId w15:val="{37E4413C-1EEF-4C2B-8EDA-5A31C74C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63"/>
    <w:rPr>
      <w:rFonts w:ascii="Tahoma" w:hAnsi="Tahoma" w:cs="Tahoma"/>
      <w:sz w:val="16"/>
      <w:szCs w:val="16"/>
    </w:rPr>
  </w:style>
  <w:style w:type="character" w:styleId="CommentReference">
    <w:name w:val="annotation reference"/>
    <w:basedOn w:val="DefaultParagraphFont"/>
    <w:uiPriority w:val="99"/>
    <w:semiHidden/>
    <w:unhideWhenUsed/>
    <w:rsid w:val="00C258B2"/>
    <w:rPr>
      <w:sz w:val="16"/>
      <w:szCs w:val="16"/>
    </w:rPr>
  </w:style>
  <w:style w:type="paragraph" w:styleId="CommentText">
    <w:name w:val="annotation text"/>
    <w:basedOn w:val="Normal"/>
    <w:link w:val="CommentTextChar"/>
    <w:uiPriority w:val="99"/>
    <w:semiHidden/>
    <w:unhideWhenUsed/>
    <w:rsid w:val="00C258B2"/>
    <w:pPr>
      <w:spacing w:line="240" w:lineRule="auto"/>
    </w:pPr>
    <w:rPr>
      <w:sz w:val="20"/>
      <w:szCs w:val="20"/>
    </w:rPr>
  </w:style>
  <w:style w:type="character" w:customStyle="1" w:styleId="CommentTextChar">
    <w:name w:val="Comment Text Char"/>
    <w:basedOn w:val="DefaultParagraphFont"/>
    <w:link w:val="CommentText"/>
    <w:uiPriority w:val="99"/>
    <w:semiHidden/>
    <w:rsid w:val="00C258B2"/>
    <w:rPr>
      <w:sz w:val="20"/>
      <w:szCs w:val="20"/>
    </w:rPr>
  </w:style>
  <w:style w:type="paragraph" w:styleId="CommentSubject">
    <w:name w:val="annotation subject"/>
    <w:basedOn w:val="CommentText"/>
    <w:next w:val="CommentText"/>
    <w:link w:val="CommentSubjectChar"/>
    <w:uiPriority w:val="99"/>
    <w:semiHidden/>
    <w:unhideWhenUsed/>
    <w:rsid w:val="00C258B2"/>
    <w:rPr>
      <w:b/>
      <w:bCs/>
    </w:rPr>
  </w:style>
  <w:style w:type="character" w:customStyle="1" w:styleId="CommentSubjectChar">
    <w:name w:val="Comment Subject Char"/>
    <w:basedOn w:val="CommentTextChar"/>
    <w:link w:val="CommentSubject"/>
    <w:uiPriority w:val="99"/>
    <w:semiHidden/>
    <w:rsid w:val="00C258B2"/>
    <w:rPr>
      <w:b/>
      <w:bCs/>
      <w:sz w:val="20"/>
      <w:szCs w:val="20"/>
    </w:rPr>
  </w:style>
  <w:style w:type="paragraph" w:styleId="ListParagraph">
    <w:name w:val="List Paragraph"/>
    <w:basedOn w:val="Normal"/>
    <w:uiPriority w:val="34"/>
    <w:qFormat/>
    <w:rsid w:val="00C6223B"/>
    <w:pPr>
      <w:ind w:left="720"/>
      <w:contextualSpacing/>
    </w:pPr>
  </w:style>
  <w:style w:type="character" w:styleId="Hyperlink">
    <w:name w:val="Hyperlink"/>
    <w:basedOn w:val="DefaultParagraphFont"/>
    <w:uiPriority w:val="99"/>
    <w:unhideWhenUsed/>
    <w:rsid w:val="008642E4"/>
    <w:rPr>
      <w:color w:val="0000FF" w:themeColor="hyperlink"/>
      <w:u w:val="single"/>
    </w:rPr>
  </w:style>
  <w:style w:type="paragraph" w:customStyle="1" w:styleId="Default">
    <w:name w:val="Default"/>
    <w:rsid w:val="00177C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E3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4279">
      <w:bodyDiv w:val="1"/>
      <w:marLeft w:val="0"/>
      <w:marRight w:val="0"/>
      <w:marTop w:val="0"/>
      <w:marBottom w:val="0"/>
      <w:divBdr>
        <w:top w:val="none" w:sz="0" w:space="0" w:color="auto"/>
        <w:left w:val="none" w:sz="0" w:space="0" w:color="auto"/>
        <w:bottom w:val="none" w:sz="0" w:space="0" w:color="auto"/>
        <w:right w:val="none" w:sz="0" w:space="0" w:color="auto"/>
      </w:divBdr>
    </w:div>
    <w:div w:id="220752849">
      <w:bodyDiv w:val="1"/>
      <w:marLeft w:val="0"/>
      <w:marRight w:val="0"/>
      <w:marTop w:val="0"/>
      <w:marBottom w:val="0"/>
      <w:divBdr>
        <w:top w:val="none" w:sz="0" w:space="0" w:color="auto"/>
        <w:left w:val="none" w:sz="0" w:space="0" w:color="auto"/>
        <w:bottom w:val="none" w:sz="0" w:space="0" w:color="auto"/>
        <w:right w:val="none" w:sz="0" w:space="0" w:color="auto"/>
      </w:divBdr>
    </w:div>
    <w:div w:id="352609097">
      <w:bodyDiv w:val="1"/>
      <w:marLeft w:val="0"/>
      <w:marRight w:val="0"/>
      <w:marTop w:val="0"/>
      <w:marBottom w:val="0"/>
      <w:divBdr>
        <w:top w:val="none" w:sz="0" w:space="0" w:color="auto"/>
        <w:left w:val="none" w:sz="0" w:space="0" w:color="auto"/>
        <w:bottom w:val="none" w:sz="0" w:space="0" w:color="auto"/>
        <w:right w:val="none" w:sz="0" w:space="0" w:color="auto"/>
      </w:divBdr>
    </w:div>
    <w:div w:id="631710358">
      <w:bodyDiv w:val="1"/>
      <w:marLeft w:val="0"/>
      <w:marRight w:val="0"/>
      <w:marTop w:val="0"/>
      <w:marBottom w:val="0"/>
      <w:divBdr>
        <w:top w:val="none" w:sz="0" w:space="0" w:color="auto"/>
        <w:left w:val="none" w:sz="0" w:space="0" w:color="auto"/>
        <w:bottom w:val="none" w:sz="0" w:space="0" w:color="auto"/>
        <w:right w:val="none" w:sz="0" w:space="0" w:color="auto"/>
      </w:divBdr>
    </w:div>
    <w:div w:id="689720220">
      <w:bodyDiv w:val="1"/>
      <w:marLeft w:val="0"/>
      <w:marRight w:val="0"/>
      <w:marTop w:val="0"/>
      <w:marBottom w:val="0"/>
      <w:divBdr>
        <w:top w:val="none" w:sz="0" w:space="0" w:color="auto"/>
        <w:left w:val="none" w:sz="0" w:space="0" w:color="auto"/>
        <w:bottom w:val="none" w:sz="0" w:space="0" w:color="auto"/>
        <w:right w:val="none" w:sz="0" w:space="0" w:color="auto"/>
      </w:divBdr>
    </w:div>
    <w:div w:id="711806064">
      <w:bodyDiv w:val="1"/>
      <w:marLeft w:val="0"/>
      <w:marRight w:val="0"/>
      <w:marTop w:val="0"/>
      <w:marBottom w:val="0"/>
      <w:divBdr>
        <w:top w:val="none" w:sz="0" w:space="0" w:color="auto"/>
        <w:left w:val="none" w:sz="0" w:space="0" w:color="auto"/>
        <w:bottom w:val="none" w:sz="0" w:space="0" w:color="auto"/>
        <w:right w:val="none" w:sz="0" w:space="0" w:color="auto"/>
      </w:divBdr>
    </w:div>
    <w:div w:id="810559311">
      <w:bodyDiv w:val="1"/>
      <w:marLeft w:val="0"/>
      <w:marRight w:val="0"/>
      <w:marTop w:val="0"/>
      <w:marBottom w:val="0"/>
      <w:divBdr>
        <w:top w:val="none" w:sz="0" w:space="0" w:color="auto"/>
        <w:left w:val="none" w:sz="0" w:space="0" w:color="auto"/>
        <w:bottom w:val="none" w:sz="0" w:space="0" w:color="auto"/>
        <w:right w:val="none" w:sz="0" w:space="0" w:color="auto"/>
      </w:divBdr>
    </w:div>
    <w:div w:id="1140613987">
      <w:bodyDiv w:val="1"/>
      <w:marLeft w:val="0"/>
      <w:marRight w:val="0"/>
      <w:marTop w:val="0"/>
      <w:marBottom w:val="0"/>
      <w:divBdr>
        <w:top w:val="none" w:sz="0" w:space="0" w:color="auto"/>
        <w:left w:val="none" w:sz="0" w:space="0" w:color="auto"/>
        <w:bottom w:val="none" w:sz="0" w:space="0" w:color="auto"/>
        <w:right w:val="none" w:sz="0" w:space="0" w:color="auto"/>
      </w:divBdr>
    </w:div>
    <w:div w:id="1147094131">
      <w:bodyDiv w:val="1"/>
      <w:marLeft w:val="0"/>
      <w:marRight w:val="0"/>
      <w:marTop w:val="0"/>
      <w:marBottom w:val="0"/>
      <w:divBdr>
        <w:top w:val="none" w:sz="0" w:space="0" w:color="auto"/>
        <w:left w:val="none" w:sz="0" w:space="0" w:color="auto"/>
        <w:bottom w:val="none" w:sz="0" w:space="0" w:color="auto"/>
        <w:right w:val="none" w:sz="0" w:space="0" w:color="auto"/>
      </w:divBdr>
    </w:div>
    <w:div w:id="1260719764">
      <w:bodyDiv w:val="1"/>
      <w:marLeft w:val="0"/>
      <w:marRight w:val="0"/>
      <w:marTop w:val="0"/>
      <w:marBottom w:val="0"/>
      <w:divBdr>
        <w:top w:val="none" w:sz="0" w:space="0" w:color="auto"/>
        <w:left w:val="none" w:sz="0" w:space="0" w:color="auto"/>
        <w:bottom w:val="none" w:sz="0" w:space="0" w:color="auto"/>
        <w:right w:val="none" w:sz="0" w:space="0" w:color="auto"/>
      </w:divBdr>
    </w:div>
    <w:div w:id="1303272226">
      <w:bodyDiv w:val="1"/>
      <w:marLeft w:val="0"/>
      <w:marRight w:val="0"/>
      <w:marTop w:val="0"/>
      <w:marBottom w:val="0"/>
      <w:divBdr>
        <w:top w:val="none" w:sz="0" w:space="0" w:color="auto"/>
        <w:left w:val="none" w:sz="0" w:space="0" w:color="auto"/>
        <w:bottom w:val="none" w:sz="0" w:space="0" w:color="auto"/>
        <w:right w:val="none" w:sz="0" w:space="0" w:color="auto"/>
      </w:divBdr>
    </w:div>
    <w:div w:id="1430155555">
      <w:bodyDiv w:val="1"/>
      <w:marLeft w:val="0"/>
      <w:marRight w:val="0"/>
      <w:marTop w:val="0"/>
      <w:marBottom w:val="0"/>
      <w:divBdr>
        <w:top w:val="none" w:sz="0" w:space="0" w:color="auto"/>
        <w:left w:val="none" w:sz="0" w:space="0" w:color="auto"/>
        <w:bottom w:val="none" w:sz="0" w:space="0" w:color="auto"/>
        <w:right w:val="none" w:sz="0" w:space="0" w:color="auto"/>
      </w:divBdr>
    </w:div>
    <w:div w:id="1485274803">
      <w:bodyDiv w:val="1"/>
      <w:marLeft w:val="0"/>
      <w:marRight w:val="0"/>
      <w:marTop w:val="0"/>
      <w:marBottom w:val="0"/>
      <w:divBdr>
        <w:top w:val="none" w:sz="0" w:space="0" w:color="auto"/>
        <w:left w:val="none" w:sz="0" w:space="0" w:color="auto"/>
        <w:bottom w:val="none" w:sz="0" w:space="0" w:color="auto"/>
        <w:right w:val="none" w:sz="0" w:space="0" w:color="auto"/>
      </w:divBdr>
    </w:div>
    <w:div w:id="1494644810">
      <w:bodyDiv w:val="1"/>
      <w:marLeft w:val="0"/>
      <w:marRight w:val="0"/>
      <w:marTop w:val="0"/>
      <w:marBottom w:val="0"/>
      <w:divBdr>
        <w:top w:val="none" w:sz="0" w:space="0" w:color="auto"/>
        <w:left w:val="none" w:sz="0" w:space="0" w:color="auto"/>
        <w:bottom w:val="none" w:sz="0" w:space="0" w:color="auto"/>
        <w:right w:val="none" w:sz="0" w:space="0" w:color="auto"/>
      </w:divBdr>
    </w:div>
    <w:div w:id="1510826172">
      <w:bodyDiv w:val="1"/>
      <w:marLeft w:val="0"/>
      <w:marRight w:val="0"/>
      <w:marTop w:val="0"/>
      <w:marBottom w:val="0"/>
      <w:divBdr>
        <w:top w:val="none" w:sz="0" w:space="0" w:color="auto"/>
        <w:left w:val="none" w:sz="0" w:space="0" w:color="auto"/>
        <w:bottom w:val="none" w:sz="0" w:space="0" w:color="auto"/>
        <w:right w:val="none" w:sz="0" w:space="0" w:color="auto"/>
      </w:divBdr>
    </w:div>
    <w:div w:id="1516312300">
      <w:bodyDiv w:val="1"/>
      <w:marLeft w:val="0"/>
      <w:marRight w:val="0"/>
      <w:marTop w:val="0"/>
      <w:marBottom w:val="0"/>
      <w:divBdr>
        <w:top w:val="none" w:sz="0" w:space="0" w:color="auto"/>
        <w:left w:val="none" w:sz="0" w:space="0" w:color="auto"/>
        <w:bottom w:val="none" w:sz="0" w:space="0" w:color="auto"/>
        <w:right w:val="none" w:sz="0" w:space="0" w:color="auto"/>
      </w:divBdr>
    </w:div>
    <w:div w:id="1698382612">
      <w:bodyDiv w:val="1"/>
      <w:marLeft w:val="0"/>
      <w:marRight w:val="0"/>
      <w:marTop w:val="0"/>
      <w:marBottom w:val="0"/>
      <w:divBdr>
        <w:top w:val="none" w:sz="0" w:space="0" w:color="auto"/>
        <w:left w:val="none" w:sz="0" w:space="0" w:color="auto"/>
        <w:bottom w:val="none" w:sz="0" w:space="0" w:color="auto"/>
        <w:right w:val="none" w:sz="0" w:space="0" w:color="auto"/>
      </w:divBdr>
    </w:div>
    <w:div w:id="2021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grants/edgrants/application.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edu/docs/ese/accountability/annual-reports/account-assist-levels-2016.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edu/docs/ese/accountability/annual-reports/special-edu-determinat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mass.gov/edu/government/departments-and-boards/ese/programs/accountability/reports/school-and-district-reports.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DESE-231-63119</_dlc_DocId>
    <_dlc_DocIdUrl xmlns="733efe1c-5bbe-4968-87dc-d400e65c879f">
      <Url>https://sharepoint.doemass.org/ese/webteam/cps/_layouts/DocIdRedir.aspx?ID=DESE-231-63119</Url>
      <Description>DESE-231-63119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04113F-E6C0-40DF-8F63-E72182EFFB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75635F4-D87E-409D-8E65-A88250B1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C28A0-68C6-442E-9233-68A975FB56A8}">
  <ds:schemaRefs>
    <ds:schemaRef ds:uri="http://schemas.microsoft.com/sharepoint/v3/contenttype/forms"/>
  </ds:schemaRefs>
</ds:datastoreItem>
</file>

<file path=customXml/itemProps4.xml><?xml version="1.0" encoding="utf-8"?>
<ds:datastoreItem xmlns:ds="http://schemas.openxmlformats.org/officeDocument/2006/customXml" ds:itemID="{FFFD0EE0-C995-435C-80C8-BB4986A6DC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1559</Words>
  <Characters>8188</Characters>
  <Application>Microsoft Office Word</Application>
  <DocSecurity>0</DocSecurity>
  <Lines>163</Lines>
  <Paragraphs>56</Paragraphs>
  <ScaleCrop>false</ScaleCrop>
  <HeadingPairs>
    <vt:vector size="2" baseType="variant">
      <vt:variant>
        <vt:lpstr>Title</vt:lpstr>
      </vt:variant>
      <vt:variant>
        <vt:i4>1</vt:i4>
      </vt:variant>
    </vt:vector>
  </HeadingPairs>
  <TitlesOfParts>
    <vt:vector size="1" baseType="lpstr">
      <vt:lpstr>FY2018 Fund Code 240 IDEA Smart form Instructions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240 IDEA Smart form Instructions </dc:title>
  <dc:creator>DESE</dc:creator>
  <cp:lastModifiedBy>Zou, Dong (EOE)</cp:lastModifiedBy>
  <cp:revision>8</cp:revision>
  <cp:lastPrinted>2017-07-26T21:09:00Z</cp:lastPrinted>
  <dcterms:created xsi:type="dcterms:W3CDTF">2017-08-10T19:00:00Z</dcterms:created>
  <dcterms:modified xsi:type="dcterms:W3CDTF">2020-08-04T15:32:00Z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2020</vt:lpwstr>
  </property>
</Properties>
</file>