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1DCF0" w14:textId="77777777" w:rsidR="00844511" w:rsidRDefault="00A53996" w:rsidP="00844511">
      <w:pPr>
        <w:jc w:val="center"/>
        <w:rPr>
          <w:rFonts w:ascii="Microsoft Sans Serif" w:hAnsi="Microsoft Sans Serif" w:cs="Microsoft Sans Serif"/>
          <w:sz w:val="32"/>
          <w:szCs w:val="18"/>
          <w:u w:val="single"/>
        </w:rPr>
      </w:pPr>
      <w:bookmarkStart w:id="0" w:name="_GoBack"/>
      <w:bookmarkEnd w:id="0"/>
      <w:r w:rsidRPr="00A53996">
        <w:rPr>
          <w:rFonts w:ascii="Microsoft Sans Serif" w:hAnsi="Microsoft Sans Serif" w:cs="Microsoft Sans Serif"/>
          <w:noProof/>
          <w:sz w:val="32"/>
          <w:szCs w:val="18"/>
          <w:u w:val="single"/>
          <w:lang w:eastAsia="zh-CN"/>
        </w:rPr>
        <w:drawing>
          <wp:anchor distT="0" distB="0" distL="114300" distR="274320" simplePos="0" relativeHeight="251659264" behindDoc="0" locked="0" layoutInCell="0" allowOverlap="1" wp14:anchorId="3754A9D3" wp14:editId="4603D45A">
            <wp:simplePos x="0" y="0"/>
            <wp:positionH relativeFrom="column">
              <wp:posOffset>-257175</wp:posOffset>
            </wp:positionH>
            <wp:positionV relativeFrom="paragraph">
              <wp:posOffset>-50800</wp:posOffset>
            </wp:positionV>
            <wp:extent cx="556260" cy="685800"/>
            <wp:effectExtent l="19050" t="0" r="0" b="0"/>
            <wp:wrapThrough wrapText="right">
              <wp:wrapPolygon edited="0">
                <wp:start x="-740" y="0"/>
                <wp:lineTo x="-740" y="21000"/>
                <wp:lineTo x="21452" y="21000"/>
                <wp:lineTo x="21452" y="0"/>
                <wp:lineTo x="-740" y="0"/>
              </wp:wrapPolygon>
            </wp:wrapThrough>
            <wp:docPr id="6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081">
        <w:rPr>
          <w:rFonts w:ascii="Microsoft Sans Serif" w:hAnsi="Microsoft Sans Serif" w:cs="Microsoft Sans Serif"/>
          <w:noProof/>
          <w:sz w:val="32"/>
          <w:szCs w:val="18"/>
          <w:u w:val="single"/>
        </w:rPr>
        <w:t>Department of Elemntary and Secondary Education</w:t>
      </w:r>
    </w:p>
    <w:p w14:paraId="3695AC78" w14:textId="77777777" w:rsidR="005C6C0E" w:rsidRPr="00B013BF" w:rsidRDefault="001D60BE" w:rsidP="00844511">
      <w:pPr>
        <w:jc w:val="center"/>
        <w:rPr>
          <w:rFonts w:ascii="Microsoft Sans Serif" w:hAnsi="Microsoft Sans Serif" w:cs="Microsoft Sans Serif"/>
          <w:i/>
          <w:sz w:val="32"/>
          <w:szCs w:val="18"/>
        </w:rPr>
      </w:pPr>
      <w:r w:rsidRPr="00B013BF">
        <w:rPr>
          <w:rFonts w:ascii="Microsoft Sans Serif" w:hAnsi="Microsoft Sans Serif" w:cs="Microsoft Sans Serif"/>
          <w:sz w:val="32"/>
          <w:szCs w:val="18"/>
        </w:rPr>
        <w:t>EVALUATION CRITERIA SCORECARD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  <w:tblDescription w:val="Name of Bidder:      &#10;Name of Reviewer(s):      &#10;Date Reviewed:      "/>
      </w:tblPr>
      <w:tblGrid>
        <w:gridCol w:w="4089"/>
        <w:gridCol w:w="4845"/>
        <w:gridCol w:w="5186"/>
      </w:tblGrid>
      <w:tr w:rsidR="00A71923" w14:paraId="032785DE" w14:textId="77777777" w:rsidTr="009D22A0">
        <w:trPr>
          <w:trHeight w:val="152"/>
          <w:tblHeader/>
        </w:trPr>
        <w:tc>
          <w:tcPr>
            <w:tcW w:w="4092" w:type="dxa"/>
          </w:tcPr>
          <w:p w14:paraId="270643CC" w14:textId="77777777" w:rsidR="00A67AEE" w:rsidRDefault="00A67AEE" w:rsidP="00A67AEE">
            <w:pPr>
              <w:jc w:val="both"/>
              <w:rPr>
                <w:rFonts w:ascii="Microsoft Sans Serif" w:hAnsi="Microsoft Sans Serif" w:cs="Microsoft Sans Serif"/>
                <w:i/>
                <w:color w:val="00B0F0"/>
                <w:sz w:val="14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Name of </w:t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t xml:space="preserve">Bidder: 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4848" w:type="dxa"/>
          </w:tcPr>
          <w:p w14:paraId="3663B889" w14:textId="77777777" w:rsidR="00A67AEE" w:rsidRPr="00A67AEE" w:rsidRDefault="00A67AEE" w:rsidP="00A67AEE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t xml:space="preserve">Name of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Reviewer(s)</w:t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t xml:space="preserve">: 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5190" w:type="dxa"/>
          </w:tcPr>
          <w:p w14:paraId="2AAB27ED" w14:textId="77777777" w:rsidR="00A67AEE" w:rsidRDefault="00A67AEE" w:rsidP="00A67AEE">
            <w:pPr>
              <w:jc w:val="both"/>
              <w:rPr>
                <w:rFonts w:ascii="Microsoft Sans Serif" w:hAnsi="Microsoft Sans Serif" w:cs="Microsoft Sans Serif"/>
                <w:i/>
                <w:color w:val="00B0F0"/>
                <w:sz w:val="14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Date R</w:t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t xml:space="preserve">eviewed: 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1FE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Pr="00B721FE">
              <w:rPr>
                <w:rFonts w:ascii="Arial Narrow" w:hAnsi="Arial Narrow" w:cs="Microsoft Sans Serif"/>
                <w:noProof/>
                <w:sz w:val="18"/>
                <w:szCs w:val="18"/>
              </w:rPr>
              <w:t> </w:t>
            </w:r>
            <w:r w:rsidR="00B51780" w:rsidRPr="00B721FE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</w:tbl>
    <w:tbl>
      <w:tblPr>
        <w:tblW w:w="1413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Name of Bidder:      &#10;Name of Reviewer(s):      &#10;Date Reviewed:      "/>
      </w:tblPr>
      <w:tblGrid>
        <w:gridCol w:w="12240"/>
        <w:gridCol w:w="720"/>
        <w:gridCol w:w="1170"/>
      </w:tblGrid>
      <w:tr w:rsidR="00B721FE" w:rsidRPr="00B721FE" w14:paraId="31C14BCC" w14:textId="77777777" w:rsidTr="00A26D15">
        <w:tc>
          <w:tcPr>
            <w:tcW w:w="14130" w:type="dxa"/>
            <w:gridSpan w:val="3"/>
            <w:shd w:val="clear" w:color="auto" w:fill="8DB3E2" w:themeFill="text2" w:themeFillTint="66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E47562A" w14:textId="77777777" w:rsidR="00B721FE" w:rsidRPr="00AA2BFC" w:rsidRDefault="00B721FE" w:rsidP="00B721FE">
            <w:pPr>
              <w:rPr>
                <w:rFonts w:ascii="Arial Narrow" w:hAnsi="Arial Narrow" w:cs="Microsoft Sans Serif"/>
                <w:sz w:val="18"/>
                <w:szCs w:val="18"/>
              </w:rPr>
            </w:pPr>
            <w:r w:rsidRPr="00AA2BFC">
              <w:rPr>
                <w:rFonts w:ascii="Arial Narrow" w:hAnsi="Arial Narrow" w:cs="Microsoft Sans Serif"/>
                <w:b/>
                <w:sz w:val="18"/>
                <w:szCs w:val="18"/>
                <w:u w:val="single"/>
              </w:rPr>
              <w:t>Required Qualifications Criteria</w:t>
            </w:r>
            <w:r w:rsidRPr="00AA2BFC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(Bidder must receive a “yes” on all the following criteria to move on to the next evaluation section)</w:t>
            </w:r>
          </w:p>
        </w:tc>
      </w:tr>
      <w:tr w:rsidR="0027582C" w:rsidRPr="00A661A6" w14:paraId="53762DB2" w14:textId="77777777" w:rsidTr="00A26D15">
        <w:tc>
          <w:tcPr>
            <w:tcW w:w="1224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2EC3472" w14:textId="0AF4F81D" w:rsidR="0027582C" w:rsidRPr="00320F3D" w:rsidRDefault="0027582C" w:rsidP="0027582C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560F88">
              <w:rPr>
                <w:rFonts w:ascii="Arial Narrow" w:hAnsi="Arial Narrow" w:cs="Microsoft Sans Serif"/>
                <w:sz w:val="20"/>
                <w:szCs w:val="20"/>
              </w:rPr>
              <w:t>Applicant must be applying from the Commonwealth’s 26 Gateway Cities.</w:t>
            </w:r>
          </w:p>
        </w:tc>
        <w:tc>
          <w:tcPr>
            <w:tcW w:w="7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AA4DCFF" w14:textId="709D85A3" w:rsidR="0027582C" w:rsidRPr="00A661A6" w:rsidRDefault="0027582C" w:rsidP="0027582C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 xml:space="preserve">No </w:t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  <w:tc>
          <w:tcPr>
            <w:tcW w:w="117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1BEE579" w14:textId="39E6A805" w:rsidR="0027582C" w:rsidRPr="00A661A6" w:rsidRDefault="0027582C" w:rsidP="0027582C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27582C">
              <w:rPr>
                <w:rFonts w:ascii="Microsoft Sans Serif" w:hAnsi="Microsoft Sans Serif" w:cs="Microsoft Sans Serif"/>
                <w:sz w:val="20"/>
                <w:szCs w:val="18"/>
              </w:rPr>
              <w:t>Yes</w:t>
            </w:r>
            <w:r w:rsidRPr="0027582C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2C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Pr="0027582C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</w:tr>
      <w:tr w:rsidR="0027582C" w:rsidRPr="00A661A6" w14:paraId="3CD3CF9A" w14:textId="77777777" w:rsidTr="00A26D15">
        <w:tc>
          <w:tcPr>
            <w:tcW w:w="1224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F85A6FA" w14:textId="77777777" w:rsidR="0027582C" w:rsidRPr="00320F3D" w:rsidRDefault="0027582C" w:rsidP="0027582C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320F3D">
              <w:rPr>
                <w:rFonts w:ascii="Arial Narrow" w:hAnsi="Arial Narrow" w:cs="Microsoft Sans Serif"/>
                <w:sz w:val="20"/>
                <w:szCs w:val="20"/>
              </w:rPr>
              <w:t xml:space="preserve">Applicant must apply in partnership with an Institution of Higher Education ( IHE) and </w:t>
            </w:r>
            <w:r w:rsidRPr="00320F3D">
              <w:rPr>
                <w:rFonts w:ascii="Arial Narrow" w:hAnsi="Arial Narrow" w:cstheme="minorHAnsi"/>
                <w:sz w:val="20"/>
                <w:szCs w:val="20"/>
              </w:rPr>
              <w:t>League of Innovative Schools (LIS)</w:t>
            </w:r>
          </w:p>
        </w:tc>
        <w:tc>
          <w:tcPr>
            <w:tcW w:w="7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563A4CE" w14:textId="77777777" w:rsidR="0027582C" w:rsidRPr="00A661A6" w:rsidRDefault="0027582C" w:rsidP="0027582C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 xml:space="preserve">No </w:t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  <w:tc>
          <w:tcPr>
            <w:tcW w:w="117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AB64075" w14:textId="77777777" w:rsidR="0027582C" w:rsidRPr="00A661A6" w:rsidRDefault="0027582C" w:rsidP="0027582C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>Yes</w:t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</w:tr>
      <w:tr w:rsidR="0027582C" w:rsidRPr="00A661A6" w14:paraId="4D35B39E" w14:textId="77777777" w:rsidTr="00A26D15">
        <w:tc>
          <w:tcPr>
            <w:tcW w:w="1224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4D00D9B" w14:textId="77777777" w:rsidR="0027582C" w:rsidRPr="00320F3D" w:rsidRDefault="0027582C" w:rsidP="0027582C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20F3D">
              <w:rPr>
                <w:rFonts w:ascii="Arial Narrow" w:hAnsi="Arial Narrow" w:cs="Arial"/>
                <w:sz w:val="20"/>
                <w:szCs w:val="20"/>
              </w:rPr>
              <w:t xml:space="preserve">Applicant must submit completed assurance form (Part IV: District Assurance) signed by the district superintendent, the building principal. </w:t>
            </w:r>
          </w:p>
        </w:tc>
        <w:tc>
          <w:tcPr>
            <w:tcW w:w="7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CA6B1CC" w14:textId="77777777" w:rsidR="0027582C" w:rsidRPr="00A661A6" w:rsidRDefault="0027582C" w:rsidP="0027582C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>No</w:t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  <w:tc>
          <w:tcPr>
            <w:tcW w:w="117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1FFCBAF" w14:textId="77777777" w:rsidR="0027582C" w:rsidRPr="00A661A6" w:rsidRDefault="0027582C" w:rsidP="0027582C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>Yes</w:t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</w:tr>
      <w:tr w:rsidR="0027582C" w:rsidRPr="00A661A6" w14:paraId="5D64F503" w14:textId="77777777" w:rsidTr="00A26D15">
        <w:tc>
          <w:tcPr>
            <w:tcW w:w="1224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0389356" w14:textId="77777777" w:rsidR="0027582C" w:rsidRPr="00320F3D" w:rsidRDefault="0027582C" w:rsidP="0027582C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320F3D">
              <w:rPr>
                <w:rFonts w:ascii="Arial Narrow" w:hAnsi="Arial Narrow" w:cs="Microsoft Sans Serif"/>
                <w:sz w:val="20"/>
                <w:szCs w:val="20"/>
              </w:rPr>
              <w:t>Applicant must submit a complete application consisting of a narrative and FY18 and FY 19 budgets with justification.</w:t>
            </w:r>
          </w:p>
        </w:tc>
        <w:tc>
          <w:tcPr>
            <w:tcW w:w="7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5791A0B" w14:textId="77777777" w:rsidR="0027582C" w:rsidRPr="00A661A6" w:rsidRDefault="0027582C" w:rsidP="0027582C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>No</w:t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  <w:tc>
          <w:tcPr>
            <w:tcW w:w="117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1E8DCA2" w14:textId="77777777" w:rsidR="0027582C" w:rsidRPr="00A661A6" w:rsidRDefault="0027582C" w:rsidP="0027582C">
            <w:pPr>
              <w:jc w:val="center"/>
              <w:rPr>
                <w:rFonts w:ascii="Microsoft Sans Serif" w:hAnsi="Microsoft Sans Serif" w:cs="Microsoft Sans Serif"/>
                <w:sz w:val="20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t>Yes</w:t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instrText xml:space="preserve"> FORMCHECKBOX </w:instrText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</w:r>
            <w:r w:rsidR="00061897">
              <w:rPr>
                <w:rFonts w:ascii="Microsoft Sans Serif" w:hAnsi="Microsoft Sans Serif" w:cs="Microsoft Sans Serif"/>
                <w:sz w:val="20"/>
                <w:szCs w:val="18"/>
              </w:rPr>
              <w:fldChar w:fldCharType="separate"/>
            </w:r>
            <w:r w:rsidRPr="00A661A6">
              <w:rPr>
                <w:rFonts w:ascii="Microsoft Sans Serif" w:hAnsi="Microsoft Sans Serif" w:cs="Microsoft Sans Serif"/>
                <w:sz w:val="20"/>
                <w:szCs w:val="18"/>
              </w:rPr>
              <w:fldChar w:fldCharType="end"/>
            </w:r>
          </w:p>
        </w:tc>
      </w:tr>
    </w:tbl>
    <w:p w14:paraId="05185CD9" w14:textId="77777777" w:rsidR="00B721FE" w:rsidRPr="00A53996" w:rsidRDefault="00A53996" w:rsidP="00A26D15">
      <w:pPr>
        <w:ind w:left="90" w:right="18"/>
        <w:rPr>
          <w:rFonts w:ascii="Microsoft Sans Serif" w:hAnsi="Microsoft Sans Serif" w:cs="Microsoft Sans Serif"/>
          <w:sz w:val="16"/>
          <w:szCs w:val="18"/>
        </w:rPr>
      </w:pPr>
      <w:r w:rsidRPr="00A53996">
        <w:rPr>
          <w:rFonts w:ascii="Microsoft Sans Serif" w:hAnsi="Microsoft Sans Serif" w:cs="Microsoft Sans Serif"/>
          <w:b/>
          <w:bCs/>
          <w:iCs/>
          <w:sz w:val="14"/>
          <w:szCs w:val="18"/>
          <w:u w:val="single"/>
        </w:rPr>
        <w:t>Scoring rubric</w:t>
      </w:r>
      <w:r w:rsidRPr="00A53996">
        <w:rPr>
          <w:rFonts w:ascii="Microsoft Sans Serif" w:hAnsi="Microsoft Sans Serif" w:cs="Microsoft Sans Serif"/>
          <w:b/>
          <w:bCs/>
          <w:iCs/>
          <w:sz w:val="14"/>
          <w:szCs w:val="18"/>
        </w:rPr>
        <w:t xml:space="preserve">: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Outstanding: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Application materials is complete, suggest exemplary qualifications, providing compelling, clear, and well-documented evidence of expertise.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Excellent: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Application materials are complete and suggest solid qualifications, providing clear and well-documented evidence of expertise.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Very Good: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Application materials are complete and suggest adequate qualifications, providing clear evidence of expertise.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Good: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Evidence of expertise or qualification in some areas is unclear or unsubstantiated by supporting documentation. Some required elements are missing.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Satisfactory: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Little evidence of qualification. Many required elements are missing. </w:t>
      </w:r>
      <w:r w:rsidRPr="00A53996">
        <w:rPr>
          <w:rFonts w:ascii="Microsoft Sans Serif" w:hAnsi="Microsoft Sans Serif" w:cs="Microsoft Sans Serif"/>
          <w:b/>
          <w:iCs/>
          <w:sz w:val="14"/>
          <w:szCs w:val="18"/>
          <w:highlight w:val="lightGray"/>
        </w:rPr>
        <w:t>Unsatisfactory:</w:t>
      </w:r>
      <w:r w:rsidRPr="00A53996">
        <w:rPr>
          <w:rFonts w:ascii="Microsoft Sans Serif" w:hAnsi="Microsoft Sans Serif" w:cs="Microsoft Sans Serif"/>
          <w:iCs/>
          <w:sz w:val="14"/>
          <w:szCs w:val="18"/>
        </w:rPr>
        <w:t xml:space="preserve"> Qualifications is not applicable to request; elements missing / non-responsive to request.</w:t>
      </w: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080"/>
        <w:gridCol w:w="1009"/>
        <w:gridCol w:w="810"/>
        <w:gridCol w:w="990"/>
        <w:gridCol w:w="900"/>
        <w:gridCol w:w="1170"/>
        <w:gridCol w:w="791"/>
        <w:gridCol w:w="1170"/>
        <w:gridCol w:w="1169"/>
      </w:tblGrid>
      <w:tr w:rsidR="001D60BE" w:rsidRPr="00B721FE" w14:paraId="630885A4" w14:textId="77777777" w:rsidTr="001332E6">
        <w:trPr>
          <w:trHeight w:val="566"/>
          <w:tblHeader/>
          <w:jc w:val="center"/>
        </w:trPr>
        <w:tc>
          <w:tcPr>
            <w:tcW w:w="5142" w:type="dxa"/>
            <w:vAlign w:val="center"/>
          </w:tcPr>
          <w:p w14:paraId="12AE9267" w14:textId="77777777" w:rsidR="001D60BE" w:rsidRDefault="0006536A" w:rsidP="003E5CA4">
            <w:pPr>
              <w:jc w:val="center"/>
              <w:rPr>
                <w:rFonts w:ascii="Arial" w:hAnsi="Arial" w:cs="Arial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</w:rPr>
              <w:t xml:space="preserve">Bilingual Education Grant Program </w:t>
            </w:r>
            <w:bookmarkEnd w:id="1"/>
            <w:bookmarkEnd w:id="2"/>
            <w:r>
              <w:rPr>
                <w:rFonts w:ascii="Arial" w:hAnsi="Arial" w:cs="Arial"/>
              </w:rPr>
              <w:t>– All levels</w:t>
            </w:r>
          </w:p>
          <w:p w14:paraId="4E333B48" w14:textId="34D3FE94" w:rsidR="0006536A" w:rsidRPr="00A26D15" w:rsidRDefault="0080092B" w:rsidP="00A43D47">
            <w:pPr>
              <w:jc w:val="center"/>
              <w:rPr>
                <w:rFonts w:ascii="Arial Narrow" w:hAnsi="Arial Narrow" w:cs="Microsoft Sans Serif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Fund Code </w:t>
            </w:r>
            <w:r w:rsidR="00A43D47">
              <w:rPr>
                <w:rFonts w:ascii="Arial" w:hAnsi="Arial" w:cs="Arial"/>
              </w:rPr>
              <w:t>181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760609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30D248AF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Unsatisfactory</w:t>
            </w:r>
          </w:p>
          <w:p w14:paraId="0E3B2B02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0 pts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EED9F81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4D0CDF0B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Satisfactory</w:t>
            </w:r>
          </w:p>
          <w:p w14:paraId="01D59845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1 pt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A3F386C" w14:textId="77777777" w:rsidR="001D60BE" w:rsidRPr="00A26D15" w:rsidRDefault="001D60BE">
            <w:pPr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666491A1" w14:textId="77777777" w:rsidR="001D60BE" w:rsidRPr="00A26D15" w:rsidRDefault="001D60BE">
            <w:pPr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Good</w:t>
            </w:r>
          </w:p>
          <w:p w14:paraId="3B33AAC6" w14:textId="77777777" w:rsidR="001D60BE" w:rsidRPr="00A26D15" w:rsidRDefault="001D60BE">
            <w:pPr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2 pts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82B4D3D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403EF8CC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Very Good</w:t>
            </w:r>
          </w:p>
          <w:p w14:paraId="4ADB8991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3 pts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339693F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2C879378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Excellent</w:t>
            </w:r>
          </w:p>
          <w:p w14:paraId="6831268D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4 pts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0A0E5C2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Score</w:t>
            </w:r>
          </w:p>
          <w:p w14:paraId="779B2AF3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Outstanding</w:t>
            </w:r>
          </w:p>
          <w:p w14:paraId="16CBA690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5 pts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1DC1A693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Multiplier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9201B16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Points</w:t>
            </w:r>
            <w:r w:rsidR="00A26D15">
              <w:rPr>
                <w:rFonts w:ascii="Arial Narrow" w:hAnsi="Arial Narrow" w:cs="Microsoft Sans Serif"/>
                <w:sz w:val="16"/>
                <w:szCs w:val="16"/>
              </w:rPr>
              <w:t xml:space="preserve"> </w:t>
            </w: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Awarded</w:t>
            </w:r>
          </w:p>
          <w:p w14:paraId="4FBBF1FC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(Score 0–5 x</w:t>
            </w:r>
            <w:r w:rsidR="00A26D15">
              <w:rPr>
                <w:rFonts w:ascii="Arial Narrow" w:hAnsi="Arial Narrow" w:cs="Microsoft Sans Serif"/>
                <w:sz w:val="16"/>
                <w:szCs w:val="16"/>
              </w:rPr>
              <w:t xml:space="preserve"> </w:t>
            </w:r>
          </w:p>
          <w:p w14:paraId="783F25F6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Multiplier)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29A05145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Maximum</w:t>
            </w:r>
          </w:p>
          <w:p w14:paraId="065A8422" w14:textId="77777777" w:rsidR="001D60BE" w:rsidRPr="00A26D15" w:rsidRDefault="001D60BE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Points</w:t>
            </w:r>
            <w:r w:rsidR="00A26D15">
              <w:rPr>
                <w:rFonts w:ascii="Arial Narrow" w:hAnsi="Arial Narrow" w:cs="Microsoft Sans Serif"/>
                <w:sz w:val="16"/>
                <w:szCs w:val="16"/>
              </w:rPr>
              <w:t xml:space="preserve"> </w:t>
            </w: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Available</w:t>
            </w:r>
          </w:p>
          <w:p w14:paraId="598BCB71" w14:textId="77777777" w:rsidR="001D60BE" w:rsidRPr="00A26D15" w:rsidRDefault="001D60BE" w:rsidP="00A26D15">
            <w:pPr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(5 x</w:t>
            </w:r>
            <w:r w:rsidR="00A26D15">
              <w:rPr>
                <w:rFonts w:ascii="Arial Narrow" w:hAnsi="Arial Narrow" w:cs="Microsoft Sans Serif"/>
                <w:sz w:val="16"/>
                <w:szCs w:val="16"/>
              </w:rPr>
              <w:t xml:space="preserve"> </w:t>
            </w:r>
            <w:r w:rsidRPr="00A26D15">
              <w:rPr>
                <w:rFonts w:ascii="Arial Narrow" w:hAnsi="Arial Narrow" w:cs="Microsoft Sans Serif"/>
                <w:sz w:val="16"/>
                <w:szCs w:val="16"/>
              </w:rPr>
              <w:t>Multiplier)</w:t>
            </w:r>
          </w:p>
        </w:tc>
      </w:tr>
      <w:tr w:rsidR="001D60BE" w:rsidRPr="00B721FE" w14:paraId="5BDF1BDC" w14:textId="77777777" w:rsidTr="001332E6">
        <w:trPr>
          <w:trHeight w:val="161"/>
          <w:tblHeader/>
          <w:jc w:val="center"/>
        </w:trPr>
        <w:tc>
          <w:tcPr>
            <w:tcW w:w="5142" w:type="dxa"/>
            <w:tcBorders>
              <w:bottom w:val="single" w:sz="4" w:space="0" w:color="auto"/>
            </w:tcBorders>
          </w:tcPr>
          <w:p w14:paraId="58FBCB61" w14:textId="77777777" w:rsidR="001D60BE" w:rsidRPr="00A26D15" w:rsidRDefault="00B721F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A26D15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Additional </w:t>
            </w:r>
            <w:r w:rsidR="001D60BE" w:rsidRPr="00A26D15">
              <w:rPr>
                <w:rFonts w:ascii="Arial Narrow" w:hAnsi="Arial Narrow" w:cs="Microsoft Sans Serif"/>
                <w:b/>
                <w:sz w:val="18"/>
                <w:szCs w:val="18"/>
              </w:rPr>
              <w:t>Evaluation Criteria: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20" w:color="auto" w:fill="000000"/>
          </w:tcPr>
          <w:p w14:paraId="4EB62A2B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pct20" w:color="auto" w:fill="000000"/>
          </w:tcPr>
          <w:p w14:paraId="3D7C9CF9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pct20" w:color="auto" w:fill="000000"/>
          </w:tcPr>
          <w:p w14:paraId="709EBEC4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20" w:color="auto" w:fill="000000"/>
          </w:tcPr>
          <w:p w14:paraId="15095BE4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20" w:color="auto" w:fill="000000"/>
          </w:tcPr>
          <w:p w14:paraId="231708E1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0" w:color="auto" w:fill="000000"/>
          </w:tcPr>
          <w:p w14:paraId="45BC6B6A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shd w:val="pct20" w:color="auto" w:fill="000000"/>
          </w:tcPr>
          <w:p w14:paraId="6871ACE1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0" w:color="auto" w:fill="000000"/>
          </w:tcPr>
          <w:p w14:paraId="6C0218BD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pct20" w:color="auto" w:fill="000000"/>
          </w:tcPr>
          <w:p w14:paraId="277C052B" w14:textId="77777777" w:rsidR="001D60BE" w:rsidRPr="00A26D15" w:rsidRDefault="001D60BE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</w:tr>
      <w:tr w:rsidR="001B15C3" w:rsidRPr="00571A64" w14:paraId="5CB669C9" w14:textId="77777777" w:rsidTr="00AA2BFC">
        <w:trPr>
          <w:jc w:val="center"/>
        </w:trPr>
        <w:tc>
          <w:tcPr>
            <w:tcW w:w="5142" w:type="dxa"/>
            <w:tcBorders>
              <w:bottom w:val="nil"/>
            </w:tcBorders>
          </w:tcPr>
          <w:p w14:paraId="47DBB466" w14:textId="07C3596A" w:rsidR="001B15C3" w:rsidRPr="00E8618F" w:rsidRDefault="00E8618F" w:rsidP="00E8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E8618F">
              <w:rPr>
                <w:color w:val="000000"/>
                <w:sz w:val="22"/>
                <w:szCs w:val="22"/>
              </w:rPr>
              <w:t xml:space="preserve">Applicant </w:t>
            </w:r>
            <w:r w:rsidR="00840588">
              <w:rPr>
                <w:color w:val="000000"/>
                <w:sz w:val="22"/>
                <w:szCs w:val="22"/>
              </w:rPr>
              <w:t>meets the</w:t>
            </w:r>
            <w:r w:rsidR="00840588" w:rsidRPr="00E8618F">
              <w:rPr>
                <w:color w:val="000000"/>
                <w:sz w:val="22"/>
                <w:szCs w:val="22"/>
              </w:rPr>
              <w:t xml:space="preserve"> </w:t>
            </w:r>
            <w:r w:rsidRPr="00E8618F">
              <w:rPr>
                <w:color w:val="000000"/>
                <w:sz w:val="22"/>
                <w:szCs w:val="22"/>
              </w:rPr>
              <w:t>student d</w:t>
            </w:r>
            <w:r w:rsidR="00422EDC" w:rsidRPr="00E8618F">
              <w:rPr>
                <w:color w:val="000000"/>
                <w:sz w:val="22"/>
                <w:szCs w:val="22"/>
              </w:rPr>
              <w:t>emo</w:t>
            </w:r>
            <w:r w:rsidRPr="00E8618F">
              <w:rPr>
                <w:color w:val="000000"/>
                <w:sz w:val="22"/>
                <w:szCs w:val="22"/>
              </w:rPr>
              <w:t>graphics and target population. Applicant has a minimum of</w:t>
            </w:r>
            <w:r w:rsidR="00840588">
              <w:rPr>
                <w:color w:val="000000"/>
                <w:sz w:val="22"/>
                <w:szCs w:val="22"/>
              </w:rPr>
              <w:t xml:space="preserve"> </w:t>
            </w:r>
            <w:r w:rsidR="00422EDC" w:rsidRPr="00E8618F">
              <w:rPr>
                <w:color w:val="000000"/>
                <w:sz w:val="22"/>
                <w:szCs w:val="22"/>
              </w:rPr>
              <w:t>1500</w:t>
            </w:r>
            <w:r w:rsidRPr="00E8618F">
              <w:rPr>
                <w:color w:val="000000"/>
                <w:sz w:val="22"/>
                <w:szCs w:val="22"/>
              </w:rPr>
              <w:t xml:space="preserve"> students and including </w:t>
            </w:r>
            <w:r w:rsidR="00422EDC" w:rsidRPr="00E8618F">
              <w:rPr>
                <w:noProof/>
                <w:color w:val="000000"/>
                <w:sz w:val="22"/>
                <w:szCs w:val="22"/>
              </w:rPr>
              <w:t>a second</w:t>
            </w:r>
            <w:r w:rsidR="00422EDC" w:rsidRPr="00E8618F">
              <w:rPr>
                <w:color w:val="000000"/>
                <w:sz w:val="22"/>
                <w:szCs w:val="22"/>
              </w:rPr>
              <w:t xml:space="preserve"> district with a minimum of 400 ELs. </w:t>
            </w:r>
          </w:p>
        </w:tc>
        <w:tc>
          <w:tcPr>
            <w:tcW w:w="1080" w:type="dxa"/>
            <w:tcBorders>
              <w:bottom w:val="nil"/>
            </w:tcBorders>
          </w:tcPr>
          <w:p w14:paraId="52A47848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09" w:type="dxa"/>
            <w:tcBorders>
              <w:bottom w:val="nil"/>
            </w:tcBorders>
          </w:tcPr>
          <w:p w14:paraId="0AA74A16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" w:name="Text77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10" w:type="dxa"/>
            <w:tcBorders>
              <w:bottom w:val="nil"/>
            </w:tcBorders>
          </w:tcPr>
          <w:p w14:paraId="4ED1DEFF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" w:name="Text82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0" w:type="dxa"/>
            <w:tcBorders>
              <w:bottom w:val="nil"/>
            </w:tcBorders>
          </w:tcPr>
          <w:p w14:paraId="6464AE88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00" w:type="dxa"/>
            <w:tcBorders>
              <w:bottom w:val="nil"/>
            </w:tcBorders>
          </w:tcPr>
          <w:p w14:paraId="058885B4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" w:name="Text92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70" w:type="dxa"/>
            <w:tcBorders>
              <w:bottom w:val="nil"/>
            </w:tcBorders>
          </w:tcPr>
          <w:p w14:paraId="617E0C40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" w:name="Text97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91" w:type="dxa"/>
            <w:tcBorders>
              <w:bottom w:val="nil"/>
            </w:tcBorders>
          </w:tcPr>
          <w:p w14:paraId="3BA8E67E" w14:textId="62794663" w:rsidR="001B15C3" w:rsidRPr="00571A64" w:rsidRDefault="001B15C3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2D6139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nil"/>
            </w:tcBorders>
          </w:tcPr>
          <w:p w14:paraId="599F312F" w14:textId="77777777" w:rsidR="001B15C3" w:rsidRPr="00571A64" w:rsidRDefault="001B15C3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 w14:paraId="4B2EC7DE" w14:textId="618E3DF2" w:rsidR="001B15C3" w:rsidRPr="00571A64" w:rsidRDefault="00B316C5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2D6139">
              <w:rPr>
                <w:rFonts w:ascii="Microsoft Sans Serif" w:hAnsi="Microsoft Sans Serif" w:cs="Microsoft Sans Serif"/>
                <w:sz w:val="18"/>
                <w:szCs w:val="18"/>
              </w:rPr>
              <w:t>0</w:t>
            </w:r>
          </w:p>
        </w:tc>
      </w:tr>
      <w:tr w:rsidR="007F0E9C" w:rsidRPr="00571A64" w14:paraId="29E6A766" w14:textId="77777777" w:rsidTr="00AA2BFC">
        <w:trPr>
          <w:jc w:val="center"/>
        </w:trPr>
        <w:tc>
          <w:tcPr>
            <w:tcW w:w="5142" w:type="dxa"/>
            <w:tcBorders>
              <w:bottom w:val="nil"/>
            </w:tcBorders>
          </w:tcPr>
          <w:p w14:paraId="25EE1C6E" w14:textId="51124A3E" w:rsidR="007F0E9C" w:rsidRPr="00E8618F" w:rsidRDefault="007F0E9C" w:rsidP="00E8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E8618F">
              <w:rPr>
                <w:color w:val="000000"/>
                <w:sz w:val="22"/>
                <w:szCs w:val="22"/>
              </w:rPr>
              <w:t>Applicant describes how the new alternative program will meet students’ needs compared to or in addition to any existing program in the district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8618F">
              <w:rPr>
                <w:color w:val="000000"/>
                <w:sz w:val="22"/>
                <w:szCs w:val="22"/>
              </w:rPr>
              <w:t xml:space="preserve"> Cite data to support the district’s rationale for proposing the new alternative program.</w:t>
            </w:r>
          </w:p>
        </w:tc>
        <w:tc>
          <w:tcPr>
            <w:tcW w:w="1080" w:type="dxa"/>
            <w:tcBorders>
              <w:bottom w:val="nil"/>
            </w:tcBorders>
          </w:tcPr>
          <w:p w14:paraId="3AC55CDC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14:paraId="408846E7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4714E3BC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077178A5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272E0126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AEED2EB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791" w:type="dxa"/>
            <w:tcBorders>
              <w:bottom w:val="nil"/>
            </w:tcBorders>
          </w:tcPr>
          <w:p w14:paraId="271E391F" w14:textId="2632D3BC" w:rsidR="007F0E9C" w:rsidRPr="00571A64" w:rsidRDefault="00FB2856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(</w:t>
            </w:r>
            <w:r w:rsidR="000B68B8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nil"/>
            </w:tcBorders>
          </w:tcPr>
          <w:p w14:paraId="4D821322" w14:textId="77777777" w:rsidR="007F0E9C" w:rsidRPr="00571A64" w:rsidRDefault="007F0E9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 w14:paraId="1224D406" w14:textId="01E60A71" w:rsidR="007F0E9C" w:rsidRDefault="000B68B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10</w:t>
            </w:r>
          </w:p>
        </w:tc>
      </w:tr>
      <w:tr w:rsidR="001B15C3" w:rsidRPr="00571A64" w14:paraId="34415480" w14:textId="77777777" w:rsidTr="00AA2BFC">
        <w:trPr>
          <w:jc w:val="center"/>
        </w:trPr>
        <w:tc>
          <w:tcPr>
            <w:tcW w:w="5142" w:type="dxa"/>
            <w:tcBorders>
              <w:bottom w:val="single" w:sz="4" w:space="0" w:color="auto"/>
            </w:tcBorders>
          </w:tcPr>
          <w:p w14:paraId="5D053190" w14:textId="63AE5CF2" w:rsidR="001B15C3" w:rsidRPr="00E8618F" w:rsidRDefault="00501A87" w:rsidP="00A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Applicant</w:t>
            </w:r>
            <w:r w:rsidR="00840588">
              <w:rPr>
                <w:sz w:val="20"/>
                <w:szCs w:val="20"/>
              </w:rPr>
              <w:t>’s</w:t>
            </w:r>
            <w:r w:rsidR="00422EDC" w:rsidRPr="00E8618F">
              <w:rPr>
                <w:sz w:val="20"/>
                <w:szCs w:val="20"/>
              </w:rPr>
              <w:t xml:space="preserve"> plan</w:t>
            </w:r>
            <w:r w:rsidR="00840588">
              <w:rPr>
                <w:sz w:val="20"/>
                <w:szCs w:val="20"/>
              </w:rPr>
              <w:t xml:space="preserve"> is </w:t>
            </w:r>
            <w:r w:rsidR="00840588" w:rsidRPr="00E8618F">
              <w:rPr>
                <w:sz w:val="20"/>
                <w:szCs w:val="20"/>
              </w:rPr>
              <w:t>comprehensive</w:t>
            </w:r>
            <w:r w:rsidR="00422EDC" w:rsidRPr="00E8618F">
              <w:rPr>
                <w:sz w:val="20"/>
                <w:szCs w:val="20"/>
              </w:rPr>
              <w:t xml:space="preserve"> for the training, recruitment, and retention of their bilingual education educators through coursework or relevant professional development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4B5095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" w:name="Text73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035F33DB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6551639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942755B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" w:name="Text88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59CE638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F38DB18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4" w:name="Text98"/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3339FF03" w14:textId="77777777" w:rsidR="001B15C3" w:rsidRPr="00571A64" w:rsidRDefault="001B15C3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501A87">
              <w:rPr>
                <w:rFonts w:ascii="Microsoft Sans Serif" w:hAnsi="Microsoft Sans Serif" w:cs="Microsoft Sans Serif"/>
                <w:sz w:val="18"/>
                <w:szCs w:val="18"/>
              </w:rPr>
              <w:t>3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F8E104" w14:textId="77777777" w:rsidR="001B15C3" w:rsidRPr="00571A64" w:rsidRDefault="001B15C3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0DD48DF" w14:textId="77777777" w:rsidR="001B15C3" w:rsidRPr="00571A64" w:rsidRDefault="00564383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501A87"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</w:tr>
      <w:tr w:rsidR="001B15C3" w:rsidRPr="00571A64" w14:paraId="13E277C1" w14:textId="77777777" w:rsidTr="00AA2BFC">
        <w:trPr>
          <w:jc w:val="center"/>
        </w:trPr>
        <w:tc>
          <w:tcPr>
            <w:tcW w:w="5142" w:type="dxa"/>
            <w:tcBorders>
              <w:top w:val="single" w:sz="4" w:space="0" w:color="auto"/>
              <w:bottom w:val="nil"/>
            </w:tcBorders>
          </w:tcPr>
          <w:p w14:paraId="495382E6" w14:textId="1238AECA" w:rsidR="00422EDC" w:rsidRPr="00E8618F" w:rsidRDefault="00320F3D" w:rsidP="003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E8618F">
              <w:rPr>
                <w:sz w:val="20"/>
                <w:szCs w:val="20"/>
              </w:rPr>
              <w:t>Applicant</w:t>
            </w:r>
            <w:r w:rsidR="00840588">
              <w:rPr>
                <w:sz w:val="20"/>
                <w:szCs w:val="20"/>
              </w:rPr>
              <w:t>’s</w:t>
            </w:r>
            <w:r w:rsidR="00422EDC" w:rsidRPr="00E8618F">
              <w:rPr>
                <w:sz w:val="20"/>
                <w:szCs w:val="20"/>
              </w:rPr>
              <w:t xml:space="preserve"> a proposed bilingual education program pass</w:t>
            </w:r>
            <w:r w:rsidR="00840588">
              <w:rPr>
                <w:sz w:val="20"/>
                <w:szCs w:val="20"/>
              </w:rPr>
              <w:t>es</w:t>
            </w:r>
            <w:r w:rsidR="00422EDC" w:rsidRPr="00E8618F">
              <w:rPr>
                <w:sz w:val="20"/>
                <w:szCs w:val="20"/>
              </w:rPr>
              <w:t xml:space="preserve"> DESE’s review process</w:t>
            </w:r>
          </w:p>
          <w:p w14:paraId="23D18793" w14:textId="59C82EAB" w:rsidR="001B15C3" w:rsidRPr="00E8618F" w:rsidRDefault="00320F3D" w:rsidP="003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 w:rsidRPr="00E8618F">
              <w:rPr>
                <w:sz w:val="20"/>
                <w:szCs w:val="20"/>
              </w:rPr>
              <w:t>Applicant include</w:t>
            </w:r>
            <w:r w:rsidR="00840588">
              <w:rPr>
                <w:sz w:val="20"/>
                <w:szCs w:val="20"/>
              </w:rPr>
              <w:t>d</w:t>
            </w:r>
            <w:r w:rsidRPr="00E8618F">
              <w:rPr>
                <w:sz w:val="20"/>
                <w:szCs w:val="20"/>
              </w:rPr>
              <w:t xml:space="preserve"> the </w:t>
            </w:r>
            <w:r w:rsidR="00422EDC" w:rsidRPr="00E8618F">
              <w:rPr>
                <w:sz w:val="20"/>
                <w:szCs w:val="20"/>
              </w:rPr>
              <w:t>Casta</w:t>
            </w:r>
            <w:r w:rsidRPr="00E8618F">
              <w:rPr>
                <w:sz w:val="20"/>
                <w:szCs w:val="20"/>
              </w:rPr>
              <w:t xml:space="preserve">ñeda Three-Pronged </w:t>
            </w:r>
            <w:r w:rsidR="00840588">
              <w:rPr>
                <w:sz w:val="20"/>
                <w:szCs w:val="20"/>
              </w:rPr>
              <w:t>Test in</w:t>
            </w:r>
            <w:r w:rsidR="00840588" w:rsidRPr="00E8618F">
              <w:rPr>
                <w:sz w:val="20"/>
                <w:szCs w:val="20"/>
              </w:rPr>
              <w:t xml:space="preserve"> </w:t>
            </w:r>
            <w:r w:rsidRPr="00E8618F">
              <w:rPr>
                <w:sz w:val="20"/>
                <w:szCs w:val="20"/>
              </w:rPr>
              <w:t>the</w:t>
            </w:r>
            <w:r w:rsidR="00840588">
              <w:rPr>
                <w:sz w:val="20"/>
                <w:szCs w:val="20"/>
              </w:rPr>
              <w:t>ir</w:t>
            </w:r>
            <w:r w:rsidRPr="00E8618F">
              <w:rPr>
                <w:sz w:val="20"/>
                <w:szCs w:val="20"/>
              </w:rPr>
              <w:t xml:space="preserve"> proposal.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384AD9F6" w14:textId="77777777" w:rsidR="001B15C3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2A9877C1" w14:textId="77777777" w:rsidR="001B15C3" w:rsidRPr="001B15C3" w:rsidRDefault="001B15C3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</w:tcPr>
          <w:p w14:paraId="3636E23C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7291D755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5FFED947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EE26D4E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5F88347B" w14:textId="77777777" w:rsidR="001B15C3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1B15C3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1B15C3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auto"/>
              <w:bottom w:val="nil"/>
            </w:tcBorders>
          </w:tcPr>
          <w:p w14:paraId="07524926" w14:textId="77777777" w:rsidR="001B15C3" w:rsidRPr="00571A64" w:rsidRDefault="001B15C3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A21CFA">
              <w:rPr>
                <w:rFonts w:ascii="Microsoft Sans Serif" w:hAnsi="Microsoft Sans Serif" w:cs="Microsoft Sans Serif"/>
                <w:sz w:val="18"/>
                <w:szCs w:val="18"/>
              </w:rPr>
              <w:t>3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7ACCF0F2" w14:textId="77777777" w:rsidR="001B15C3" w:rsidRPr="00571A64" w:rsidRDefault="001B15C3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14:paraId="23447252" w14:textId="77777777" w:rsidR="001B15C3" w:rsidRPr="00571A64" w:rsidRDefault="00B316C5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A21CFA"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</w:tr>
      <w:tr w:rsidR="00560F88" w:rsidRPr="00571A64" w14:paraId="119C0D59" w14:textId="77777777" w:rsidTr="00AA2BFC">
        <w:trPr>
          <w:jc w:val="center"/>
        </w:trPr>
        <w:tc>
          <w:tcPr>
            <w:tcW w:w="5142" w:type="dxa"/>
            <w:tcBorders>
              <w:top w:val="single" w:sz="4" w:space="0" w:color="auto"/>
              <w:bottom w:val="nil"/>
            </w:tcBorders>
          </w:tcPr>
          <w:p w14:paraId="7218D0EC" w14:textId="77777777" w:rsidR="008A7566" w:rsidRPr="00320F3D" w:rsidRDefault="00320F3D" w:rsidP="008A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8C7989">
              <w:rPr>
                <w:color w:val="000000"/>
                <w:sz w:val="22"/>
                <w:szCs w:val="22"/>
              </w:rPr>
              <w:t>Applicant d</w:t>
            </w:r>
            <w:r w:rsidR="008A7566" w:rsidRPr="008C7989">
              <w:rPr>
                <w:color w:val="000000"/>
                <w:sz w:val="22"/>
                <w:szCs w:val="22"/>
              </w:rPr>
              <w:t>escribe</w:t>
            </w:r>
            <w:r w:rsidRPr="008C7989">
              <w:rPr>
                <w:color w:val="000000"/>
                <w:sz w:val="22"/>
                <w:szCs w:val="22"/>
              </w:rPr>
              <w:t>s</w:t>
            </w:r>
            <w:r w:rsidR="008A7566" w:rsidRPr="008C7989">
              <w:rPr>
                <w:color w:val="000000"/>
                <w:sz w:val="22"/>
                <w:szCs w:val="22"/>
              </w:rPr>
              <w:t xml:space="preserve"> the district’s readiness for this level of participation</w:t>
            </w:r>
            <w:r w:rsidRPr="008C7989">
              <w:rPr>
                <w:color w:val="000000"/>
                <w:sz w:val="22"/>
                <w:szCs w:val="22"/>
              </w:rPr>
              <w:t xml:space="preserve">, </w:t>
            </w:r>
            <w:r w:rsidR="008A7566" w:rsidRPr="008C7989">
              <w:rPr>
                <w:color w:val="000000"/>
                <w:sz w:val="22"/>
                <w:szCs w:val="22"/>
              </w:rPr>
              <w:t>the district’s current initiatives and how these initiatives align and support the new alternative</w:t>
            </w:r>
            <w:r w:rsidRPr="008C7989">
              <w:rPr>
                <w:color w:val="000000"/>
                <w:sz w:val="22"/>
                <w:szCs w:val="22"/>
              </w:rPr>
              <w:t xml:space="preserve"> program and</w:t>
            </w:r>
            <w:r w:rsidR="008A7566" w:rsidRPr="008C7989">
              <w:rPr>
                <w:color w:val="000000"/>
                <w:sz w:val="22"/>
                <w:szCs w:val="22"/>
                <w:lang w:val="x-none"/>
              </w:rPr>
              <w:t xml:space="preserve"> how the new </w:t>
            </w:r>
            <w:r w:rsidR="008A7566" w:rsidRPr="008C7989">
              <w:rPr>
                <w:color w:val="000000"/>
                <w:sz w:val="22"/>
                <w:szCs w:val="22"/>
              </w:rPr>
              <w:t xml:space="preserve">alternative </w:t>
            </w:r>
            <w:r w:rsidR="008A7566" w:rsidRPr="008C7989">
              <w:rPr>
                <w:color w:val="000000"/>
                <w:sz w:val="22"/>
                <w:szCs w:val="22"/>
                <w:lang w:val="x-none"/>
              </w:rPr>
              <w:t xml:space="preserve">program </w:t>
            </w:r>
            <w:r w:rsidR="008A7566" w:rsidRPr="008C7989">
              <w:rPr>
                <w:i/>
                <w:color w:val="000000"/>
                <w:sz w:val="22"/>
                <w:szCs w:val="22"/>
                <w:lang w:val="x-none"/>
              </w:rPr>
              <w:t>would complement or supplement existing efforts in the school, district or community</w:t>
            </w:r>
            <w:r w:rsidR="008A7566" w:rsidRPr="008C7989">
              <w:rPr>
                <w:color w:val="000000"/>
                <w:sz w:val="22"/>
                <w:szCs w:val="22"/>
                <w:lang w:val="x-none"/>
              </w:rPr>
              <w:t xml:space="preserve"> to increase the English language skills and student achievement of the target population(s) and how the new programs would </w:t>
            </w:r>
            <w:r w:rsidR="008A7566" w:rsidRPr="008C7989">
              <w:rPr>
                <w:noProof/>
                <w:color w:val="000000"/>
                <w:sz w:val="22"/>
                <w:szCs w:val="22"/>
                <w:lang w:val="x-none"/>
              </w:rPr>
              <w:t>be aligned</w:t>
            </w:r>
            <w:r w:rsidR="008A7566" w:rsidRPr="008C7989">
              <w:rPr>
                <w:color w:val="000000"/>
                <w:sz w:val="22"/>
                <w:szCs w:val="22"/>
                <w:lang w:val="x-none"/>
              </w:rPr>
              <w:t xml:space="preserve"> to existing school and</w:t>
            </w:r>
            <w:r w:rsidR="008A7566" w:rsidRPr="00F044F2">
              <w:rPr>
                <w:color w:val="000000"/>
                <w:sz w:val="22"/>
                <w:szCs w:val="22"/>
                <w:lang w:val="x-none"/>
              </w:rPr>
              <w:t xml:space="preserve"> district improvement plans as well as </w:t>
            </w:r>
            <w:hyperlink r:id="rId12" w:history="1">
              <w:r w:rsidR="008A7566" w:rsidRPr="00F044F2">
                <w:rPr>
                  <w:rStyle w:val="Hyperlink"/>
                  <w:sz w:val="22"/>
                  <w:szCs w:val="22"/>
                  <w:lang w:val="x-none"/>
                </w:rPr>
                <w:t>Massachusetts ESE’s Strategic Plan</w:t>
              </w:r>
            </w:hyperlink>
            <w:r w:rsidR="008A7566" w:rsidRPr="00F044F2">
              <w:rPr>
                <w:color w:val="000000"/>
                <w:sz w:val="22"/>
                <w:szCs w:val="22"/>
                <w:lang w:val="x-none"/>
              </w:rPr>
              <w:t xml:space="preserve">.  </w:t>
            </w:r>
          </w:p>
          <w:p w14:paraId="3D13D536" w14:textId="77777777" w:rsidR="00560F88" w:rsidRPr="00A26D15" w:rsidRDefault="00560F88" w:rsidP="00A26D15">
            <w:pPr>
              <w:ind w:left="-3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3CE74C9D" w14:textId="77777777" w:rsidR="00560F88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1072EE44" w14:textId="77777777" w:rsidR="00560F88" w:rsidRPr="001B15C3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</w:tcPr>
          <w:p w14:paraId="242B6844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304BD012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677A146F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516ED49E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23DF99A0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auto"/>
              <w:bottom w:val="nil"/>
            </w:tcBorders>
          </w:tcPr>
          <w:p w14:paraId="54155C00" w14:textId="77777777" w:rsidR="00560F88" w:rsidRPr="00571A64" w:rsidRDefault="00560F88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320F3D">
              <w:rPr>
                <w:rFonts w:ascii="Microsoft Sans Serif" w:hAnsi="Microsoft Sans Serif" w:cs="Microsoft Sans Serif"/>
                <w:sz w:val="18"/>
                <w:szCs w:val="18"/>
              </w:rPr>
              <w:t>3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527753C6" w14:textId="77777777" w:rsidR="00560F88" w:rsidRPr="00571A64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14:paraId="46D5C2B9" w14:textId="77777777" w:rsidR="00560F88" w:rsidRPr="00571A64" w:rsidRDefault="00320F3D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AA2BFC"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</w:tr>
      <w:tr w:rsidR="00560F88" w:rsidRPr="00A661A6" w14:paraId="2AD2B68B" w14:textId="77777777" w:rsidTr="003C36B5">
        <w:trPr>
          <w:trHeight w:val="1322"/>
          <w:jc w:val="center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</w:tcPr>
          <w:p w14:paraId="2AB8D684" w14:textId="6427955F" w:rsidR="00422EDC" w:rsidRPr="008C7989" w:rsidRDefault="003C36B5" w:rsidP="00E8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8C7989">
              <w:rPr>
                <w:noProof/>
                <w:sz w:val="20"/>
                <w:szCs w:val="20"/>
              </w:rPr>
              <w:lastRenderedPageBreak/>
              <w:t>Applicant</w:t>
            </w:r>
            <w:r w:rsidR="00840588">
              <w:rPr>
                <w:noProof/>
                <w:sz w:val="20"/>
                <w:szCs w:val="20"/>
              </w:rPr>
              <w:t>’s</w:t>
            </w:r>
            <w:r w:rsidRPr="008C7989">
              <w:rPr>
                <w:noProof/>
                <w:sz w:val="20"/>
                <w:szCs w:val="20"/>
              </w:rPr>
              <w:t xml:space="preserve"> proposals </w:t>
            </w:r>
            <w:r w:rsidR="00422EDC" w:rsidRPr="008C7989">
              <w:rPr>
                <w:noProof/>
                <w:sz w:val="20"/>
                <w:szCs w:val="20"/>
              </w:rPr>
              <w:t>include plans that engage parents and families and the community in the design and implementation of a new alternative program</w:t>
            </w:r>
            <w:r w:rsidR="00422EDC" w:rsidRPr="008C7989">
              <w:rPr>
                <w:sz w:val="20"/>
                <w:szCs w:val="20"/>
              </w:rPr>
              <w:t>.</w:t>
            </w:r>
          </w:p>
          <w:p w14:paraId="100A4EDD" w14:textId="00476980" w:rsidR="00560F88" w:rsidRPr="003C36B5" w:rsidRDefault="00840588" w:rsidP="003C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T</w:t>
            </w:r>
            <w:r w:rsidR="00422EDC" w:rsidRPr="007837A3">
              <w:rPr>
                <w:sz w:val="20"/>
                <w:szCs w:val="20"/>
              </w:rPr>
              <w:t>he district’s E</w:t>
            </w:r>
            <w:r w:rsidR="00422EDC">
              <w:rPr>
                <w:sz w:val="20"/>
                <w:szCs w:val="20"/>
              </w:rPr>
              <w:t xml:space="preserve">nglish </w:t>
            </w:r>
            <w:r w:rsidR="00422EDC" w:rsidRPr="007837A3">
              <w:rPr>
                <w:sz w:val="20"/>
                <w:szCs w:val="20"/>
              </w:rPr>
              <w:t>L</w:t>
            </w:r>
            <w:r w:rsidR="00422EDC">
              <w:rPr>
                <w:sz w:val="20"/>
                <w:szCs w:val="20"/>
              </w:rPr>
              <w:t xml:space="preserve">anguage </w:t>
            </w:r>
            <w:r w:rsidR="00422EDC" w:rsidRPr="007837A3">
              <w:rPr>
                <w:sz w:val="20"/>
                <w:szCs w:val="20"/>
              </w:rPr>
              <w:t>P</w:t>
            </w:r>
            <w:r w:rsidR="00422EDC">
              <w:rPr>
                <w:sz w:val="20"/>
                <w:szCs w:val="20"/>
              </w:rPr>
              <w:t xml:space="preserve">arent </w:t>
            </w:r>
            <w:r w:rsidR="00422EDC" w:rsidRPr="007837A3">
              <w:rPr>
                <w:sz w:val="20"/>
                <w:szCs w:val="20"/>
              </w:rPr>
              <w:t>A</w:t>
            </w:r>
            <w:r w:rsidR="00422EDC">
              <w:rPr>
                <w:sz w:val="20"/>
                <w:szCs w:val="20"/>
              </w:rPr>
              <w:t xml:space="preserve">dvisory </w:t>
            </w:r>
            <w:r w:rsidR="00422EDC" w:rsidRPr="007837A3">
              <w:rPr>
                <w:sz w:val="20"/>
                <w:szCs w:val="20"/>
              </w:rPr>
              <w:t>C</w:t>
            </w:r>
            <w:r w:rsidR="00422EDC">
              <w:rPr>
                <w:sz w:val="20"/>
                <w:szCs w:val="20"/>
              </w:rPr>
              <w:t>ouncil (ELPAC)</w:t>
            </w:r>
            <w:r w:rsidR="00422EDC" w:rsidRPr="007837A3">
              <w:rPr>
                <w:sz w:val="20"/>
                <w:szCs w:val="20"/>
              </w:rPr>
              <w:t xml:space="preserve"> has </w:t>
            </w:r>
            <w:r w:rsidR="00422EDC" w:rsidRPr="008905A2">
              <w:rPr>
                <w:noProof/>
                <w:sz w:val="20"/>
                <w:szCs w:val="20"/>
              </w:rPr>
              <w:t>been consulted</w:t>
            </w:r>
            <w:r w:rsidR="00422EDC" w:rsidRPr="007837A3">
              <w:rPr>
                <w:sz w:val="20"/>
                <w:szCs w:val="20"/>
              </w:rPr>
              <w:t xml:space="preserve"> during the planning process.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6801DA4" w14:textId="77777777" w:rsidR="00560F88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2BFE26F9" w14:textId="77777777" w:rsidR="00560F88" w:rsidRPr="001B15C3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5029E4D0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23BEEE7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04910FA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E1D0072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A6BCAE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5CA127F2" w14:textId="77777777" w:rsidR="00560F88" w:rsidRPr="00571A64" w:rsidRDefault="00560F88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B316C5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D865EEA" w14:textId="77777777" w:rsidR="00560F88" w:rsidRPr="00571A64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16F4078F" w14:textId="77777777" w:rsidR="00560F88" w:rsidRPr="00571A64" w:rsidRDefault="00B316C5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10</w:t>
            </w:r>
          </w:p>
        </w:tc>
      </w:tr>
      <w:tr w:rsidR="00560F88" w:rsidRPr="00A661A6" w14:paraId="2B327346" w14:textId="77777777" w:rsidTr="00AA2BFC">
        <w:trPr>
          <w:jc w:val="center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</w:tcPr>
          <w:p w14:paraId="70B1B1CF" w14:textId="77777777" w:rsidR="00422EDC" w:rsidRPr="008C7989" w:rsidRDefault="003C36B5" w:rsidP="003C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8C7989">
              <w:rPr>
                <w:color w:val="000000"/>
                <w:sz w:val="22"/>
                <w:szCs w:val="22"/>
              </w:rPr>
              <w:t>Applicants d</w:t>
            </w:r>
            <w:r w:rsidR="00422EDC" w:rsidRPr="008C7989">
              <w:rPr>
                <w:color w:val="000000"/>
                <w:sz w:val="22"/>
                <w:szCs w:val="22"/>
              </w:rPr>
              <w:t xml:space="preserve">escribe how the district will support schools participating in this grant. </w:t>
            </w:r>
            <w:r w:rsidR="00840588">
              <w:rPr>
                <w:color w:val="000000"/>
                <w:sz w:val="22"/>
                <w:szCs w:val="22"/>
              </w:rPr>
              <w:t>They have provided</w:t>
            </w:r>
          </w:p>
          <w:p w14:paraId="6BFF3EB1" w14:textId="78B4EFBC" w:rsidR="00A26D15" w:rsidRPr="003C36B5" w:rsidRDefault="00422EDC" w:rsidP="003C36B5">
            <w:pPr>
              <w:pStyle w:val="Default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t xml:space="preserve">detail how the </w:t>
            </w:r>
            <w:r w:rsidRPr="008905A2">
              <w:rPr>
                <w:noProof/>
                <w:sz w:val="23"/>
                <w:szCs w:val="23"/>
              </w:rPr>
              <w:t>distr</w:t>
            </w:r>
            <w:r>
              <w:rPr>
                <w:noProof/>
                <w:sz w:val="23"/>
                <w:szCs w:val="23"/>
              </w:rPr>
              <w:t>ic</w:t>
            </w:r>
            <w:r w:rsidRPr="008905A2">
              <w:rPr>
                <w:noProof/>
                <w:sz w:val="23"/>
                <w:szCs w:val="23"/>
              </w:rPr>
              <w:t>ts</w:t>
            </w:r>
            <w:r>
              <w:rPr>
                <w:noProof/>
                <w:sz w:val="23"/>
                <w:szCs w:val="23"/>
              </w:rPr>
              <w:t xml:space="preserve"> plan to work with IHE and </w:t>
            </w:r>
            <w:r w:rsidRPr="006C5F44">
              <w:rPr>
                <w:noProof/>
                <w:sz w:val="23"/>
                <w:szCs w:val="23"/>
              </w:rPr>
              <w:t xml:space="preserve">experts on bilingual education to provide relevant professional development and coursework needed to earn the bilingual education endorsement.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A150D1A" w14:textId="77777777" w:rsidR="00560F88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54A48193" w14:textId="77777777" w:rsidR="00560F88" w:rsidRPr="001B15C3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460BCA28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D572DA2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47E762C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288330E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E1B54FC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59982A87" w14:textId="244928A5" w:rsidR="00560F88" w:rsidRPr="00571A64" w:rsidRDefault="00560F88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0B68B8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DA454DC" w14:textId="77777777" w:rsidR="00560F88" w:rsidRPr="00571A64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64585143" w14:textId="25A91437" w:rsidR="00560F88" w:rsidRPr="00571A64" w:rsidRDefault="00B316C5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0B68B8">
              <w:rPr>
                <w:rFonts w:ascii="Microsoft Sans Serif" w:hAnsi="Microsoft Sans Serif" w:cs="Microsoft Sans Serif"/>
                <w:sz w:val="18"/>
                <w:szCs w:val="18"/>
              </w:rPr>
              <w:t>0</w:t>
            </w:r>
          </w:p>
        </w:tc>
      </w:tr>
      <w:tr w:rsidR="00560F88" w:rsidRPr="00A661A6" w14:paraId="7E1A7E50" w14:textId="77777777" w:rsidTr="00AA2BFC">
        <w:trPr>
          <w:jc w:val="center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</w:tcPr>
          <w:p w14:paraId="497D088A" w14:textId="323D5CCF" w:rsidR="00560F88" w:rsidRPr="008C7989" w:rsidRDefault="008C7989" w:rsidP="008C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 w:rsidRPr="008C7989">
              <w:rPr>
                <w:color w:val="000000"/>
                <w:sz w:val="22"/>
                <w:szCs w:val="22"/>
              </w:rPr>
              <w:t>Applicant</w:t>
            </w:r>
            <w:r w:rsidR="002E14FE">
              <w:rPr>
                <w:color w:val="000000"/>
                <w:sz w:val="22"/>
                <w:szCs w:val="22"/>
              </w:rPr>
              <w:t>’</w:t>
            </w:r>
            <w:r w:rsidRPr="008C7989">
              <w:rPr>
                <w:color w:val="000000"/>
                <w:sz w:val="22"/>
                <w:szCs w:val="22"/>
              </w:rPr>
              <w:t>s narrative that explains the a</w:t>
            </w:r>
            <w:r w:rsidR="008929DA" w:rsidRPr="008C7989">
              <w:rPr>
                <w:color w:val="000000"/>
                <w:sz w:val="22"/>
                <w:szCs w:val="22"/>
              </w:rPr>
              <w:t>nticipated changes, including anticipated outcomes</w:t>
            </w:r>
            <w:r w:rsidR="002E14FE">
              <w:rPr>
                <w:color w:val="000000"/>
                <w:sz w:val="22"/>
                <w:szCs w:val="22"/>
              </w:rPr>
              <w:t xml:space="preserve"> </w:t>
            </w:r>
            <w:r w:rsidR="002B5330">
              <w:rPr>
                <w:color w:val="000000"/>
                <w:sz w:val="22"/>
                <w:szCs w:val="22"/>
              </w:rPr>
              <w:t xml:space="preserve">is </w:t>
            </w:r>
            <w:r w:rsidR="002B5330" w:rsidRPr="008C7989">
              <w:rPr>
                <w:color w:val="000000"/>
                <w:sz w:val="22"/>
                <w:szCs w:val="22"/>
              </w:rPr>
              <w:t>compelling</w:t>
            </w:r>
            <w:r w:rsidR="002E14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CBD743E" w14:textId="77777777" w:rsidR="00560F88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6B214DC1" w14:textId="77777777" w:rsidR="00560F88" w:rsidRPr="001B15C3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77B0E024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793CF2B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7F9BD5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68A13D8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A281AAA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0F93B364" w14:textId="77777777" w:rsidR="00560F88" w:rsidRPr="00571A64" w:rsidRDefault="00560F88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564383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055CFAE" w14:textId="77777777" w:rsidR="00560F88" w:rsidRPr="00571A64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670D2392" w14:textId="77777777" w:rsidR="00560F88" w:rsidRPr="00571A64" w:rsidRDefault="00B316C5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564383">
              <w:rPr>
                <w:rFonts w:ascii="Microsoft Sans Serif" w:hAnsi="Microsoft Sans Serif" w:cs="Microsoft Sans Serif"/>
                <w:sz w:val="18"/>
                <w:szCs w:val="18"/>
              </w:rPr>
              <w:t>0</w:t>
            </w:r>
          </w:p>
        </w:tc>
      </w:tr>
      <w:tr w:rsidR="00560F88" w:rsidRPr="00A661A6" w14:paraId="11AA59B2" w14:textId="77777777" w:rsidTr="00AA2BFC">
        <w:trPr>
          <w:jc w:val="center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</w:tcPr>
          <w:p w14:paraId="596CC0F1" w14:textId="03FD5A00" w:rsidR="00560F88" w:rsidRPr="00A26D15" w:rsidRDefault="00560F88" w:rsidP="00A26D15">
            <w:pPr>
              <w:ind w:left="-37"/>
              <w:rPr>
                <w:rFonts w:ascii="Arial Narrow" w:hAnsi="Arial Narrow"/>
                <w:sz w:val="19"/>
                <w:szCs w:val="19"/>
              </w:rPr>
            </w:pPr>
            <w:r w:rsidRPr="00A26D15">
              <w:rPr>
                <w:rFonts w:ascii="Arial Narrow" w:hAnsi="Arial Narrow"/>
                <w:sz w:val="19"/>
                <w:szCs w:val="19"/>
              </w:rPr>
              <w:t>The Bidder’s proposed budget expenditures clearly demonstrate appropriate use of funds</w:t>
            </w:r>
            <w:r w:rsidR="002E14FE">
              <w:rPr>
                <w:rFonts w:ascii="Arial Narrow" w:hAnsi="Arial Narrow"/>
                <w:sz w:val="19"/>
                <w:szCs w:val="19"/>
              </w:rPr>
              <w:t>,</w:t>
            </w:r>
            <w:r w:rsidR="00B336E4" w:rsidRPr="00A26D15">
              <w:rPr>
                <w:rFonts w:ascii="Arial Narrow" w:hAnsi="Arial Narrow"/>
                <w:sz w:val="19"/>
                <w:szCs w:val="19"/>
              </w:rPr>
              <w:t xml:space="preserve"> are clearly tied to the application narrative</w:t>
            </w:r>
            <w:r w:rsidR="002E14FE">
              <w:rPr>
                <w:rFonts w:ascii="Arial Narrow" w:hAnsi="Arial Narrow"/>
                <w:sz w:val="19"/>
                <w:szCs w:val="19"/>
              </w:rPr>
              <w:t>, and</w:t>
            </w:r>
            <w:r w:rsidR="00B336E4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2E14FE">
              <w:rPr>
                <w:rFonts w:ascii="Arial Narrow" w:hAnsi="Arial Narrow"/>
                <w:sz w:val="19"/>
                <w:szCs w:val="19"/>
              </w:rPr>
              <w:t>t</w:t>
            </w:r>
            <w:r w:rsidR="00B336E4" w:rsidRPr="00A26D15">
              <w:rPr>
                <w:rFonts w:ascii="Arial Narrow" w:hAnsi="Arial Narrow"/>
                <w:sz w:val="19"/>
                <w:szCs w:val="19"/>
              </w:rPr>
              <w:t>he budget justification includes brief but precise descriptions that clearly justify each expense. There is clear reference to required activities and how these will benefit students.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C32BD62" w14:textId="77777777" w:rsidR="00560F88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  <w:p w14:paraId="01983EA8" w14:textId="77777777" w:rsidR="00560F88" w:rsidRPr="001B15C3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48A875A4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1B600C8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489C53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2A1E151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74D9DA5" w14:textId="77777777" w:rsidR="00560F88" w:rsidRPr="00571A64" w:rsidRDefault="00B51780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60F88" w:rsidRPr="00571A64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="00560F88" w:rsidRPr="00571A64">
              <w:rPr>
                <w:rFonts w:ascii="Tahoma" w:hAnsi="Tahoma" w:cs="Microsoft Sans Serif"/>
                <w:noProof/>
                <w:sz w:val="18"/>
                <w:szCs w:val="18"/>
              </w:rPr>
              <w:t> 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17A585C8" w14:textId="77777777" w:rsidR="00560F88" w:rsidRPr="00571A64" w:rsidRDefault="00560F88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(x</w:t>
            </w:r>
            <w:r w:rsidR="00AA2BFC"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Pr="00571A64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40A1509" w14:textId="77777777" w:rsidR="00560F88" w:rsidRPr="00571A64" w:rsidRDefault="00560F88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51D5C9C5" w14:textId="77777777" w:rsidR="00560F88" w:rsidRPr="00571A64" w:rsidRDefault="00AA2BFC" w:rsidP="00A26D1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</w:tr>
      <w:tr w:rsidR="00560F88" w:rsidRPr="00A661A6" w14:paraId="6CD46203" w14:textId="77777777" w:rsidTr="00AA2BFC">
        <w:trPr>
          <w:jc w:val="center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000000"/>
          </w:tcPr>
          <w:p w14:paraId="4F3FADF2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00000"/>
          </w:tcPr>
          <w:p w14:paraId="5901042A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000000"/>
          </w:tcPr>
          <w:p w14:paraId="1709A4A3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0000"/>
          </w:tcPr>
          <w:p w14:paraId="67FDD1D6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0000"/>
          </w:tcPr>
          <w:p w14:paraId="0F67E9AB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/>
          </w:tcPr>
          <w:p w14:paraId="207C0051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0000"/>
          </w:tcPr>
          <w:p w14:paraId="5024E9EF" w14:textId="77777777" w:rsidR="00560F88" w:rsidRPr="00A661A6" w:rsidRDefault="00560F8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332F4CBE" w14:textId="77777777" w:rsidR="00560F88" w:rsidRPr="00A661A6" w:rsidRDefault="00560F88">
            <w:pPr>
              <w:jc w:val="righ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A661A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Total: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89FE379" w14:textId="77777777" w:rsidR="00560F88" w:rsidRPr="00A661A6" w:rsidRDefault="00560F88" w:rsidP="00020C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8E6799D" w14:textId="77777777" w:rsidR="00560F88" w:rsidRPr="00A661A6" w:rsidRDefault="00AF097C" w:rsidP="00AA2BF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10</w:t>
            </w:r>
            <w:r w:rsidR="00AA2BFC">
              <w:rPr>
                <w:rFonts w:ascii="Microsoft Sans Serif" w:hAnsi="Microsoft Sans Serif" w:cs="Microsoft Sans Serif"/>
                <w:sz w:val="18"/>
                <w:szCs w:val="18"/>
              </w:rPr>
              <w:t>0</w:t>
            </w:r>
          </w:p>
        </w:tc>
      </w:tr>
    </w:tbl>
    <w:p w14:paraId="2AC0EF19" w14:textId="77777777" w:rsidR="00560F88" w:rsidRDefault="00560F88" w:rsidP="00571A64">
      <w:pPr>
        <w:ind w:left="450"/>
        <w:rPr>
          <w:rFonts w:ascii="Microsoft Sans Serif" w:hAnsi="Microsoft Sans Serif" w:cs="Microsoft Sans Serif"/>
          <w:sz w:val="16"/>
          <w:szCs w:val="18"/>
        </w:rPr>
      </w:pPr>
    </w:p>
    <w:p w14:paraId="46A15C09" w14:textId="77777777" w:rsidR="001D60BE" w:rsidRPr="00571A64" w:rsidRDefault="001D60BE" w:rsidP="00571A64">
      <w:pPr>
        <w:ind w:left="450"/>
        <w:rPr>
          <w:rFonts w:ascii="Microsoft Sans Serif" w:hAnsi="Microsoft Sans Serif" w:cs="Microsoft Sans Serif"/>
          <w:sz w:val="16"/>
          <w:szCs w:val="18"/>
        </w:rPr>
      </w:pPr>
      <w:r w:rsidRPr="00571A64">
        <w:rPr>
          <w:rFonts w:ascii="Microsoft Sans Serif" w:hAnsi="Microsoft Sans Serif" w:cs="Microsoft Sans Serif"/>
          <w:sz w:val="16"/>
          <w:szCs w:val="18"/>
        </w:rPr>
        <w:t xml:space="preserve">Comments: </w:t>
      </w:r>
      <w:r w:rsidR="00B51780" w:rsidRPr="00571A64">
        <w:rPr>
          <w:rFonts w:ascii="Microsoft Sans Serif" w:hAnsi="Microsoft Sans Serif" w:cs="Microsoft Sans Serif"/>
          <w:sz w:val="16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6E3051" w:rsidRPr="00571A64">
        <w:rPr>
          <w:rFonts w:ascii="Microsoft Sans Serif" w:hAnsi="Microsoft Sans Serif" w:cs="Microsoft Sans Serif"/>
          <w:sz w:val="16"/>
          <w:szCs w:val="18"/>
        </w:rPr>
        <w:instrText xml:space="preserve"> FORMTEXT </w:instrText>
      </w:r>
      <w:r w:rsidR="00B51780" w:rsidRPr="00571A64">
        <w:rPr>
          <w:rFonts w:ascii="Microsoft Sans Serif" w:hAnsi="Microsoft Sans Serif" w:cs="Microsoft Sans Serif"/>
          <w:sz w:val="16"/>
          <w:szCs w:val="18"/>
        </w:rPr>
      </w:r>
      <w:r w:rsidR="00B51780" w:rsidRPr="00571A64">
        <w:rPr>
          <w:rFonts w:ascii="Microsoft Sans Serif" w:hAnsi="Microsoft Sans Serif" w:cs="Microsoft Sans Serif"/>
          <w:sz w:val="16"/>
          <w:szCs w:val="18"/>
        </w:rPr>
        <w:fldChar w:fldCharType="separate"/>
      </w:r>
      <w:r w:rsidR="006E3051" w:rsidRPr="00571A64">
        <w:rPr>
          <w:rFonts w:ascii="Tahoma" w:hAnsi="Tahoma" w:cs="Microsoft Sans Serif"/>
          <w:sz w:val="16"/>
          <w:szCs w:val="18"/>
        </w:rPr>
        <w:t> </w:t>
      </w:r>
      <w:r w:rsidR="006E3051" w:rsidRPr="00571A64">
        <w:rPr>
          <w:rFonts w:ascii="Tahoma" w:hAnsi="Tahoma" w:cs="Microsoft Sans Serif"/>
          <w:sz w:val="16"/>
          <w:szCs w:val="18"/>
        </w:rPr>
        <w:t> </w:t>
      </w:r>
      <w:r w:rsidR="006E3051" w:rsidRPr="00571A64">
        <w:rPr>
          <w:rFonts w:ascii="Tahoma" w:hAnsi="Tahoma" w:cs="Microsoft Sans Serif"/>
          <w:sz w:val="16"/>
          <w:szCs w:val="18"/>
        </w:rPr>
        <w:t> </w:t>
      </w:r>
      <w:r w:rsidR="006E3051" w:rsidRPr="00571A64">
        <w:rPr>
          <w:rFonts w:ascii="Tahoma" w:hAnsi="Tahoma" w:cs="Microsoft Sans Serif"/>
          <w:sz w:val="16"/>
          <w:szCs w:val="18"/>
        </w:rPr>
        <w:t> </w:t>
      </w:r>
      <w:r w:rsidR="006E3051" w:rsidRPr="00571A64">
        <w:rPr>
          <w:rFonts w:ascii="Tahoma" w:hAnsi="Tahoma" w:cs="Microsoft Sans Serif"/>
          <w:sz w:val="16"/>
          <w:szCs w:val="18"/>
        </w:rPr>
        <w:t> </w:t>
      </w:r>
      <w:r w:rsidR="00B51780" w:rsidRPr="00571A64">
        <w:rPr>
          <w:rFonts w:ascii="Microsoft Sans Serif" w:hAnsi="Microsoft Sans Serif" w:cs="Microsoft Sans Serif"/>
          <w:sz w:val="16"/>
          <w:szCs w:val="18"/>
        </w:rPr>
        <w:fldChar w:fldCharType="end"/>
      </w:r>
    </w:p>
    <w:sectPr w:rsidR="001D60BE" w:rsidRPr="00571A64" w:rsidSect="00844511">
      <w:type w:val="oddPage"/>
      <w:pgSz w:w="15840" w:h="12240" w:orient="landscape" w:code="1"/>
      <w:pgMar w:top="360" w:right="792" w:bottom="36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D70424" w16cid:durableId="1F6EC2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5E250" w14:textId="77777777" w:rsidR="0081038F" w:rsidRDefault="0081038F">
      <w:r>
        <w:separator/>
      </w:r>
    </w:p>
  </w:endnote>
  <w:endnote w:type="continuationSeparator" w:id="0">
    <w:p w14:paraId="3476E2F4" w14:textId="77777777" w:rsidR="0081038F" w:rsidRDefault="0081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745C3" w14:textId="77777777" w:rsidR="0081038F" w:rsidRDefault="0081038F">
      <w:r>
        <w:separator/>
      </w:r>
    </w:p>
  </w:footnote>
  <w:footnote w:type="continuationSeparator" w:id="0">
    <w:p w14:paraId="7E616C1E" w14:textId="77777777" w:rsidR="0081038F" w:rsidRDefault="0081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zNzUxMDE3MDY0sjBV0lEKTi0uzszPAykwrwUAtFZppSwAAAA="/>
  </w:docVars>
  <w:rsids>
    <w:rsidRoot w:val="000936C3"/>
    <w:rsid w:val="00020C10"/>
    <w:rsid w:val="00025C78"/>
    <w:rsid w:val="00031072"/>
    <w:rsid w:val="00057BD9"/>
    <w:rsid w:val="00061897"/>
    <w:rsid w:val="0006536A"/>
    <w:rsid w:val="000755FC"/>
    <w:rsid w:val="00077C66"/>
    <w:rsid w:val="000936C3"/>
    <w:rsid w:val="000A33AD"/>
    <w:rsid w:val="000A57E6"/>
    <w:rsid w:val="000B68B8"/>
    <w:rsid w:val="000D042C"/>
    <w:rsid w:val="000D5457"/>
    <w:rsid w:val="000E22F8"/>
    <w:rsid w:val="000E4CBC"/>
    <w:rsid w:val="0010204B"/>
    <w:rsid w:val="001332E6"/>
    <w:rsid w:val="00134A04"/>
    <w:rsid w:val="00173CE8"/>
    <w:rsid w:val="00175CFA"/>
    <w:rsid w:val="001A6CBF"/>
    <w:rsid w:val="001B15C3"/>
    <w:rsid w:val="001D60BE"/>
    <w:rsid w:val="001E5EB7"/>
    <w:rsid w:val="002043D0"/>
    <w:rsid w:val="00226D57"/>
    <w:rsid w:val="00257583"/>
    <w:rsid w:val="002623CA"/>
    <w:rsid w:val="002674BA"/>
    <w:rsid w:val="0027582C"/>
    <w:rsid w:val="00291DC2"/>
    <w:rsid w:val="002B5330"/>
    <w:rsid w:val="002D6139"/>
    <w:rsid w:val="002E14FE"/>
    <w:rsid w:val="002E4C23"/>
    <w:rsid w:val="002E7696"/>
    <w:rsid w:val="002F17D0"/>
    <w:rsid w:val="00320F3D"/>
    <w:rsid w:val="003212E3"/>
    <w:rsid w:val="00334989"/>
    <w:rsid w:val="003602AF"/>
    <w:rsid w:val="003605FD"/>
    <w:rsid w:val="00362748"/>
    <w:rsid w:val="00374955"/>
    <w:rsid w:val="003A5CFA"/>
    <w:rsid w:val="003C3060"/>
    <w:rsid w:val="003C36B5"/>
    <w:rsid w:val="003C39CB"/>
    <w:rsid w:val="003D7E23"/>
    <w:rsid w:val="003E2281"/>
    <w:rsid w:val="003E5CA4"/>
    <w:rsid w:val="00404081"/>
    <w:rsid w:val="00406DC3"/>
    <w:rsid w:val="00422EDC"/>
    <w:rsid w:val="00423407"/>
    <w:rsid w:val="00446804"/>
    <w:rsid w:val="004A7416"/>
    <w:rsid w:val="004C44FF"/>
    <w:rsid w:val="00500623"/>
    <w:rsid w:val="00500E74"/>
    <w:rsid w:val="00501A87"/>
    <w:rsid w:val="00501D15"/>
    <w:rsid w:val="005034D4"/>
    <w:rsid w:val="005044F8"/>
    <w:rsid w:val="0051026C"/>
    <w:rsid w:val="005503D8"/>
    <w:rsid w:val="00560F88"/>
    <w:rsid w:val="00564383"/>
    <w:rsid w:val="00564969"/>
    <w:rsid w:val="00571A64"/>
    <w:rsid w:val="005779E7"/>
    <w:rsid w:val="0058150F"/>
    <w:rsid w:val="00582DCE"/>
    <w:rsid w:val="005C6C0E"/>
    <w:rsid w:val="005C77CB"/>
    <w:rsid w:val="005D30EB"/>
    <w:rsid w:val="005E7021"/>
    <w:rsid w:val="005F5851"/>
    <w:rsid w:val="006209C0"/>
    <w:rsid w:val="00642461"/>
    <w:rsid w:val="00676D41"/>
    <w:rsid w:val="00687079"/>
    <w:rsid w:val="00696FBA"/>
    <w:rsid w:val="006D2DAA"/>
    <w:rsid w:val="006D7A2D"/>
    <w:rsid w:val="006E275A"/>
    <w:rsid w:val="006E3051"/>
    <w:rsid w:val="007012E4"/>
    <w:rsid w:val="007C2C7A"/>
    <w:rsid w:val="007D0501"/>
    <w:rsid w:val="007D6EA7"/>
    <w:rsid w:val="007F0E9C"/>
    <w:rsid w:val="0080092B"/>
    <w:rsid w:val="00802699"/>
    <w:rsid w:val="0081038F"/>
    <w:rsid w:val="008205A3"/>
    <w:rsid w:val="00840588"/>
    <w:rsid w:val="00844511"/>
    <w:rsid w:val="00866599"/>
    <w:rsid w:val="008833F4"/>
    <w:rsid w:val="00883C8C"/>
    <w:rsid w:val="008929DA"/>
    <w:rsid w:val="008A351F"/>
    <w:rsid w:val="008A7566"/>
    <w:rsid w:val="008B5C72"/>
    <w:rsid w:val="008B73C4"/>
    <w:rsid w:val="008C717B"/>
    <w:rsid w:val="008C7989"/>
    <w:rsid w:val="00937986"/>
    <w:rsid w:val="009636B6"/>
    <w:rsid w:val="0097070C"/>
    <w:rsid w:val="00970AB6"/>
    <w:rsid w:val="009C41E0"/>
    <w:rsid w:val="009D22A0"/>
    <w:rsid w:val="009F53F9"/>
    <w:rsid w:val="00A15882"/>
    <w:rsid w:val="00A21CFA"/>
    <w:rsid w:val="00A25630"/>
    <w:rsid w:val="00A26D15"/>
    <w:rsid w:val="00A2781B"/>
    <w:rsid w:val="00A43C69"/>
    <w:rsid w:val="00A43D47"/>
    <w:rsid w:val="00A53996"/>
    <w:rsid w:val="00A60848"/>
    <w:rsid w:val="00A661A6"/>
    <w:rsid w:val="00A67AEE"/>
    <w:rsid w:val="00A71923"/>
    <w:rsid w:val="00A87997"/>
    <w:rsid w:val="00AA2BFC"/>
    <w:rsid w:val="00AD05F2"/>
    <w:rsid w:val="00AE7D93"/>
    <w:rsid w:val="00AF097C"/>
    <w:rsid w:val="00B013BF"/>
    <w:rsid w:val="00B03505"/>
    <w:rsid w:val="00B126C7"/>
    <w:rsid w:val="00B175CE"/>
    <w:rsid w:val="00B316C5"/>
    <w:rsid w:val="00B336E4"/>
    <w:rsid w:val="00B51780"/>
    <w:rsid w:val="00B721FE"/>
    <w:rsid w:val="00B80D1C"/>
    <w:rsid w:val="00B80DFF"/>
    <w:rsid w:val="00B84BD7"/>
    <w:rsid w:val="00BB4BE5"/>
    <w:rsid w:val="00BC1D59"/>
    <w:rsid w:val="00C015E7"/>
    <w:rsid w:val="00C22771"/>
    <w:rsid w:val="00C36F88"/>
    <w:rsid w:val="00C465C7"/>
    <w:rsid w:val="00C60322"/>
    <w:rsid w:val="00C7088D"/>
    <w:rsid w:val="00C715D6"/>
    <w:rsid w:val="00C7259D"/>
    <w:rsid w:val="00CC7DC1"/>
    <w:rsid w:val="00CD4383"/>
    <w:rsid w:val="00CD4E50"/>
    <w:rsid w:val="00CD6267"/>
    <w:rsid w:val="00CF7B3E"/>
    <w:rsid w:val="00D22FB4"/>
    <w:rsid w:val="00D35834"/>
    <w:rsid w:val="00D8328A"/>
    <w:rsid w:val="00DC171A"/>
    <w:rsid w:val="00DC78AA"/>
    <w:rsid w:val="00DF3D04"/>
    <w:rsid w:val="00E05E44"/>
    <w:rsid w:val="00E26942"/>
    <w:rsid w:val="00E27060"/>
    <w:rsid w:val="00E40873"/>
    <w:rsid w:val="00E55351"/>
    <w:rsid w:val="00E57AF8"/>
    <w:rsid w:val="00E8618F"/>
    <w:rsid w:val="00EB6D37"/>
    <w:rsid w:val="00F11EE0"/>
    <w:rsid w:val="00F73BAC"/>
    <w:rsid w:val="00F836EA"/>
    <w:rsid w:val="00F85E2D"/>
    <w:rsid w:val="00FB2856"/>
    <w:rsid w:val="00F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DB100"/>
  <w15:docId w15:val="{3B474F7C-FA11-4717-9489-D0A25820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48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748"/>
    <w:pPr>
      <w:keepNext/>
      <w:widowControl w:val="0"/>
      <w:spacing w:after="28" w:line="228" w:lineRule="auto"/>
      <w:outlineLvl w:val="0"/>
    </w:pPr>
    <w:rPr>
      <w:i/>
      <w:snapToGrid w:val="0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53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362748"/>
    <w:rPr>
      <w:sz w:val="16"/>
    </w:rPr>
  </w:style>
  <w:style w:type="paragraph" w:styleId="Footer">
    <w:name w:val="footer"/>
    <w:basedOn w:val="Normal"/>
    <w:rsid w:val="0036274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362748"/>
    <w:pPr>
      <w:widowControl w:val="0"/>
    </w:pPr>
    <w:rPr>
      <w:snapToGrid w:val="0"/>
      <w:sz w:val="20"/>
      <w:szCs w:val="20"/>
    </w:rPr>
  </w:style>
  <w:style w:type="paragraph" w:styleId="BalloonText">
    <w:name w:val="Balloon Text"/>
    <w:basedOn w:val="Normal"/>
    <w:semiHidden/>
    <w:rsid w:val="005006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C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A53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A6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B15C3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22EDC"/>
    <w:rPr>
      <w:rFonts w:ascii="Calibri" w:eastAsiaTheme="minorHAnsi" w:hAnsi="Calibr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422EDC"/>
    <w:rPr>
      <w:snapToGrid w:val="0"/>
    </w:rPr>
  </w:style>
  <w:style w:type="paragraph" w:customStyle="1" w:styleId="Default">
    <w:name w:val="Default"/>
    <w:rsid w:val="00422E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8A756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0588"/>
    <w:pPr>
      <w:widowControl/>
    </w:pPr>
    <w:rPr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semiHidden/>
    <w:rsid w:val="00840588"/>
    <w:rPr>
      <w:b/>
      <w:bCs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research/StrategicPlan-Summar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33efe1c-5bbe-4968-87dc-d400e65c879f">DESE-231-46493</_dlc_DocId>
    <_dlc_DocIdUrl xmlns="733efe1c-5bbe-4968-87dc-d400e65c879f">
      <Url>https://sharepoint.doemass.org/ese/webteam/cps/_layouts/DocIdRedir.aspx?ID=DESE-231-46493</Url>
      <Description>DESE-231-46493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19121-A0C0-4780-B6D6-7937DDD95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FA752-C3B4-46DE-90A6-DE37B0631678}">
  <ds:schemaRefs>
    <ds:schemaRef ds:uri="http://schemas.microsoft.com/office/2006/metadata/properties"/>
    <ds:schemaRef ds:uri="733efe1c-5bbe-4968-87dc-d400e65c879f"/>
    <ds:schemaRef ds:uri="0a4e05da-b9bc-4326-ad73-01ef31b95567"/>
  </ds:schemaRefs>
</ds:datastoreItem>
</file>

<file path=customXml/itemProps3.xml><?xml version="1.0" encoding="utf-8"?>
<ds:datastoreItem xmlns:ds="http://schemas.openxmlformats.org/officeDocument/2006/customXml" ds:itemID="{83055AF1-DE84-44D9-9A32-DBC847D467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6D0DC1-7F85-4E13-97C5-EC75EDB36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950FE9-20BC-4CEA-9158-D6035E97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647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FC181 Gateway City Education- Bilingual Education Program – Secondary Scorecard</vt:lpstr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FC181 Gateway City Education- Bilingual Education Program – Secondary Scorecard</dc:title>
  <dc:creator>DESE</dc:creator>
  <cp:lastModifiedBy>Zou, Dong (EOE)</cp:lastModifiedBy>
  <cp:revision>18</cp:revision>
  <cp:lastPrinted>2013-04-05T16:38:00Z</cp:lastPrinted>
  <dcterms:created xsi:type="dcterms:W3CDTF">2018-10-22T14:32:00Z</dcterms:created>
  <dcterms:modified xsi:type="dcterms:W3CDTF">2019-02-13T20:11:00Z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2019</vt:lpwstr>
  </property>
</Properties>
</file>