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bookmarkStart w:id="0" w:name="_GoBack"/>
      <w:bookmarkEnd w:id="0"/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  <w:p w:rsidR="00A53622" w:rsidRDefault="00A53622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53622" w:rsidRDefault="00A53622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246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A53622" w:rsidP="00A53622">
            <w:pPr>
              <w:tabs>
                <w:tab w:val="left" w:pos="2700"/>
              </w:tabs>
              <w:rPr>
                <w:rFonts w:ascii="Arial" w:hAnsi="Arial" w:cs="Arial"/>
                <w:sz w:val="20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</w:rPr>
              <w:t xml:space="preserve">The </w:t>
            </w:r>
            <w:r w:rsidRPr="00F061BC">
              <w:rPr>
                <w:rFonts w:ascii="Arial" w:hAnsi="Arial" w:cs="Arial"/>
                <w:bCs/>
                <w:i/>
              </w:rPr>
              <w:t>Massachusetts Tiered System of Supports (MTSS)</w:t>
            </w:r>
            <w:r>
              <w:rPr>
                <w:rFonts w:ascii="Arial" w:hAnsi="Arial" w:cs="Arial"/>
              </w:rPr>
              <w:t xml:space="preserve">  Partnership Continuation Grant</w:t>
            </w:r>
            <w:bookmarkEnd w:id="1"/>
            <w:bookmarkEnd w:id="2"/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AE067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AE0675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A53622" w:rsidRDefault="00A53622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Federal Grant:  </w:t>
            </w:r>
          </w:p>
          <w:p w:rsidR="005F4959" w:rsidRDefault="00A53622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Personnel Development Grant (SPDG)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A53622" w:rsidP="00A5362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Statewide System of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A53622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020CA3" w:rsidRDefault="00020CA3" w:rsidP="00A53622">
            <w:pPr>
              <w:jc w:val="center"/>
              <w:rPr>
                <w:rFonts w:ascii="Arial" w:hAnsi="Arial" w:cs="Arial"/>
                <w:sz w:val="20"/>
              </w:rPr>
            </w:pPr>
          </w:p>
          <w:p w:rsidR="005F4959" w:rsidRPr="00A53622" w:rsidRDefault="00B740C9" w:rsidP="00A5362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A53622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5F4959" w:rsidRDefault="005F4959" w:rsidP="00A53622">
            <w:pPr>
              <w:rPr>
                <w:rFonts w:ascii="Arial" w:hAnsi="Arial" w:cs="Arial"/>
                <w:sz w:val="20"/>
              </w:rPr>
            </w:pPr>
          </w:p>
          <w:p w:rsidR="00A53622" w:rsidRPr="00A53622" w:rsidRDefault="004D12E5" w:rsidP="004D12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A53622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A53622">
              <w:rPr>
                <w:rFonts w:ascii="Arial" w:hAnsi="Arial" w:cs="Arial"/>
                <w:sz w:val="20"/>
              </w:rPr>
              <w:t>/201</w:t>
            </w:r>
            <w:r w:rsidR="002C71A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9558A9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558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558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9558A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  <w:proofErr w:type="gramEnd"/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20CA3"/>
    <w:rsid w:val="001366FB"/>
    <w:rsid w:val="001A677A"/>
    <w:rsid w:val="001E5A6E"/>
    <w:rsid w:val="002112D0"/>
    <w:rsid w:val="002C71A8"/>
    <w:rsid w:val="002D7CEA"/>
    <w:rsid w:val="00392274"/>
    <w:rsid w:val="0039280E"/>
    <w:rsid w:val="004D12E5"/>
    <w:rsid w:val="004D2291"/>
    <w:rsid w:val="005F4959"/>
    <w:rsid w:val="00664C0C"/>
    <w:rsid w:val="006C11A4"/>
    <w:rsid w:val="0070511B"/>
    <w:rsid w:val="00795A6C"/>
    <w:rsid w:val="00900F26"/>
    <w:rsid w:val="009558A9"/>
    <w:rsid w:val="00A53622"/>
    <w:rsid w:val="00AE0675"/>
    <w:rsid w:val="00B43E66"/>
    <w:rsid w:val="00B7021C"/>
    <w:rsid w:val="00B7161E"/>
    <w:rsid w:val="00B740C9"/>
    <w:rsid w:val="00C465AC"/>
    <w:rsid w:val="00DE0BE3"/>
    <w:rsid w:val="00DE5E5D"/>
    <w:rsid w:val="00DF189C"/>
    <w:rsid w:val="00E11D6A"/>
    <w:rsid w:val="00E4159E"/>
    <w:rsid w:val="00ED5729"/>
    <w:rsid w:val="00F6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77729"/>
  <w15:chartTrackingRefBased/>
  <w15:docId w15:val="{A9AC75FE-C289-4AE3-B809-BA58FB22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5B412152-79D4-4794-80A9-F90D654856CD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3AAFDA9F-DC50-48E3-9CAB-C7394F042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16463-2813-4DE5-9CE6-C1E1E27DC3E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A3FA0D-124C-4B77-871F-A9D4B59A8C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05360B-BB75-4005-9420-B6B64439AB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824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FC246 MTSS Partnership Continuation Grant Part I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FC246 MTSS Partnership Continuation Grant Part I</dc:title>
  <dc:subject/>
  <dc:creator>DESE</dc:creator>
  <cp:keywords/>
  <cp:lastModifiedBy>Zou, Dong</cp:lastModifiedBy>
  <cp:revision>3</cp:revision>
  <cp:lastPrinted>2009-08-14T19:19:00Z</cp:lastPrinted>
  <dcterms:created xsi:type="dcterms:W3CDTF">2018-05-31T19:11:00Z</dcterms:created>
  <dcterms:modified xsi:type="dcterms:W3CDTF">2018-05-31T19:12:00Z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31 2018</vt:lpwstr>
  </property>
</Properties>
</file>