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5"/>
        <w:gridCol w:w="2391"/>
      </w:tblGrid>
      <w:tr w:rsidR="00B37225" w:rsidTr="009817B3">
        <w:tc>
          <w:tcPr>
            <w:tcW w:w="7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B37225" w:rsidRDefault="00B37225" w:rsidP="005C7D0A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B37225" w:rsidRDefault="00B37225" w:rsidP="005C7D0A">
            <w:pPr>
              <w:tabs>
                <w:tab w:val="left" w:pos="27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Grant Program:</w:t>
            </w:r>
            <w:bookmarkStart w:id="1" w:name="OLE_LINK1"/>
            <w:bookmarkStart w:id="2" w:name="OLE_LINK2"/>
            <w:r w:rsidR="006A125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Workplace Education Planning Grant </w:t>
            </w:r>
            <w:bookmarkEnd w:id="1"/>
            <w:bookmarkEnd w:id="2"/>
          </w:p>
        </w:tc>
        <w:tc>
          <w:tcPr>
            <w:tcW w:w="239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37225" w:rsidRDefault="00B37225" w:rsidP="005C7D0A">
            <w:pPr>
              <w:jc w:val="both"/>
              <w:rPr>
                <w:rFonts w:ascii="Arial" w:hAnsi="Arial" w:cs="Arial"/>
              </w:rPr>
            </w:pPr>
          </w:p>
          <w:p w:rsidR="00B37225" w:rsidRPr="00414BF0" w:rsidRDefault="00B37225" w:rsidP="005C7D0A">
            <w:pPr>
              <w:rPr>
                <w:rFonts w:ascii="Arial" w:hAnsi="Arial" w:cs="Arial"/>
              </w:rPr>
            </w:pPr>
            <w:r w:rsidRPr="00414BF0">
              <w:rPr>
                <w:rFonts w:ascii="Arial" w:hAnsi="Arial" w:cs="Arial"/>
                <w:b/>
              </w:rPr>
              <w:t>Fund Code:</w:t>
            </w:r>
            <w:r w:rsidR="006A125C">
              <w:rPr>
                <w:rFonts w:ascii="Arial" w:hAnsi="Arial" w:cs="Arial"/>
              </w:rPr>
              <w:t xml:space="preserve"> </w:t>
            </w:r>
            <w:r w:rsidRPr="00414BF0">
              <w:rPr>
                <w:rFonts w:ascii="Arial" w:hAnsi="Arial" w:cs="Arial"/>
              </w:rPr>
              <w:t>494</w:t>
            </w:r>
            <w:r>
              <w:rPr>
                <w:rFonts w:ascii="Arial" w:hAnsi="Arial" w:cs="Arial"/>
              </w:rPr>
              <w:t>/538</w:t>
            </w:r>
            <w:r w:rsidRPr="00414BF0">
              <w:rPr>
                <w:rFonts w:ascii="Arial" w:hAnsi="Arial" w:cs="Arial"/>
              </w:rPr>
              <w:t xml:space="preserve"> </w:t>
            </w:r>
          </w:p>
          <w:p w:rsidR="00B37225" w:rsidRDefault="00B37225" w:rsidP="005C7D0A">
            <w:pPr>
              <w:jc w:val="both"/>
              <w:rPr>
                <w:rFonts w:ascii="Arial" w:hAnsi="Arial" w:cs="Arial"/>
              </w:rPr>
            </w:pPr>
          </w:p>
        </w:tc>
      </w:tr>
    </w:tbl>
    <w:p w:rsidR="00B37225" w:rsidRDefault="00B3722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8"/>
        <w:gridCol w:w="4327"/>
      </w:tblGrid>
      <w:tr w:rsidR="00B37225" w:rsidRPr="006266A7" w:rsidTr="00B37225">
        <w:trPr>
          <w:jc w:val="center"/>
        </w:trPr>
        <w:tc>
          <w:tcPr>
            <w:tcW w:w="8905" w:type="dxa"/>
            <w:gridSpan w:val="2"/>
          </w:tcPr>
          <w:p w:rsidR="00B37225" w:rsidRPr="006266A7" w:rsidRDefault="00B37225" w:rsidP="005C7D0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66A7">
              <w:rPr>
                <w:rFonts w:ascii="Arial" w:hAnsi="Arial" w:cs="Arial"/>
                <w:b/>
                <w:color w:val="000000"/>
              </w:rPr>
              <w:t>Summary of Activities for Phases 1 and 2</w:t>
            </w:r>
          </w:p>
        </w:tc>
      </w:tr>
      <w:tr w:rsidR="00B37225" w:rsidRPr="006266A7" w:rsidTr="00B37225">
        <w:trPr>
          <w:jc w:val="center"/>
        </w:trPr>
        <w:tc>
          <w:tcPr>
            <w:tcW w:w="4578" w:type="dxa"/>
          </w:tcPr>
          <w:p w:rsidR="00B37225" w:rsidRPr="006266A7" w:rsidRDefault="00B37225" w:rsidP="005C7D0A">
            <w:pPr>
              <w:rPr>
                <w:rFonts w:ascii="Arial" w:hAnsi="Arial" w:cs="Arial"/>
                <w:color w:val="000000"/>
              </w:rPr>
            </w:pPr>
            <w:r w:rsidRPr="006266A7">
              <w:rPr>
                <w:rFonts w:ascii="Arial" w:hAnsi="Arial" w:cs="Arial"/>
                <w:b/>
                <w:color w:val="000000"/>
              </w:rPr>
              <w:t>Phase 1</w:t>
            </w:r>
            <w:r w:rsidRPr="006266A7">
              <w:rPr>
                <w:rFonts w:ascii="Arial" w:hAnsi="Arial" w:cs="Arial"/>
                <w:color w:val="000000"/>
              </w:rPr>
              <w:t xml:space="preserve"> Conduct and Document the WNA</w:t>
            </w:r>
          </w:p>
        </w:tc>
        <w:tc>
          <w:tcPr>
            <w:tcW w:w="4327" w:type="dxa"/>
          </w:tcPr>
          <w:p w:rsidR="00B37225" w:rsidRPr="006266A7" w:rsidRDefault="00B37225" w:rsidP="005C7D0A">
            <w:pPr>
              <w:rPr>
                <w:rFonts w:ascii="Arial" w:hAnsi="Arial" w:cs="Arial"/>
                <w:color w:val="000000"/>
              </w:rPr>
            </w:pPr>
            <w:r w:rsidRPr="006266A7">
              <w:rPr>
                <w:rFonts w:ascii="Arial" w:hAnsi="Arial" w:cs="Arial"/>
                <w:b/>
                <w:color w:val="000000"/>
              </w:rPr>
              <w:t>Phase 2</w:t>
            </w:r>
            <w:r w:rsidRPr="006266A7">
              <w:rPr>
                <w:rFonts w:ascii="Arial" w:hAnsi="Arial" w:cs="Arial"/>
                <w:color w:val="000000"/>
              </w:rPr>
              <w:t xml:space="preserve"> Deliver Classroom Instruction with Planning and Evaluation Team oversight</w:t>
            </w:r>
          </w:p>
        </w:tc>
      </w:tr>
      <w:tr w:rsidR="00B37225" w:rsidRPr="008608F7" w:rsidTr="00B37225">
        <w:trPr>
          <w:jc w:val="center"/>
        </w:trPr>
        <w:tc>
          <w:tcPr>
            <w:tcW w:w="4578" w:type="dxa"/>
            <w:tcBorders>
              <w:bottom w:val="single" w:sz="4" w:space="0" w:color="auto"/>
            </w:tcBorders>
          </w:tcPr>
          <w:p w:rsidR="00B37225" w:rsidRPr="008608F7" w:rsidRDefault="00B37225" w:rsidP="005C7D0A">
            <w:pPr>
              <w:rPr>
                <w:rFonts w:ascii="Arial" w:hAnsi="Arial" w:cs="Arial"/>
                <w:b/>
                <w:color w:val="000000"/>
              </w:rPr>
            </w:pPr>
            <w:r w:rsidRPr="008608F7">
              <w:rPr>
                <w:rFonts w:ascii="Arial" w:hAnsi="Arial" w:cs="Arial"/>
                <w:b/>
                <w:color w:val="000000"/>
              </w:rPr>
              <w:t xml:space="preserve">Phase 1 Amount of funding </w:t>
            </w:r>
            <w:r w:rsidRPr="009C21E5">
              <w:rPr>
                <w:rFonts w:ascii="Arial" w:hAnsi="Arial" w:cs="Arial"/>
                <w:b/>
                <w:color w:val="000000"/>
              </w:rPr>
              <w:t>*</w:t>
            </w:r>
          </w:p>
          <w:p w:rsidR="00B37225" w:rsidRPr="008608F7" w:rsidRDefault="00B37225" w:rsidP="005C7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Approximately </w:t>
            </w:r>
            <w:r w:rsidRPr="008608F7">
              <w:rPr>
                <w:rFonts w:ascii="Arial" w:hAnsi="Arial" w:cs="Arial"/>
                <w:color w:val="000000"/>
              </w:rPr>
              <w:t>$50,000 is available for planning grants:</w:t>
            </w:r>
          </w:p>
          <w:p w:rsidR="00B37225" w:rsidRPr="008608F7" w:rsidRDefault="00B37225" w:rsidP="00B37225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8608F7">
              <w:rPr>
                <w:rFonts w:ascii="Arial" w:hAnsi="Arial" w:cs="Arial"/>
                <w:color w:val="000000"/>
              </w:rPr>
              <w:t xml:space="preserve">A maximum of 10 grants of up to $5,000 each may be awarded  </w:t>
            </w:r>
          </w:p>
        </w:tc>
        <w:tc>
          <w:tcPr>
            <w:tcW w:w="4327" w:type="dxa"/>
            <w:tcBorders>
              <w:bottom w:val="single" w:sz="4" w:space="0" w:color="auto"/>
            </w:tcBorders>
          </w:tcPr>
          <w:p w:rsidR="00B37225" w:rsidRPr="008608F7" w:rsidRDefault="00B37225" w:rsidP="005C7D0A">
            <w:pPr>
              <w:rPr>
                <w:rFonts w:ascii="Arial" w:hAnsi="Arial" w:cs="Arial"/>
                <w:b/>
                <w:color w:val="000000"/>
              </w:rPr>
            </w:pPr>
            <w:r w:rsidRPr="008608F7">
              <w:rPr>
                <w:rFonts w:ascii="Arial" w:hAnsi="Arial" w:cs="Arial"/>
                <w:b/>
                <w:color w:val="000000"/>
              </w:rPr>
              <w:t>Phase 2 Amount of funding</w:t>
            </w:r>
            <w:r w:rsidRPr="009C21E5">
              <w:rPr>
                <w:rFonts w:ascii="Arial" w:hAnsi="Arial" w:cs="Arial"/>
                <w:color w:val="000000"/>
              </w:rPr>
              <w:t xml:space="preserve"> </w:t>
            </w:r>
            <w:r w:rsidRPr="009C21E5">
              <w:rPr>
                <w:rFonts w:ascii="Arial" w:hAnsi="Arial" w:cs="Arial"/>
                <w:b/>
                <w:color w:val="000000"/>
              </w:rPr>
              <w:t>*</w:t>
            </w:r>
          </w:p>
          <w:p w:rsidR="00B37225" w:rsidRPr="008608F7" w:rsidRDefault="00B37225" w:rsidP="005C7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Approximately </w:t>
            </w:r>
            <w:r w:rsidRPr="008608F7">
              <w:rPr>
                <w:rFonts w:ascii="Arial" w:hAnsi="Arial" w:cs="Arial"/>
                <w:color w:val="000000"/>
              </w:rPr>
              <w:t xml:space="preserve">$350,000 is available for implementation grants: </w:t>
            </w:r>
          </w:p>
          <w:p w:rsidR="00B37225" w:rsidRPr="008608F7" w:rsidRDefault="00B37225" w:rsidP="00B37225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8608F7">
              <w:rPr>
                <w:rFonts w:ascii="Arial" w:hAnsi="Arial" w:cs="Arial"/>
              </w:rPr>
              <w:t>A maximum of 10</w:t>
            </w:r>
            <w:r>
              <w:rPr>
                <w:rFonts w:ascii="Arial" w:hAnsi="Arial" w:cs="Arial"/>
              </w:rPr>
              <w:t xml:space="preserve"> </w:t>
            </w:r>
            <w:r w:rsidRPr="008608F7">
              <w:rPr>
                <w:rFonts w:ascii="Arial" w:hAnsi="Arial" w:cs="Arial"/>
              </w:rPr>
              <w:t>grants between $30,000 and $50,000 may be awarded</w:t>
            </w:r>
          </w:p>
        </w:tc>
      </w:tr>
      <w:tr w:rsidR="00B37225" w:rsidRPr="008608F7" w:rsidTr="00B37225">
        <w:trPr>
          <w:jc w:val="center"/>
        </w:trPr>
        <w:tc>
          <w:tcPr>
            <w:tcW w:w="8905" w:type="dxa"/>
            <w:gridSpan w:val="2"/>
          </w:tcPr>
          <w:p w:rsidR="00B37225" w:rsidRPr="008608F7" w:rsidRDefault="00B37225" w:rsidP="005C7D0A">
            <w:pPr>
              <w:rPr>
                <w:rFonts w:ascii="Arial" w:hAnsi="Arial" w:cs="Arial"/>
                <w:color w:val="000000" w:themeColor="text1"/>
              </w:rPr>
            </w:pPr>
            <w:r w:rsidRPr="009C21E5">
              <w:rPr>
                <w:rFonts w:ascii="Arial" w:hAnsi="Arial" w:cs="Arial"/>
                <w:b/>
                <w:color w:val="000000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Approximately </w:t>
            </w:r>
            <w:r w:rsidRPr="008608F7">
              <w:rPr>
                <w:rFonts w:ascii="Arial" w:hAnsi="Arial" w:cs="Arial"/>
                <w:color w:val="000000" w:themeColor="text1"/>
              </w:rPr>
              <w:t xml:space="preserve">$50,000 is available for up to 10 planning grants. Each grantee must conduct a WNA as part or all of the planning process.  </w:t>
            </w:r>
          </w:p>
          <w:p w:rsidR="00B37225" w:rsidRPr="008608F7" w:rsidRDefault="00B37225" w:rsidP="00B3722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8608F7">
              <w:rPr>
                <w:rFonts w:ascii="Arial" w:hAnsi="Arial" w:cs="Arial"/>
                <w:b/>
                <w:color w:val="000000" w:themeColor="text1"/>
              </w:rPr>
              <w:t>Phase 1:</w:t>
            </w:r>
            <w:r w:rsidRPr="008608F7">
              <w:rPr>
                <w:rFonts w:ascii="Arial" w:hAnsi="Arial" w:cs="Arial"/>
                <w:color w:val="000000" w:themeColor="text1"/>
              </w:rPr>
              <w:t xml:space="preserve"> Applicants may request up to $5,000 to conduct a WNA to determine the readiness of the partnership to support a multi-year instructional program for incumbent workers. The planning process must include a WNA as outlined in fund use. A final report is required.</w:t>
            </w:r>
          </w:p>
          <w:p w:rsidR="00B37225" w:rsidRDefault="00B37225" w:rsidP="00B3722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8608F7">
              <w:rPr>
                <w:rFonts w:ascii="Arial" w:hAnsi="Arial" w:cs="Arial"/>
                <w:b/>
                <w:color w:val="000000" w:themeColor="text1"/>
              </w:rPr>
              <w:t>Phase 2</w:t>
            </w:r>
            <w:r w:rsidRPr="008608F7">
              <w:rPr>
                <w:rFonts w:ascii="Arial" w:hAnsi="Arial" w:cs="Arial"/>
                <w:color w:val="000000" w:themeColor="text1"/>
              </w:rPr>
              <w:t>: Only those partnerships having</w:t>
            </w:r>
            <w:r>
              <w:rPr>
                <w:rFonts w:ascii="Arial" w:hAnsi="Arial" w:cs="Arial"/>
                <w:color w:val="000000" w:themeColor="text1"/>
              </w:rPr>
              <w:t xml:space="preserve"> been approved for Phase 1 and </w:t>
            </w:r>
            <w:r w:rsidRPr="008608F7">
              <w:rPr>
                <w:rFonts w:ascii="Arial" w:hAnsi="Arial" w:cs="Arial"/>
                <w:color w:val="000000" w:themeColor="text1"/>
              </w:rPr>
              <w:t xml:space="preserve"> completed a successful planning process are eligible for three-year implementation grants. </w:t>
            </w:r>
            <w:r>
              <w:rPr>
                <w:rFonts w:ascii="Arial" w:hAnsi="Arial" w:cs="Arial"/>
                <w:color w:val="000000" w:themeColor="text1"/>
              </w:rPr>
              <w:t>Approximately u</w:t>
            </w:r>
            <w:r w:rsidRPr="008608F7">
              <w:rPr>
                <w:rFonts w:ascii="Arial" w:hAnsi="Arial" w:cs="Arial"/>
                <w:color w:val="000000" w:themeColor="text1"/>
              </w:rPr>
              <w:t xml:space="preserve">p to $350,000 is set aside for implementation grants. </w:t>
            </w:r>
          </w:p>
          <w:p w:rsidR="00B37225" w:rsidRDefault="00B37225" w:rsidP="005C7D0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37225" w:rsidRPr="008608F7" w:rsidRDefault="00B37225" w:rsidP="005C7D0A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Funding is contingent upon availability. All dollar amounts listed are estimated/approximate and are subject to change. If more funding is to become available, it will be distributed under the same guideline as listed in the initial RFP document.</w:t>
            </w:r>
          </w:p>
          <w:p w:rsidR="00B37225" w:rsidRPr="008608F7" w:rsidRDefault="00B37225" w:rsidP="005C7D0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37225" w:rsidRPr="006266A7" w:rsidTr="00B37225">
        <w:trPr>
          <w:jc w:val="center"/>
        </w:trPr>
        <w:tc>
          <w:tcPr>
            <w:tcW w:w="4578" w:type="dxa"/>
          </w:tcPr>
          <w:p w:rsidR="00B37225" w:rsidRPr="006266A7" w:rsidRDefault="00B37225" w:rsidP="005C7D0A">
            <w:pPr>
              <w:rPr>
                <w:rFonts w:ascii="Arial" w:hAnsi="Arial" w:cs="Arial"/>
                <w:b/>
                <w:color w:val="000000"/>
              </w:rPr>
            </w:pPr>
            <w:r w:rsidRPr="006266A7">
              <w:rPr>
                <w:rFonts w:ascii="Arial" w:hAnsi="Arial" w:cs="Arial"/>
                <w:b/>
                <w:color w:val="000000"/>
              </w:rPr>
              <w:t>Phase 1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266A7">
              <w:rPr>
                <w:rFonts w:ascii="Arial" w:hAnsi="Arial" w:cs="Arial"/>
                <w:b/>
                <w:color w:val="000000"/>
              </w:rPr>
              <w:t>Prioriti</w:t>
            </w:r>
            <w:r>
              <w:rPr>
                <w:rFonts w:ascii="Arial" w:hAnsi="Arial" w:cs="Arial"/>
                <w:b/>
                <w:color w:val="000000"/>
              </w:rPr>
              <w:t>es</w:t>
            </w:r>
            <w:r w:rsidRPr="006266A7">
              <w:rPr>
                <w:rFonts w:ascii="Arial" w:hAnsi="Arial" w:cs="Arial"/>
                <w:b/>
                <w:color w:val="000000"/>
              </w:rPr>
              <w:t xml:space="preserve"> for Funding</w:t>
            </w:r>
          </w:p>
          <w:p w:rsidR="00B37225" w:rsidRDefault="00B37225" w:rsidP="005C7D0A">
            <w:pPr>
              <w:rPr>
                <w:rFonts w:ascii="Arial" w:hAnsi="Arial" w:cs="Arial"/>
                <w:color w:val="000000"/>
              </w:rPr>
            </w:pPr>
            <w:r w:rsidRPr="006266A7">
              <w:rPr>
                <w:rFonts w:ascii="Arial" w:hAnsi="Arial" w:cs="Arial"/>
                <w:color w:val="000000"/>
              </w:rPr>
              <w:t>Provide evidence of:</w:t>
            </w:r>
          </w:p>
          <w:p w:rsidR="00B37225" w:rsidRPr="003C6F57" w:rsidRDefault="00B37225" w:rsidP="00B3722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3C6F57">
              <w:rPr>
                <w:rFonts w:ascii="Arial" w:hAnsi="Arial" w:cs="Arial"/>
                <w:color w:val="000000" w:themeColor="text1"/>
              </w:rPr>
              <w:t>a</w:t>
            </w:r>
            <w:r>
              <w:rPr>
                <w:rFonts w:ascii="Arial" w:hAnsi="Arial" w:cs="Arial"/>
                <w:color w:val="000000" w:themeColor="text1"/>
              </w:rPr>
              <w:t>n</w:t>
            </w:r>
            <w:r w:rsidRPr="003C6F57">
              <w:rPr>
                <w:rFonts w:ascii="Arial" w:hAnsi="Arial" w:cs="Arial"/>
                <w:color w:val="000000" w:themeColor="text1"/>
              </w:rPr>
              <w:t xml:space="preserve"> employer and education provider partnership</w:t>
            </w:r>
          </w:p>
          <w:p w:rsidR="00B37225" w:rsidRDefault="00B37225" w:rsidP="00B3722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6266A7">
              <w:rPr>
                <w:rFonts w:ascii="Arial" w:hAnsi="Arial" w:cs="Arial"/>
                <w:color w:val="000000" w:themeColor="text1"/>
              </w:rPr>
              <w:t>a plan and timeline to conduct a Workplace Needs Analysis (WNA)</w:t>
            </w:r>
          </w:p>
          <w:p w:rsidR="00B37225" w:rsidRPr="006266A7" w:rsidRDefault="00B37225" w:rsidP="00B3722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 lead person to orient the direct work of the WNA</w:t>
            </w:r>
          </w:p>
          <w:p w:rsidR="00B37225" w:rsidRPr="006266A7" w:rsidRDefault="00B37225" w:rsidP="00B3722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6266A7">
              <w:rPr>
                <w:rFonts w:ascii="Arial" w:hAnsi="Arial" w:cs="Arial"/>
                <w:color w:val="000000" w:themeColor="text1"/>
              </w:rPr>
              <w:t>a variety of perspectives</w:t>
            </w:r>
            <w:r>
              <w:rPr>
                <w:rFonts w:ascii="Arial" w:hAnsi="Arial" w:cs="Arial"/>
                <w:color w:val="000000" w:themeColor="text1"/>
              </w:rPr>
              <w:t xml:space="preserve"> through </w:t>
            </w:r>
            <w:r w:rsidRPr="006266A7">
              <w:rPr>
                <w:rFonts w:ascii="Arial" w:hAnsi="Arial" w:cs="Arial"/>
                <w:color w:val="000000" w:themeColor="text1"/>
              </w:rPr>
              <w:t>participation in the WNA</w:t>
            </w:r>
          </w:p>
          <w:p w:rsidR="00B37225" w:rsidRPr="006266A7" w:rsidRDefault="00B37225" w:rsidP="00B3722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Integration of</w:t>
            </w:r>
            <w:r w:rsidRPr="006266A7">
              <w:rPr>
                <w:rFonts w:ascii="Arial" w:hAnsi="Arial" w:cs="Arial"/>
                <w:color w:val="000000" w:themeColor="text1"/>
              </w:rPr>
              <w:t xml:space="preserve"> ABE/ESOL with industry skills training/work readiness to develop increased economic self-sufficiency and a more productive workforce</w:t>
            </w:r>
          </w:p>
          <w:p w:rsidR="00B37225" w:rsidRPr="006266A7" w:rsidRDefault="00B37225" w:rsidP="00B3722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6266A7">
              <w:rPr>
                <w:rFonts w:ascii="Arial" w:hAnsi="Arial" w:cs="Arial"/>
                <w:color w:val="000000" w:themeColor="text1"/>
              </w:rPr>
              <w:t xml:space="preserve">outreach to the </w:t>
            </w:r>
            <w:r w:rsidRPr="00990E95">
              <w:rPr>
                <w:rFonts w:ascii="Arial" w:hAnsi="Arial" w:cs="Arial"/>
                <w:color w:val="000000" w:themeColor="text1"/>
              </w:rPr>
              <w:t xml:space="preserve">local Workforce Area </w:t>
            </w:r>
            <w:r>
              <w:rPr>
                <w:rFonts w:ascii="Arial" w:hAnsi="Arial" w:cs="Arial"/>
                <w:color w:val="000000" w:themeColor="text1"/>
              </w:rPr>
              <w:t xml:space="preserve">in which </w:t>
            </w:r>
            <w:r w:rsidRPr="00990E95">
              <w:rPr>
                <w:rFonts w:ascii="Arial" w:hAnsi="Arial" w:cs="Arial"/>
                <w:color w:val="000000" w:themeColor="text1"/>
              </w:rPr>
              <w:t>the</w:t>
            </w:r>
            <w:r w:rsidRPr="006266A7">
              <w:rPr>
                <w:rFonts w:ascii="Arial" w:hAnsi="Arial" w:cs="Arial"/>
                <w:color w:val="000000" w:themeColor="text1"/>
              </w:rPr>
              <w:t xml:space="preserve"> business partner is located and demonstrate alignment with the local </w:t>
            </w:r>
            <w:r>
              <w:rPr>
                <w:rFonts w:ascii="Arial" w:hAnsi="Arial" w:cs="Arial"/>
                <w:color w:val="000000" w:themeColor="text1"/>
              </w:rPr>
              <w:t xml:space="preserve">WIOA </w:t>
            </w:r>
            <w:r w:rsidRPr="006266A7">
              <w:rPr>
                <w:rFonts w:ascii="Arial" w:hAnsi="Arial" w:cs="Arial"/>
                <w:color w:val="000000" w:themeColor="text1"/>
              </w:rPr>
              <w:t xml:space="preserve">plans  </w:t>
            </w:r>
          </w:p>
          <w:p w:rsidR="00B37225" w:rsidRPr="006266A7" w:rsidRDefault="00B37225" w:rsidP="00B3722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6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past effectiveness in improving the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English communication skills, </w:t>
            </w:r>
            <w:r w:rsidRPr="006266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literacy and or numeracy of eligible individuals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by means of contextualizing curriculum and instruction</w:t>
            </w:r>
          </w:p>
          <w:p w:rsidR="00B37225" w:rsidRPr="006266A7" w:rsidRDefault="00B37225" w:rsidP="00B3722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assurance </w:t>
            </w:r>
            <w:r w:rsidRPr="006266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that participants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progress through the National Reporting System Educational Functioning Levels</w:t>
            </w:r>
            <w:r w:rsidRPr="006266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by offering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sc</w:t>
            </w:r>
            <w:r w:rsidRPr="006266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heduled educational activities of sufficient intensity and quality, which </w:t>
            </w:r>
            <w:r w:rsidRPr="006266A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(a) align with the College and Career Readiness Standards for Adult Education, (b) are based on rigorous research, (c) include the essential components of reading, (d)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may </w:t>
            </w:r>
            <w:r w:rsidRPr="006266A7">
              <w:rPr>
                <w:rFonts w:ascii="Arial" w:hAnsi="Arial" w:cs="Arial"/>
                <w:color w:val="000000" w:themeColor="text1"/>
                <w:sz w:val="20"/>
                <w:szCs w:val="20"/>
              </w:rPr>
              <w:t>include math instruction for English language learners, and, where possible, effectively use technology so that participants develop their digital literacy skills</w:t>
            </w:r>
          </w:p>
          <w:p w:rsidR="00B37225" w:rsidRPr="000B5921" w:rsidRDefault="00B37225" w:rsidP="00B37225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6266A7">
              <w:rPr>
                <w:rFonts w:ascii="Arial" w:hAnsi="Arial" w:cs="Arial"/>
                <w:color w:val="000000" w:themeColor="text1"/>
              </w:rPr>
              <w:t>activities supported by a solid organizational capacity (including providing equitable working conditions), highly qualified educational leaders and well-trained instructors who have access to high quality professional development</w:t>
            </w:r>
          </w:p>
          <w:p w:rsidR="00B37225" w:rsidRPr="00BA4568" w:rsidRDefault="00B37225" w:rsidP="00B37225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trike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 ability to a</w:t>
            </w:r>
            <w:r w:rsidRPr="006266A7">
              <w:rPr>
                <w:rFonts w:ascii="Arial" w:hAnsi="Arial" w:cs="Arial"/>
                <w:color w:val="000000" w:themeColor="text1"/>
              </w:rPr>
              <w:t>ccelerate the attainment of student outcomes, especially educational functioning level completion in the target skill area, and/or high school equivalency credential attainment</w:t>
            </w:r>
          </w:p>
          <w:p w:rsidR="00B37225" w:rsidRDefault="00B37225" w:rsidP="00B37225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willingness to engage</w:t>
            </w:r>
            <w:r w:rsidRPr="006266A7">
              <w:rPr>
                <w:rFonts w:ascii="Arial" w:hAnsi="Arial" w:cs="Arial"/>
                <w:color w:val="000000" w:themeColor="text1"/>
              </w:rPr>
              <w:t xml:space="preserve"> in continuous improvement planning to enhance the quality of the services provided and determine that student and program outcomes have been met</w:t>
            </w:r>
          </w:p>
          <w:p w:rsidR="00B37225" w:rsidRPr="006266A7" w:rsidRDefault="00B37225" w:rsidP="00B37225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outreach to the local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MassHire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Workforce Board in the local workforce area where the business is located</w:t>
            </w:r>
          </w:p>
          <w:p w:rsidR="00B37225" w:rsidRPr="006266A7" w:rsidRDefault="00B37225" w:rsidP="00B37225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4327" w:type="dxa"/>
          </w:tcPr>
          <w:p w:rsidR="00B37225" w:rsidRPr="006266A7" w:rsidRDefault="00B37225" w:rsidP="005C7D0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 xml:space="preserve">Phase 2 </w:t>
            </w:r>
            <w:r w:rsidRPr="006266A7">
              <w:rPr>
                <w:rFonts w:ascii="Arial" w:hAnsi="Arial" w:cs="Arial"/>
                <w:b/>
                <w:color w:val="000000"/>
              </w:rPr>
              <w:t>Priorities for Funding</w:t>
            </w:r>
          </w:p>
          <w:p w:rsidR="00B37225" w:rsidRPr="006266A7" w:rsidRDefault="00B37225" w:rsidP="005C7D0A">
            <w:pPr>
              <w:rPr>
                <w:rFonts w:ascii="Arial" w:hAnsi="Arial" w:cs="Arial"/>
                <w:b/>
                <w:color w:val="000000"/>
              </w:rPr>
            </w:pPr>
            <w:r w:rsidRPr="006266A7">
              <w:rPr>
                <w:rFonts w:ascii="Arial" w:hAnsi="Arial" w:cs="Arial"/>
                <w:color w:val="000000"/>
              </w:rPr>
              <w:t>Provide evidence of</w:t>
            </w:r>
            <w:r w:rsidRPr="006266A7">
              <w:rPr>
                <w:rFonts w:ascii="Arial" w:hAnsi="Arial" w:cs="Arial"/>
                <w:b/>
                <w:color w:val="000000"/>
              </w:rPr>
              <w:t xml:space="preserve">: </w:t>
            </w:r>
          </w:p>
          <w:p w:rsidR="00B37225" w:rsidRPr="006266A7" w:rsidRDefault="00B37225" w:rsidP="00B37225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</w:rPr>
            </w:pPr>
            <w:r w:rsidRPr="006266A7">
              <w:rPr>
                <w:rFonts w:ascii="Arial" w:hAnsi="Arial" w:cs="Arial"/>
                <w:color w:val="000000"/>
              </w:rPr>
              <w:t>need for ABE and/or ESOL services;</w:t>
            </w:r>
          </w:p>
          <w:p w:rsidR="00B37225" w:rsidRPr="006266A7" w:rsidRDefault="00B37225" w:rsidP="00B37225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color w:val="000000"/>
              </w:rPr>
            </w:pPr>
            <w:r w:rsidRPr="006266A7">
              <w:rPr>
                <w:rFonts w:ascii="Arial" w:hAnsi="Arial" w:cs="Arial"/>
                <w:color w:val="000000"/>
              </w:rPr>
              <w:t>commitment from each stakeholder to the  partnership;</w:t>
            </w:r>
          </w:p>
          <w:p w:rsidR="00B37225" w:rsidRPr="006266A7" w:rsidRDefault="00B37225" w:rsidP="00B37225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color w:val="000000"/>
              </w:rPr>
            </w:pPr>
            <w:r w:rsidRPr="006266A7">
              <w:rPr>
                <w:rFonts w:ascii="Arial" w:hAnsi="Arial" w:cs="Arial"/>
                <w:color w:val="000000"/>
              </w:rPr>
              <w:t xml:space="preserve">readiness of the partnership to develop, implement and evaluate a multi-year workplace education program through oversight and guidance from a Planning and Evaluation Team (PET); </w:t>
            </w:r>
          </w:p>
          <w:p w:rsidR="00B37225" w:rsidRPr="00073229" w:rsidRDefault="00B37225" w:rsidP="00B37225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6266A7">
              <w:rPr>
                <w:rFonts w:ascii="Arial" w:hAnsi="Arial" w:cs="Arial"/>
                <w:color w:val="000000"/>
              </w:rPr>
              <w:t>strategies for student class participation and retention, e.g., release time, paid stipends or additional measures to support student participation for attendance and retention</w:t>
            </w:r>
            <w:r>
              <w:rPr>
                <w:rFonts w:ascii="Arial" w:hAnsi="Arial" w:cs="Arial"/>
                <w:color w:val="000000"/>
              </w:rPr>
              <w:t>; and,</w:t>
            </w:r>
            <w:r w:rsidRPr="006266A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B37225" w:rsidRPr="006266A7" w:rsidRDefault="00B37225" w:rsidP="00B37225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670A10">
              <w:rPr>
                <w:rFonts w:ascii="Arial" w:hAnsi="Arial" w:cs="Arial"/>
                <w:color w:val="000000" w:themeColor="text1"/>
              </w:rPr>
              <w:t>evidence of alignment with the with the local plan in the local</w:t>
            </w:r>
            <w:r>
              <w:rPr>
                <w:rFonts w:ascii="Arial" w:hAnsi="Arial" w:cs="Arial"/>
                <w:color w:val="000000" w:themeColor="text1"/>
              </w:rPr>
              <w:t xml:space="preserve"> workforce area</w:t>
            </w:r>
            <w:r w:rsidRPr="00670A10">
              <w:rPr>
                <w:rFonts w:ascii="Arial" w:hAnsi="Arial" w:cs="Arial"/>
                <w:color w:val="000000" w:themeColor="text1"/>
              </w:rPr>
              <w:t xml:space="preserve"> in which the business partner is located (where the</w:t>
            </w:r>
            <w:r>
              <w:rPr>
                <w:rFonts w:ascii="Arial" w:hAnsi="Arial" w:cs="Arial"/>
                <w:color w:val="000000" w:themeColor="text1"/>
              </w:rPr>
              <w:t xml:space="preserve"> instruction is to take place.)</w:t>
            </w:r>
          </w:p>
        </w:tc>
      </w:tr>
      <w:tr w:rsidR="00B37225" w:rsidRPr="006266A7" w:rsidTr="00B37225">
        <w:trPr>
          <w:jc w:val="center"/>
        </w:trPr>
        <w:tc>
          <w:tcPr>
            <w:tcW w:w="4578" w:type="dxa"/>
          </w:tcPr>
          <w:p w:rsidR="00B37225" w:rsidRPr="006266A7" w:rsidRDefault="00B37225" w:rsidP="005C7D0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Phase 1 </w:t>
            </w:r>
            <w:r w:rsidRPr="006266A7">
              <w:rPr>
                <w:rFonts w:ascii="Arial" w:hAnsi="Arial" w:cs="Arial"/>
                <w:b/>
                <w:color w:val="000000"/>
              </w:rPr>
              <w:t>Scope of Work</w:t>
            </w:r>
          </w:p>
          <w:p w:rsidR="00B37225" w:rsidRPr="006266A7" w:rsidRDefault="00B37225" w:rsidP="005C7D0A">
            <w:pPr>
              <w:rPr>
                <w:rFonts w:ascii="Arial" w:hAnsi="Arial" w:cs="Arial"/>
                <w:color w:val="000000"/>
              </w:rPr>
            </w:pPr>
            <w:r w:rsidRPr="006266A7">
              <w:rPr>
                <w:rFonts w:ascii="Arial" w:hAnsi="Arial" w:cs="Arial"/>
                <w:color w:val="000000"/>
              </w:rPr>
              <w:t xml:space="preserve">Conduct a WNA that includes: </w:t>
            </w:r>
          </w:p>
          <w:p w:rsidR="00B37225" w:rsidRPr="006266A7" w:rsidRDefault="00B37225" w:rsidP="00B37225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6266A7">
              <w:rPr>
                <w:rFonts w:ascii="Arial" w:hAnsi="Arial" w:cs="Arial"/>
                <w:color w:val="000000"/>
              </w:rPr>
              <w:t>Evaluation of the partnership readiness to support a multi-year contextualized education program, including some preliminary plan to select Phase 2 Planning and Evaluation team members;</w:t>
            </w:r>
          </w:p>
          <w:p w:rsidR="00B37225" w:rsidRPr="006266A7" w:rsidRDefault="00B37225" w:rsidP="00B37225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6266A7">
              <w:rPr>
                <w:rFonts w:ascii="Arial" w:hAnsi="Arial" w:cs="Arial"/>
                <w:color w:val="000000"/>
              </w:rPr>
              <w:t xml:space="preserve">Explore the need for the education program: </w:t>
            </w:r>
          </w:p>
          <w:p w:rsidR="00B37225" w:rsidRPr="006266A7" w:rsidRDefault="00B37225" w:rsidP="00B37225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6266A7">
              <w:rPr>
                <w:rFonts w:ascii="Arial" w:hAnsi="Arial" w:cs="Arial"/>
                <w:color w:val="000000"/>
              </w:rPr>
              <w:t>Identify a pool of potential students who lack basic foundation skills of high school graduate and/or are limited English proficient; and</w:t>
            </w:r>
          </w:p>
          <w:p w:rsidR="00B37225" w:rsidRPr="006266A7" w:rsidRDefault="00B37225" w:rsidP="00B37225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6266A7">
              <w:rPr>
                <w:rFonts w:ascii="Arial" w:hAnsi="Arial" w:cs="Arial"/>
                <w:color w:val="000000"/>
              </w:rPr>
              <w:t xml:space="preserve">An evaluation of effectiveness of the WNA process. </w:t>
            </w:r>
          </w:p>
          <w:p w:rsidR="00B37225" w:rsidRPr="006266A7" w:rsidRDefault="00B37225" w:rsidP="005C7D0A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27" w:type="dxa"/>
          </w:tcPr>
          <w:p w:rsidR="00B37225" w:rsidRPr="006266A7" w:rsidRDefault="00B37225" w:rsidP="005C7D0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Phase 2 </w:t>
            </w:r>
            <w:r w:rsidRPr="006266A7">
              <w:rPr>
                <w:rFonts w:ascii="Arial" w:hAnsi="Arial" w:cs="Arial"/>
                <w:b/>
                <w:color w:val="000000"/>
              </w:rPr>
              <w:t>Scope of Work</w:t>
            </w:r>
          </w:p>
          <w:p w:rsidR="00B37225" w:rsidRPr="006266A7" w:rsidRDefault="00B37225" w:rsidP="00B37225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6266A7">
              <w:rPr>
                <w:rFonts w:ascii="Arial" w:hAnsi="Arial" w:cs="Arial"/>
                <w:color w:val="000000"/>
              </w:rPr>
              <w:t>Deliver classroom-based instruction in keeping with the ACLS-approved program plan;</w:t>
            </w:r>
          </w:p>
          <w:p w:rsidR="00B37225" w:rsidRPr="006266A7" w:rsidRDefault="00B37225" w:rsidP="00B37225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6266A7">
              <w:rPr>
                <w:rFonts w:ascii="Arial" w:hAnsi="Arial" w:cs="Arial"/>
                <w:color w:val="000000"/>
              </w:rPr>
              <w:t>Develop and document contextualized curriculum;</w:t>
            </w:r>
          </w:p>
          <w:p w:rsidR="00B37225" w:rsidRPr="006266A7" w:rsidRDefault="00B37225" w:rsidP="00B37225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6266A7">
              <w:rPr>
                <w:rFonts w:ascii="Arial" w:hAnsi="Arial" w:cs="Arial"/>
                <w:color w:val="000000"/>
              </w:rPr>
              <w:t xml:space="preserve">Convene and maintain an ongoing and active Planning and Evaluation Team (PET) that represents each interest group, e.g., management, supervisors, education staff and union (where the workforce is unionized); </w:t>
            </w:r>
          </w:p>
          <w:p w:rsidR="00B37225" w:rsidRPr="006266A7" w:rsidRDefault="00B37225" w:rsidP="00B37225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6266A7">
              <w:rPr>
                <w:rFonts w:ascii="Arial" w:hAnsi="Arial" w:cs="Arial"/>
                <w:color w:val="000000"/>
              </w:rPr>
              <w:t>Implement NRS-required assessments; develop and implement formative assessments;</w:t>
            </w:r>
          </w:p>
          <w:p w:rsidR="00B37225" w:rsidRPr="006266A7" w:rsidRDefault="00B37225" w:rsidP="00B37225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6266A7">
              <w:rPr>
                <w:rFonts w:ascii="Arial" w:hAnsi="Arial" w:cs="Arial"/>
                <w:color w:val="000000"/>
              </w:rPr>
              <w:t>Maintain excellent class attendance retention; and</w:t>
            </w:r>
          </w:p>
          <w:p w:rsidR="00B37225" w:rsidRPr="006266A7" w:rsidRDefault="00B37225" w:rsidP="00B37225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6266A7">
              <w:rPr>
                <w:rFonts w:ascii="Arial" w:hAnsi="Arial" w:cs="Arial"/>
                <w:color w:val="000000"/>
              </w:rPr>
              <w:t>Collect and input student data monthly into the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608F7">
              <w:rPr>
                <w:rFonts w:ascii="Arial" w:hAnsi="Arial" w:cs="Arial"/>
                <w:color w:val="000000" w:themeColor="text1"/>
              </w:rPr>
              <w:t>statewide data management</w:t>
            </w:r>
            <w:r w:rsidRPr="006266A7">
              <w:rPr>
                <w:rFonts w:ascii="Arial" w:hAnsi="Arial" w:cs="Arial"/>
                <w:color w:val="000000"/>
              </w:rPr>
              <w:t xml:space="preserve"> system.</w:t>
            </w:r>
          </w:p>
        </w:tc>
      </w:tr>
      <w:tr w:rsidR="00B37225" w:rsidRPr="001A2F46" w:rsidTr="00B37225">
        <w:trPr>
          <w:jc w:val="center"/>
        </w:trPr>
        <w:tc>
          <w:tcPr>
            <w:tcW w:w="4578" w:type="dxa"/>
          </w:tcPr>
          <w:p w:rsidR="00B37225" w:rsidRPr="001A2F46" w:rsidRDefault="00B37225" w:rsidP="005C7D0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A2F46">
              <w:rPr>
                <w:rFonts w:ascii="Arial" w:hAnsi="Arial" w:cs="Arial"/>
                <w:b/>
                <w:color w:val="000000" w:themeColor="text1"/>
              </w:rPr>
              <w:t>Phase 1 Timeline</w:t>
            </w:r>
          </w:p>
        </w:tc>
        <w:tc>
          <w:tcPr>
            <w:tcW w:w="4327" w:type="dxa"/>
          </w:tcPr>
          <w:p w:rsidR="00B37225" w:rsidRPr="001A2F46" w:rsidRDefault="00B37225" w:rsidP="005C7D0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A2F46">
              <w:rPr>
                <w:rFonts w:ascii="Arial" w:hAnsi="Arial" w:cs="Arial"/>
                <w:b/>
                <w:color w:val="000000" w:themeColor="text1"/>
              </w:rPr>
              <w:t>Phase 2 Timeline</w:t>
            </w:r>
          </w:p>
        </w:tc>
      </w:tr>
      <w:tr w:rsidR="00B37225" w:rsidRPr="008608F7" w:rsidTr="00B37225">
        <w:trPr>
          <w:jc w:val="center"/>
        </w:trPr>
        <w:tc>
          <w:tcPr>
            <w:tcW w:w="4578" w:type="dxa"/>
            <w:shd w:val="clear" w:color="auto" w:fill="FFFFFF" w:themeFill="background1"/>
          </w:tcPr>
          <w:p w:rsidR="00B37225" w:rsidRPr="00190B0C" w:rsidRDefault="00B37225" w:rsidP="00B37225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8608F7">
              <w:rPr>
                <w:rFonts w:ascii="Arial" w:hAnsi="Arial" w:cs="Arial"/>
                <w:color w:val="000000" w:themeColor="text1"/>
              </w:rPr>
              <w:t xml:space="preserve">Proposal to conduct Phase 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  <w:r w:rsidRPr="008608F7">
              <w:rPr>
                <w:rFonts w:ascii="Arial" w:hAnsi="Arial" w:cs="Arial"/>
                <w:color w:val="000000" w:themeColor="text1"/>
              </w:rPr>
              <w:t xml:space="preserve"> WNA planning process </w:t>
            </w:r>
            <w:r w:rsidRPr="00190B0C">
              <w:rPr>
                <w:rFonts w:ascii="Arial" w:hAnsi="Arial" w:cs="Arial"/>
                <w:color w:val="000000" w:themeColor="text1"/>
              </w:rPr>
              <w:t xml:space="preserve">due </w:t>
            </w:r>
            <w:r w:rsidR="00CF4871" w:rsidRPr="00190B0C">
              <w:rPr>
                <w:rFonts w:ascii="Arial" w:hAnsi="Arial" w:cs="Arial"/>
                <w:b/>
                <w:color w:val="000000" w:themeColor="text1"/>
              </w:rPr>
              <w:t>June 21</w:t>
            </w:r>
            <w:r w:rsidRPr="00190B0C">
              <w:rPr>
                <w:rFonts w:ascii="Arial" w:hAnsi="Arial" w:cs="Arial"/>
                <w:b/>
                <w:color w:val="000000" w:themeColor="text1"/>
              </w:rPr>
              <w:t>, 2019.</w:t>
            </w:r>
            <w:r w:rsidRPr="00190B0C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</w:t>
            </w:r>
          </w:p>
          <w:p w:rsidR="00B37225" w:rsidRPr="00190B0C" w:rsidRDefault="00B37225" w:rsidP="00B37225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190B0C">
              <w:rPr>
                <w:rFonts w:ascii="Arial" w:hAnsi="Arial" w:cs="Arial"/>
                <w:color w:val="000000" w:themeColor="text1"/>
              </w:rPr>
              <w:t xml:space="preserve">Successful applicants notified of Phase 1 award by </w:t>
            </w:r>
            <w:r w:rsidR="00CF4871" w:rsidRPr="00190B0C">
              <w:rPr>
                <w:rFonts w:ascii="Arial" w:hAnsi="Arial" w:cs="Arial"/>
                <w:b/>
                <w:color w:val="000000" w:themeColor="text1"/>
              </w:rPr>
              <w:t>July 31</w:t>
            </w:r>
            <w:r w:rsidRPr="00190B0C">
              <w:rPr>
                <w:rFonts w:ascii="Arial" w:hAnsi="Arial" w:cs="Arial"/>
                <w:b/>
                <w:color w:val="000000" w:themeColor="text1"/>
              </w:rPr>
              <w:t xml:space="preserve">, 2019. </w:t>
            </w:r>
          </w:p>
          <w:p w:rsidR="00B37225" w:rsidRPr="003B7DD3" w:rsidRDefault="00B37225" w:rsidP="00B37225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8608F7">
              <w:rPr>
                <w:rFonts w:ascii="Arial" w:hAnsi="Arial" w:cs="Arial"/>
                <w:color w:val="000000" w:themeColor="text1"/>
              </w:rPr>
              <w:lastRenderedPageBreak/>
              <w:t xml:space="preserve">Successful applicant partnerships design and deliver a Phase 1 WNA planning process </w:t>
            </w:r>
            <w:r>
              <w:rPr>
                <w:rFonts w:ascii="Arial" w:hAnsi="Arial" w:cs="Arial"/>
                <w:color w:val="000000" w:themeColor="text1"/>
              </w:rPr>
              <w:t xml:space="preserve">upon approval </w:t>
            </w:r>
            <w:r w:rsidRPr="00373D5C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and completed by </w:t>
            </w: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November 1</w:t>
            </w:r>
            <w:r w:rsidRPr="00373D5C">
              <w:rPr>
                <w:rFonts w:ascii="Arial" w:hAnsi="Arial" w:cs="Arial"/>
                <w:b/>
                <w:color w:val="000000" w:themeColor="text1"/>
                <w:u w:val="single"/>
              </w:rPr>
              <w:t>, 2019.</w:t>
            </w:r>
            <w:r w:rsidRPr="003B7DD3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</w:t>
            </w:r>
          </w:p>
          <w:p w:rsidR="00B37225" w:rsidRPr="008608F7" w:rsidRDefault="00B37225" w:rsidP="005C7D0A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B37225" w:rsidRPr="008608F7" w:rsidRDefault="00B37225" w:rsidP="00B37225">
            <w:pPr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</w:rPr>
            </w:pPr>
            <w:r w:rsidRPr="008608F7">
              <w:rPr>
                <w:rFonts w:ascii="Arial" w:hAnsi="Arial" w:cs="Arial"/>
                <w:color w:val="000000" w:themeColor="text1"/>
              </w:rPr>
              <w:lastRenderedPageBreak/>
              <w:t xml:space="preserve">Education provider submits WNA report and all required deliverables for Phase </w:t>
            </w:r>
            <w:r>
              <w:rPr>
                <w:rFonts w:ascii="Arial" w:hAnsi="Arial" w:cs="Arial"/>
                <w:color w:val="000000" w:themeColor="text1"/>
              </w:rPr>
              <w:t xml:space="preserve">2 </w:t>
            </w:r>
            <w:r w:rsidRPr="008608F7">
              <w:rPr>
                <w:rFonts w:ascii="Arial" w:hAnsi="Arial" w:cs="Arial"/>
                <w:color w:val="000000" w:themeColor="text1"/>
              </w:rPr>
              <w:t xml:space="preserve">on </w:t>
            </w:r>
            <w:r>
              <w:rPr>
                <w:rFonts w:ascii="Arial" w:hAnsi="Arial" w:cs="Arial"/>
                <w:b/>
                <w:color w:val="000000" w:themeColor="text1"/>
              </w:rPr>
              <w:t>November 1</w:t>
            </w:r>
            <w:r w:rsidRPr="00373D5C">
              <w:rPr>
                <w:rFonts w:ascii="Arial" w:hAnsi="Arial" w:cs="Arial"/>
                <w:b/>
                <w:color w:val="000000" w:themeColor="text1"/>
              </w:rPr>
              <w:t>,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2019</w:t>
            </w:r>
            <w:r w:rsidRPr="008608F7">
              <w:rPr>
                <w:rFonts w:ascii="Arial" w:hAnsi="Arial" w:cs="Arial"/>
                <w:b/>
                <w:color w:val="000000" w:themeColor="text1"/>
              </w:rPr>
              <w:t>.</w:t>
            </w:r>
            <w:r w:rsidRPr="008608F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B37225" w:rsidRPr="008608F7" w:rsidRDefault="00B37225" w:rsidP="005C7D0A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  <w:tr w:rsidR="00B37225" w:rsidRPr="008608F7" w:rsidTr="00B37225">
        <w:trPr>
          <w:jc w:val="center"/>
        </w:trPr>
        <w:tc>
          <w:tcPr>
            <w:tcW w:w="4578" w:type="dxa"/>
            <w:shd w:val="clear" w:color="auto" w:fill="FFFFFF" w:themeFill="background1"/>
          </w:tcPr>
          <w:p w:rsidR="00B37225" w:rsidRPr="008608F7" w:rsidRDefault="00B37225" w:rsidP="005C7D0A">
            <w:pPr>
              <w:rPr>
                <w:rFonts w:ascii="Arial" w:hAnsi="Arial" w:cs="Arial"/>
                <w:color w:val="000000" w:themeColor="text1"/>
              </w:rPr>
            </w:pPr>
            <w:r w:rsidRPr="008608F7">
              <w:rPr>
                <w:rFonts w:ascii="Arial" w:hAnsi="Arial" w:cs="Arial"/>
                <w:b/>
                <w:color w:val="000000" w:themeColor="text1"/>
              </w:rPr>
              <w:t>Deliverables due</w:t>
            </w:r>
            <w:r w:rsidRPr="00190B0C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  <w:r w:rsidR="00CF4871" w:rsidRPr="00190B0C">
              <w:rPr>
                <w:rFonts w:ascii="Arial" w:hAnsi="Arial" w:cs="Arial"/>
                <w:b/>
                <w:color w:val="000000" w:themeColor="text1"/>
              </w:rPr>
              <w:t>June 21</w:t>
            </w:r>
            <w:r w:rsidRPr="00190B0C">
              <w:rPr>
                <w:rFonts w:ascii="Arial" w:hAnsi="Arial" w:cs="Arial"/>
                <w:b/>
                <w:color w:val="000000" w:themeColor="text1"/>
              </w:rPr>
              <w:t>, 2019</w:t>
            </w:r>
            <w:r w:rsidRPr="008608F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B37225" w:rsidRPr="008608F7" w:rsidRDefault="00B37225" w:rsidP="00B37225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8608F7">
              <w:rPr>
                <w:rFonts w:ascii="Arial" w:hAnsi="Arial" w:cs="Arial"/>
                <w:color w:val="000000" w:themeColor="text1"/>
              </w:rPr>
              <w:t xml:space="preserve">Submit Standard Application for Grants </w:t>
            </w:r>
          </w:p>
          <w:p w:rsidR="00B37225" w:rsidRPr="008608F7" w:rsidRDefault="00B37225" w:rsidP="00B37225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8608F7">
              <w:rPr>
                <w:rFonts w:ascii="Arial" w:hAnsi="Arial" w:cs="Arial"/>
                <w:color w:val="000000" w:themeColor="text1"/>
              </w:rPr>
              <w:t>PART III Narrative response to questions</w:t>
            </w:r>
          </w:p>
          <w:p w:rsidR="00B37225" w:rsidRPr="008608F7" w:rsidRDefault="00B37225" w:rsidP="00B37225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8608F7">
              <w:rPr>
                <w:rFonts w:ascii="Arial" w:hAnsi="Arial" w:cs="Arial"/>
                <w:color w:val="000000" w:themeColor="text1"/>
              </w:rPr>
              <w:t xml:space="preserve">budget </w:t>
            </w:r>
          </w:p>
          <w:p w:rsidR="00B37225" w:rsidRPr="008608F7" w:rsidRDefault="00B37225" w:rsidP="00B37225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8608F7">
              <w:rPr>
                <w:rFonts w:ascii="Arial" w:hAnsi="Arial" w:cs="Arial"/>
                <w:color w:val="000000" w:themeColor="text1"/>
              </w:rPr>
              <w:t xml:space="preserve">budget narrative </w:t>
            </w:r>
          </w:p>
          <w:p w:rsidR="00B37225" w:rsidRPr="008608F7" w:rsidRDefault="00B37225" w:rsidP="00B37225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8608F7">
              <w:rPr>
                <w:rFonts w:ascii="Arial" w:hAnsi="Arial" w:cs="Arial"/>
                <w:color w:val="000000" w:themeColor="text1"/>
              </w:rPr>
              <w:t>Phase 1 Memorandum of Agreement</w:t>
            </w:r>
          </w:p>
          <w:p w:rsidR="00B37225" w:rsidRPr="008608F7" w:rsidRDefault="00B37225" w:rsidP="005C7D0A">
            <w:pPr>
              <w:ind w:left="360"/>
              <w:rPr>
                <w:rFonts w:ascii="Arial" w:hAnsi="Arial" w:cs="Arial"/>
                <w:b/>
                <w:color w:val="000000" w:themeColor="text1"/>
              </w:rPr>
            </w:pPr>
            <w:r w:rsidRPr="008608F7">
              <w:rPr>
                <w:rFonts w:ascii="Arial" w:hAnsi="Arial" w:cs="Arial"/>
                <w:color w:val="000000" w:themeColor="text1"/>
              </w:rPr>
              <w:t>(No match required for Phase 1)</w:t>
            </w:r>
          </w:p>
          <w:p w:rsidR="00B37225" w:rsidRPr="008608F7" w:rsidRDefault="00B37225" w:rsidP="005C7D0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327" w:type="dxa"/>
            <w:shd w:val="clear" w:color="auto" w:fill="FFFFFF" w:themeFill="background1"/>
          </w:tcPr>
          <w:p w:rsidR="00B37225" w:rsidRDefault="00B37225" w:rsidP="005C7D0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08F7">
              <w:rPr>
                <w:rFonts w:ascii="Arial" w:hAnsi="Arial" w:cs="Arial"/>
                <w:b/>
                <w:color w:val="000000" w:themeColor="text1"/>
              </w:rPr>
              <w:t>Deliverables due</w:t>
            </w:r>
            <w:r>
              <w:rPr>
                <w:rFonts w:ascii="Arial" w:hAnsi="Arial" w:cs="Arial"/>
                <w:b/>
                <w:color w:val="000000" w:themeColor="text1"/>
              </w:rPr>
              <w:t>:</w:t>
            </w:r>
            <w:r w:rsidRPr="008608F7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November 1</w:t>
            </w:r>
            <w:r w:rsidRPr="00373D5C">
              <w:rPr>
                <w:rFonts w:ascii="Arial" w:hAnsi="Arial" w:cs="Arial"/>
                <w:b/>
                <w:color w:val="000000" w:themeColor="text1"/>
              </w:rPr>
              <w:t>,</w:t>
            </w:r>
            <w:r w:rsidRPr="008608F7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2019</w:t>
            </w:r>
          </w:p>
          <w:p w:rsidR="00B37225" w:rsidRDefault="00B37225" w:rsidP="00B37225">
            <w:pPr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Submit Standard Application for Grants </w:t>
            </w:r>
          </w:p>
          <w:p w:rsidR="00B37225" w:rsidRDefault="00B37225" w:rsidP="00B37225">
            <w:pPr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8608F7">
              <w:rPr>
                <w:rFonts w:ascii="Arial" w:hAnsi="Arial" w:cs="Arial"/>
                <w:color w:val="000000" w:themeColor="text1"/>
              </w:rPr>
              <w:t xml:space="preserve">PART III Narrative response </w:t>
            </w:r>
          </w:p>
          <w:p w:rsidR="00B37225" w:rsidRDefault="00B37225" w:rsidP="00B37225">
            <w:pPr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8608F7">
              <w:rPr>
                <w:rFonts w:ascii="Arial" w:hAnsi="Arial" w:cs="Arial"/>
                <w:color w:val="000000" w:themeColor="text1"/>
              </w:rPr>
              <w:t>Final WNA report including proposed class plan</w:t>
            </w:r>
          </w:p>
          <w:p w:rsidR="00B37225" w:rsidRPr="008608F7" w:rsidRDefault="00B37225" w:rsidP="00B37225">
            <w:pPr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budget</w:t>
            </w:r>
          </w:p>
          <w:p w:rsidR="00B37225" w:rsidRPr="008608F7" w:rsidRDefault="00B37225" w:rsidP="00B37225">
            <w:pPr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8608F7">
              <w:rPr>
                <w:rFonts w:ascii="Arial" w:hAnsi="Arial" w:cs="Arial"/>
                <w:color w:val="000000" w:themeColor="text1"/>
              </w:rPr>
              <w:t xml:space="preserve">budget narrative  </w:t>
            </w:r>
          </w:p>
          <w:p w:rsidR="00B37225" w:rsidRPr="008608F7" w:rsidRDefault="00B37225" w:rsidP="00B37225">
            <w:pPr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8608F7">
              <w:rPr>
                <w:rFonts w:ascii="Arial" w:hAnsi="Arial" w:cs="Arial"/>
                <w:color w:val="000000" w:themeColor="text1"/>
              </w:rPr>
              <w:t>match narrative</w:t>
            </w:r>
          </w:p>
          <w:p w:rsidR="00B37225" w:rsidRPr="008608F7" w:rsidRDefault="00B37225" w:rsidP="00B37225">
            <w:pPr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8608F7">
              <w:rPr>
                <w:rFonts w:ascii="Arial" w:hAnsi="Arial" w:cs="Arial"/>
                <w:color w:val="000000" w:themeColor="text1"/>
              </w:rPr>
              <w:t>Phase 2 Memorandum of Agreement</w:t>
            </w:r>
          </w:p>
          <w:p w:rsidR="00B37225" w:rsidRPr="008608F7" w:rsidRDefault="00B37225" w:rsidP="00B37225">
            <w:pPr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8608F7">
              <w:rPr>
                <w:rFonts w:ascii="Arial" w:hAnsi="Arial" w:cs="Arial"/>
                <w:color w:val="000000" w:themeColor="text1"/>
              </w:rPr>
              <w:t>Statement of Assurances</w:t>
            </w:r>
          </w:p>
        </w:tc>
      </w:tr>
    </w:tbl>
    <w:p w:rsidR="00B37225" w:rsidRDefault="00B37225"/>
    <w:sectPr w:rsidR="00B372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25B" w:rsidRDefault="0027725B" w:rsidP="00EA586E">
      <w:r>
        <w:separator/>
      </w:r>
    </w:p>
  </w:endnote>
  <w:endnote w:type="continuationSeparator" w:id="0">
    <w:p w:rsidR="0027725B" w:rsidRDefault="0027725B" w:rsidP="00EA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86E" w:rsidRDefault="00EA5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646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586E" w:rsidRDefault="00EA58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A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586E" w:rsidRDefault="00EA58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86E" w:rsidRDefault="00EA5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25B" w:rsidRDefault="0027725B" w:rsidP="00EA586E">
      <w:r>
        <w:separator/>
      </w:r>
    </w:p>
  </w:footnote>
  <w:footnote w:type="continuationSeparator" w:id="0">
    <w:p w:rsidR="0027725B" w:rsidRDefault="0027725B" w:rsidP="00EA5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86E" w:rsidRDefault="00EA5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86E" w:rsidRDefault="00EA58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86E" w:rsidRDefault="00EA5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A8C"/>
    <w:multiLevelType w:val="hybridMultilevel"/>
    <w:tmpl w:val="0726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3852"/>
    <w:multiLevelType w:val="hybridMultilevel"/>
    <w:tmpl w:val="A4AE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34D4"/>
    <w:multiLevelType w:val="hybridMultilevel"/>
    <w:tmpl w:val="D23A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95D63"/>
    <w:multiLevelType w:val="hybridMultilevel"/>
    <w:tmpl w:val="DA82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344DF"/>
    <w:multiLevelType w:val="hybridMultilevel"/>
    <w:tmpl w:val="9F56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64D7B"/>
    <w:multiLevelType w:val="hybridMultilevel"/>
    <w:tmpl w:val="A4C2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B0404"/>
    <w:multiLevelType w:val="hybridMultilevel"/>
    <w:tmpl w:val="CFC0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425BA"/>
    <w:multiLevelType w:val="hybridMultilevel"/>
    <w:tmpl w:val="C62C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D7094"/>
    <w:multiLevelType w:val="hybridMultilevel"/>
    <w:tmpl w:val="8798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96440"/>
    <w:multiLevelType w:val="hybridMultilevel"/>
    <w:tmpl w:val="1110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70A93"/>
    <w:multiLevelType w:val="hybridMultilevel"/>
    <w:tmpl w:val="68F4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25"/>
    <w:rsid w:val="00190B0C"/>
    <w:rsid w:val="0027725B"/>
    <w:rsid w:val="0037448E"/>
    <w:rsid w:val="006A125C"/>
    <w:rsid w:val="00733425"/>
    <w:rsid w:val="008237FC"/>
    <w:rsid w:val="009817B3"/>
    <w:rsid w:val="00B37225"/>
    <w:rsid w:val="00C56A57"/>
    <w:rsid w:val="00C62C77"/>
    <w:rsid w:val="00CF4871"/>
    <w:rsid w:val="00EA586E"/>
    <w:rsid w:val="00E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B6AAA-C4C7-48D2-BD7D-01A741AD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37225"/>
    <w:pPr>
      <w:ind w:left="720"/>
    </w:pPr>
  </w:style>
  <w:style w:type="paragraph" w:styleId="NoSpacing">
    <w:name w:val="No Spacing"/>
    <w:uiPriority w:val="1"/>
    <w:qFormat/>
    <w:rsid w:val="00B37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37225"/>
    <w:pPr>
      <w:spacing w:before="100" w:beforeAutospacing="1" w:after="100" w:afterAutospacing="1"/>
    </w:pPr>
    <w:rPr>
      <w:rFonts w:ascii="Georgia" w:hAnsi="Georgia" w:cs="Georgia"/>
      <w:sz w:val="23"/>
      <w:szCs w:val="23"/>
    </w:rPr>
  </w:style>
  <w:style w:type="character" w:customStyle="1" w:styleId="ListParagraphChar">
    <w:name w:val="List Paragraph Char"/>
    <w:link w:val="ListParagraph"/>
    <w:uiPriority w:val="34"/>
    <w:locked/>
    <w:rsid w:val="00B3722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5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8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5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86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DESE-231-51131</_dlc_DocId>
    <_dlc_DocIdUrl xmlns="733efe1c-5bbe-4968-87dc-d400e65c879f">
      <Url>https://sharepoint.doemass.org/ese/webteam/cps/_layouts/DocIdRedir.aspx?ID=DESE-231-51131</Url>
      <Description>DESE-231-51131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D228198F-4E11-463F-8C94-D8E57B69CA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B61F5C-56D8-4371-8C64-2E40ADEED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3572ED-E827-4A68-9531-9759FF021CB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47283393-9CDE-4FF1-A88E-D46FCCCBF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FY20 494 538 Workplace Education RFP Summary of Activities</vt:lpstr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FC494/538 Workplace Education RFP Summary of Activities</dc:title>
  <dc:subject>Workplace Education</dc:subject>
  <dc:creator>DESE</dc:creator>
  <cp:keywords/>
  <dc:description/>
  <cp:lastModifiedBy>Zou, Dong (EOE)</cp:lastModifiedBy>
  <cp:revision>7</cp:revision>
  <dcterms:created xsi:type="dcterms:W3CDTF">2019-05-08T18:12:00Z</dcterms:created>
  <dcterms:modified xsi:type="dcterms:W3CDTF">2019-05-10T20:45:00Z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9 2019</vt:lpwstr>
  </property>
</Properties>
</file>