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A53653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A53653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bookmarkStart w:id="0" w:name="_GoBack"/>
      <w:bookmarkEnd w:id="0"/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580"/>
        <w:gridCol w:w="27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Tr="00115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115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94C3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</w:t>
            </w:r>
            <w:r w:rsidR="009A5988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58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442B2B">
              <w:rPr>
                <w:rFonts w:ascii="Arial" w:hAnsi="Arial" w:cs="Arial"/>
                <w:sz w:val="20"/>
              </w:rPr>
              <w:t>STATE</w:t>
            </w:r>
            <w:r w:rsidR="005F4959" w:rsidRPr="00442B2B">
              <w:rPr>
                <w:rFonts w:ascii="Arial" w:hAnsi="Arial" w:cs="Arial"/>
                <w:sz w:val="20"/>
              </w:rPr>
              <w:t xml:space="preserve"> – </w:t>
            </w:r>
            <w:r w:rsidR="007F49F6">
              <w:rPr>
                <w:rFonts w:ascii="Arial" w:hAnsi="Arial" w:cs="Arial"/>
                <w:sz w:val="20"/>
              </w:rPr>
              <w:t>Continuation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E332A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RPr="00E37B4F" w:rsidTr="00115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Pr="00E37B4F" w:rsidRDefault="00115E4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E37B4F">
              <w:rPr>
                <w:rFonts w:ascii="Arial" w:hAnsi="Arial" w:cs="Arial"/>
                <w:b/>
                <w:sz w:val="20"/>
              </w:rPr>
              <w:t>668</w:t>
            </w:r>
          </w:p>
        </w:tc>
        <w:tc>
          <w:tcPr>
            <w:tcW w:w="558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Pr="00E37B4F" w:rsidRDefault="00851BA3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Adult </w:t>
            </w:r>
            <w:r w:rsidR="00115E43" w:rsidRPr="00E37B4F">
              <w:rPr>
                <w:rFonts w:ascii="Arial" w:hAnsi="Arial" w:cs="Arial"/>
                <w:sz w:val="20"/>
              </w:rPr>
              <w:t>Education Transition to Community College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Pr="00E37B4F" w:rsidRDefault="00303073" w:rsidP="0078112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 (no earlier than 7/1/2019)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Pr="00E37B4F" w:rsidRDefault="0063740D" w:rsidP="00E37B4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</w:t>
            </w:r>
            <w:r w:rsidR="00115E43" w:rsidRPr="00E37B4F">
              <w:rPr>
                <w:rFonts w:ascii="Arial" w:hAnsi="Arial" w:cs="Arial"/>
                <w:sz w:val="20"/>
              </w:rPr>
              <w:t>/20</w:t>
            </w:r>
            <w:r w:rsidR="00FC1EEB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Pr="00E37B4F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4A6CDD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30" w:hanging="33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A6CD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A6CD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4A6CD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 w:rsidSect="00AF5518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A6C"/>
    <w:rsid w:val="000340D7"/>
    <w:rsid w:val="0003711C"/>
    <w:rsid w:val="000C4884"/>
    <w:rsid w:val="000E7DCD"/>
    <w:rsid w:val="0011491F"/>
    <w:rsid w:val="00115E43"/>
    <w:rsid w:val="00116B01"/>
    <w:rsid w:val="001366FB"/>
    <w:rsid w:val="00147E85"/>
    <w:rsid w:val="001A677A"/>
    <w:rsid w:val="0022715C"/>
    <w:rsid w:val="002901D5"/>
    <w:rsid w:val="002D7CEA"/>
    <w:rsid w:val="00303073"/>
    <w:rsid w:val="0031788F"/>
    <w:rsid w:val="00372844"/>
    <w:rsid w:val="0039280E"/>
    <w:rsid w:val="003D3C54"/>
    <w:rsid w:val="004159D0"/>
    <w:rsid w:val="00442B2B"/>
    <w:rsid w:val="0045577F"/>
    <w:rsid w:val="00461556"/>
    <w:rsid w:val="00497276"/>
    <w:rsid w:val="004A6CDD"/>
    <w:rsid w:val="004D2291"/>
    <w:rsid w:val="0050248B"/>
    <w:rsid w:val="005271B9"/>
    <w:rsid w:val="00583669"/>
    <w:rsid w:val="005D3F7A"/>
    <w:rsid w:val="005E0195"/>
    <w:rsid w:val="005F4959"/>
    <w:rsid w:val="006216AD"/>
    <w:rsid w:val="0063740D"/>
    <w:rsid w:val="00684205"/>
    <w:rsid w:val="006A0DC6"/>
    <w:rsid w:val="006C11A4"/>
    <w:rsid w:val="006E1261"/>
    <w:rsid w:val="0070511B"/>
    <w:rsid w:val="00781129"/>
    <w:rsid w:val="00795A6C"/>
    <w:rsid w:val="007F49F6"/>
    <w:rsid w:val="00851BA3"/>
    <w:rsid w:val="009144E2"/>
    <w:rsid w:val="00934922"/>
    <w:rsid w:val="009A5988"/>
    <w:rsid w:val="009B1B92"/>
    <w:rsid w:val="009D4491"/>
    <w:rsid w:val="00A1166F"/>
    <w:rsid w:val="00A53653"/>
    <w:rsid w:val="00AF5518"/>
    <w:rsid w:val="00B12A6A"/>
    <w:rsid w:val="00B45D95"/>
    <w:rsid w:val="00B7021C"/>
    <w:rsid w:val="00B81B2E"/>
    <w:rsid w:val="00C94C34"/>
    <w:rsid w:val="00D25D57"/>
    <w:rsid w:val="00DD15F0"/>
    <w:rsid w:val="00DF189C"/>
    <w:rsid w:val="00E11CE6"/>
    <w:rsid w:val="00E332A3"/>
    <w:rsid w:val="00E37B4F"/>
    <w:rsid w:val="00E4159E"/>
    <w:rsid w:val="00E76258"/>
    <w:rsid w:val="00E81112"/>
    <w:rsid w:val="00ED5729"/>
    <w:rsid w:val="00F21106"/>
    <w:rsid w:val="00F80002"/>
    <w:rsid w:val="00F937B4"/>
    <w:rsid w:val="00FA1F1B"/>
    <w:rsid w:val="00FA41F2"/>
    <w:rsid w:val="00FC1EEB"/>
    <w:rsid w:val="00FE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BF43C"/>
  <w15:docId w15:val="{C20F941E-256F-4008-810B-977DAB91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551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F5518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AF5518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AF5518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AF5518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AF5518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5518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AF5518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AF5518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AF5518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F5518"/>
  </w:style>
  <w:style w:type="paragraph" w:styleId="Title">
    <w:name w:val="Title"/>
    <w:basedOn w:val="Normal"/>
    <w:qFormat/>
    <w:rsid w:val="00AF5518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AF5518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AF5518"/>
    <w:pPr>
      <w:jc w:val="center"/>
    </w:pPr>
    <w:rPr>
      <w:b/>
      <w:i/>
    </w:rPr>
  </w:style>
  <w:style w:type="paragraph" w:styleId="BodyText3">
    <w:name w:val="Body Text 3"/>
    <w:basedOn w:val="Normal"/>
    <w:rsid w:val="00AF5518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basedOn w:val="DefaultParagraphFont"/>
    <w:uiPriority w:val="99"/>
    <w:rsid w:val="00F2110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DESE-231-51265</_dlc_DocId>
    <_dlc_DocIdUrl xmlns="733efe1c-5bbe-4968-87dc-d400e65c879f">
      <Url>https://sharepoint.doemass.org/ese/webteam/cps/_layouts/DocIdRedir.aspx?ID=DESE-231-51265</Url>
      <Description>DESE-231-51265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29BAEE68-AF22-41F9-AB60-5DD5FB77E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F815B-507E-4595-832E-C30C052259C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EBCEA57F-6D7E-4B65-9252-B9A33515DF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0F594C3-56FD-40D9-9622-360D179B97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FC668 Adult Education Transition to Community College Part I</vt:lpstr>
    </vt:vector>
  </TitlesOfParts>
  <Manager/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FC668 Adult Education Transition to Community College Part I</dc:title>
  <dc:subject>Transition Program Signature Page</dc:subject>
  <dc:creator>DESE</dc:creator>
  <cp:keywords>Transition contract form grants</cp:keywords>
  <cp:lastModifiedBy>Zou, Dong (EOE)</cp:lastModifiedBy>
  <cp:revision>18</cp:revision>
  <cp:lastPrinted>2013-10-10T16:19:00Z</cp:lastPrinted>
  <dcterms:created xsi:type="dcterms:W3CDTF">2018-04-20T14:17:00Z</dcterms:created>
  <dcterms:modified xsi:type="dcterms:W3CDTF">2019-05-13T20:23:00Z</dcterms:modified>
  <cp:category>Adult Education Transition to Community College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13 2019</vt:lpwstr>
  </property>
</Properties>
</file>