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967871" w:rsidTr="0016692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:rsidR="00967871" w:rsidRDefault="00967871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A.  APPLICANT: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:rsidR="00967871" w:rsidRDefault="0096787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 w:rsidP="00763B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5F4959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5F4959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  <w:r w:rsidR="001D0260">
              <w:rPr>
                <w:rFonts w:ascii="Arial" w:hAnsi="Arial" w:cs="Arial"/>
                <w:b/>
                <w:sz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360"/>
        <w:gridCol w:w="1080"/>
        <w:gridCol w:w="144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B3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EE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FEDERAL</w:t>
            </w:r>
            <w:r w:rsidR="004D2291" w:rsidRPr="00925955">
              <w:rPr>
                <w:rFonts w:ascii="Arial" w:hAnsi="Arial" w:cs="Arial"/>
                <w:sz w:val="20"/>
              </w:rPr>
              <w:t>/STATE</w:t>
            </w:r>
            <w:r w:rsidRPr="00925955">
              <w:rPr>
                <w:rFonts w:ascii="Arial" w:hAnsi="Arial" w:cs="Arial"/>
                <w:sz w:val="20"/>
              </w:rPr>
              <w:t xml:space="preserve"> – </w:t>
            </w:r>
            <w:r w:rsidR="00925955" w:rsidRPr="00925955">
              <w:rPr>
                <w:rFonts w:ascii="Arial" w:hAnsi="Arial" w:cs="Arial"/>
                <w:sz w:val="20"/>
              </w:rPr>
              <w:t>CO</w:t>
            </w:r>
            <w:r w:rsidR="0055180C">
              <w:rPr>
                <w:rFonts w:ascii="Arial" w:hAnsi="Arial" w:cs="Arial"/>
                <w:sz w:val="20"/>
              </w:rPr>
              <w:t>NTINUATION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E013E" w:rsidTr="00045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F56FD4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340"/>
                    <w:listEntry w:val="345"/>
                    <w:listEntry w:val="359"/>
                    <w:listEntry w:val="285"/>
                    <w:listEntry w:val="563"/>
                    <w:listEntry w:val="285/563"/>
                    <w:listEntry w:val="494"/>
                    <w:listEntry w:val="287"/>
                    <w:listEntry w:val="669"/>
                    <w:listEntry w:val="661"/>
                    <w:listEntry w:val="671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AC2F20">
              <w:rPr>
                <w:rFonts w:ascii="Arial" w:hAnsi="Arial" w:cs="Arial"/>
                <w:b/>
                <w:sz w:val="20"/>
              </w:rPr>
            </w:r>
            <w:r w:rsidR="00AC2F2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:rsidR="00EE013E" w:rsidRDefault="00E03A90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Community Adult Learning Center"/>
                    <w:listEntry w:val="Integrated Education and Training"/>
                    <w:listEntry w:val="Integrated English Literacy and Civics Education"/>
                    <w:listEntry w:val="Adult Education in Correctional Institutions"/>
                    <w:listEntry w:val="Distance Learning Hub"/>
                    <w:listEntry w:val="Primary Instruction by Volunteers"/>
                    <w:listEntry w:val="Transitions to Community College"/>
                    <w:listEntry w:val="Workplace Education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C2F20">
              <w:rPr>
                <w:rFonts w:ascii="Arial" w:hAnsi="Arial" w:cs="Arial"/>
                <w:sz w:val="20"/>
              </w:rPr>
            </w:r>
            <w:r w:rsidR="00AC2F2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55180C" w:rsidP="00757694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E013E" w:rsidRDefault="0055180C" w:rsidP="00757694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:rsidR="00EE013E" w:rsidRDefault="0055180C" w:rsidP="0075769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2F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F08A0" w:rsidRDefault="002F08A0">
            <w:pPr>
              <w:spacing w:line="120" w:lineRule="exact"/>
              <w:rPr>
                <w:sz w:val="20"/>
              </w:rPr>
            </w:pPr>
          </w:p>
          <w:p w:rsidR="002F08A0" w:rsidRDefault="002F08A0" w:rsidP="00EF4D6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2F08A0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 w:rsidP="00B2749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2F08A0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 w:rsidP="0055180C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</w:tbl>
    <w:p w:rsidR="005F4959" w:rsidRDefault="005F4959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04531E">
        <w:trPr>
          <w:cantSplit/>
        </w:trPr>
        <w:tc>
          <w:tcPr>
            <w:tcW w:w="10908" w:type="dxa"/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B2749D">
              <w:rPr>
                <w:rFonts w:ascii="Arial" w:hAnsi="Arial" w:cs="Arial"/>
              </w:rPr>
              <w:t>June 7, 2019</w:t>
            </w:r>
            <w:r w:rsidR="002778FB">
              <w:rPr>
                <w:rFonts w:ascii="Arial" w:hAnsi="Arial" w:cs="Arial"/>
              </w:rPr>
              <w:t xml:space="preserve"> </w:t>
            </w:r>
          </w:p>
          <w:p w:rsidR="005F4959" w:rsidRDefault="005F4959" w:rsidP="008026D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r w:rsidR="00B146DF">
              <w:rPr>
                <w:rFonts w:ascii="Arial" w:hAnsi="Arial" w:cs="Arial"/>
                <w:b/>
                <w:sz w:val="22"/>
              </w:rPr>
              <w:t xml:space="preserve">must be </w:t>
            </w:r>
            <w:r w:rsidR="008026D2">
              <w:rPr>
                <w:rFonts w:ascii="Arial" w:hAnsi="Arial" w:cs="Arial"/>
                <w:b/>
                <w:sz w:val="22"/>
              </w:rPr>
              <w:t>submitted</w:t>
            </w:r>
            <w:r w:rsidR="002778FB">
              <w:rPr>
                <w:rFonts w:ascii="Arial" w:hAnsi="Arial" w:cs="Arial"/>
                <w:b/>
                <w:sz w:val="22"/>
              </w:rPr>
              <w:t xml:space="preserve"> by 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F56FD4" w:rsidTr="0004531E">
        <w:trPr>
          <w:cantSplit/>
        </w:trPr>
        <w:tc>
          <w:tcPr>
            <w:tcW w:w="10908" w:type="dxa"/>
          </w:tcPr>
          <w:p w:rsidR="00F56FD4" w:rsidRPr="00F56FD4" w:rsidRDefault="00F56FD4" w:rsidP="00F56FD4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(use the state’s accounting system MMARS) are encouraged to submit applications no later </w:t>
            </w:r>
            <w:r w:rsidR="00757694">
              <w:rPr>
                <w:rFonts w:ascii="Arial" w:hAnsi="Arial" w:cs="Arial"/>
                <w:b/>
                <w:szCs w:val="24"/>
                <w:highlight w:val="yellow"/>
              </w:rPr>
              <w:t>than Friday, May 17</w:t>
            </w:r>
            <w:r w:rsidRPr="00F56FD4">
              <w:rPr>
                <w:rFonts w:ascii="Arial" w:hAnsi="Arial" w:cs="Arial"/>
                <w:b/>
                <w:szCs w:val="24"/>
                <w:highlight w:val="yellow"/>
              </w:rPr>
              <w:t>, 2019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5F4959" w:rsidTr="0004531E">
        <w:trPr>
          <w:cantSplit/>
          <w:trHeight w:val="860"/>
        </w:trPr>
        <w:tc>
          <w:tcPr>
            <w:tcW w:w="10908" w:type="dxa"/>
          </w:tcPr>
          <w:p w:rsidR="00E253ED" w:rsidRPr="007E395F" w:rsidRDefault="00B2749D" w:rsidP="00E253ED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</w:t>
            </w:r>
            <w:r w:rsidR="00E253ED">
              <w:rPr>
                <w:rFonts w:ascii="Arial" w:hAnsi="Arial" w:cs="Arial"/>
                <w:b/>
                <w:bCs/>
              </w:rPr>
              <w:t xml:space="preserve"> required forms </w:t>
            </w:r>
            <w:r w:rsidR="00E253ED"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must be submitted online through EdGrants</w:t>
            </w:r>
            <w:r w:rsidR="00F56FD4">
              <w:rPr>
                <w:rFonts w:ascii="Arial" w:hAnsi="Arial" w:cs="Arial"/>
                <w:b/>
                <w:bCs/>
              </w:rPr>
              <w:t xml:space="preserve"> and link provided in continuation application instructions as stated.</w:t>
            </w:r>
          </w:p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20" w:rsidRDefault="00AC2F20" w:rsidP="006C2199">
      <w:r>
        <w:separator/>
      </w:r>
    </w:p>
  </w:endnote>
  <w:endnote w:type="continuationSeparator" w:id="0">
    <w:p w:rsidR="00AC2F20" w:rsidRDefault="00AC2F20" w:rsidP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20" w:rsidRDefault="00AC2F20" w:rsidP="006C2199">
      <w:r>
        <w:separator/>
      </w:r>
    </w:p>
  </w:footnote>
  <w:footnote w:type="continuationSeparator" w:id="0">
    <w:p w:rsidR="00AC2F20" w:rsidRDefault="00AC2F20" w:rsidP="006C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1vJOwW/zLMel7z4dqBBrB0sMb7RjT3Wo0xjUwqwY4uDl9BrxJU7hnUJUHtfPoVXelruZTEs1J/yCJsS6dnl+Q==" w:salt="blTRZEsZgQeeSTc1tmQw1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4EBD"/>
    <w:rsid w:val="0004531E"/>
    <w:rsid w:val="000549F9"/>
    <w:rsid w:val="00081D5C"/>
    <w:rsid w:val="001366FB"/>
    <w:rsid w:val="00146128"/>
    <w:rsid w:val="00166927"/>
    <w:rsid w:val="001A677A"/>
    <w:rsid w:val="001D0260"/>
    <w:rsid w:val="001F7DC6"/>
    <w:rsid w:val="00230262"/>
    <w:rsid w:val="00236338"/>
    <w:rsid w:val="002778FB"/>
    <w:rsid w:val="002A1721"/>
    <w:rsid w:val="002D7CEA"/>
    <w:rsid w:val="002F08A0"/>
    <w:rsid w:val="002F6E64"/>
    <w:rsid w:val="0039280E"/>
    <w:rsid w:val="003C3B9C"/>
    <w:rsid w:val="00484878"/>
    <w:rsid w:val="004D2291"/>
    <w:rsid w:val="0055180C"/>
    <w:rsid w:val="00586D4E"/>
    <w:rsid w:val="005E33EA"/>
    <w:rsid w:val="005F4959"/>
    <w:rsid w:val="00677A63"/>
    <w:rsid w:val="006B46E5"/>
    <w:rsid w:val="006C11A4"/>
    <w:rsid w:val="006C2199"/>
    <w:rsid w:val="0070511B"/>
    <w:rsid w:val="00735FDF"/>
    <w:rsid w:val="00756590"/>
    <w:rsid w:val="00757694"/>
    <w:rsid w:val="00763B9F"/>
    <w:rsid w:val="00784CD3"/>
    <w:rsid w:val="00795A6C"/>
    <w:rsid w:val="008026D2"/>
    <w:rsid w:val="00906BA0"/>
    <w:rsid w:val="00925955"/>
    <w:rsid w:val="00930A68"/>
    <w:rsid w:val="00934922"/>
    <w:rsid w:val="00967871"/>
    <w:rsid w:val="009B5136"/>
    <w:rsid w:val="009D0E69"/>
    <w:rsid w:val="00A5563F"/>
    <w:rsid w:val="00A66E49"/>
    <w:rsid w:val="00AC2F20"/>
    <w:rsid w:val="00AD48D7"/>
    <w:rsid w:val="00B146DF"/>
    <w:rsid w:val="00B2749D"/>
    <w:rsid w:val="00B30F68"/>
    <w:rsid w:val="00B34D98"/>
    <w:rsid w:val="00B7021C"/>
    <w:rsid w:val="00C266AE"/>
    <w:rsid w:val="00CC516E"/>
    <w:rsid w:val="00CE2032"/>
    <w:rsid w:val="00D265CC"/>
    <w:rsid w:val="00D3154B"/>
    <w:rsid w:val="00D95A99"/>
    <w:rsid w:val="00D978CD"/>
    <w:rsid w:val="00DB2106"/>
    <w:rsid w:val="00DC1FD1"/>
    <w:rsid w:val="00DF189C"/>
    <w:rsid w:val="00E03A90"/>
    <w:rsid w:val="00E11339"/>
    <w:rsid w:val="00E23347"/>
    <w:rsid w:val="00E253ED"/>
    <w:rsid w:val="00E332A3"/>
    <w:rsid w:val="00E4159E"/>
    <w:rsid w:val="00E66378"/>
    <w:rsid w:val="00ED5729"/>
    <w:rsid w:val="00EE013E"/>
    <w:rsid w:val="00EE27CF"/>
    <w:rsid w:val="00EE4F05"/>
    <w:rsid w:val="00EF4D6F"/>
    <w:rsid w:val="00F56FD4"/>
    <w:rsid w:val="00F930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DAA59"/>
  <w15:chartTrackingRefBased/>
  <w15:docId w15:val="{1FD092FC-43B3-401F-884C-2CCEBAC1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219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DESE-231-51491</_dlc_DocId>
    <_dlc_DocIdUrl xmlns="733efe1c-5bbe-4968-87dc-d400e65c879f">
      <Url>https://sharepoint.doemass.org/ese/webteam/cps/_layouts/DocIdRedir.aspx?ID=DESE-231-51491</Url>
      <Description>DESE-231-51491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F3FA-4415-4150-B97B-94F2DDECA88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5BDFFAD-8797-4ECA-8EE8-9D1CA89A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D8098-E8C1-4FAA-8957-79A87E9A0C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0BDC5A-63FC-4FD8-93C5-687CBCF454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C8B457-E592-4AAF-AC32-ED96C554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1427</Characters>
  <Application>Microsoft Office Word</Application>
  <DocSecurity>0</DocSecurity>
  <Lines>95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FCABE Adult Education Services Part I</vt:lpstr>
    </vt:vector>
  </TitlesOfParts>
  <Manager/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FCABE Adult Education Services Part I</dc:title>
  <dc:subject>340.345.359 Program Signature Page</dc:subject>
  <dc:creator>DESE</dc:creator>
  <cp:keywords/>
  <cp:lastModifiedBy>Zou, Dong (EOE)</cp:lastModifiedBy>
  <cp:revision>4</cp:revision>
  <cp:lastPrinted>2019-04-25T18:57:00Z</cp:lastPrinted>
  <dcterms:created xsi:type="dcterms:W3CDTF">2019-05-20T20:50:00Z</dcterms:created>
  <dcterms:modified xsi:type="dcterms:W3CDTF">2019-05-20T21:07:00Z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20 2019</vt:lpwstr>
  </property>
</Properties>
</file>