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E6759" w14:textId="77777777" w:rsidR="00FD23FE" w:rsidRDefault="00DA738C">
      <w:pPr>
        <w:spacing w:line="192" w:lineRule="auto"/>
        <w:outlineLvl w:val="0"/>
        <w:rPr>
          <w:rFonts w:ascii="Arial" w:hAnsi="Arial"/>
          <w:b/>
          <w:i/>
          <w:sz w:val="40"/>
        </w:rPr>
      </w:pPr>
      <w:bookmarkStart w:id="0" w:name="_top"/>
      <w:bookmarkEnd w:id="0"/>
      <w:r>
        <w:rPr>
          <w:rFonts w:ascii="Arial" w:hAnsi="Arial"/>
          <w:i/>
          <w:noProof/>
          <w:snapToGrid/>
          <w:sz w:val="40"/>
          <w:lang w:eastAsia="zh-CN"/>
        </w:rPr>
        <w:drawing>
          <wp:anchor distT="0" distB="0" distL="114300" distR="274320" simplePos="0" relativeHeight="251657216" behindDoc="0" locked="0" layoutInCell="0" allowOverlap="1" wp14:anchorId="7C0393EE" wp14:editId="679F312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6ECF9B78" w14:textId="77777777" w:rsidR="00FD23FE" w:rsidRDefault="00FD23FE">
      <w:pPr>
        <w:outlineLvl w:val="0"/>
        <w:rPr>
          <w:rFonts w:ascii="Arial" w:hAnsi="Arial"/>
          <w:b/>
          <w:i/>
          <w:sz w:val="40"/>
        </w:rPr>
      </w:pPr>
      <w:r>
        <w:rPr>
          <w:rFonts w:ascii="Arial" w:hAnsi="Arial"/>
          <w:b/>
          <w:i/>
          <w:sz w:val="40"/>
        </w:rPr>
        <w:t>Elementary and Secondary Education</w:t>
      </w:r>
    </w:p>
    <w:p w14:paraId="2D8C3824" w14:textId="77777777" w:rsidR="00D90630" w:rsidRPr="00D90630" w:rsidRDefault="00D90630">
      <w:pPr>
        <w:outlineLvl w:val="0"/>
        <w:rPr>
          <w:rFonts w:ascii="Arial" w:hAnsi="Arial"/>
          <w:b/>
          <w:i/>
          <w:szCs w:val="24"/>
        </w:rPr>
      </w:pPr>
      <w:r>
        <w:rPr>
          <w:rFonts w:ascii="Arial" w:hAnsi="Arial"/>
          <w:b/>
          <w:i/>
          <w:szCs w:val="24"/>
        </w:rPr>
        <w:t>Grants Management</w:t>
      </w:r>
    </w:p>
    <w:p w14:paraId="77528621"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653FEEAD" wp14:editId="612D9DBA">
                <wp:simplePos x="0" y="0"/>
                <wp:positionH relativeFrom="column">
                  <wp:posOffset>837565</wp:posOffset>
                </wp:positionH>
                <wp:positionV relativeFrom="paragraph">
                  <wp:posOffset>92710</wp:posOffset>
                </wp:positionV>
                <wp:extent cx="4843145"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B150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7.3pt" to="447.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" o:allowincell="f" strokeweight="1pt"/>
            </w:pict>
          </mc:Fallback>
        </mc:AlternateContent>
      </w:r>
    </w:p>
    <w:p w14:paraId="33F0A403"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31D0E307" w14:textId="77777777" w:rsidR="00FD23FE" w:rsidRDefault="00FD23FE">
      <w:pPr>
        <w:ind w:left="720"/>
        <w:rPr>
          <w:rFonts w:ascii="Arial" w:hAnsi="Arial"/>
          <w:i/>
          <w:sz w:val="16"/>
          <w:szCs w:val="16"/>
        </w:rPr>
      </w:pPr>
    </w:p>
    <w:p w14:paraId="35A25883"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302A72AE" w14:textId="77777777" w:rsidR="00FD23FE" w:rsidRPr="00F44F03" w:rsidRDefault="00074088" w:rsidP="00074088">
      <w:pPr>
        <w:ind w:left="720"/>
        <w:rPr>
          <w:rFonts w:ascii="Arial" w:hAnsi="Arial"/>
          <w:b/>
          <w:i/>
          <w:sz w:val="30"/>
          <w:szCs w:val="30"/>
        </w:rPr>
      </w:pPr>
      <w:r>
        <w:rPr>
          <w:rFonts w:ascii="Arial" w:hAnsi="Arial"/>
          <w:b/>
          <w:i/>
          <w:sz w:val="30"/>
          <w:szCs w:val="30"/>
        </w:rPr>
        <w:t xml:space="preserve">Grants Management </w:t>
      </w:r>
      <w:r w:rsidR="00A22238">
        <w:rPr>
          <w:rFonts w:ascii="Arial" w:hAnsi="Arial"/>
          <w:b/>
          <w:i/>
          <w:sz w:val="30"/>
          <w:szCs w:val="30"/>
        </w:rPr>
        <w:t>Ju</w:t>
      </w:r>
      <w:r w:rsidR="00D631AB">
        <w:rPr>
          <w:rFonts w:ascii="Arial" w:hAnsi="Arial"/>
          <w:b/>
          <w:i/>
          <w:sz w:val="30"/>
          <w:szCs w:val="30"/>
        </w:rPr>
        <w:t xml:space="preserve">ly </w:t>
      </w:r>
      <w:r w:rsidR="00F44F03" w:rsidRPr="00F44F03">
        <w:rPr>
          <w:rFonts w:ascii="Arial" w:hAnsi="Arial"/>
          <w:b/>
          <w:i/>
          <w:sz w:val="30"/>
          <w:szCs w:val="30"/>
        </w:rPr>
        <w:t>Update</w:t>
      </w:r>
    </w:p>
    <w:p w14:paraId="677E55ED" w14:textId="77777777" w:rsidR="00FD23FE" w:rsidRDefault="00FD23FE"/>
    <w:p w14:paraId="74B34155" w14:textId="77777777" w:rsidR="00125C17" w:rsidRPr="00F40A4A" w:rsidRDefault="00125C17">
      <w:pPr>
        <w:sectPr w:rsidR="00125C17" w:rsidRPr="00F40A4A">
          <w:endnotePr>
            <w:numFmt w:val="decimal"/>
          </w:endnotePr>
          <w:type w:val="continuous"/>
          <w:pgSz w:w="12240" w:h="15840"/>
          <w:pgMar w:top="864" w:right="432" w:bottom="1440" w:left="432" w:header="1440" w:footer="1440" w:gutter="0"/>
          <w:cols w:space="720"/>
          <w:noEndnote/>
        </w:sectPr>
      </w:pPr>
    </w:p>
    <w:p w14:paraId="1BDE4AB9" w14:textId="77777777" w:rsidR="00351209" w:rsidRPr="006B78ED" w:rsidRDefault="00E353BB" w:rsidP="00351209">
      <w:pPr>
        <w:pStyle w:val="ListParagraph"/>
        <w:numPr>
          <w:ilvl w:val="0"/>
          <w:numId w:val="28"/>
        </w:numPr>
        <w:rPr>
          <w:rStyle w:val="Hyperlink"/>
          <w:color w:val="auto"/>
          <w:u w:val="none"/>
        </w:rPr>
      </w:pPr>
      <w:hyperlink w:anchor="JanuaryPaymentRequest" w:history="1">
        <w:r w:rsidR="00D631AB">
          <w:rPr>
            <w:rStyle w:val="Hyperlink"/>
          </w:rPr>
          <w:t xml:space="preserve">July FINAL FY2019 </w:t>
        </w:r>
        <w:r w:rsidR="00EF05D9" w:rsidRPr="00FE1924">
          <w:rPr>
            <w:rStyle w:val="Hyperlink"/>
          </w:rPr>
          <w:t>Payment Request</w:t>
        </w:r>
        <w:r w:rsidR="0024670A" w:rsidRPr="00FE1924">
          <w:rPr>
            <w:rStyle w:val="Hyperlink"/>
          </w:rPr>
          <w:t xml:space="preserve"> window</w:t>
        </w:r>
        <w:r w:rsidR="00EF05D9" w:rsidRPr="00FE1924">
          <w:rPr>
            <w:rStyle w:val="Hyperlink"/>
          </w:rPr>
          <w:t xml:space="preserve"> is now available</w:t>
        </w:r>
      </w:hyperlink>
    </w:p>
    <w:p w14:paraId="39E563F7" w14:textId="77777777" w:rsidR="006B78ED" w:rsidRPr="00F37563" w:rsidRDefault="00E353BB" w:rsidP="00351209">
      <w:pPr>
        <w:pStyle w:val="ListParagraph"/>
        <w:numPr>
          <w:ilvl w:val="0"/>
          <w:numId w:val="28"/>
        </w:numPr>
        <w:rPr>
          <w:rStyle w:val="Hyperlink"/>
          <w:color w:val="auto"/>
          <w:u w:val="none"/>
        </w:rPr>
      </w:pPr>
      <w:hyperlink w:anchor="FY19Windows" w:history="1">
        <w:r w:rsidR="006B78ED" w:rsidRPr="00B155A5">
          <w:rPr>
            <w:rStyle w:val="Hyperlink"/>
          </w:rPr>
          <w:t>Final Payment Request Windows</w:t>
        </w:r>
      </w:hyperlink>
    </w:p>
    <w:p w14:paraId="3038BC85" w14:textId="77777777" w:rsidR="00F37563" w:rsidRPr="0060014A" w:rsidRDefault="00E353BB" w:rsidP="00351209">
      <w:pPr>
        <w:pStyle w:val="ListParagraph"/>
        <w:numPr>
          <w:ilvl w:val="0"/>
          <w:numId w:val="28"/>
        </w:numPr>
        <w:rPr>
          <w:rStyle w:val="Hyperlink"/>
          <w:color w:val="auto"/>
          <w:u w:val="none"/>
        </w:rPr>
      </w:pPr>
      <w:hyperlink w:anchor="InitialPay" w:history="1">
        <w:r w:rsidR="00F37563" w:rsidRPr="00F37563">
          <w:rPr>
            <w:rStyle w:val="Hyperlink"/>
          </w:rPr>
          <w:t>FY2020 Initial Payments</w:t>
        </w:r>
      </w:hyperlink>
    </w:p>
    <w:p w14:paraId="0BA5003A" w14:textId="77777777" w:rsidR="0060014A" w:rsidRPr="00351209" w:rsidRDefault="00E353BB" w:rsidP="00351209">
      <w:pPr>
        <w:pStyle w:val="ListParagraph"/>
        <w:numPr>
          <w:ilvl w:val="0"/>
          <w:numId w:val="28"/>
        </w:numPr>
        <w:rPr>
          <w:rStyle w:val="Hyperlink"/>
          <w:color w:val="auto"/>
          <w:u w:val="none"/>
        </w:rPr>
      </w:pPr>
      <w:hyperlink w:anchor="FY2020FedGrantAssurances" w:history="1">
        <w:r w:rsidR="0060014A" w:rsidRPr="0060014A">
          <w:rPr>
            <w:rStyle w:val="Hyperlink"/>
          </w:rPr>
          <w:t>FY2020 Federal Grant Assurances</w:t>
        </w:r>
      </w:hyperlink>
      <w:r w:rsidR="0060014A">
        <w:rPr>
          <w:rStyle w:val="Hyperlink"/>
          <w:color w:val="auto"/>
          <w:u w:val="none"/>
        </w:rPr>
        <w:t xml:space="preserve"> </w:t>
      </w:r>
    </w:p>
    <w:p w14:paraId="5406769A" w14:textId="77777777" w:rsidR="00351209" w:rsidRPr="00351209" w:rsidRDefault="00E353BB" w:rsidP="00351209">
      <w:pPr>
        <w:pStyle w:val="ListParagraph"/>
        <w:numPr>
          <w:ilvl w:val="0"/>
          <w:numId w:val="28"/>
        </w:numPr>
        <w:rPr>
          <w:rStyle w:val="Hyperlink"/>
          <w:color w:val="auto"/>
          <w:u w:val="none"/>
        </w:rPr>
      </w:pPr>
      <w:hyperlink w:anchor="MAIL" w:history="1">
        <w:r w:rsidR="00D32EAE" w:rsidRPr="0023680D">
          <w:rPr>
            <w:rStyle w:val="Hyperlink"/>
          </w:rPr>
          <w:t>Monthly Update</w:t>
        </w:r>
        <w:r w:rsidR="00B525E3">
          <w:rPr>
            <w:rStyle w:val="Hyperlink"/>
          </w:rPr>
          <w:t>s posted on the Grants Management website</w:t>
        </w:r>
      </w:hyperlink>
    </w:p>
    <w:p w14:paraId="1700E15E" w14:textId="77777777" w:rsidR="00D32EAE" w:rsidRPr="004532BB" w:rsidRDefault="004532BB" w:rsidP="00D32EAE">
      <w:pPr>
        <w:pStyle w:val="ListParagraph"/>
        <w:numPr>
          <w:ilvl w:val="0"/>
          <w:numId w:val="28"/>
        </w:numPr>
        <w:rPr>
          <w:rStyle w:val="Hyperlink"/>
        </w:rPr>
      </w:pPr>
      <w:r>
        <w:rPr>
          <w:rStyle w:val="Hyperlink"/>
        </w:rPr>
        <w:fldChar w:fldCharType="begin"/>
      </w:r>
      <w:r>
        <w:rPr>
          <w:rStyle w:val="Hyperlink"/>
        </w:rPr>
        <w:instrText xml:space="preserve"> HYPERLINK  \l "MULTI" </w:instrText>
      </w:r>
      <w:r>
        <w:rPr>
          <w:rStyle w:val="Hyperlink"/>
        </w:rPr>
        <w:fldChar w:fldCharType="separate"/>
      </w:r>
      <w:r w:rsidR="00D32EAE" w:rsidRPr="004532BB">
        <w:rPr>
          <w:rStyle w:val="Hyperlink"/>
        </w:rPr>
        <w:t>Multi-Year</w:t>
      </w:r>
      <w:r w:rsidR="00512E44" w:rsidRPr="004532BB">
        <w:rPr>
          <w:rStyle w:val="Hyperlink"/>
        </w:rPr>
        <w:t xml:space="preserve"> </w:t>
      </w:r>
      <w:r w:rsidR="00910079">
        <w:rPr>
          <w:rStyle w:val="Hyperlink"/>
        </w:rPr>
        <w:t>Grants</w:t>
      </w:r>
    </w:p>
    <w:p w14:paraId="17D28A73" w14:textId="77777777" w:rsidR="009D4A0E" w:rsidRPr="00351209" w:rsidRDefault="004532BB" w:rsidP="00E23EBB">
      <w:pPr>
        <w:pStyle w:val="ListParagraph"/>
        <w:numPr>
          <w:ilvl w:val="0"/>
          <w:numId w:val="28"/>
        </w:numPr>
        <w:rPr>
          <w:rStyle w:val="Hyperlink"/>
          <w:color w:val="auto"/>
          <w:u w:val="none"/>
        </w:rPr>
      </w:pPr>
      <w:r>
        <w:rPr>
          <w:rStyle w:val="Hyperlink"/>
        </w:rPr>
        <w:fldChar w:fldCharType="end"/>
      </w:r>
      <w:hyperlink w:anchor="GRANTAMENDMENT" w:history="1">
        <w:r w:rsidR="00E827BC" w:rsidRPr="00FE1924">
          <w:rPr>
            <w:rStyle w:val="Hyperlink"/>
          </w:rPr>
          <w:t>Grant Amendments</w:t>
        </w:r>
      </w:hyperlink>
    </w:p>
    <w:p w14:paraId="03161335" w14:textId="77777777" w:rsidR="00D72FE0" w:rsidRPr="00FE1924" w:rsidRDefault="00E353BB" w:rsidP="00E23EBB">
      <w:pPr>
        <w:pStyle w:val="ListParagraph"/>
        <w:numPr>
          <w:ilvl w:val="0"/>
          <w:numId w:val="28"/>
        </w:numPr>
        <w:rPr>
          <w:rStyle w:val="Hyperlink"/>
          <w:color w:val="auto"/>
        </w:rPr>
      </w:pPr>
      <w:hyperlink w:anchor="ISAChange" w:history="1">
        <w:r w:rsidR="002A31BF" w:rsidRPr="002A31BF">
          <w:rPr>
            <w:rStyle w:val="Hyperlink"/>
          </w:rPr>
          <w:t>Changes to Community College ISA process</w:t>
        </w:r>
      </w:hyperlink>
    </w:p>
    <w:p w14:paraId="00EB78ED" w14:textId="77777777" w:rsidR="00EF05D9" w:rsidRPr="00F40A4A" w:rsidRDefault="00E353BB" w:rsidP="005D516D">
      <w:pPr>
        <w:pStyle w:val="ListParagraph"/>
        <w:numPr>
          <w:ilvl w:val="0"/>
          <w:numId w:val="28"/>
        </w:numPr>
      </w:pPr>
      <w:hyperlink w:anchor="FINALREPORTS" w:history="1">
        <w:r w:rsidR="00EF05D9" w:rsidRPr="00FE1924">
          <w:rPr>
            <w:rStyle w:val="Hyperlink"/>
          </w:rPr>
          <w:t>Final Reports</w:t>
        </w:r>
        <w:r w:rsidR="00946E11" w:rsidRPr="00FE1924">
          <w:rPr>
            <w:rStyle w:val="Hyperlink"/>
          </w:rPr>
          <w:t xml:space="preserve"> (FR1)</w:t>
        </w:r>
      </w:hyperlink>
    </w:p>
    <w:p w14:paraId="648AD711" w14:textId="77777777" w:rsidR="005D516D" w:rsidRPr="007457CF" w:rsidRDefault="00E353BB" w:rsidP="005D516D">
      <w:pPr>
        <w:pStyle w:val="ListParagraph"/>
        <w:numPr>
          <w:ilvl w:val="0"/>
          <w:numId w:val="28"/>
        </w:numPr>
        <w:rPr>
          <w:rStyle w:val="Hyperlink"/>
          <w:color w:val="auto"/>
          <w:u w:val="none"/>
        </w:rPr>
      </w:pPr>
      <w:hyperlink w:anchor="UserRequestForm" w:history="1">
        <w:r w:rsidR="00EF05D9" w:rsidRPr="000E59E8">
          <w:rPr>
            <w:rStyle w:val="Hyperlink"/>
          </w:rPr>
          <w:t>User Request Form</w:t>
        </w:r>
        <w:r w:rsidR="00F44F03" w:rsidRPr="000E59E8">
          <w:rPr>
            <w:rStyle w:val="Hyperlink"/>
          </w:rPr>
          <w:t xml:space="preserve"> </w:t>
        </w:r>
        <w:r w:rsidR="005D516D" w:rsidRPr="000E59E8">
          <w:rPr>
            <w:rStyle w:val="Hyperlink"/>
          </w:rPr>
          <w:t xml:space="preserve">/ </w:t>
        </w:r>
        <w:r w:rsidR="0023549C" w:rsidRPr="000E59E8">
          <w:rPr>
            <w:rStyle w:val="Hyperlink"/>
          </w:rPr>
          <w:t>EdGrants Webinars</w:t>
        </w:r>
      </w:hyperlink>
    </w:p>
    <w:p w14:paraId="3D699624" w14:textId="77777777" w:rsidR="007457CF" w:rsidRPr="007457CF" w:rsidRDefault="00E353BB" w:rsidP="007457CF">
      <w:pPr>
        <w:pStyle w:val="ListParagraph"/>
        <w:numPr>
          <w:ilvl w:val="0"/>
          <w:numId w:val="28"/>
        </w:numPr>
        <w:rPr>
          <w:b/>
          <w:bCs/>
          <w:u w:val="single"/>
        </w:rPr>
      </w:pPr>
      <w:hyperlink w:anchor="REMINDERSANDFAQ" w:history="1">
        <w:r w:rsidR="007457CF" w:rsidRPr="00FE1924">
          <w:rPr>
            <w:rStyle w:val="Hyperlink"/>
          </w:rPr>
          <w:t>Requesting Funds Reminders &amp; FAQs</w:t>
        </w:r>
      </w:hyperlink>
    </w:p>
    <w:p w14:paraId="16B1AA30" w14:textId="77777777" w:rsidR="00EF05D9" w:rsidRDefault="00EF05D9" w:rsidP="00EF05D9"/>
    <w:p w14:paraId="38DAB560" w14:textId="77777777" w:rsidR="00663656" w:rsidRDefault="00663656" w:rsidP="00EF05D9"/>
    <w:p w14:paraId="396CF7B8" w14:textId="77777777" w:rsidR="00EF05D9" w:rsidRPr="00125C17" w:rsidRDefault="00A1419E" w:rsidP="00EF05D9">
      <w:pPr>
        <w:rPr>
          <w:rFonts w:asciiTheme="minorHAnsi" w:hAnsiTheme="minorHAnsi" w:cstheme="minorHAnsi"/>
          <w:b/>
          <w:sz w:val="22"/>
          <w:szCs w:val="22"/>
          <w:u w:val="single"/>
        </w:rPr>
      </w:pPr>
      <w:bookmarkStart w:id="1" w:name="JanuaryPaymentRequest"/>
      <w:r>
        <w:rPr>
          <w:rFonts w:asciiTheme="minorHAnsi" w:hAnsiTheme="minorHAnsi" w:cstheme="minorHAnsi"/>
          <w:b/>
          <w:sz w:val="22"/>
          <w:szCs w:val="22"/>
          <w:u w:val="single"/>
        </w:rPr>
        <w:t>Ju</w:t>
      </w:r>
      <w:r w:rsidR="00D631AB">
        <w:rPr>
          <w:rFonts w:asciiTheme="minorHAnsi" w:hAnsiTheme="minorHAnsi" w:cstheme="minorHAnsi"/>
          <w:b/>
          <w:sz w:val="22"/>
          <w:szCs w:val="22"/>
          <w:u w:val="single"/>
        </w:rPr>
        <w:t>ly</w:t>
      </w:r>
      <w:r w:rsidR="00D135CB" w:rsidRPr="00125C17">
        <w:rPr>
          <w:rFonts w:asciiTheme="minorHAnsi" w:hAnsiTheme="minorHAnsi" w:cstheme="minorHAnsi"/>
          <w:b/>
          <w:sz w:val="22"/>
          <w:szCs w:val="22"/>
          <w:u w:val="single"/>
        </w:rPr>
        <w:t xml:space="preserve"> </w:t>
      </w:r>
      <w:r w:rsidR="00D631AB">
        <w:rPr>
          <w:rFonts w:asciiTheme="minorHAnsi" w:hAnsiTheme="minorHAnsi" w:cstheme="minorHAnsi"/>
          <w:b/>
          <w:sz w:val="22"/>
          <w:szCs w:val="22"/>
          <w:u w:val="single"/>
        </w:rPr>
        <w:t xml:space="preserve">FINAL FY2019 </w:t>
      </w:r>
      <w:r w:rsidR="00EF05D9" w:rsidRPr="00125C17">
        <w:rPr>
          <w:rFonts w:asciiTheme="minorHAnsi" w:hAnsiTheme="minorHAnsi" w:cstheme="minorHAnsi"/>
          <w:b/>
          <w:sz w:val="22"/>
          <w:szCs w:val="22"/>
          <w:u w:val="single"/>
        </w:rPr>
        <w:t>Payment Request is now available</w:t>
      </w:r>
    </w:p>
    <w:bookmarkEnd w:id="1"/>
    <w:p w14:paraId="24683180" w14:textId="77777777" w:rsidR="00AB72F0" w:rsidRPr="00125C17" w:rsidRDefault="00AB72F0" w:rsidP="00EF05D9">
      <w:pPr>
        <w:rPr>
          <w:rFonts w:asciiTheme="minorHAnsi" w:hAnsiTheme="minorHAnsi" w:cstheme="minorHAnsi"/>
          <w:b/>
          <w:sz w:val="22"/>
          <w:szCs w:val="22"/>
          <w:u w:val="single"/>
        </w:rPr>
      </w:pPr>
    </w:p>
    <w:p w14:paraId="4C3FC54E" w14:textId="77777777" w:rsidR="00FE549D"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 the </w:t>
      </w:r>
      <w:r w:rsidR="00A1419E">
        <w:rPr>
          <w:rFonts w:asciiTheme="minorHAnsi" w:hAnsiTheme="minorHAnsi" w:cstheme="minorHAnsi"/>
          <w:sz w:val="22"/>
          <w:szCs w:val="22"/>
        </w:rPr>
        <w:t>Ju</w:t>
      </w:r>
      <w:r w:rsidR="00D631AB">
        <w:rPr>
          <w:rFonts w:asciiTheme="minorHAnsi" w:hAnsiTheme="minorHAnsi" w:cstheme="minorHAnsi"/>
          <w:sz w:val="22"/>
          <w:szCs w:val="22"/>
        </w:rPr>
        <w:t>ly</w:t>
      </w:r>
      <w:r w:rsidR="00A1419E">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 xml:space="preserve">ow is open </w:t>
      </w:r>
      <w:r w:rsidR="00222EF8">
        <w:rPr>
          <w:rFonts w:asciiTheme="minorHAnsi" w:hAnsiTheme="minorHAnsi" w:cstheme="minorHAnsi"/>
          <w:sz w:val="22"/>
          <w:szCs w:val="22"/>
        </w:rPr>
        <w:t>now</w:t>
      </w:r>
      <w:r w:rsidR="00663656">
        <w:rPr>
          <w:rFonts w:asciiTheme="minorHAnsi" w:hAnsiTheme="minorHAnsi" w:cstheme="minorHAnsi"/>
          <w:sz w:val="22"/>
          <w:szCs w:val="22"/>
        </w:rPr>
        <w:t xml:space="preserve"> </w:t>
      </w:r>
      <w:r w:rsidR="000068BD" w:rsidRPr="00125C17">
        <w:rPr>
          <w:rFonts w:asciiTheme="minorHAnsi" w:hAnsiTheme="minorHAnsi" w:cstheme="minorHAnsi"/>
          <w:sz w:val="22"/>
          <w:szCs w:val="22"/>
        </w:rPr>
        <w:t xml:space="preserve">through </w:t>
      </w:r>
      <w:r w:rsidR="00A1419E">
        <w:rPr>
          <w:rFonts w:asciiTheme="minorHAnsi" w:hAnsiTheme="minorHAnsi" w:cstheme="minorHAnsi"/>
          <w:sz w:val="22"/>
          <w:szCs w:val="22"/>
        </w:rPr>
        <w:t>Ju</w:t>
      </w:r>
      <w:r w:rsidR="00D631AB">
        <w:rPr>
          <w:rFonts w:asciiTheme="minorHAnsi" w:hAnsiTheme="minorHAnsi" w:cstheme="minorHAnsi"/>
          <w:sz w:val="22"/>
          <w:szCs w:val="22"/>
        </w:rPr>
        <w:t>ly 31</w:t>
      </w:r>
      <w:r w:rsidR="00D631AB" w:rsidRPr="00D631AB">
        <w:rPr>
          <w:rFonts w:asciiTheme="minorHAnsi" w:hAnsiTheme="minorHAnsi" w:cstheme="minorHAnsi"/>
          <w:sz w:val="22"/>
          <w:szCs w:val="22"/>
          <w:vertAlign w:val="superscript"/>
        </w:rPr>
        <w:t>st</w:t>
      </w:r>
      <w:r w:rsidR="00D631AB">
        <w:rPr>
          <w:rFonts w:asciiTheme="minorHAnsi" w:hAnsiTheme="minorHAnsi" w:cstheme="minorHAnsi"/>
          <w:sz w:val="22"/>
          <w:szCs w:val="22"/>
        </w:rPr>
        <w:t xml:space="preserve">.  </w:t>
      </w:r>
    </w:p>
    <w:p w14:paraId="458117F4" w14:textId="77777777" w:rsidR="00FE549D" w:rsidRDefault="00FE549D" w:rsidP="00EF05D9">
      <w:pPr>
        <w:rPr>
          <w:rFonts w:asciiTheme="minorHAnsi" w:hAnsiTheme="minorHAnsi" w:cstheme="minorHAnsi"/>
          <w:sz w:val="22"/>
          <w:szCs w:val="22"/>
        </w:rPr>
      </w:pPr>
    </w:p>
    <w:p w14:paraId="0480C496" w14:textId="77777777" w:rsidR="0024670A" w:rsidRPr="00FE549D" w:rsidRDefault="00EF05D9" w:rsidP="00EF05D9">
      <w:pPr>
        <w:rPr>
          <w:rFonts w:asciiTheme="minorHAnsi" w:hAnsiTheme="minorHAnsi" w:cstheme="minorHAnsi"/>
          <w:color w:val="FF0000"/>
          <w:sz w:val="22"/>
          <w:szCs w:val="22"/>
        </w:rPr>
      </w:pPr>
      <w:r w:rsidRPr="00C51ADA">
        <w:rPr>
          <w:rFonts w:asciiTheme="minorHAnsi" w:hAnsiTheme="minorHAnsi" w:cstheme="minorHAnsi"/>
          <w:b/>
          <w:color w:val="CC0000"/>
          <w:sz w:val="22"/>
          <w:szCs w:val="22"/>
        </w:rPr>
        <w:t>This</w:t>
      </w:r>
      <w:r w:rsidR="00D631AB" w:rsidRPr="00C51ADA">
        <w:rPr>
          <w:rFonts w:asciiTheme="minorHAnsi" w:hAnsiTheme="minorHAnsi" w:cstheme="minorHAnsi"/>
          <w:b/>
          <w:color w:val="CC0000"/>
          <w:sz w:val="22"/>
          <w:szCs w:val="22"/>
        </w:rPr>
        <w:t xml:space="preserve"> is the final payment request window for all FY2019 grants, including those that</w:t>
      </w:r>
      <w:r w:rsidR="00D14B09" w:rsidRPr="00C51ADA">
        <w:rPr>
          <w:rFonts w:asciiTheme="minorHAnsi" w:hAnsiTheme="minorHAnsi" w:cstheme="minorHAnsi"/>
          <w:b/>
          <w:color w:val="CC0000"/>
          <w:sz w:val="22"/>
          <w:szCs w:val="22"/>
        </w:rPr>
        <w:t xml:space="preserve"> have a project end date of </w:t>
      </w:r>
      <w:r w:rsidR="00D631AB" w:rsidRPr="00C51ADA">
        <w:rPr>
          <w:rFonts w:asciiTheme="minorHAnsi" w:hAnsiTheme="minorHAnsi" w:cstheme="minorHAnsi"/>
          <w:b/>
          <w:color w:val="CC0000"/>
          <w:sz w:val="22"/>
          <w:szCs w:val="22"/>
        </w:rPr>
        <w:t>8/31/2019.</w:t>
      </w:r>
      <w:r w:rsidR="00D631AB" w:rsidRPr="00FE549D">
        <w:rPr>
          <w:rFonts w:asciiTheme="minorHAnsi" w:hAnsiTheme="minorHAnsi" w:cstheme="minorHAnsi"/>
          <w:color w:val="FF0000"/>
          <w:sz w:val="22"/>
          <w:szCs w:val="22"/>
        </w:rPr>
        <w:t xml:space="preserve">  </w:t>
      </w:r>
      <w:r w:rsidR="0024670A" w:rsidRPr="00FE549D">
        <w:rPr>
          <w:rFonts w:asciiTheme="minorHAnsi" w:hAnsiTheme="minorHAnsi" w:cstheme="minorHAnsi"/>
          <w:color w:val="FF0000"/>
          <w:sz w:val="22"/>
          <w:szCs w:val="22"/>
        </w:rPr>
        <w:t xml:space="preserve">  </w:t>
      </w:r>
    </w:p>
    <w:p w14:paraId="5B0252E8" w14:textId="77777777" w:rsidR="00D631AB" w:rsidRDefault="00D631AB" w:rsidP="00EF05D9">
      <w:pPr>
        <w:rPr>
          <w:rFonts w:asciiTheme="minorHAnsi" w:hAnsiTheme="minorHAnsi" w:cstheme="minorHAnsi"/>
          <w:sz w:val="22"/>
          <w:szCs w:val="22"/>
        </w:rPr>
      </w:pPr>
    </w:p>
    <w:p w14:paraId="033372C4" w14:textId="77777777" w:rsidR="00D631AB" w:rsidRDefault="00D631AB" w:rsidP="00EF05D9">
      <w:pPr>
        <w:rPr>
          <w:rFonts w:asciiTheme="minorHAnsi" w:hAnsiTheme="minorHAnsi" w:cstheme="minorHAnsi"/>
          <w:sz w:val="22"/>
          <w:szCs w:val="22"/>
        </w:rPr>
      </w:pPr>
      <w:r w:rsidRPr="00D631AB">
        <w:rPr>
          <w:rFonts w:asciiTheme="minorHAnsi" w:hAnsiTheme="minorHAnsi" w:cstheme="minorHAnsi"/>
          <w:i/>
          <w:sz w:val="22"/>
          <w:szCs w:val="22"/>
        </w:rPr>
        <w:t>Specific fund codes</w:t>
      </w:r>
      <w:r>
        <w:rPr>
          <w:rFonts w:asciiTheme="minorHAnsi" w:hAnsiTheme="minorHAnsi" w:cstheme="minorHAnsi"/>
          <w:sz w:val="22"/>
          <w:szCs w:val="22"/>
        </w:rPr>
        <w:t xml:space="preserve"> that are considered Multi-Year grants in EdGrants have an additional payment request window for year 1.  See Payment request </w:t>
      </w:r>
      <w:r w:rsidR="00D14B09">
        <w:rPr>
          <w:rFonts w:asciiTheme="minorHAnsi" w:hAnsiTheme="minorHAnsi" w:cstheme="minorHAnsi"/>
          <w:sz w:val="22"/>
          <w:szCs w:val="22"/>
        </w:rPr>
        <w:t xml:space="preserve">windows </w:t>
      </w:r>
      <w:r>
        <w:rPr>
          <w:rFonts w:asciiTheme="minorHAnsi" w:hAnsiTheme="minorHAnsi" w:cstheme="minorHAnsi"/>
          <w:sz w:val="22"/>
          <w:szCs w:val="22"/>
        </w:rPr>
        <w:t>chart below for more info.</w:t>
      </w:r>
    </w:p>
    <w:p w14:paraId="67C66C91" w14:textId="77777777" w:rsidR="007457CF" w:rsidRDefault="007457CF" w:rsidP="00EF05D9">
      <w:pPr>
        <w:rPr>
          <w:rFonts w:asciiTheme="minorHAnsi" w:hAnsiTheme="minorHAnsi" w:cstheme="minorHAnsi"/>
          <w:sz w:val="22"/>
          <w:szCs w:val="22"/>
        </w:rPr>
      </w:pPr>
    </w:p>
    <w:p w14:paraId="423FECB1" w14:textId="406A179D"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5"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6" w:history="1">
        <w:r w:rsidR="00702B3C">
          <w:rPr>
            <w:rStyle w:val="Hyperlink"/>
            <w:rFonts w:asciiTheme="minorHAnsi" w:hAnsiTheme="minorHAnsi" w:cstheme="minorHAnsi"/>
            <w:sz w:val="22"/>
            <w:szCs w:val="22"/>
          </w:rPr>
          <w:t>http://www.doe.mass.edu/grants/edgrants/user-security-controls.html</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29681001" w14:textId="77777777" w:rsidR="007457CF" w:rsidRDefault="007457CF" w:rsidP="00EF05D9">
      <w:pPr>
        <w:rPr>
          <w:rFonts w:asciiTheme="minorHAnsi" w:hAnsiTheme="minorHAnsi" w:cstheme="minorHAnsi"/>
          <w:sz w:val="22"/>
          <w:szCs w:val="22"/>
        </w:rPr>
      </w:pPr>
    </w:p>
    <w:p w14:paraId="183AB7B4"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1FA636DB" w14:textId="77777777" w:rsidR="0089723B" w:rsidRDefault="00E353BB"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46932774" w14:textId="77777777" w:rsidR="009D4A0E" w:rsidRDefault="009D4A0E" w:rsidP="00EF05D9">
      <w:pPr>
        <w:rPr>
          <w:rFonts w:asciiTheme="minorHAnsi" w:hAnsiTheme="minorHAnsi" w:cstheme="minorHAnsi"/>
          <w:b/>
          <w:sz w:val="22"/>
          <w:szCs w:val="22"/>
          <w:u w:val="single"/>
        </w:rPr>
      </w:pPr>
    </w:p>
    <w:p w14:paraId="165D7A50" w14:textId="77777777" w:rsidR="00080521" w:rsidRDefault="00080521" w:rsidP="00EF05D9">
      <w:pPr>
        <w:rPr>
          <w:rFonts w:asciiTheme="minorHAnsi" w:hAnsiTheme="minorHAnsi" w:cstheme="minorHAnsi"/>
          <w:b/>
          <w:sz w:val="22"/>
          <w:szCs w:val="22"/>
          <w:u w:val="single"/>
        </w:rPr>
      </w:pPr>
    </w:p>
    <w:p w14:paraId="1B2A1B7E" w14:textId="77777777" w:rsidR="00080521" w:rsidRDefault="00080521" w:rsidP="00EF05D9">
      <w:pPr>
        <w:rPr>
          <w:rFonts w:asciiTheme="minorHAnsi" w:hAnsiTheme="minorHAnsi" w:cstheme="minorHAnsi"/>
          <w:b/>
          <w:sz w:val="22"/>
          <w:szCs w:val="22"/>
          <w:u w:val="single"/>
        </w:rPr>
      </w:pPr>
    </w:p>
    <w:p w14:paraId="396D6EBD" w14:textId="77777777" w:rsidR="00080521" w:rsidRDefault="00080521" w:rsidP="00EF05D9">
      <w:pPr>
        <w:rPr>
          <w:rFonts w:asciiTheme="minorHAnsi" w:hAnsiTheme="minorHAnsi" w:cstheme="minorHAnsi"/>
          <w:b/>
          <w:sz w:val="22"/>
          <w:szCs w:val="22"/>
          <w:u w:val="single"/>
        </w:rPr>
      </w:pPr>
    </w:p>
    <w:p w14:paraId="363E2AD1" w14:textId="77777777" w:rsidR="00D631AB" w:rsidRDefault="00D631AB" w:rsidP="00EF05D9">
      <w:pPr>
        <w:rPr>
          <w:rFonts w:asciiTheme="minorHAnsi" w:hAnsiTheme="minorHAnsi" w:cstheme="minorHAnsi"/>
          <w:b/>
          <w:sz w:val="22"/>
          <w:szCs w:val="22"/>
          <w:u w:val="single"/>
        </w:rPr>
      </w:pPr>
    </w:p>
    <w:p w14:paraId="09FD6BD2" w14:textId="77777777" w:rsidR="00D631AB" w:rsidRDefault="00D631AB" w:rsidP="00EF05D9">
      <w:pPr>
        <w:rPr>
          <w:rFonts w:asciiTheme="minorHAnsi" w:hAnsiTheme="minorHAnsi" w:cstheme="minorHAnsi"/>
          <w:b/>
          <w:sz w:val="22"/>
          <w:szCs w:val="22"/>
          <w:u w:val="single"/>
        </w:rPr>
      </w:pPr>
    </w:p>
    <w:p w14:paraId="5A1E0D3C" w14:textId="77777777" w:rsidR="00D631AB" w:rsidRDefault="00D631AB" w:rsidP="00EF05D9">
      <w:pPr>
        <w:rPr>
          <w:rFonts w:asciiTheme="minorHAnsi" w:hAnsiTheme="minorHAnsi" w:cstheme="minorHAnsi"/>
          <w:b/>
          <w:sz w:val="22"/>
          <w:szCs w:val="22"/>
          <w:u w:val="single"/>
        </w:rPr>
      </w:pPr>
    </w:p>
    <w:p w14:paraId="4DEEAE9B" w14:textId="77777777" w:rsidR="00D631AB" w:rsidRDefault="00D631AB" w:rsidP="00EF05D9">
      <w:pPr>
        <w:rPr>
          <w:rFonts w:asciiTheme="minorHAnsi" w:hAnsiTheme="minorHAnsi" w:cstheme="minorHAnsi"/>
          <w:b/>
          <w:sz w:val="22"/>
          <w:szCs w:val="22"/>
          <w:u w:val="single"/>
        </w:rPr>
      </w:pPr>
    </w:p>
    <w:p w14:paraId="58AD5B28" w14:textId="77777777" w:rsidR="00D631AB" w:rsidRDefault="00D631AB" w:rsidP="00EF05D9">
      <w:pPr>
        <w:rPr>
          <w:rFonts w:asciiTheme="minorHAnsi" w:hAnsiTheme="minorHAnsi" w:cstheme="minorHAnsi"/>
          <w:b/>
          <w:sz w:val="22"/>
          <w:szCs w:val="22"/>
          <w:u w:val="single"/>
        </w:rPr>
      </w:pPr>
    </w:p>
    <w:p w14:paraId="0D8EE81F" w14:textId="77777777" w:rsidR="00D631AB" w:rsidRDefault="00D631AB" w:rsidP="00EF05D9">
      <w:pPr>
        <w:rPr>
          <w:rFonts w:asciiTheme="minorHAnsi" w:hAnsiTheme="minorHAnsi" w:cstheme="minorHAnsi"/>
          <w:b/>
          <w:sz w:val="22"/>
          <w:szCs w:val="22"/>
          <w:u w:val="single"/>
        </w:rPr>
      </w:pPr>
    </w:p>
    <w:p w14:paraId="3E6BB7E4" w14:textId="77777777" w:rsidR="00D631AB" w:rsidRDefault="00D631AB" w:rsidP="00EF05D9">
      <w:pPr>
        <w:rPr>
          <w:rFonts w:asciiTheme="minorHAnsi" w:hAnsiTheme="minorHAnsi" w:cstheme="minorHAnsi"/>
          <w:b/>
          <w:sz w:val="22"/>
          <w:szCs w:val="22"/>
          <w:u w:val="single"/>
        </w:rPr>
      </w:pPr>
    </w:p>
    <w:p w14:paraId="457A7C5F" w14:textId="77777777" w:rsidR="00D631AB" w:rsidRDefault="00D631AB" w:rsidP="00EF05D9">
      <w:pPr>
        <w:rPr>
          <w:rFonts w:asciiTheme="minorHAnsi" w:hAnsiTheme="minorHAnsi" w:cstheme="minorHAnsi"/>
          <w:b/>
          <w:sz w:val="22"/>
          <w:szCs w:val="22"/>
          <w:u w:val="single"/>
        </w:rPr>
      </w:pPr>
    </w:p>
    <w:p w14:paraId="07021A7D" w14:textId="77777777" w:rsidR="00080521" w:rsidRDefault="00080521" w:rsidP="00EF05D9">
      <w:pPr>
        <w:rPr>
          <w:rFonts w:asciiTheme="minorHAnsi" w:hAnsiTheme="minorHAnsi" w:cstheme="minorHAnsi"/>
          <w:b/>
          <w:sz w:val="22"/>
          <w:szCs w:val="22"/>
          <w:u w:val="single"/>
        </w:rPr>
      </w:pPr>
    </w:p>
    <w:p w14:paraId="76BED5F1" w14:textId="77777777" w:rsidR="006B78ED" w:rsidRDefault="006B78ED" w:rsidP="009A4521">
      <w:pPr>
        <w:jc w:val="center"/>
        <w:rPr>
          <w:rFonts w:asciiTheme="minorHAnsi" w:hAnsiTheme="minorHAnsi" w:cstheme="minorHAnsi"/>
          <w:b/>
          <w:sz w:val="22"/>
          <w:szCs w:val="22"/>
          <w:u w:val="single"/>
        </w:rPr>
      </w:pPr>
      <w:bookmarkStart w:id="2" w:name="FY19Windows"/>
      <w:r>
        <w:rPr>
          <w:rFonts w:asciiTheme="minorHAnsi" w:hAnsiTheme="minorHAnsi" w:cstheme="minorHAnsi"/>
          <w:b/>
          <w:sz w:val="22"/>
          <w:szCs w:val="22"/>
          <w:u w:val="single"/>
        </w:rPr>
        <w:t xml:space="preserve">Final </w:t>
      </w:r>
      <w:r w:rsidR="00080521">
        <w:rPr>
          <w:rFonts w:asciiTheme="minorHAnsi" w:hAnsiTheme="minorHAnsi" w:cstheme="minorHAnsi"/>
          <w:b/>
          <w:sz w:val="22"/>
          <w:szCs w:val="22"/>
          <w:u w:val="single"/>
        </w:rPr>
        <w:t xml:space="preserve">FY2019 </w:t>
      </w:r>
      <w:r>
        <w:rPr>
          <w:rFonts w:asciiTheme="minorHAnsi" w:hAnsiTheme="minorHAnsi" w:cstheme="minorHAnsi"/>
          <w:b/>
          <w:sz w:val="22"/>
          <w:szCs w:val="22"/>
          <w:u w:val="single"/>
        </w:rPr>
        <w:t>Payment Request Windows</w:t>
      </w:r>
    </w:p>
    <w:bookmarkEnd w:id="2"/>
    <w:p w14:paraId="12228905" w14:textId="77777777" w:rsidR="00080521" w:rsidRDefault="00080521" w:rsidP="00EF05D9">
      <w:pPr>
        <w:rPr>
          <w:rFonts w:asciiTheme="minorHAnsi" w:hAnsiTheme="minorHAnsi" w:cstheme="minorHAnsi"/>
          <w:b/>
          <w:sz w:val="22"/>
          <w:szCs w:val="22"/>
          <w:u w:val="single"/>
        </w:rPr>
      </w:pPr>
    </w:p>
    <w:tbl>
      <w:tblPr>
        <w:tblStyle w:val="TableGrid"/>
        <w:tblW w:w="10440" w:type="dxa"/>
        <w:tblInd w:w="-1175" w:type="dxa"/>
        <w:tblLook w:val="04A0" w:firstRow="1" w:lastRow="0" w:firstColumn="1" w:lastColumn="0" w:noHBand="0" w:noVBand="1"/>
      </w:tblPr>
      <w:tblGrid>
        <w:gridCol w:w="4590"/>
        <w:gridCol w:w="1620"/>
        <w:gridCol w:w="4230"/>
      </w:tblGrid>
      <w:tr w:rsidR="00080521" w14:paraId="2C30B2D1" w14:textId="77777777" w:rsidTr="009A4521">
        <w:trPr>
          <w:trHeight w:val="413"/>
        </w:trPr>
        <w:tc>
          <w:tcPr>
            <w:tcW w:w="4590" w:type="dxa"/>
          </w:tcPr>
          <w:p w14:paraId="51EF5211" w14:textId="77777777" w:rsidR="00080521" w:rsidRPr="00B155A5" w:rsidRDefault="00080521" w:rsidP="009A4521">
            <w:pPr>
              <w:jc w:val="center"/>
              <w:rPr>
                <w:rFonts w:asciiTheme="minorHAnsi" w:hAnsiTheme="minorHAnsi" w:cstheme="minorHAnsi"/>
                <w:b/>
                <w:sz w:val="22"/>
                <w:szCs w:val="22"/>
              </w:rPr>
            </w:pPr>
            <w:r w:rsidRPr="00B155A5">
              <w:rPr>
                <w:rFonts w:asciiTheme="minorHAnsi" w:hAnsiTheme="minorHAnsi" w:cstheme="minorHAnsi"/>
                <w:b/>
                <w:sz w:val="22"/>
                <w:szCs w:val="22"/>
              </w:rPr>
              <w:t>Grant Type</w:t>
            </w:r>
          </w:p>
        </w:tc>
        <w:tc>
          <w:tcPr>
            <w:tcW w:w="1620" w:type="dxa"/>
          </w:tcPr>
          <w:p w14:paraId="652C3A6E" w14:textId="77777777" w:rsidR="00080521" w:rsidRPr="00B155A5" w:rsidRDefault="00080521" w:rsidP="009A4521">
            <w:pPr>
              <w:jc w:val="center"/>
              <w:rPr>
                <w:rFonts w:asciiTheme="minorHAnsi" w:hAnsiTheme="minorHAnsi" w:cstheme="minorHAnsi"/>
                <w:b/>
                <w:sz w:val="22"/>
                <w:szCs w:val="22"/>
              </w:rPr>
            </w:pPr>
            <w:r w:rsidRPr="00B155A5">
              <w:rPr>
                <w:rFonts w:asciiTheme="minorHAnsi" w:hAnsiTheme="minorHAnsi" w:cstheme="minorHAnsi"/>
                <w:b/>
                <w:sz w:val="22"/>
                <w:szCs w:val="22"/>
              </w:rPr>
              <w:t>Award Year</w:t>
            </w:r>
          </w:p>
        </w:tc>
        <w:tc>
          <w:tcPr>
            <w:tcW w:w="4230" w:type="dxa"/>
          </w:tcPr>
          <w:p w14:paraId="6CCA6925" w14:textId="77777777" w:rsidR="00080521" w:rsidRPr="00B155A5" w:rsidRDefault="00080521" w:rsidP="009A4521">
            <w:pPr>
              <w:jc w:val="center"/>
              <w:rPr>
                <w:rFonts w:asciiTheme="minorHAnsi" w:hAnsiTheme="minorHAnsi" w:cstheme="minorHAnsi"/>
                <w:b/>
                <w:sz w:val="22"/>
                <w:szCs w:val="22"/>
              </w:rPr>
            </w:pPr>
            <w:r w:rsidRPr="00B155A5">
              <w:rPr>
                <w:rFonts w:asciiTheme="minorHAnsi" w:hAnsiTheme="minorHAnsi" w:cstheme="minorHAnsi"/>
                <w:b/>
                <w:sz w:val="22"/>
                <w:szCs w:val="22"/>
              </w:rPr>
              <w:t>Payment Request Window</w:t>
            </w:r>
          </w:p>
        </w:tc>
      </w:tr>
      <w:tr w:rsidR="00080521" w14:paraId="324AE6CE" w14:textId="77777777" w:rsidTr="009A4521">
        <w:trPr>
          <w:trHeight w:val="917"/>
        </w:trPr>
        <w:tc>
          <w:tcPr>
            <w:tcW w:w="4590" w:type="dxa"/>
          </w:tcPr>
          <w:p w14:paraId="6348D7DC"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 xml:space="preserve">State / Federal / Trust </w:t>
            </w:r>
            <w:r w:rsidR="00170249" w:rsidRPr="00B155A5">
              <w:rPr>
                <w:rFonts w:asciiTheme="minorHAnsi" w:hAnsiTheme="minorHAnsi" w:cstheme="minorHAnsi"/>
                <w:sz w:val="22"/>
                <w:szCs w:val="22"/>
              </w:rPr>
              <w:t>– All Fund Codes*</w:t>
            </w:r>
          </w:p>
          <w:p w14:paraId="7C8E0E40" w14:textId="77777777" w:rsidR="00170249" w:rsidRPr="00B155A5" w:rsidRDefault="00170249" w:rsidP="00487543">
            <w:pPr>
              <w:rPr>
                <w:rFonts w:asciiTheme="minorHAnsi" w:hAnsiTheme="minorHAnsi" w:cstheme="minorHAnsi"/>
                <w:b/>
                <w:color w:val="FF0000"/>
                <w:sz w:val="22"/>
                <w:szCs w:val="22"/>
              </w:rPr>
            </w:pPr>
            <w:r w:rsidRPr="00C51ADA">
              <w:rPr>
                <w:rFonts w:asciiTheme="minorHAnsi" w:hAnsiTheme="minorHAnsi" w:cstheme="minorHAnsi"/>
                <w:b/>
                <w:color w:val="CC0000"/>
                <w:sz w:val="22"/>
                <w:szCs w:val="22"/>
              </w:rPr>
              <w:t>This includes Federal grants ending 8/31/2019</w:t>
            </w:r>
          </w:p>
          <w:p w14:paraId="70C5ACB3" w14:textId="77777777" w:rsidR="00170249" w:rsidRPr="00B155A5" w:rsidRDefault="00170249" w:rsidP="00487543">
            <w:pPr>
              <w:rPr>
                <w:rFonts w:asciiTheme="minorHAnsi" w:hAnsiTheme="minorHAnsi" w:cstheme="minorHAnsi"/>
                <w:sz w:val="22"/>
                <w:szCs w:val="22"/>
              </w:rPr>
            </w:pPr>
            <w:r w:rsidRPr="00B155A5">
              <w:rPr>
                <w:rFonts w:asciiTheme="minorHAnsi" w:hAnsiTheme="minorHAnsi" w:cstheme="minorHAnsi"/>
                <w:sz w:val="22"/>
                <w:szCs w:val="22"/>
              </w:rPr>
              <w:t>*except</w:t>
            </w:r>
            <w:r w:rsidR="004931F4" w:rsidRPr="00B155A5">
              <w:rPr>
                <w:rFonts w:asciiTheme="minorHAnsi" w:hAnsiTheme="minorHAnsi" w:cstheme="minorHAnsi"/>
                <w:sz w:val="22"/>
                <w:szCs w:val="22"/>
              </w:rPr>
              <w:t xml:space="preserve"> </w:t>
            </w:r>
            <w:r w:rsidRPr="00B155A5">
              <w:rPr>
                <w:rFonts w:asciiTheme="minorHAnsi" w:hAnsiTheme="minorHAnsi" w:cstheme="minorHAnsi"/>
                <w:sz w:val="22"/>
                <w:szCs w:val="22"/>
              </w:rPr>
              <w:t>multi-year fund codes</w:t>
            </w:r>
          </w:p>
        </w:tc>
        <w:tc>
          <w:tcPr>
            <w:tcW w:w="1620" w:type="dxa"/>
          </w:tcPr>
          <w:p w14:paraId="6A7F4E2E"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2019</w:t>
            </w:r>
          </w:p>
        </w:tc>
        <w:tc>
          <w:tcPr>
            <w:tcW w:w="4230" w:type="dxa"/>
          </w:tcPr>
          <w:p w14:paraId="30E71DFE" w14:textId="77777777" w:rsidR="00080521" w:rsidRPr="00B155A5" w:rsidRDefault="00080521" w:rsidP="00487543">
            <w:pPr>
              <w:rPr>
                <w:rFonts w:asciiTheme="minorHAnsi" w:hAnsiTheme="minorHAnsi" w:cstheme="minorHAnsi"/>
                <w:sz w:val="22"/>
                <w:szCs w:val="22"/>
                <w:vertAlign w:val="superscript"/>
              </w:rPr>
            </w:pPr>
            <w:r w:rsidRPr="00B155A5">
              <w:rPr>
                <w:rFonts w:asciiTheme="minorHAnsi" w:hAnsiTheme="minorHAnsi" w:cstheme="minorHAnsi"/>
                <w:sz w:val="22"/>
                <w:szCs w:val="22"/>
              </w:rPr>
              <w:t>July 20</w:t>
            </w:r>
            <w:r w:rsidRPr="00B155A5">
              <w:rPr>
                <w:rFonts w:asciiTheme="minorHAnsi" w:hAnsiTheme="minorHAnsi" w:cstheme="minorHAnsi"/>
                <w:sz w:val="22"/>
                <w:szCs w:val="22"/>
                <w:vertAlign w:val="superscript"/>
              </w:rPr>
              <w:t>th</w:t>
            </w:r>
            <w:r w:rsidRPr="00B155A5">
              <w:rPr>
                <w:rFonts w:asciiTheme="minorHAnsi" w:hAnsiTheme="minorHAnsi" w:cstheme="minorHAnsi"/>
                <w:sz w:val="22"/>
                <w:szCs w:val="22"/>
              </w:rPr>
              <w:t xml:space="preserve"> – July 31</w:t>
            </w:r>
            <w:r w:rsidRPr="00B155A5">
              <w:rPr>
                <w:rFonts w:asciiTheme="minorHAnsi" w:hAnsiTheme="minorHAnsi" w:cstheme="minorHAnsi"/>
                <w:sz w:val="22"/>
                <w:szCs w:val="22"/>
                <w:vertAlign w:val="superscript"/>
              </w:rPr>
              <w:t>st</w:t>
            </w:r>
          </w:p>
          <w:p w14:paraId="2D76669A" w14:textId="77777777" w:rsidR="00080521" w:rsidRPr="00B155A5" w:rsidRDefault="00080521" w:rsidP="00487543">
            <w:pPr>
              <w:rPr>
                <w:rFonts w:asciiTheme="minorHAnsi" w:hAnsiTheme="minorHAnsi" w:cstheme="minorHAnsi"/>
                <w:sz w:val="22"/>
                <w:szCs w:val="22"/>
              </w:rPr>
            </w:pPr>
            <w:r w:rsidRPr="00C51ADA">
              <w:rPr>
                <w:rFonts w:asciiTheme="minorHAnsi" w:hAnsiTheme="minorHAnsi" w:cstheme="minorHAnsi"/>
                <w:b/>
                <w:color w:val="CC0000"/>
                <w:sz w:val="22"/>
                <w:szCs w:val="22"/>
              </w:rPr>
              <w:t>Final</w:t>
            </w:r>
            <w:r w:rsidRPr="00B155A5">
              <w:rPr>
                <w:rFonts w:asciiTheme="minorHAnsi" w:hAnsiTheme="minorHAnsi" w:cstheme="minorHAnsi"/>
                <w:sz w:val="22"/>
                <w:szCs w:val="22"/>
              </w:rPr>
              <w:t xml:space="preserve"> opportunity to request funds</w:t>
            </w:r>
            <w:r w:rsidR="00A22238" w:rsidRPr="00B155A5">
              <w:rPr>
                <w:rFonts w:asciiTheme="minorHAnsi" w:hAnsiTheme="minorHAnsi" w:cstheme="minorHAnsi"/>
                <w:sz w:val="22"/>
                <w:szCs w:val="22"/>
              </w:rPr>
              <w:t xml:space="preserve"> </w:t>
            </w:r>
            <w:r w:rsidR="00A22238" w:rsidRPr="00C51ADA">
              <w:rPr>
                <w:rFonts w:asciiTheme="minorHAnsi" w:hAnsiTheme="minorHAnsi" w:cstheme="minorHAnsi"/>
                <w:b/>
                <w:color w:val="CC0000"/>
                <w:sz w:val="22"/>
                <w:szCs w:val="22"/>
              </w:rPr>
              <w:t>including grants that end 8/31/2019.</w:t>
            </w:r>
          </w:p>
        </w:tc>
      </w:tr>
      <w:tr w:rsidR="00080521" w14:paraId="61C013D4" w14:textId="77777777" w:rsidTr="009A4521">
        <w:trPr>
          <w:trHeight w:val="926"/>
        </w:trPr>
        <w:tc>
          <w:tcPr>
            <w:tcW w:w="4590" w:type="dxa"/>
          </w:tcPr>
          <w:p w14:paraId="7E8543E6" w14:textId="77777777" w:rsidR="004931F4"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Multi-Year</w:t>
            </w:r>
            <w:r w:rsidR="004931F4" w:rsidRPr="00B155A5">
              <w:rPr>
                <w:rFonts w:asciiTheme="minorHAnsi" w:hAnsiTheme="minorHAnsi" w:cstheme="minorHAnsi"/>
                <w:sz w:val="22"/>
                <w:szCs w:val="22"/>
              </w:rPr>
              <w:t xml:space="preserve"> (State/PAC)</w:t>
            </w:r>
          </w:p>
          <w:p w14:paraId="598AD14E"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i/>
                <w:sz w:val="22"/>
                <w:szCs w:val="22"/>
              </w:rPr>
              <w:t>Fund Code</w:t>
            </w:r>
            <w:r w:rsidR="004931F4" w:rsidRPr="00B155A5">
              <w:rPr>
                <w:rFonts w:asciiTheme="minorHAnsi" w:hAnsiTheme="minorHAnsi" w:cstheme="minorHAnsi"/>
                <w:i/>
                <w:sz w:val="22"/>
                <w:szCs w:val="22"/>
              </w:rPr>
              <w:t>:</w:t>
            </w:r>
            <w:r w:rsidRPr="00B155A5">
              <w:rPr>
                <w:rFonts w:asciiTheme="minorHAnsi" w:hAnsiTheme="minorHAnsi" w:cstheme="minorHAnsi"/>
                <w:i/>
                <w:sz w:val="22"/>
                <w:szCs w:val="22"/>
              </w:rPr>
              <w:t xml:space="preserve"> </w:t>
            </w:r>
            <w:r w:rsidR="004931F4" w:rsidRPr="00B155A5">
              <w:rPr>
                <w:rFonts w:asciiTheme="minorHAnsi" w:hAnsiTheme="minorHAnsi" w:cstheme="minorHAnsi"/>
                <w:i/>
                <w:sz w:val="22"/>
                <w:szCs w:val="22"/>
              </w:rPr>
              <w:t>218</w:t>
            </w:r>
          </w:p>
        </w:tc>
        <w:tc>
          <w:tcPr>
            <w:tcW w:w="1620" w:type="dxa"/>
          </w:tcPr>
          <w:p w14:paraId="3D8C75D4"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2019</w:t>
            </w:r>
          </w:p>
        </w:tc>
        <w:tc>
          <w:tcPr>
            <w:tcW w:w="4230" w:type="dxa"/>
          </w:tcPr>
          <w:p w14:paraId="50910D59"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August 20</w:t>
            </w:r>
            <w:r w:rsidRPr="00B155A5">
              <w:rPr>
                <w:rFonts w:asciiTheme="minorHAnsi" w:hAnsiTheme="minorHAnsi" w:cstheme="minorHAnsi"/>
                <w:sz w:val="22"/>
                <w:szCs w:val="22"/>
                <w:vertAlign w:val="superscript"/>
              </w:rPr>
              <w:t>th</w:t>
            </w:r>
            <w:r w:rsidRPr="00B155A5">
              <w:rPr>
                <w:rFonts w:asciiTheme="minorHAnsi" w:hAnsiTheme="minorHAnsi" w:cstheme="minorHAnsi"/>
                <w:sz w:val="22"/>
                <w:szCs w:val="22"/>
              </w:rPr>
              <w:t xml:space="preserve"> – </w:t>
            </w:r>
            <w:r w:rsidRPr="00C51ADA">
              <w:rPr>
                <w:rFonts w:asciiTheme="minorHAnsi" w:hAnsiTheme="minorHAnsi" w:cstheme="minorHAnsi"/>
                <w:color w:val="CC0000"/>
                <w:sz w:val="22"/>
                <w:szCs w:val="22"/>
              </w:rPr>
              <w:t>24</w:t>
            </w:r>
            <w:r w:rsidRPr="00C51ADA">
              <w:rPr>
                <w:rFonts w:asciiTheme="minorHAnsi" w:hAnsiTheme="minorHAnsi" w:cstheme="minorHAnsi"/>
                <w:color w:val="CC0000"/>
                <w:sz w:val="22"/>
                <w:szCs w:val="22"/>
                <w:vertAlign w:val="superscript"/>
              </w:rPr>
              <w:t>th</w:t>
            </w:r>
            <w:r w:rsidR="009A4521" w:rsidRPr="00C51ADA">
              <w:rPr>
                <w:rFonts w:asciiTheme="minorHAnsi" w:hAnsiTheme="minorHAnsi" w:cstheme="minorHAnsi"/>
                <w:color w:val="CC0000"/>
                <w:sz w:val="22"/>
                <w:szCs w:val="22"/>
                <w:vertAlign w:val="superscript"/>
              </w:rPr>
              <w:t>*</w:t>
            </w:r>
          </w:p>
          <w:p w14:paraId="67B9E62C" w14:textId="77777777" w:rsidR="0029631F" w:rsidRPr="00B155A5" w:rsidRDefault="00080521" w:rsidP="009A4521">
            <w:pPr>
              <w:rPr>
                <w:rFonts w:asciiTheme="minorHAnsi" w:hAnsiTheme="minorHAnsi" w:cstheme="minorHAnsi"/>
                <w:sz w:val="22"/>
                <w:szCs w:val="22"/>
              </w:rPr>
            </w:pPr>
            <w:r w:rsidRPr="00C51ADA">
              <w:rPr>
                <w:rFonts w:asciiTheme="minorHAnsi" w:hAnsiTheme="minorHAnsi" w:cstheme="minorHAnsi"/>
                <w:b/>
                <w:color w:val="CC0000"/>
                <w:sz w:val="22"/>
                <w:szCs w:val="22"/>
              </w:rPr>
              <w:t>Final</w:t>
            </w:r>
            <w:r w:rsidRPr="00B155A5">
              <w:rPr>
                <w:rFonts w:asciiTheme="minorHAnsi" w:hAnsiTheme="minorHAnsi" w:cstheme="minorHAnsi"/>
                <w:sz w:val="22"/>
                <w:szCs w:val="22"/>
              </w:rPr>
              <w:t xml:space="preserve"> opportunity to request year 1 funds.</w:t>
            </w:r>
          </w:p>
        </w:tc>
      </w:tr>
      <w:tr w:rsidR="00080521" w14:paraId="790874F6" w14:textId="77777777" w:rsidTr="009A4521">
        <w:trPr>
          <w:trHeight w:val="935"/>
        </w:trPr>
        <w:tc>
          <w:tcPr>
            <w:tcW w:w="4590" w:type="dxa"/>
          </w:tcPr>
          <w:p w14:paraId="20C590CC"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Multi-Year</w:t>
            </w:r>
            <w:r w:rsidR="004931F4" w:rsidRPr="00B155A5">
              <w:rPr>
                <w:rFonts w:asciiTheme="minorHAnsi" w:hAnsiTheme="minorHAnsi" w:cstheme="minorHAnsi"/>
                <w:sz w:val="22"/>
                <w:szCs w:val="22"/>
              </w:rPr>
              <w:t xml:space="preserve"> </w:t>
            </w:r>
            <w:r w:rsidRPr="00B155A5">
              <w:rPr>
                <w:rFonts w:asciiTheme="minorHAnsi" w:hAnsiTheme="minorHAnsi" w:cstheme="minorHAnsi"/>
                <w:sz w:val="22"/>
                <w:szCs w:val="22"/>
              </w:rPr>
              <w:t>(Federal/Entitlement)</w:t>
            </w:r>
          </w:p>
          <w:p w14:paraId="5650A159" w14:textId="77777777" w:rsidR="00080521" w:rsidRPr="00B155A5" w:rsidRDefault="00080521" w:rsidP="00487543">
            <w:pPr>
              <w:rPr>
                <w:rFonts w:asciiTheme="minorHAnsi" w:hAnsiTheme="minorHAnsi" w:cstheme="minorHAnsi"/>
                <w:i/>
                <w:sz w:val="22"/>
                <w:szCs w:val="22"/>
              </w:rPr>
            </w:pPr>
            <w:r w:rsidRPr="00B155A5">
              <w:rPr>
                <w:rFonts w:asciiTheme="minorHAnsi" w:hAnsiTheme="minorHAnsi" w:cstheme="minorHAnsi"/>
                <w:i/>
                <w:sz w:val="22"/>
                <w:szCs w:val="22"/>
              </w:rPr>
              <w:t>Fund Codes: 140, 180, 186, 305, 309, 262, 240 ONLY</w:t>
            </w:r>
          </w:p>
        </w:tc>
        <w:tc>
          <w:tcPr>
            <w:tcW w:w="1620" w:type="dxa"/>
          </w:tcPr>
          <w:p w14:paraId="6E4AB8DB"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 xml:space="preserve">2019 (year 1) </w:t>
            </w:r>
          </w:p>
          <w:p w14:paraId="43A2AE7B" w14:textId="77777777" w:rsidR="00080521" w:rsidRPr="00B155A5" w:rsidRDefault="004931F4" w:rsidP="009A4521">
            <w:pPr>
              <w:rPr>
                <w:rFonts w:asciiTheme="minorHAnsi" w:hAnsiTheme="minorHAnsi" w:cstheme="minorHAnsi"/>
                <w:sz w:val="22"/>
                <w:szCs w:val="22"/>
              </w:rPr>
            </w:pPr>
            <w:r w:rsidRPr="00B155A5">
              <w:rPr>
                <w:rFonts w:asciiTheme="minorHAnsi" w:hAnsiTheme="minorHAnsi" w:cstheme="minorHAnsi"/>
                <w:sz w:val="22"/>
                <w:szCs w:val="22"/>
              </w:rPr>
              <w:t>2018 (year 2)</w:t>
            </w:r>
          </w:p>
        </w:tc>
        <w:tc>
          <w:tcPr>
            <w:tcW w:w="4230" w:type="dxa"/>
          </w:tcPr>
          <w:p w14:paraId="530C8783" w14:textId="77777777" w:rsidR="00080521" w:rsidRPr="00B155A5" w:rsidRDefault="00080521" w:rsidP="00487543">
            <w:pPr>
              <w:rPr>
                <w:rFonts w:asciiTheme="minorHAnsi" w:hAnsiTheme="minorHAnsi" w:cstheme="minorHAnsi"/>
                <w:sz w:val="22"/>
                <w:szCs w:val="22"/>
              </w:rPr>
            </w:pPr>
            <w:r w:rsidRPr="00B155A5">
              <w:rPr>
                <w:rFonts w:asciiTheme="minorHAnsi" w:hAnsiTheme="minorHAnsi" w:cstheme="minorHAnsi"/>
                <w:sz w:val="22"/>
                <w:szCs w:val="22"/>
              </w:rPr>
              <w:t>August 20</w:t>
            </w:r>
            <w:r w:rsidRPr="00B155A5">
              <w:rPr>
                <w:rFonts w:asciiTheme="minorHAnsi" w:hAnsiTheme="minorHAnsi" w:cstheme="minorHAnsi"/>
                <w:sz w:val="22"/>
                <w:szCs w:val="22"/>
                <w:vertAlign w:val="superscript"/>
              </w:rPr>
              <w:t>th</w:t>
            </w:r>
            <w:r w:rsidRPr="00B155A5">
              <w:rPr>
                <w:rFonts w:asciiTheme="minorHAnsi" w:hAnsiTheme="minorHAnsi" w:cstheme="minorHAnsi"/>
                <w:sz w:val="22"/>
                <w:szCs w:val="22"/>
              </w:rPr>
              <w:t xml:space="preserve"> – </w:t>
            </w:r>
            <w:r w:rsidRPr="00C51ADA">
              <w:rPr>
                <w:rFonts w:asciiTheme="minorHAnsi" w:hAnsiTheme="minorHAnsi" w:cstheme="minorHAnsi"/>
                <w:color w:val="CC0000"/>
                <w:sz w:val="22"/>
                <w:szCs w:val="22"/>
              </w:rPr>
              <w:t>24</w:t>
            </w:r>
            <w:r w:rsidRPr="00C51ADA">
              <w:rPr>
                <w:rFonts w:asciiTheme="minorHAnsi" w:hAnsiTheme="minorHAnsi" w:cstheme="minorHAnsi"/>
                <w:color w:val="CC0000"/>
                <w:sz w:val="22"/>
                <w:szCs w:val="22"/>
                <w:vertAlign w:val="superscript"/>
              </w:rPr>
              <w:t>th</w:t>
            </w:r>
            <w:r w:rsidRPr="00C51ADA">
              <w:rPr>
                <w:rFonts w:asciiTheme="minorHAnsi" w:hAnsiTheme="minorHAnsi" w:cstheme="minorHAnsi"/>
                <w:color w:val="CC0000"/>
                <w:sz w:val="22"/>
                <w:szCs w:val="22"/>
              </w:rPr>
              <w:t>*</w:t>
            </w:r>
          </w:p>
          <w:p w14:paraId="22B79CD6" w14:textId="77777777" w:rsidR="00080521" w:rsidRPr="00B155A5" w:rsidRDefault="00080521" w:rsidP="00487543">
            <w:pPr>
              <w:rPr>
                <w:rFonts w:asciiTheme="minorHAnsi" w:hAnsiTheme="minorHAnsi" w:cstheme="minorHAnsi"/>
                <w:sz w:val="22"/>
                <w:szCs w:val="22"/>
              </w:rPr>
            </w:pPr>
            <w:r w:rsidRPr="00C51ADA">
              <w:rPr>
                <w:rFonts w:asciiTheme="minorHAnsi" w:hAnsiTheme="minorHAnsi" w:cstheme="minorHAnsi"/>
                <w:b/>
                <w:color w:val="CC0000"/>
                <w:sz w:val="22"/>
                <w:szCs w:val="22"/>
              </w:rPr>
              <w:t>Final</w:t>
            </w:r>
            <w:r w:rsidRPr="00B155A5">
              <w:rPr>
                <w:rFonts w:asciiTheme="minorHAnsi" w:hAnsiTheme="minorHAnsi" w:cstheme="minorHAnsi"/>
                <w:sz w:val="22"/>
                <w:szCs w:val="22"/>
              </w:rPr>
              <w:t xml:space="preserve"> opportunity to request year 1 </w:t>
            </w:r>
            <w:r w:rsidR="0029631F" w:rsidRPr="00B155A5">
              <w:rPr>
                <w:rFonts w:asciiTheme="minorHAnsi" w:hAnsiTheme="minorHAnsi" w:cstheme="minorHAnsi"/>
                <w:sz w:val="22"/>
                <w:szCs w:val="22"/>
              </w:rPr>
              <w:t xml:space="preserve">and/or year 2 </w:t>
            </w:r>
            <w:r w:rsidRPr="00B155A5">
              <w:rPr>
                <w:rFonts w:asciiTheme="minorHAnsi" w:hAnsiTheme="minorHAnsi" w:cstheme="minorHAnsi"/>
                <w:sz w:val="22"/>
                <w:szCs w:val="22"/>
              </w:rPr>
              <w:t>funds.</w:t>
            </w:r>
          </w:p>
        </w:tc>
      </w:tr>
      <w:tr w:rsidR="00080521" w14:paraId="1FA1853B" w14:textId="77777777" w:rsidTr="009A4521">
        <w:trPr>
          <w:trHeight w:val="1268"/>
        </w:trPr>
        <w:tc>
          <w:tcPr>
            <w:tcW w:w="4590" w:type="dxa"/>
          </w:tcPr>
          <w:p w14:paraId="547BFC8C"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Multi-Year grants</w:t>
            </w:r>
          </w:p>
          <w:p w14:paraId="33947860" w14:textId="77777777" w:rsidR="00080521" w:rsidRPr="00B155A5" w:rsidRDefault="00080521" w:rsidP="00080521">
            <w:pPr>
              <w:rPr>
                <w:rFonts w:asciiTheme="minorHAnsi" w:hAnsiTheme="minorHAnsi" w:cstheme="minorHAnsi"/>
                <w:i/>
                <w:sz w:val="22"/>
                <w:szCs w:val="22"/>
              </w:rPr>
            </w:pPr>
            <w:r w:rsidRPr="00B155A5">
              <w:rPr>
                <w:rFonts w:asciiTheme="minorHAnsi" w:hAnsiTheme="minorHAnsi" w:cstheme="minorHAnsi"/>
                <w:i/>
                <w:sz w:val="22"/>
                <w:szCs w:val="22"/>
              </w:rPr>
              <w:t>Fund Codes: 140, 180, 186,</w:t>
            </w:r>
            <w:r w:rsidR="003E19DF">
              <w:rPr>
                <w:rFonts w:asciiTheme="minorHAnsi" w:hAnsiTheme="minorHAnsi" w:cstheme="minorHAnsi"/>
                <w:i/>
                <w:sz w:val="22"/>
                <w:szCs w:val="22"/>
              </w:rPr>
              <w:t xml:space="preserve"> </w:t>
            </w:r>
            <w:r w:rsidRPr="00B155A5">
              <w:rPr>
                <w:rFonts w:asciiTheme="minorHAnsi" w:hAnsiTheme="minorHAnsi" w:cstheme="minorHAnsi"/>
                <w:i/>
                <w:sz w:val="22"/>
                <w:szCs w:val="22"/>
              </w:rPr>
              <w:t xml:space="preserve">305, 309, </w:t>
            </w:r>
            <w:r w:rsidR="00A22238" w:rsidRPr="00B155A5">
              <w:rPr>
                <w:rFonts w:asciiTheme="minorHAnsi" w:hAnsiTheme="minorHAnsi" w:cstheme="minorHAnsi"/>
                <w:i/>
                <w:sz w:val="22"/>
                <w:szCs w:val="22"/>
              </w:rPr>
              <w:t xml:space="preserve">262, </w:t>
            </w:r>
            <w:r w:rsidRPr="00B155A5">
              <w:rPr>
                <w:rFonts w:asciiTheme="minorHAnsi" w:hAnsiTheme="minorHAnsi" w:cstheme="minorHAnsi"/>
                <w:i/>
                <w:sz w:val="22"/>
                <w:szCs w:val="22"/>
              </w:rPr>
              <w:t xml:space="preserve">240 </w:t>
            </w:r>
            <w:r w:rsidR="003E19DF">
              <w:rPr>
                <w:rFonts w:asciiTheme="minorHAnsi" w:hAnsiTheme="minorHAnsi" w:cstheme="minorHAnsi"/>
                <w:i/>
                <w:sz w:val="22"/>
                <w:szCs w:val="22"/>
              </w:rPr>
              <w:t xml:space="preserve">and 218 </w:t>
            </w:r>
            <w:r w:rsidRPr="00B155A5">
              <w:rPr>
                <w:rFonts w:asciiTheme="minorHAnsi" w:hAnsiTheme="minorHAnsi" w:cstheme="minorHAnsi"/>
                <w:i/>
                <w:sz w:val="22"/>
                <w:szCs w:val="22"/>
              </w:rPr>
              <w:t>ONLY</w:t>
            </w:r>
          </w:p>
          <w:p w14:paraId="61DADBD5" w14:textId="77777777" w:rsidR="00080521" w:rsidRPr="00B155A5" w:rsidRDefault="00080521" w:rsidP="00080521">
            <w:pPr>
              <w:rPr>
                <w:rFonts w:asciiTheme="minorHAnsi" w:hAnsiTheme="minorHAnsi" w:cstheme="minorHAnsi"/>
                <w:sz w:val="22"/>
                <w:szCs w:val="22"/>
              </w:rPr>
            </w:pPr>
          </w:p>
        </w:tc>
        <w:tc>
          <w:tcPr>
            <w:tcW w:w="1620" w:type="dxa"/>
          </w:tcPr>
          <w:p w14:paraId="243055DE"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201</w:t>
            </w:r>
            <w:r w:rsidR="0029631F" w:rsidRPr="00B155A5">
              <w:rPr>
                <w:rFonts w:asciiTheme="minorHAnsi" w:hAnsiTheme="minorHAnsi" w:cstheme="minorHAnsi"/>
                <w:sz w:val="22"/>
                <w:szCs w:val="22"/>
              </w:rPr>
              <w:t>9</w:t>
            </w:r>
            <w:r w:rsidRPr="00B155A5">
              <w:rPr>
                <w:rFonts w:asciiTheme="minorHAnsi" w:hAnsiTheme="minorHAnsi" w:cstheme="minorHAnsi"/>
                <w:sz w:val="22"/>
                <w:szCs w:val="22"/>
              </w:rPr>
              <w:t xml:space="preserve"> (year 2) 201</w:t>
            </w:r>
            <w:r w:rsidR="0029631F" w:rsidRPr="00B155A5">
              <w:rPr>
                <w:rFonts w:asciiTheme="minorHAnsi" w:hAnsiTheme="minorHAnsi" w:cstheme="minorHAnsi"/>
                <w:sz w:val="22"/>
                <w:szCs w:val="22"/>
              </w:rPr>
              <w:t>8</w:t>
            </w:r>
            <w:r w:rsidRPr="00B155A5">
              <w:rPr>
                <w:rFonts w:asciiTheme="minorHAnsi" w:hAnsiTheme="minorHAnsi" w:cstheme="minorHAnsi"/>
                <w:sz w:val="22"/>
                <w:szCs w:val="22"/>
              </w:rPr>
              <w:t xml:space="preserve"> (year 3)</w:t>
            </w:r>
          </w:p>
        </w:tc>
        <w:tc>
          <w:tcPr>
            <w:tcW w:w="4230" w:type="dxa"/>
          </w:tcPr>
          <w:p w14:paraId="6D5AF72B" w14:textId="77777777" w:rsidR="00080521" w:rsidRPr="00B155A5" w:rsidRDefault="00080521" w:rsidP="00080521">
            <w:pPr>
              <w:rPr>
                <w:rFonts w:asciiTheme="minorHAnsi" w:hAnsiTheme="minorHAnsi" w:cstheme="minorHAnsi"/>
                <w:sz w:val="22"/>
                <w:szCs w:val="22"/>
                <w:vertAlign w:val="superscript"/>
              </w:rPr>
            </w:pPr>
            <w:r w:rsidRPr="00B155A5">
              <w:rPr>
                <w:rFonts w:asciiTheme="minorHAnsi" w:hAnsiTheme="minorHAnsi" w:cstheme="minorHAnsi"/>
                <w:sz w:val="22"/>
                <w:szCs w:val="22"/>
              </w:rPr>
              <w:t>August 1</w:t>
            </w:r>
            <w:r w:rsidRPr="00B155A5">
              <w:rPr>
                <w:rFonts w:asciiTheme="minorHAnsi" w:hAnsiTheme="minorHAnsi" w:cstheme="minorHAnsi"/>
                <w:sz w:val="22"/>
                <w:szCs w:val="22"/>
                <w:vertAlign w:val="superscript"/>
              </w:rPr>
              <w:t>st</w:t>
            </w:r>
            <w:r w:rsidRPr="00B155A5">
              <w:rPr>
                <w:rFonts w:asciiTheme="minorHAnsi" w:hAnsiTheme="minorHAnsi" w:cstheme="minorHAnsi"/>
                <w:sz w:val="22"/>
                <w:szCs w:val="22"/>
              </w:rPr>
              <w:t xml:space="preserve"> – 10</w:t>
            </w:r>
            <w:r w:rsidRPr="00B155A5">
              <w:rPr>
                <w:rFonts w:asciiTheme="minorHAnsi" w:hAnsiTheme="minorHAnsi" w:cstheme="minorHAnsi"/>
                <w:sz w:val="22"/>
                <w:szCs w:val="22"/>
                <w:vertAlign w:val="superscript"/>
              </w:rPr>
              <w:t>th</w:t>
            </w:r>
          </w:p>
          <w:p w14:paraId="55C91E70" w14:textId="77777777" w:rsidR="00080521" w:rsidRPr="00B155A5" w:rsidRDefault="00080521" w:rsidP="00080521">
            <w:pPr>
              <w:rPr>
                <w:rFonts w:asciiTheme="minorHAnsi" w:hAnsiTheme="minorHAnsi" w:cstheme="minorHAnsi"/>
                <w:sz w:val="22"/>
                <w:szCs w:val="22"/>
              </w:rPr>
            </w:pPr>
            <w:r w:rsidRPr="00B155A5">
              <w:rPr>
                <w:rFonts w:asciiTheme="minorHAnsi" w:hAnsiTheme="minorHAnsi" w:cstheme="minorHAnsi"/>
                <w:sz w:val="22"/>
                <w:szCs w:val="22"/>
              </w:rPr>
              <w:t>Next opportunity to request year 2 and/or year 3 funds moved via multi-year delegation into FY20</w:t>
            </w:r>
            <w:r w:rsidR="00B155A5">
              <w:rPr>
                <w:rFonts w:asciiTheme="minorHAnsi" w:hAnsiTheme="minorHAnsi" w:cstheme="minorHAnsi"/>
                <w:sz w:val="22"/>
                <w:szCs w:val="22"/>
              </w:rPr>
              <w:t>20.</w:t>
            </w:r>
          </w:p>
        </w:tc>
      </w:tr>
      <w:tr w:rsidR="00080521" w14:paraId="71259550" w14:textId="77777777" w:rsidTr="00B155A5">
        <w:trPr>
          <w:trHeight w:val="971"/>
        </w:trPr>
        <w:tc>
          <w:tcPr>
            <w:tcW w:w="10440" w:type="dxa"/>
            <w:gridSpan w:val="3"/>
          </w:tcPr>
          <w:p w14:paraId="1280FA69" w14:textId="77777777" w:rsidR="00080521" w:rsidRPr="00B155A5" w:rsidRDefault="00080521" w:rsidP="00080521">
            <w:pPr>
              <w:rPr>
                <w:rFonts w:asciiTheme="minorHAnsi" w:hAnsiTheme="minorHAnsi" w:cstheme="minorHAnsi"/>
                <w:sz w:val="18"/>
                <w:szCs w:val="18"/>
              </w:rPr>
            </w:pPr>
            <w:bookmarkStart w:id="3" w:name="_GoBack" w:colFirst="0" w:colLast="0"/>
            <w:r w:rsidRPr="00B155A5">
              <w:rPr>
                <w:rFonts w:asciiTheme="minorHAnsi" w:hAnsiTheme="minorHAnsi" w:cstheme="minorHAnsi"/>
                <w:sz w:val="18"/>
                <w:szCs w:val="18"/>
              </w:rPr>
              <w:t>*Balances left unclaimed on the multi-year grant fund codes only will roll into FY</w:t>
            </w:r>
            <w:r w:rsidR="009A4521" w:rsidRPr="00B155A5">
              <w:rPr>
                <w:rFonts w:asciiTheme="minorHAnsi" w:hAnsiTheme="minorHAnsi" w:cstheme="minorHAnsi"/>
                <w:sz w:val="18"/>
                <w:szCs w:val="18"/>
              </w:rPr>
              <w:t>20</w:t>
            </w:r>
            <w:r w:rsidRPr="00B155A5">
              <w:rPr>
                <w:rFonts w:asciiTheme="minorHAnsi" w:hAnsiTheme="minorHAnsi" w:cstheme="minorHAnsi"/>
                <w:sz w:val="18"/>
                <w:szCs w:val="18"/>
              </w:rPr>
              <w:t xml:space="preserve"> (Year 2) in September and will be available to draw in October 2019. </w:t>
            </w:r>
          </w:p>
          <w:p w14:paraId="791336AD" w14:textId="77777777" w:rsidR="00080521" w:rsidRPr="00B155A5" w:rsidRDefault="00080521" w:rsidP="00080521">
            <w:pPr>
              <w:jc w:val="both"/>
              <w:rPr>
                <w:rFonts w:asciiTheme="minorHAnsi" w:hAnsiTheme="minorHAnsi" w:cstheme="minorHAnsi"/>
                <w:sz w:val="22"/>
                <w:szCs w:val="22"/>
              </w:rPr>
            </w:pPr>
            <w:r w:rsidRPr="00B155A5">
              <w:rPr>
                <w:rFonts w:asciiTheme="minorHAnsi" w:hAnsiTheme="minorHAnsi" w:cstheme="minorHAnsi"/>
                <w:sz w:val="18"/>
                <w:szCs w:val="18"/>
              </w:rPr>
              <w:t>**DESE expects that all FY201</w:t>
            </w:r>
            <w:r w:rsidR="009A4521" w:rsidRPr="00B155A5">
              <w:rPr>
                <w:rFonts w:asciiTheme="minorHAnsi" w:hAnsiTheme="minorHAnsi" w:cstheme="minorHAnsi"/>
                <w:sz w:val="18"/>
                <w:szCs w:val="18"/>
              </w:rPr>
              <w:t>8</w:t>
            </w:r>
            <w:r w:rsidRPr="00B155A5">
              <w:rPr>
                <w:rFonts w:asciiTheme="minorHAnsi" w:hAnsiTheme="minorHAnsi" w:cstheme="minorHAnsi"/>
                <w:sz w:val="18"/>
                <w:szCs w:val="18"/>
              </w:rPr>
              <w:t xml:space="preserve"> multi-year grants will have fully obligated their funds by 6/30/201</w:t>
            </w:r>
            <w:r w:rsidR="009A4521" w:rsidRPr="00B155A5">
              <w:rPr>
                <w:rFonts w:asciiTheme="minorHAnsi" w:hAnsiTheme="minorHAnsi" w:cstheme="minorHAnsi"/>
                <w:sz w:val="18"/>
                <w:szCs w:val="18"/>
              </w:rPr>
              <w:t>9</w:t>
            </w:r>
            <w:r w:rsidRPr="00B155A5">
              <w:rPr>
                <w:rFonts w:asciiTheme="minorHAnsi" w:hAnsiTheme="minorHAnsi" w:cstheme="minorHAnsi"/>
                <w:sz w:val="18"/>
                <w:szCs w:val="18"/>
              </w:rPr>
              <w:t xml:space="preserve">.  Applicants should </w:t>
            </w:r>
            <w:r w:rsidR="00B155A5">
              <w:rPr>
                <w:rFonts w:asciiTheme="minorHAnsi" w:hAnsiTheme="minorHAnsi" w:cstheme="minorHAnsi"/>
                <w:sz w:val="18"/>
                <w:szCs w:val="18"/>
              </w:rPr>
              <w:t xml:space="preserve">shift FY2019 expenses to charge against their FY2018 award and </w:t>
            </w:r>
            <w:r w:rsidRPr="00B155A5">
              <w:rPr>
                <w:rFonts w:asciiTheme="minorHAnsi" w:hAnsiTheme="minorHAnsi" w:cstheme="minorHAnsi"/>
                <w:sz w:val="18"/>
                <w:szCs w:val="18"/>
              </w:rPr>
              <w:t>amend the grants</w:t>
            </w:r>
            <w:r w:rsidR="00B155A5">
              <w:rPr>
                <w:rFonts w:asciiTheme="minorHAnsi" w:hAnsiTheme="minorHAnsi" w:cstheme="minorHAnsi"/>
                <w:sz w:val="18"/>
                <w:szCs w:val="18"/>
              </w:rPr>
              <w:t xml:space="preserve"> as needed</w:t>
            </w:r>
            <w:r w:rsidRPr="00B155A5">
              <w:rPr>
                <w:rFonts w:asciiTheme="minorHAnsi" w:hAnsiTheme="minorHAnsi" w:cstheme="minorHAnsi"/>
                <w:sz w:val="18"/>
                <w:szCs w:val="18"/>
              </w:rPr>
              <w:t xml:space="preserve"> to priorit</w:t>
            </w:r>
            <w:r w:rsidR="00B155A5">
              <w:rPr>
                <w:rFonts w:asciiTheme="minorHAnsi" w:hAnsiTheme="minorHAnsi" w:cstheme="minorHAnsi"/>
                <w:sz w:val="18"/>
                <w:szCs w:val="18"/>
              </w:rPr>
              <w:t>ize expending these funds</w:t>
            </w:r>
            <w:r w:rsidRPr="00B155A5">
              <w:rPr>
                <w:rFonts w:asciiTheme="minorHAnsi" w:hAnsiTheme="minorHAnsi" w:cstheme="minorHAnsi"/>
                <w:sz w:val="18"/>
                <w:szCs w:val="18"/>
              </w:rPr>
              <w:t xml:space="preserve">.  </w:t>
            </w:r>
          </w:p>
        </w:tc>
      </w:tr>
      <w:bookmarkEnd w:id="3"/>
    </w:tbl>
    <w:p w14:paraId="49DE11AD" w14:textId="77777777" w:rsidR="006B78ED" w:rsidRDefault="006B78ED" w:rsidP="00EF05D9">
      <w:pPr>
        <w:rPr>
          <w:rFonts w:asciiTheme="minorHAnsi" w:hAnsiTheme="minorHAnsi" w:cstheme="minorHAnsi"/>
          <w:b/>
          <w:sz w:val="22"/>
          <w:szCs w:val="22"/>
          <w:u w:val="single"/>
        </w:rPr>
      </w:pPr>
    </w:p>
    <w:p w14:paraId="6758FE2D" w14:textId="77777777" w:rsidR="00B155A5" w:rsidRDefault="00E353BB" w:rsidP="00B155A5">
      <w:pPr>
        <w:jc w:val="right"/>
        <w:rPr>
          <w:rStyle w:val="Hyperlink"/>
          <w:rFonts w:asciiTheme="minorHAnsi" w:hAnsiTheme="minorHAnsi" w:cstheme="minorHAnsi"/>
          <w:sz w:val="22"/>
          <w:szCs w:val="22"/>
        </w:rPr>
      </w:pPr>
      <w:hyperlink w:anchor="_top" w:history="1">
        <w:r w:rsidR="00B155A5" w:rsidRPr="00125C17">
          <w:rPr>
            <w:rStyle w:val="Hyperlink"/>
            <w:rFonts w:asciiTheme="minorHAnsi" w:hAnsiTheme="minorHAnsi" w:cstheme="minorHAnsi"/>
            <w:sz w:val="22"/>
            <w:szCs w:val="22"/>
          </w:rPr>
          <w:t>BACK TO THE TOP</w:t>
        </w:r>
      </w:hyperlink>
    </w:p>
    <w:p w14:paraId="5C1BE681" w14:textId="77777777" w:rsidR="006B78ED" w:rsidRDefault="006B78ED" w:rsidP="00EF05D9">
      <w:pPr>
        <w:rPr>
          <w:rFonts w:asciiTheme="minorHAnsi" w:hAnsiTheme="minorHAnsi" w:cstheme="minorHAnsi"/>
          <w:b/>
          <w:sz w:val="22"/>
          <w:szCs w:val="22"/>
          <w:u w:val="single"/>
        </w:rPr>
      </w:pPr>
    </w:p>
    <w:p w14:paraId="3566BAC1" w14:textId="77777777" w:rsidR="00F37563" w:rsidRDefault="00F37563" w:rsidP="00EF05D9">
      <w:pPr>
        <w:rPr>
          <w:rFonts w:asciiTheme="minorHAnsi" w:hAnsiTheme="minorHAnsi" w:cstheme="minorHAnsi"/>
          <w:b/>
          <w:sz w:val="22"/>
          <w:szCs w:val="22"/>
          <w:u w:val="single"/>
        </w:rPr>
      </w:pPr>
      <w:bookmarkStart w:id="4" w:name="InitialPay"/>
      <w:r>
        <w:rPr>
          <w:rFonts w:asciiTheme="minorHAnsi" w:hAnsiTheme="minorHAnsi" w:cstheme="minorHAnsi"/>
          <w:b/>
          <w:sz w:val="22"/>
          <w:szCs w:val="22"/>
          <w:u w:val="single"/>
        </w:rPr>
        <w:t>FY2020 Initial Payments</w:t>
      </w:r>
    </w:p>
    <w:bookmarkEnd w:id="4"/>
    <w:p w14:paraId="41175A6D" w14:textId="77777777" w:rsidR="00F37563" w:rsidRDefault="00F37563" w:rsidP="00EF05D9">
      <w:pPr>
        <w:rPr>
          <w:rFonts w:asciiTheme="minorHAnsi" w:hAnsiTheme="minorHAnsi" w:cstheme="minorHAnsi"/>
          <w:b/>
          <w:sz w:val="22"/>
          <w:szCs w:val="22"/>
          <w:u w:val="single"/>
        </w:rPr>
      </w:pPr>
    </w:p>
    <w:p w14:paraId="37F4D90C" w14:textId="77777777" w:rsidR="00F37563" w:rsidRDefault="00F37563" w:rsidP="00EF05D9">
      <w:pPr>
        <w:rPr>
          <w:rFonts w:asciiTheme="minorHAnsi" w:hAnsiTheme="minorHAnsi" w:cstheme="minorHAnsi"/>
          <w:sz w:val="22"/>
          <w:szCs w:val="22"/>
        </w:rPr>
      </w:pPr>
      <w:r>
        <w:rPr>
          <w:rFonts w:asciiTheme="minorHAnsi" w:hAnsiTheme="minorHAnsi" w:cstheme="minorHAnsi"/>
          <w:sz w:val="22"/>
          <w:szCs w:val="22"/>
        </w:rPr>
        <w:t xml:space="preserve">Once grants management receives a programmatically approved grant from the program unit administering the grant, an encumbrance is set up via EdGrants and MMARS (the state’s accounting system).  When that encumbrance clears MMARS to final status, we </w:t>
      </w:r>
      <w:r w:rsidR="00C02ADE">
        <w:rPr>
          <w:rFonts w:asciiTheme="minorHAnsi" w:hAnsiTheme="minorHAnsi" w:cstheme="minorHAnsi"/>
          <w:sz w:val="22"/>
          <w:szCs w:val="22"/>
        </w:rPr>
        <w:t xml:space="preserve">can </w:t>
      </w:r>
      <w:r>
        <w:rPr>
          <w:rFonts w:asciiTheme="minorHAnsi" w:hAnsiTheme="minorHAnsi" w:cstheme="minorHAnsi"/>
          <w:sz w:val="22"/>
          <w:szCs w:val="22"/>
        </w:rPr>
        <w:t>issue an initial payment in the amount of 10% of the budgeted amount of the grant.  In order to ensure smooth initial payment, we ask that grantees hold off on requesting line item amendments to make budget changes until October.  Amending your grant can delay encumbrance setup and initial payment release.</w:t>
      </w:r>
    </w:p>
    <w:p w14:paraId="473765D8" w14:textId="77777777" w:rsidR="00AB3E8A" w:rsidRPr="00C02ADE" w:rsidRDefault="00C02ADE" w:rsidP="00EF05D9">
      <w:pPr>
        <w:rPr>
          <w:rFonts w:asciiTheme="minorHAnsi" w:hAnsiTheme="minorHAnsi" w:cstheme="minorHAnsi"/>
          <w:sz w:val="22"/>
          <w:szCs w:val="22"/>
        </w:rPr>
      </w:pPr>
      <w:r w:rsidRPr="00C02ADE">
        <w:rPr>
          <w:rFonts w:asciiTheme="minorHAnsi" w:hAnsiTheme="minorHAnsi" w:cstheme="minorHAnsi"/>
          <w:sz w:val="22"/>
          <w:szCs w:val="22"/>
        </w:rPr>
        <w:t xml:space="preserve">                                                                                                                                          </w:t>
      </w:r>
      <w:hyperlink w:anchor="_top" w:history="1">
        <w:r w:rsidRPr="00C02ADE">
          <w:rPr>
            <w:rStyle w:val="Hyperlink"/>
            <w:rFonts w:asciiTheme="minorHAnsi" w:hAnsiTheme="minorHAnsi" w:cstheme="minorHAnsi"/>
            <w:sz w:val="22"/>
            <w:szCs w:val="22"/>
          </w:rPr>
          <w:t>BACK TO THE TOP</w:t>
        </w:r>
      </w:hyperlink>
    </w:p>
    <w:p w14:paraId="334AEA0F" w14:textId="77777777" w:rsidR="00C02ADE" w:rsidRDefault="00C02ADE" w:rsidP="00EF05D9">
      <w:pPr>
        <w:rPr>
          <w:rFonts w:asciiTheme="minorHAnsi" w:hAnsiTheme="minorHAnsi" w:cstheme="minorHAnsi"/>
          <w:b/>
          <w:sz w:val="22"/>
          <w:szCs w:val="22"/>
          <w:u w:val="single"/>
        </w:rPr>
      </w:pPr>
    </w:p>
    <w:p w14:paraId="5C020C14" w14:textId="77777777" w:rsidR="0060014A" w:rsidRDefault="0060014A" w:rsidP="0060014A">
      <w:pPr>
        <w:rPr>
          <w:rFonts w:asciiTheme="minorHAnsi" w:hAnsiTheme="minorHAnsi" w:cstheme="minorHAnsi"/>
          <w:b/>
          <w:sz w:val="22"/>
          <w:szCs w:val="22"/>
          <w:u w:val="single"/>
        </w:rPr>
      </w:pPr>
      <w:bookmarkStart w:id="5" w:name="FY2020FedGrantAssurances"/>
      <w:r w:rsidRPr="0060014A">
        <w:rPr>
          <w:rFonts w:asciiTheme="minorHAnsi" w:hAnsiTheme="minorHAnsi" w:cstheme="minorHAnsi"/>
          <w:b/>
          <w:sz w:val="22"/>
          <w:szCs w:val="22"/>
          <w:u w:val="single"/>
        </w:rPr>
        <w:t xml:space="preserve">FY2020 Federal Grant Assurances </w:t>
      </w:r>
    </w:p>
    <w:bookmarkEnd w:id="5"/>
    <w:p w14:paraId="559631CF" w14:textId="77777777" w:rsidR="0060014A" w:rsidRPr="0060014A" w:rsidRDefault="0060014A" w:rsidP="0060014A">
      <w:pPr>
        <w:rPr>
          <w:rFonts w:asciiTheme="minorHAnsi" w:hAnsiTheme="minorHAnsi" w:cstheme="minorHAnsi"/>
          <w:b/>
          <w:sz w:val="22"/>
          <w:szCs w:val="22"/>
          <w:u w:val="single"/>
        </w:rPr>
      </w:pPr>
    </w:p>
    <w:p w14:paraId="7E01A42B" w14:textId="77777777" w:rsidR="0060014A" w:rsidRDefault="0060014A" w:rsidP="0060014A">
      <w:pPr>
        <w:rPr>
          <w:rFonts w:ascii="Calibri" w:hAnsi="Calibri" w:cs="Calibri"/>
          <w:snapToGrid/>
          <w:sz w:val="22"/>
          <w:szCs w:val="22"/>
        </w:rPr>
      </w:pPr>
      <w:r>
        <w:rPr>
          <w:rFonts w:ascii="Calibri" w:hAnsi="Calibri" w:cs="Calibri"/>
          <w:sz w:val="22"/>
          <w:szCs w:val="22"/>
        </w:rPr>
        <w:t xml:space="preserve">The FY20 Federal Grant Assurances document can be found on </w:t>
      </w:r>
      <w:hyperlink r:id="rId17" w:history="1">
        <w:r>
          <w:rPr>
            <w:rStyle w:val="Hyperlink"/>
            <w:rFonts w:ascii="Calibri" w:hAnsi="Calibri" w:cs="Calibri"/>
            <w:sz w:val="22"/>
            <w:szCs w:val="22"/>
          </w:rPr>
          <w:t>Resource Allocation Strategy and Planning (RASP)</w:t>
        </w:r>
      </w:hyperlink>
      <w:r>
        <w:rPr>
          <w:rFonts w:ascii="Calibri" w:hAnsi="Calibri" w:cs="Calibri"/>
          <w:sz w:val="22"/>
          <w:szCs w:val="22"/>
        </w:rPr>
        <w:t xml:space="preserve">.  </w:t>
      </w:r>
      <w:r w:rsidRPr="00D14B09">
        <w:rPr>
          <w:rFonts w:ascii="Calibri" w:hAnsi="Calibri" w:cs="Calibri"/>
          <w:b/>
          <w:sz w:val="22"/>
          <w:szCs w:val="22"/>
        </w:rPr>
        <w:t>Grant Assurances need to be uploaded with the district’s Title I application which is a change in the past method of submission.</w:t>
      </w:r>
      <w:r w:rsidRPr="0060014A">
        <w:rPr>
          <w:rFonts w:ascii="Calibri" w:hAnsi="Calibri" w:cs="Calibri"/>
          <w:sz w:val="22"/>
          <w:szCs w:val="22"/>
        </w:rPr>
        <w:t>  Please</w:t>
      </w:r>
      <w:r>
        <w:rPr>
          <w:rFonts w:ascii="Calibri" w:hAnsi="Calibri" w:cs="Calibri"/>
          <w:sz w:val="22"/>
          <w:szCs w:val="22"/>
        </w:rPr>
        <w:t xml:space="preserve"> contact RASP at </w:t>
      </w:r>
      <w:hyperlink r:id="rId18" w:history="1">
        <w:r>
          <w:rPr>
            <w:rStyle w:val="Hyperlink"/>
            <w:rFonts w:ascii="Calibri" w:hAnsi="Calibri" w:cs="Calibri"/>
            <w:sz w:val="22"/>
            <w:szCs w:val="22"/>
          </w:rPr>
          <w:t>federalgrantprograms@doe.mass.edu</w:t>
        </w:r>
      </w:hyperlink>
      <w:r>
        <w:rPr>
          <w:rFonts w:ascii="Helvetica" w:hAnsi="Helvetica" w:cs="Helvetica"/>
          <w:color w:val="333333"/>
          <w:sz w:val="21"/>
          <w:szCs w:val="21"/>
        </w:rPr>
        <w:t xml:space="preserve"> or call 781-338-6230 </w:t>
      </w:r>
      <w:r>
        <w:rPr>
          <w:rFonts w:ascii="Calibri" w:hAnsi="Calibri" w:cs="Calibri"/>
          <w:sz w:val="22"/>
          <w:szCs w:val="22"/>
        </w:rPr>
        <w:t xml:space="preserve">with any questions regarding the FY20 Federal Grant Assurances. </w:t>
      </w:r>
    </w:p>
    <w:p w14:paraId="2003FAE3" w14:textId="77777777" w:rsidR="0060014A" w:rsidRDefault="0060014A" w:rsidP="00EF05D9">
      <w:pPr>
        <w:rPr>
          <w:rFonts w:asciiTheme="minorHAnsi" w:hAnsiTheme="minorHAnsi" w:cstheme="minorHAnsi"/>
          <w:b/>
          <w:sz w:val="22"/>
          <w:szCs w:val="22"/>
          <w:u w:val="single"/>
        </w:rPr>
      </w:pPr>
    </w:p>
    <w:p w14:paraId="53BC9448" w14:textId="77777777" w:rsidR="00D631AB" w:rsidRDefault="00D631AB" w:rsidP="00D32EAE">
      <w:pPr>
        <w:rPr>
          <w:rFonts w:asciiTheme="minorHAnsi" w:hAnsiTheme="minorHAnsi" w:cstheme="minorHAnsi"/>
          <w:b/>
          <w:sz w:val="22"/>
          <w:szCs w:val="22"/>
          <w:u w:val="single"/>
        </w:rPr>
      </w:pPr>
      <w:bookmarkStart w:id="6" w:name="MAIL"/>
    </w:p>
    <w:p w14:paraId="04916261" w14:textId="77777777" w:rsidR="00D32EAE" w:rsidRDefault="00D32EAE" w:rsidP="00D32EAE">
      <w:pPr>
        <w:rPr>
          <w:rFonts w:asciiTheme="minorHAnsi" w:hAnsiTheme="minorHAnsi" w:cstheme="minorHAnsi"/>
          <w:b/>
          <w:sz w:val="22"/>
          <w:szCs w:val="22"/>
          <w:u w:val="single"/>
        </w:rPr>
      </w:pPr>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bookmarkEnd w:id="6"/>
    </w:p>
    <w:p w14:paraId="5877DD02" w14:textId="77777777" w:rsidR="00B525E3" w:rsidRDefault="00B525E3" w:rsidP="00D32EAE">
      <w:pPr>
        <w:rPr>
          <w:rFonts w:asciiTheme="minorHAnsi" w:hAnsiTheme="minorHAnsi" w:cstheme="minorHAnsi"/>
          <w:b/>
          <w:sz w:val="22"/>
          <w:szCs w:val="22"/>
          <w:u w:val="single"/>
        </w:rPr>
      </w:pPr>
    </w:p>
    <w:p w14:paraId="0966714B"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19"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3A14FC60"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7D919D38" wp14:editId="564960BB">
            <wp:extent cx="5486400" cy="781685"/>
            <wp:effectExtent l="0" t="0" r="0" b="0"/>
            <wp:docPr id="5" name="Picture 5" descr="Notificatio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781685"/>
                    </a:xfrm>
                    <a:prstGeom prst="rect">
                      <a:avLst/>
                    </a:prstGeom>
                  </pic:spPr>
                </pic:pic>
              </a:graphicData>
            </a:graphic>
          </wp:inline>
        </w:drawing>
      </w:r>
    </w:p>
    <w:bookmarkStart w:id="7" w:name="MULTI"/>
    <w:p w14:paraId="5222B635" w14:textId="77777777" w:rsidR="007B3E53" w:rsidRDefault="007B3E53" w:rsidP="007B3E53">
      <w:pPr>
        <w:jc w:val="right"/>
        <w:rPr>
          <w:rStyle w:val="Hyperlink"/>
          <w:rFonts w:asciiTheme="minorHAnsi" w:hAnsiTheme="minorHAnsi" w:cstheme="minorHAnsi"/>
          <w:sz w:val="22"/>
          <w:szCs w:val="22"/>
        </w:rPr>
      </w:pPr>
      <w:r>
        <w:rPr>
          <w:rStyle w:val="Hyperlink"/>
          <w:rFonts w:asciiTheme="minorHAnsi" w:hAnsiTheme="minorHAnsi" w:cstheme="minorHAnsi"/>
          <w:sz w:val="22"/>
          <w:szCs w:val="22"/>
        </w:rPr>
        <w:fldChar w:fldCharType="begin"/>
      </w:r>
      <w:r>
        <w:rPr>
          <w:rStyle w:val="Hyperlink"/>
          <w:rFonts w:asciiTheme="minorHAnsi" w:hAnsiTheme="minorHAnsi" w:cstheme="minorHAnsi"/>
          <w:sz w:val="22"/>
          <w:szCs w:val="22"/>
        </w:rPr>
        <w:instrText xml:space="preserve"> HYPERLINK \l "_top" </w:instrText>
      </w:r>
      <w:r>
        <w:rPr>
          <w:rStyle w:val="Hyperlink"/>
          <w:rFonts w:asciiTheme="minorHAnsi" w:hAnsiTheme="minorHAnsi" w:cstheme="minorHAnsi"/>
          <w:sz w:val="22"/>
          <w:szCs w:val="22"/>
        </w:rPr>
        <w:fldChar w:fldCharType="separate"/>
      </w:r>
      <w:r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18B4E619" w14:textId="77777777" w:rsidR="00E827BC" w:rsidRPr="00357A59" w:rsidRDefault="0032637A" w:rsidP="009D4A0E">
      <w:pPr>
        <w:spacing w:before="100" w:beforeAutospacing="1" w:after="100" w:afterAutospacing="1"/>
        <w:rPr>
          <w:rFonts w:asciiTheme="minorHAnsi" w:hAnsiTheme="minorHAnsi"/>
          <w:b/>
          <w:sz w:val="22"/>
          <w:szCs w:val="22"/>
          <w:u w:val="single"/>
        </w:rPr>
      </w:pPr>
      <w:r w:rsidRPr="00357A59">
        <w:rPr>
          <w:rFonts w:asciiTheme="minorHAnsi" w:hAnsiTheme="minorHAnsi"/>
          <w:b/>
          <w:sz w:val="22"/>
          <w:szCs w:val="22"/>
          <w:u w:val="single"/>
        </w:rPr>
        <w:t>Multi-Year</w:t>
      </w:r>
      <w:r w:rsidR="00512E44" w:rsidRPr="00357A59">
        <w:rPr>
          <w:rFonts w:asciiTheme="minorHAnsi" w:hAnsiTheme="minorHAnsi"/>
          <w:b/>
          <w:sz w:val="22"/>
          <w:szCs w:val="22"/>
          <w:u w:val="single"/>
        </w:rPr>
        <w:t xml:space="preserve"> </w:t>
      </w:r>
      <w:r w:rsidR="00B525E3">
        <w:rPr>
          <w:rFonts w:asciiTheme="minorHAnsi" w:hAnsiTheme="minorHAnsi"/>
          <w:b/>
          <w:sz w:val="22"/>
          <w:szCs w:val="22"/>
          <w:u w:val="single"/>
        </w:rPr>
        <w:t>grants</w:t>
      </w:r>
      <w:bookmarkEnd w:id="7"/>
    </w:p>
    <w:p w14:paraId="6EEC1490" w14:textId="77777777" w:rsidR="00A1419E" w:rsidRDefault="00A1419E" w:rsidP="00A1419E">
      <w:pPr>
        <w:rPr>
          <w:rFonts w:asciiTheme="minorHAnsi" w:hAnsiTheme="minorHAnsi" w:cstheme="minorHAnsi"/>
          <w:sz w:val="22"/>
          <w:szCs w:val="22"/>
        </w:rPr>
      </w:pPr>
      <w:r>
        <w:rPr>
          <w:rFonts w:asciiTheme="minorHAnsi" w:hAnsiTheme="minorHAnsi" w:cstheme="minorHAnsi"/>
          <w:sz w:val="22"/>
          <w:szCs w:val="22"/>
        </w:rPr>
        <w:t>The only FY2019 grant fund codes</w:t>
      </w:r>
      <w:r w:rsidRPr="00157414">
        <w:rPr>
          <w:rFonts w:asciiTheme="minorHAnsi" w:hAnsiTheme="minorHAnsi" w:cstheme="minorHAnsi"/>
          <w:sz w:val="22"/>
          <w:szCs w:val="22"/>
        </w:rPr>
        <w:t xml:space="preserve"> </w:t>
      </w:r>
      <w:r>
        <w:rPr>
          <w:rFonts w:asciiTheme="minorHAnsi" w:hAnsiTheme="minorHAnsi" w:cstheme="minorHAnsi"/>
          <w:sz w:val="22"/>
          <w:szCs w:val="22"/>
        </w:rPr>
        <w:t xml:space="preserve">that </w:t>
      </w:r>
      <w:r w:rsidRPr="00157414">
        <w:rPr>
          <w:rFonts w:asciiTheme="minorHAnsi" w:hAnsiTheme="minorHAnsi" w:cstheme="minorHAnsi"/>
          <w:sz w:val="22"/>
          <w:szCs w:val="22"/>
        </w:rPr>
        <w:t>have multi-year available in EdGrants</w:t>
      </w:r>
      <w:r>
        <w:rPr>
          <w:rFonts w:asciiTheme="minorHAnsi" w:hAnsiTheme="minorHAnsi" w:cstheme="minorHAnsi"/>
          <w:sz w:val="22"/>
          <w:szCs w:val="22"/>
        </w:rPr>
        <w:t xml:space="preserve"> are:</w:t>
      </w:r>
    </w:p>
    <w:p w14:paraId="71DDBD17"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140 (Title II-A)</w:t>
      </w:r>
    </w:p>
    <w:p w14:paraId="62AC0108"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180 / 186 (Title III)</w:t>
      </w:r>
    </w:p>
    <w:p w14:paraId="7BB07C79"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218</w:t>
      </w:r>
      <w:r>
        <w:rPr>
          <w:rFonts w:asciiTheme="minorHAnsi" w:hAnsiTheme="minorHAnsi" w:cstheme="minorHAnsi"/>
        </w:rPr>
        <w:t>*</w:t>
      </w:r>
      <w:r w:rsidRPr="00157414">
        <w:rPr>
          <w:rFonts w:asciiTheme="minorHAnsi" w:hAnsiTheme="minorHAnsi" w:cstheme="minorHAnsi"/>
        </w:rPr>
        <w:t xml:space="preserve"> (High-Quality Instruction – Summer Planning)</w:t>
      </w:r>
    </w:p>
    <w:p w14:paraId="3CA435BA" w14:textId="77777777" w:rsidR="00A1419E" w:rsidRDefault="00A1419E" w:rsidP="00A1419E">
      <w:pPr>
        <w:pStyle w:val="ListParagraph"/>
        <w:numPr>
          <w:ilvl w:val="0"/>
          <w:numId w:val="32"/>
        </w:numPr>
        <w:rPr>
          <w:rFonts w:asciiTheme="minorHAnsi" w:hAnsiTheme="minorHAnsi" w:cstheme="minorHAnsi"/>
        </w:rPr>
      </w:pPr>
      <w:r>
        <w:rPr>
          <w:rFonts w:asciiTheme="minorHAnsi" w:hAnsiTheme="minorHAnsi" w:cstheme="minorHAnsi"/>
        </w:rPr>
        <w:t>2</w:t>
      </w:r>
      <w:r w:rsidRPr="00157414">
        <w:rPr>
          <w:rFonts w:asciiTheme="minorHAnsi" w:hAnsiTheme="minorHAnsi" w:cstheme="minorHAnsi"/>
        </w:rPr>
        <w:t>40 (Special Ed)</w:t>
      </w:r>
    </w:p>
    <w:p w14:paraId="02ADFF82"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262 (Early Childhood Special Ed)</w:t>
      </w:r>
    </w:p>
    <w:p w14:paraId="682FD705"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305 (Title I)</w:t>
      </w:r>
    </w:p>
    <w:p w14:paraId="0E58CEE3" w14:textId="77777777" w:rsidR="00A1419E" w:rsidRDefault="00A1419E" w:rsidP="00A1419E">
      <w:pPr>
        <w:pStyle w:val="ListParagraph"/>
        <w:numPr>
          <w:ilvl w:val="0"/>
          <w:numId w:val="32"/>
        </w:numPr>
        <w:rPr>
          <w:rFonts w:asciiTheme="minorHAnsi" w:hAnsiTheme="minorHAnsi" w:cstheme="minorHAnsi"/>
        </w:rPr>
      </w:pPr>
      <w:r w:rsidRPr="00157414">
        <w:rPr>
          <w:rFonts w:asciiTheme="minorHAnsi" w:hAnsiTheme="minorHAnsi" w:cstheme="minorHAnsi"/>
        </w:rPr>
        <w:t xml:space="preserve">309 (Title IV) </w:t>
      </w:r>
    </w:p>
    <w:p w14:paraId="00058C72" w14:textId="77777777" w:rsidR="00A1419E" w:rsidRPr="00157414" w:rsidRDefault="00A1419E" w:rsidP="00A1419E">
      <w:pPr>
        <w:pStyle w:val="ListParagraph"/>
        <w:rPr>
          <w:rFonts w:asciiTheme="minorHAnsi" w:hAnsiTheme="minorHAnsi" w:cstheme="minorHAnsi"/>
        </w:rPr>
      </w:pPr>
    </w:p>
    <w:p w14:paraId="6FE9AACE" w14:textId="77777777" w:rsidR="00A1419E" w:rsidRDefault="00A1419E" w:rsidP="00A1419E">
      <w:pPr>
        <w:rPr>
          <w:rFonts w:asciiTheme="minorHAnsi" w:hAnsiTheme="minorHAnsi" w:cstheme="minorHAnsi"/>
          <w:sz w:val="22"/>
          <w:szCs w:val="22"/>
        </w:rPr>
      </w:pPr>
      <w:r>
        <w:rPr>
          <w:rFonts w:asciiTheme="minorHAnsi" w:hAnsiTheme="minorHAnsi" w:cstheme="minorHAnsi"/>
          <w:sz w:val="22"/>
          <w:szCs w:val="22"/>
        </w:rPr>
        <w:t xml:space="preserve">If the multi-year delegation form was not submitted in EdGrants, or if $0 was moved into Year 2, </w:t>
      </w:r>
      <w:r w:rsidRPr="00B525E3">
        <w:rPr>
          <w:rFonts w:asciiTheme="minorHAnsi" w:hAnsiTheme="minorHAnsi" w:cstheme="minorHAnsi"/>
          <w:b/>
          <w:sz w:val="22"/>
          <w:szCs w:val="22"/>
        </w:rPr>
        <w:t>the grant end date is 6/30/2019.</w:t>
      </w:r>
      <w:r>
        <w:rPr>
          <w:rFonts w:asciiTheme="minorHAnsi" w:hAnsiTheme="minorHAnsi" w:cstheme="minorHAnsi"/>
          <w:sz w:val="22"/>
          <w:szCs w:val="22"/>
        </w:rPr>
        <w:t xml:space="preserve">  If multi-year was submitted moving any funds into Year 2, the grant end date is now </w:t>
      </w:r>
      <w:r w:rsidRPr="00512E44">
        <w:rPr>
          <w:rFonts w:asciiTheme="minorHAnsi" w:hAnsiTheme="minorHAnsi" w:cstheme="minorHAnsi"/>
          <w:sz w:val="22"/>
          <w:szCs w:val="22"/>
        </w:rPr>
        <w:t>6/30/2020</w:t>
      </w:r>
      <w:r>
        <w:rPr>
          <w:rFonts w:asciiTheme="minorHAnsi" w:hAnsiTheme="minorHAnsi" w:cstheme="minorHAnsi"/>
          <w:sz w:val="22"/>
          <w:szCs w:val="22"/>
        </w:rPr>
        <w:t xml:space="preserve">.  </w:t>
      </w:r>
    </w:p>
    <w:p w14:paraId="724AA648" w14:textId="77777777" w:rsidR="00512E44" w:rsidRDefault="00512E44" w:rsidP="00B818AB">
      <w:pPr>
        <w:rPr>
          <w:rFonts w:asciiTheme="minorHAnsi" w:hAnsiTheme="minorHAnsi" w:cstheme="minorHAnsi"/>
          <w:sz w:val="22"/>
          <w:szCs w:val="22"/>
        </w:rPr>
      </w:pPr>
    </w:p>
    <w:p w14:paraId="34DA131D" w14:textId="77777777" w:rsidR="00EF3A53" w:rsidRPr="00BB4D48" w:rsidRDefault="00512E44" w:rsidP="00B818AB">
      <w:pPr>
        <w:rPr>
          <w:rFonts w:asciiTheme="minorHAnsi" w:hAnsiTheme="minorHAnsi" w:cstheme="minorHAnsi"/>
          <w:b/>
          <w:sz w:val="22"/>
          <w:szCs w:val="22"/>
        </w:rPr>
      </w:pPr>
      <w:r>
        <w:rPr>
          <w:rFonts w:asciiTheme="minorHAnsi" w:hAnsiTheme="minorHAnsi" w:cstheme="minorHAnsi"/>
          <w:sz w:val="22"/>
          <w:szCs w:val="22"/>
        </w:rPr>
        <w:t>U</w:t>
      </w:r>
      <w:r w:rsidR="00EF3A53">
        <w:rPr>
          <w:rFonts w:asciiTheme="minorHAnsi" w:hAnsiTheme="minorHAnsi" w:cstheme="minorHAnsi"/>
          <w:sz w:val="22"/>
          <w:szCs w:val="22"/>
        </w:rPr>
        <w:t xml:space="preserve">nclaimed balances left in year </w:t>
      </w:r>
      <w:r w:rsidR="00EF3A53" w:rsidRPr="002C4B21">
        <w:rPr>
          <w:rFonts w:asciiTheme="minorHAnsi" w:hAnsiTheme="minorHAnsi" w:cstheme="minorHAnsi"/>
          <w:noProof/>
          <w:sz w:val="22"/>
          <w:szCs w:val="22"/>
        </w:rPr>
        <w:t>1</w:t>
      </w:r>
      <w:r w:rsidR="00EF3A53">
        <w:rPr>
          <w:rFonts w:asciiTheme="minorHAnsi" w:hAnsiTheme="minorHAnsi" w:cstheme="minorHAnsi"/>
          <w:sz w:val="22"/>
          <w:szCs w:val="22"/>
        </w:rPr>
        <w:t xml:space="preserve"> will roll into Year 2 automatically</w:t>
      </w:r>
      <w:r>
        <w:rPr>
          <w:rFonts w:asciiTheme="minorHAnsi" w:hAnsiTheme="minorHAnsi" w:cstheme="minorHAnsi"/>
          <w:sz w:val="22"/>
          <w:szCs w:val="22"/>
        </w:rPr>
        <w:t xml:space="preserve"> in September</w:t>
      </w:r>
      <w:r w:rsidR="00B525E3">
        <w:rPr>
          <w:rFonts w:asciiTheme="minorHAnsi" w:hAnsiTheme="minorHAnsi" w:cstheme="minorHAnsi"/>
          <w:sz w:val="22"/>
          <w:szCs w:val="22"/>
        </w:rPr>
        <w:t>, and the grant end date will be extended to 6/30/2020 at that time</w:t>
      </w:r>
      <w:r w:rsidR="00EF3A53">
        <w:rPr>
          <w:rFonts w:asciiTheme="minorHAnsi" w:hAnsiTheme="minorHAnsi" w:cstheme="minorHAnsi"/>
          <w:sz w:val="22"/>
          <w:szCs w:val="22"/>
        </w:rPr>
        <w:t>.</w:t>
      </w:r>
      <w:r w:rsidR="00D631AB">
        <w:rPr>
          <w:rFonts w:asciiTheme="minorHAnsi" w:hAnsiTheme="minorHAnsi" w:cstheme="minorHAnsi"/>
          <w:sz w:val="22"/>
          <w:szCs w:val="22"/>
        </w:rPr>
        <w:t xml:space="preserve">  </w:t>
      </w:r>
    </w:p>
    <w:p w14:paraId="2D1C1C39" w14:textId="77777777" w:rsidR="00B818AB" w:rsidRDefault="00B818AB" w:rsidP="00B818AB">
      <w:pPr>
        <w:rPr>
          <w:rFonts w:asciiTheme="minorHAnsi" w:hAnsiTheme="minorHAnsi" w:cstheme="minorHAnsi"/>
          <w:sz w:val="22"/>
          <w:szCs w:val="22"/>
        </w:rPr>
      </w:pPr>
    </w:p>
    <w:p w14:paraId="2A7384A2" w14:textId="77777777" w:rsidR="00B908E3" w:rsidRDefault="00B908E3" w:rsidP="00B818AB">
      <w:pPr>
        <w:rPr>
          <w:rFonts w:asciiTheme="minorHAnsi" w:hAnsiTheme="minorHAnsi" w:cstheme="minorHAnsi"/>
          <w:sz w:val="22"/>
          <w:szCs w:val="22"/>
        </w:rPr>
      </w:pPr>
      <w:r>
        <w:rPr>
          <w:rFonts w:asciiTheme="minorHAnsi" w:hAnsiTheme="minorHAnsi" w:cstheme="minorHAnsi"/>
          <w:sz w:val="22"/>
          <w:szCs w:val="22"/>
        </w:rPr>
        <w:t xml:space="preserve">*Fund Code 218 – High-Quality Instruction – Summer Planning grantees </w:t>
      </w:r>
      <w:r w:rsidR="00512E44">
        <w:rPr>
          <w:rFonts w:asciiTheme="minorHAnsi" w:hAnsiTheme="minorHAnsi" w:cstheme="minorHAnsi"/>
          <w:sz w:val="22"/>
          <w:szCs w:val="22"/>
        </w:rPr>
        <w:t>have a grant end date of 8/31/2019</w:t>
      </w:r>
      <w:r w:rsidR="001B27DA">
        <w:rPr>
          <w:rFonts w:asciiTheme="minorHAnsi" w:hAnsiTheme="minorHAnsi" w:cstheme="minorHAnsi"/>
          <w:sz w:val="22"/>
          <w:szCs w:val="22"/>
        </w:rPr>
        <w:t xml:space="preserve">, provided a </w:t>
      </w:r>
      <w:r w:rsidR="00512E44">
        <w:rPr>
          <w:rFonts w:asciiTheme="minorHAnsi" w:hAnsiTheme="minorHAnsi" w:cstheme="minorHAnsi"/>
          <w:sz w:val="22"/>
          <w:szCs w:val="22"/>
        </w:rPr>
        <w:t xml:space="preserve">multi-year delegation form was submitted moving some funds into Year 2.  </w:t>
      </w:r>
      <w:r w:rsidRPr="002C4B21">
        <w:rPr>
          <w:rFonts w:asciiTheme="minorHAnsi" w:hAnsiTheme="minorHAnsi" w:cstheme="minorHAnsi"/>
          <w:noProof/>
          <w:sz w:val="22"/>
          <w:szCs w:val="22"/>
        </w:rPr>
        <w:t>This</w:t>
      </w:r>
      <w:r>
        <w:rPr>
          <w:rFonts w:asciiTheme="minorHAnsi" w:hAnsiTheme="minorHAnsi" w:cstheme="minorHAnsi"/>
          <w:sz w:val="22"/>
          <w:szCs w:val="22"/>
        </w:rPr>
        <w:t xml:space="preserve"> </w:t>
      </w:r>
      <w:r w:rsidR="001B27DA">
        <w:rPr>
          <w:rFonts w:asciiTheme="minorHAnsi" w:hAnsiTheme="minorHAnsi" w:cstheme="minorHAnsi"/>
          <w:sz w:val="22"/>
          <w:szCs w:val="22"/>
        </w:rPr>
        <w:t xml:space="preserve">grant </w:t>
      </w:r>
      <w:r>
        <w:rPr>
          <w:rFonts w:asciiTheme="minorHAnsi" w:hAnsiTheme="minorHAnsi" w:cstheme="minorHAnsi"/>
          <w:sz w:val="22"/>
          <w:szCs w:val="22"/>
        </w:rPr>
        <w:t xml:space="preserve">is not available for </w:t>
      </w:r>
      <w:r w:rsidR="002C4B21">
        <w:rPr>
          <w:rFonts w:asciiTheme="minorHAnsi" w:hAnsiTheme="minorHAnsi" w:cstheme="minorHAnsi"/>
          <w:sz w:val="22"/>
          <w:szCs w:val="22"/>
        </w:rPr>
        <w:t xml:space="preserve">the </w:t>
      </w:r>
      <w:r w:rsidRPr="002C4B21">
        <w:rPr>
          <w:rFonts w:asciiTheme="minorHAnsi" w:hAnsiTheme="minorHAnsi" w:cstheme="minorHAnsi"/>
          <w:noProof/>
          <w:sz w:val="22"/>
          <w:szCs w:val="22"/>
        </w:rPr>
        <w:t>24-month</w:t>
      </w:r>
      <w:r>
        <w:rPr>
          <w:rFonts w:asciiTheme="minorHAnsi" w:hAnsiTheme="minorHAnsi" w:cstheme="minorHAnsi"/>
          <w:sz w:val="22"/>
          <w:szCs w:val="22"/>
        </w:rPr>
        <w:t xml:space="preserve"> grant period as the other multi-year grants are.</w:t>
      </w:r>
    </w:p>
    <w:p w14:paraId="2CB41118" w14:textId="77777777" w:rsidR="0060014A" w:rsidRDefault="0060014A" w:rsidP="00B818AB">
      <w:pPr>
        <w:rPr>
          <w:rFonts w:asciiTheme="minorHAnsi" w:hAnsiTheme="minorHAnsi" w:cstheme="minorHAnsi"/>
          <w:sz w:val="22"/>
          <w:szCs w:val="22"/>
        </w:rPr>
      </w:pPr>
    </w:p>
    <w:p w14:paraId="1300A22F" w14:textId="77777777" w:rsidR="00B525E3" w:rsidRPr="00910079" w:rsidRDefault="00B525E3" w:rsidP="00B818AB">
      <w:pPr>
        <w:rPr>
          <w:rFonts w:asciiTheme="minorHAnsi" w:hAnsiTheme="minorHAnsi" w:cstheme="minorHAnsi"/>
          <w:b/>
          <w:i/>
          <w:sz w:val="22"/>
          <w:szCs w:val="22"/>
        </w:rPr>
      </w:pPr>
      <w:r w:rsidRPr="00910079">
        <w:rPr>
          <w:rFonts w:asciiTheme="minorHAnsi" w:hAnsiTheme="minorHAnsi" w:cstheme="minorHAnsi"/>
          <w:b/>
          <w:i/>
          <w:sz w:val="22"/>
          <w:szCs w:val="22"/>
        </w:rPr>
        <w:t>FY2018 Multi-</w:t>
      </w:r>
      <w:r w:rsidR="0075196C" w:rsidRPr="00910079">
        <w:rPr>
          <w:rFonts w:asciiTheme="minorHAnsi" w:hAnsiTheme="minorHAnsi" w:cstheme="minorHAnsi"/>
          <w:b/>
          <w:i/>
          <w:sz w:val="22"/>
          <w:szCs w:val="22"/>
        </w:rPr>
        <w:t>Y</w:t>
      </w:r>
      <w:r w:rsidRPr="00910079">
        <w:rPr>
          <w:rFonts w:asciiTheme="minorHAnsi" w:hAnsiTheme="minorHAnsi" w:cstheme="minorHAnsi"/>
          <w:b/>
          <w:i/>
          <w:sz w:val="22"/>
          <w:szCs w:val="22"/>
        </w:rPr>
        <w:t>ear Year 3</w:t>
      </w:r>
      <w:r w:rsidR="0075196C" w:rsidRPr="00910079">
        <w:rPr>
          <w:rFonts w:asciiTheme="minorHAnsi" w:hAnsiTheme="minorHAnsi" w:cstheme="minorHAnsi"/>
          <w:b/>
          <w:i/>
          <w:sz w:val="22"/>
          <w:szCs w:val="22"/>
        </w:rPr>
        <w:t xml:space="preserve"> (7/1/2019 – 9/30/2019)</w:t>
      </w:r>
      <w:r w:rsidRPr="00910079">
        <w:rPr>
          <w:rFonts w:asciiTheme="minorHAnsi" w:hAnsiTheme="minorHAnsi" w:cstheme="minorHAnsi"/>
          <w:b/>
          <w:i/>
          <w:sz w:val="22"/>
          <w:szCs w:val="22"/>
        </w:rPr>
        <w:t>:</w:t>
      </w:r>
    </w:p>
    <w:p w14:paraId="1A5A9E19" w14:textId="77777777" w:rsidR="00B525E3" w:rsidRDefault="00B525E3" w:rsidP="00B818AB">
      <w:pPr>
        <w:rPr>
          <w:rFonts w:asciiTheme="minorHAnsi" w:hAnsiTheme="minorHAnsi" w:cstheme="minorHAnsi"/>
          <w:sz w:val="22"/>
          <w:szCs w:val="22"/>
        </w:rPr>
      </w:pPr>
    </w:p>
    <w:p w14:paraId="216FE154" w14:textId="77777777" w:rsidR="006B78ED" w:rsidRDefault="00B525E3" w:rsidP="00B818AB">
      <w:pPr>
        <w:rPr>
          <w:rFonts w:asciiTheme="minorHAnsi" w:hAnsiTheme="minorHAnsi" w:cstheme="minorHAnsi"/>
          <w:sz w:val="22"/>
          <w:szCs w:val="22"/>
        </w:rPr>
      </w:pPr>
      <w:r>
        <w:rPr>
          <w:rFonts w:asciiTheme="minorHAnsi" w:hAnsiTheme="minorHAnsi" w:cstheme="minorHAnsi"/>
          <w:sz w:val="22"/>
          <w:szCs w:val="22"/>
        </w:rPr>
        <w:t>Very few FY2018 Multi-Year 2-3</w:t>
      </w:r>
      <w:r w:rsidR="001B5948">
        <w:rPr>
          <w:rFonts w:asciiTheme="minorHAnsi" w:hAnsiTheme="minorHAnsi" w:cstheme="minorHAnsi"/>
          <w:sz w:val="22"/>
          <w:szCs w:val="22"/>
        </w:rPr>
        <w:t xml:space="preserve"> delegation</w:t>
      </w:r>
      <w:r>
        <w:rPr>
          <w:rFonts w:asciiTheme="minorHAnsi" w:hAnsiTheme="minorHAnsi" w:cstheme="minorHAnsi"/>
          <w:sz w:val="22"/>
          <w:szCs w:val="22"/>
        </w:rPr>
        <w:t xml:space="preserve"> forms were submitted in EdGrants requesting </w:t>
      </w:r>
      <w:r w:rsidR="00910079">
        <w:rPr>
          <w:rFonts w:asciiTheme="minorHAnsi" w:hAnsiTheme="minorHAnsi" w:cstheme="minorHAnsi"/>
          <w:sz w:val="22"/>
          <w:szCs w:val="22"/>
        </w:rPr>
        <w:t xml:space="preserve">that </w:t>
      </w:r>
      <w:r>
        <w:rPr>
          <w:rFonts w:asciiTheme="minorHAnsi" w:hAnsiTheme="minorHAnsi" w:cstheme="minorHAnsi"/>
          <w:sz w:val="22"/>
          <w:szCs w:val="22"/>
        </w:rPr>
        <w:t>a year 3</w:t>
      </w:r>
      <w:r w:rsidR="00910079">
        <w:rPr>
          <w:rFonts w:asciiTheme="minorHAnsi" w:hAnsiTheme="minorHAnsi" w:cstheme="minorHAnsi"/>
          <w:sz w:val="22"/>
          <w:szCs w:val="22"/>
        </w:rPr>
        <w:t xml:space="preserve"> be added </w:t>
      </w:r>
      <w:r w:rsidR="001B5948">
        <w:rPr>
          <w:rFonts w:asciiTheme="minorHAnsi" w:hAnsiTheme="minorHAnsi" w:cstheme="minorHAnsi"/>
          <w:sz w:val="22"/>
          <w:szCs w:val="22"/>
        </w:rPr>
        <w:t>(</w:t>
      </w:r>
      <w:r w:rsidR="00910079">
        <w:rPr>
          <w:rFonts w:asciiTheme="minorHAnsi" w:hAnsiTheme="minorHAnsi" w:cstheme="minorHAnsi"/>
          <w:sz w:val="22"/>
          <w:szCs w:val="22"/>
        </w:rPr>
        <w:t>FY2020</w:t>
      </w:r>
      <w:r w:rsidR="001B5948">
        <w:rPr>
          <w:rFonts w:asciiTheme="minorHAnsi" w:hAnsiTheme="minorHAnsi" w:cstheme="minorHAnsi"/>
          <w:sz w:val="22"/>
          <w:szCs w:val="22"/>
        </w:rPr>
        <w:t>)</w:t>
      </w:r>
      <w:r>
        <w:rPr>
          <w:rFonts w:asciiTheme="minorHAnsi" w:hAnsiTheme="minorHAnsi" w:cstheme="minorHAnsi"/>
          <w:sz w:val="22"/>
          <w:szCs w:val="22"/>
        </w:rPr>
        <w:t xml:space="preserve">.  </w:t>
      </w:r>
      <w:r w:rsidRPr="003274C8">
        <w:rPr>
          <w:rFonts w:asciiTheme="minorHAnsi" w:hAnsiTheme="minorHAnsi" w:cstheme="minorHAnsi"/>
          <w:b/>
          <w:sz w:val="22"/>
          <w:szCs w:val="22"/>
        </w:rPr>
        <w:t xml:space="preserve">This is good news as Year 3 should be viewed as an exception and only utilized if </w:t>
      </w:r>
      <w:r w:rsidR="006B78ED" w:rsidRPr="003274C8">
        <w:rPr>
          <w:rFonts w:asciiTheme="minorHAnsi" w:hAnsiTheme="minorHAnsi" w:cstheme="minorHAnsi"/>
          <w:b/>
          <w:sz w:val="22"/>
          <w:szCs w:val="22"/>
        </w:rPr>
        <w:t>the alternative would be returning grant funds.</w:t>
      </w:r>
      <w:r w:rsidR="006B78ED">
        <w:rPr>
          <w:rFonts w:asciiTheme="minorHAnsi" w:hAnsiTheme="minorHAnsi" w:cstheme="minorHAnsi"/>
          <w:sz w:val="22"/>
          <w:szCs w:val="22"/>
        </w:rPr>
        <w:t xml:space="preserve">  </w:t>
      </w:r>
      <w:r>
        <w:rPr>
          <w:rFonts w:asciiTheme="minorHAnsi" w:hAnsiTheme="minorHAnsi" w:cstheme="minorHAnsi"/>
          <w:sz w:val="22"/>
          <w:szCs w:val="22"/>
        </w:rPr>
        <w:t xml:space="preserve">DESE expects that </w:t>
      </w:r>
      <w:r w:rsidR="00155E0C">
        <w:rPr>
          <w:rFonts w:asciiTheme="minorHAnsi" w:hAnsiTheme="minorHAnsi" w:cstheme="minorHAnsi"/>
          <w:sz w:val="22"/>
          <w:szCs w:val="22"/>
        </w:rPr>
        <w:t xml:space="preserve">applicants will </w:t>
      </w:r>
      <w:r w:rsidR="00B155A5">
        <w:rPr>
          <w:rFonts w:asciiTheme="minorHAnsi" w:hAnsiTheme="minorHAnsi" w:cstheme="minorHAnsi"/>
          <w:sz w:val="22"/>
          <w:szCs w:val="22"/>
        </w:rPr>
        <w:t>a</w:t>
      </w:r>
      <w:r w:rsidR="0075196C">
        <w:rPr>
          <w:rFonts w:asciiTheme="minorHAnsi" w:hAnsiTheme="minorHAnsi" w:cstheme="minorHAnsi"/>
          <w:sz w:val="22"/>
          <w:szCs w:val="22"/>
        </w:rPr>
        <w:t>ssess expen</w:t>
      </w:r>
      <w:r w:rsidR="00910079">
        <w:rPr>
          <w:rFonts w:asciiTheme="minorHAnsi" w:hAnsiTheme="minorHAnsi" w:cstheme="minorHAnsi"/>
          <w:sz w:val="22"/>
          <w:szCs w:val="22"/>
        </w:rPr>
        <w:t xml:space="preserve">ditures </w:t>
      </w:r>
      <w:r w:rsidR="0075196C">
        <w:rPr>
          <w:rFonts w:asciiTheme="minorHAnsi" w:hAnsiTheme="minorHAnsi" w:cstheme="minorHAnsi"/>
          <w:sz w:val="22"/>
          <w:szCs w:val="22"/>
        </w:rPr>
        <w:t xml:space="preserve">and shift </w:t>
      </w:r>
      <w:r w:rsidR="006B78ED">
        <w:rPr>
          <w:rFonts w:asciiTheme="minorHAnsi" w:hAnsiTheme="minorHAnsi" w:cstheme="minorHAnsi"/>
          <w:sz w:val="22"/>
          <w:szCs w:val="22"/>
        </w:rPr>
        <w:t xml:space="preserve">FY19 charges </w:t>
      </w:r>
      <w:r w:rsidR="003274C8">
        <w:rPr>
          <w:rFonts w:asciiTheme="minorHAnsi" w:hAnsiTheme="minorHAnsi" w:cstheme="minorHAnsi"/>
          <w:sz w:val="22"/>
          <w:szCs w:val="22"/>
        </w:rPr>
        <w:t xml:space="preserve">over </w:t>
      </w:r>
      <w:r w:rsidR="006B78ED">
        <w:rPr>
          <w:rFonts w:asciiTheme="minorHAnsi" w:hAnsiTheme="minorHAnsi" w:cstheme="minorHAnsi"/>
          <w:sz w:val="22"/>
          <w:szCs w:val="22"/>
        </w:rPr>
        <w:t>to the FY18 award</w:t>
      </w:r>
      <w:r w:rsidR="00B155A5">
        <w:rPr>
          <w:rFonts w:asciiTheme="minorHAnsi" w:hAnsiTheme="minorHAnsi" w:cstheme="minorHAnsi"/>
          <w:sz w:val="22"/>
          <w:szCs w:val="22"/>
        </w:rPr>
        <w:t xml:space="preserve"> where necessary and appropriate</w:t>
      </w:r>
      <w:r w:rsidR="0075196C">
        <w:rPr>
          <w:rFonts w:asciiTheme="minorHAnsi" w:hAnsiTheme="minorHAnsi" w:cstheme="minorHAnsi"/>
          <w:sz w:val="22"/>
          <w:szCs w:val="22"/>
        </w:rPr>
        <w:t xml:space="preserve">.  </w:t>
      </w:r>
      <w:r w:rsidR="006B78ED">
        <w:rPr>
          <w:rFonts w:asciiTheme="minorHAnsi" w:hAnsiTheme="minorHAnsi" w:cstheme="minorHAnsi"/>
          <w:sz w:val="22"/>
          <w:szCs w:val="22"/>
        </w:rPr>
        <w:t xml:space="preserve">In some cases, this will require an amendment to the FY18 or FY19 </w:t>
      </w:r>
      <w:r w:rsidR="003274C8">
        <w:rPr>
          <w:rFonts w:asciiTheme="minorHAnsi" w:hAnsiTheme="minorHAnsi" w:cstheme="minorHAnsi"/>
          <w:sz w:val="22"/>
          <w:szCs w:val="22"/>
        </w:rPr>
        <w:t xml:space="preserve">(or both!) </w:t>
      </w:r>
      <w:r w:rsidR="006B78ED">
        <w:rPr>
          <w:rFonts w:asciiTheme="minorHAnsi" w:hAnsiTheme="minorHAnsi" w:cstheme="minorHAnsi"/>
          <w:sz w:val="22"/>
          <w:szCs w:val="22"/>
        </w:rPr>
        <w:t>grant budget</w:t>
      </w:r>
      <w:r w:rsidR="003274C8">
        <w:rPr>
          <w:rFonts w:asciiTheme="minorHAnsi" w:hAnsiTheme="minorHAnsi" w:cstheme="minorHAnsi"/>
          <w:sz w:val="22"/>
          <w:szCs w:val="22"/>
        </w:rPr>
        <w:t>s</w:t>
      </w:r>
      <w:r w:rsidR="00910079">
        <w:rPr>
          <w:rFonts w:asciiTheme="minorHAnsi" w:hAnsiTheme="minorHAnsi" w:cstheme="minorHAnsi"/>
          <w:sz w:val="22"/>
          <w:szCs w:val="22"/>
        </w:rPr>
        <w:t>.</w:t>
      </w:r>
      <w:r w:rsidR="006B78ED">
        <w:rPr>
          <w:noProof/>
          <w:snapToGrid/>
        </w:rPr>
        <w:lastRenderedPageBreak/>
        <w:drawing>
          <wp:inline distT="0" distB="0" distL="0" distR="0" wp14:anchorId="5810DBA5" wp14:editId="19C7307F">
            <wp:extent cx="5486400" cy="2946400"/>
            <wp:effectExtent l="0" t="0" r="0" b="6350"/>
            <wp:docPr id="6" name="Picture 6" descr="Fund Us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946400"/>
                    </a:xfrm>
                    <a:prstGeom prst="rect">
                      <a:avLst/>
                    </a:prstGeom>
                  </pic:spPr>
                </pic:pic>
              </a:graphicData>
            </a:graphic>
          </wp:inline>
        </w:drawing>
      </w:r>
    </w:p>
    <w:p w14:paraId="5C24087D" w14:textId="77777777" w:rsidR="00B525E3" w:rsidRDefault="006B78ED" w:rsidP="00B818AB">
      <w:pPr>
        <w:rPr>
          <w:rFonts w:asciiTheme="minorHAnsi" w:hAnsiTheme="minorHAnsi" w:cstheme="minorHAnsi"/>
          <w:sz w:val="22"/>
          <w:szCs w:val="22"/>
        </w:rPr>
      </w:pPr>
      <w:r>
        <w:rPr>
          <w:rFonts w:asciiTheme="minorHAnsi" w:hAnsiTheme="minorHAnsi" w:cstheme="minorHAnsi"/>
          <w:sz w:val="22"/>
          <w:szCs w:val="22"/>
        </w:rPr>
        <w:t xml:space="preserve">If you’d like to request an amendment, please contact </w:t>
      </w:r>
      <w:r w:rsidR="00B155A5">
        <w:rPr>
          <w:rFonts w:asciiTheme="minorHAnsi" w:hAnsiTheme="minorHAnsi" w:cstheme="minorHAnsi"/>
          <w:sz w:val="22"/>
          <w:szCs w:val="22"/>
        </w:rPr>
        <w:t xml:space="preserve">your </w:t>
      </w:r>
      <w:hyperlink r:id="rId22" w:history="1">
        <w:r w:rsidRPr="006B78ED">
          <w:rPr>
            <w:rStyle w:val="Hyperlink"/>
            <w:rFonts w:asciiTheme="minorHAnsi" w:hAnsiTheme="minorHAnsi" w:cstheme="minorHAnsi"/>
            <w:sz w:val="22"/>
            <w:szCs w:val="22"/>
          </w:rPr>
          <w:t>federal grants group</w:t>
        </w:r>
      </w:hyperlink>
      <w:r>
        <w:rPr>
          <w:rFonts w:asciiTheme="minorHAnsi" w:hAnsiTheme="minorHAnsi" w:cstheme="minorHAnsi"/>
          <w:sz w:val="22"/>
          <w:szCs w:val="22"/>
        </w:rPr>
        <w:t xml:space="preserve"> liaison</w:t>
      </w:r>
      <w:r w:rsidR="00B155A5">
        <w:rPr>
          <w:rFonts w:asciiTheme="minorHAnsi" w:hAnsiTheme="minorHAnsi" w:cstheme="minorHAnsi"/>
          <w:sz w:val="22"/>
          <w:szCs w:val="22"/>
        </w:rPr>
        <w:t>.</w:t>
      </w:r>
    </w:p>
    <w:p w14:paraId="6D668D5B" w14:textId="77777777" w:rsidR="006B78ED" w:rsidRDefault="006B78ED" w:rsidP="00B818AB">
      <w:pPr>
        <w:rPr>
          <w:rFonts w:asciiTheme="minorHAnsi" w:hAnsiTheme="minorHAnsi" w:cstheme="minorHAnsi"/>
          <w:sz w:val="22"/>
          <w:szCs w:val="22"/>
        </w:rPr>
      </w:pPr>
    </w:p>
    <w:bookmarkStart w:id="8" w:name="ASSURANCS"/>
    <w:bookmarkStart w:id="9" w:name="_Hlk530994539"/>
    <w:bookmarkStart w:id="10" w:name="_Hlk535929416"/>
    <w:p w14:paraId="1249D61F" w14:textId="77777777" w:rsidR="007457CF" w:rsidRDefault="00357A59" w:rsidP="007457CF">
      <w:pPr>
        <w:jc w:val="right"/>
        <w:rPr>
          <w:rStyle w:val="Hyperlink"/>
          <w:rFonts w:asciiTheme="minorHAnsi" w:hAnsiTheme="minorHAnsi" w:cstheme="minorHAnsi"/>
          <w:sz w:val="22"/>
          <w:szCs w:val="22"/>
        </w:rPr>
      </w:pPr>
      <w:r>
        <w:rPr>
          <w:rStyle w:val="Hyperlink"/>
          <w:rFonts w:asciiTheme="minorHAnsi" w:hAnsiTheme="minorHAnsi" w:cstheme="minorHAnsi"/>
          <w:sz w:val="22"/>
          <w:szCs w:val="22"/>
        </w:rPr>
        <w:fldChar w:fldCharType="begin"/>
      </w:r>
      <w:r>
        <w:rPr>
          <w:rStyle w:val="Hyperlink"/>
          <w:rFonts w:asciiTheme="minorHAnsi" w:hAnsiTheme="minorHAnsi" w:cstheme="minorHAnsi"/>
          <w:sz w:val="22"/>
          <w:szCs w:val="22"/>
        </w:rPr>
        <w:instrText xml:space="preserve"> HYPERLINK \l "_top" </w:instrText>
      </w:r>
      <w:r>
        <w:rPr>
          <w:rStyle w:val="Hyperlink"/>
          <w:rFonts w:asciiTheme="minorHAnsi" w:hAnsiTheme="minorHAnsi" w:cstheme="minorHAnsi"/>
          <w:sz w:val="22"/>
          <w:szCs w:val="22"/>
        </w:rPr>
        <w:fldChar w:fldCharType="separate"/>
      </w:r>
      <w:r w:rsidR="007457CF"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35A812B1" w14:textId="77777777" w:rsidR="007B3E53" w:rsidRDefault="007B3E53" w:rsidP="00D32EAE">
      <w:pPr>
        <w:rPr>
          <w:rFonts w:asciiTheme="minorHAnsi" w:hAnsiTheme="minorHAnsi" w:cstheme="minorHAnsi"/>
          <w:b/>
          <w:sz w:val="22"/>
          <w:szCs w:val="22"/>
          <w:u w:val="single"/>
        </w:rPr>
      </w:pPr>
      <w:bookmarkStart w:id="11" w:name="GRANTAMENDMENT"/>
    </w:p>
    <w:p w14:paraId="0BE1E952" w14:textId="77777777" w:rsidR="00D32EAE" w:rsidRDefault="00D32EAE" w:rsidP="00D32EAE">
      <w:pPr>
        <w:rPr>
          <w:rFonts w:asciiTheme="minorHAnsi" w:hAnsiTheme="minorHAnsi" w:cstheme="minorHAnsi"/>
          <w:b/>
          <w:sz w:val="22"/>
          <w:szCs w:val="22"/>
          <w:u w:val="single"/>
        </w:rPr>
      </w:pPr>
      <w:r>
        <w:rPr>
          <w:rFonts w:asciiTheme="minorHAnsi" w:hAnsiTheme="minorHAnsi" w:cstheme="minorHAnsi"/>
          <w:b/>
          <w:sz w:val="22"/>
          <w:szCs w:val="22"/>
          <w:u w:val="single"/>
        </w:rPr>
        <w:t xml:space="preserve">Grant Amendments </w:t>
      </w:r>
    </w:p>
    <w:bookmarkEnd w:id="11"/>
    <w:p w14:paraId="74C09A2B" w14:textId="77777777" w:rsidR="00D32EAE" w:rsidRDefault="00D32EAE" w:rsidP="00D32EAE">
      <w:pPr>
        <w:rPr>
          <w:rFonts w:asciiTheme="minorHAnsi" w:hAnsiTheme="minorHAnsi" w:cstheme="minorHAnsi"/>
          <w:b/>
          <w:sz w:val="22"/>
          <w:szCs w:val="22"/>
          <w:u w:val="single"/>
        </w:rPr>
      </w:pPr>
    </w:p>
    <w:p w14:paraId="1BE76A58" w14:textId="77777777" w:rsidR="00F37563" w:rsidRDefault="00F37563" w:rsidP="00F37563">
      <w:pPr>
        <w:rPr>
          <w:rFonts w:asciiTheme="minorHAnsi" w:hAnsiTheme="minorHAnsi" w:cstheme="minorHAnsi"/>
          <w:sz w:val="22"/>
          <w:szCs w:val="22"/>
        </w:rPr>
      </w:pPr>
      <w:r>
        <w:rPr>
          <w:rFonts w:asciiTheme="minorHAnsi" w:hAnsiTheme="minorHAnsi" w:cstheme="minorHAnsi"/>
          <w:sz w:val="22"/>
          <w:szCs w:val="22"/>
        </w:rPr>
        <w:t>In order to ensure a smooth start to FY2020, we ask that grantees hold off on requesting line item amendments on FY2020 grants until October.  Amending your grant right after you submit it in EdGrants can delay encumbrance setup and initial payment release.</w:t>
      </w:r>
    </w:p>
    <w:p w14:paraId="17E77C3A" w14:textId="77777777" w:rsidR="00F37563" w:rsidRDefault="00F37563" w:rsidP="00D32EAE">
      <w:pPr>
        <w:rPr>
          <w:rFonts w:asciiTheme="minorHAnsi" w:hAnsiTheme="minorHAnsi" w:cstheme="minorHAnsi"/>
          <w:b/>
          <w:sz w:val="22"/>
          <w:szCs w:val="22"/>
          <w:u w:val="single"/>
        </w:rPr>
      </w:pPr>
    </w:p>
    <w:p w14:paraId="269570C6" w14:textId="77777777" w:rsidR="007B3E53" w:rsidRDefault="00E353BB"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4E141C25" w14:textId="77777777" w:rsidR="00D32EAE" w:rsidRDefault="00D32EAE" w:rsidP="007457CF">
      <w:pPr>
        <w:jc w:val="right"/>
        <w:rPr>
          <w:rStyle w:val="Hyperlink"/>
          <w:rFonts w:asciiTheme="minorHAnsi" w:hAnsiTheme="minorHAnsi" w:cstheme="minorHAnsi"/>
          <w:sz w:val="22"/>
          <w:szCs w:val="22"/>
        </w:rPr>
      </w:pPr>
    </w:p>
    <w:p w14:paraId="74888477" w14:textId="77777777" w:rsidR="00055FA7" w:rsidRPr="00125C17" w:rsidRDefault="002A31BF" w:rsidP="00EF05D9">
      <w:pPr>
        <w:rPr>
          <w:rFonts w:asciiTheme="minorHAnsi" w:hAnsiTheme="minorHAnsi" w:cstheme="minorHAnsi"/>
          <w:b/>
          <w:sz w:val="22"/>
          <w:szCs w:val="22"/>
          <w:u w:val="single"/>
        </w:rPr>
      </w:pPr>
      <w:bookmarkStart w:id="12" w:name="ISAChange"/>
      <w:bookmarkStart w:id="13" w:name="FY19ISA"/>
      <w:bookmarkStart w:id="14" w:name="_Hlk9513428"/>
      <w:r>
        <w:rPr>
          <w:rFonts w:asciiTheme="minorHAnsi" w:hAnsiTheme="minorHAnsi" w:cstheme="minorHAnsi"/>
          <w:b/>
          <w:sz w:val="22"/>
          <w:szCs w:val="22"/>
          <w:u w:val="single"/>
        </w:rPr>
        <w:t>Changes to Community College ISA Process</w:t>
      </w:r>
      <w:bookmarkEnd w:id="12"/>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8"/>
    <w:bookmarkEnd w:id="13"/>
    <w:p w14:paraId="344EBEF2" w14:textId="77777777" w:rsidR="00D14B09" w:rsidRDefault="00D14B09" w:rsidP="00EF05D9">
      <w:pPr>
        <w:rPr>
          <w:rFonts w:asciiTheme="minorHAnsi" w:hAnsiTheme="minorHAnsi" w:cstheme="minorHAnsi"/>
          <w:b/>
          <w:sz w:val="22"/>
          <w:szCs w:val="22"/>
        </w:rPr>
      </w:pPr>
    </w:p>
    <w:p w14:paraId="4C000B2D" w14:textId="77777777" w:rsidR="00211C21" w:rsidRDefault="003673BB" w:rsidP="003673BB">
      <w:pPr>
        <w:rPr>
          <w:rFonts w:ascii="Calibri" w:hAnsi="Calibri" w:cs="Calibri"/>
          <w:sz w:val="22"/>
          <w:szCs w:val="22"/>
        </w:rPr>
      </w:pPr>
      <w:r w:rsidRPr="003673BB">
        <w:rPr>
          <w:rFonts w:ascii="Calibri" w:hAnsi="Calibri" w:cs="Calibri"/>
          <w:sz w:val="22"/>
          <w:szCs w:val="22"/>
        </w:rPr>
        <w:t xml:space="preserve">After some discussion with the Comptroller’s Office, we are happy to announce that for FY20 grants, </w:t>
      </w:r>
      <w:r w:rsidR="00211C21">
        <w:rPr>
          <w:rFonts w:ascii="Calibri" w:hAnsi="Calibri" w:cs="Calibri"/>
          <w:sz w:val="22"/>
          <w:szCs w:val="22"/>
        </w:rPr>
        <w:t xml:space="preserve">state community colleges </w:t>
      </w:r>
      <w:r w:rsidRPr="003673BB">
        <w:rPr>
          <w:rFonts w:ascii="Calibri" w:hAnsi="Calibri" w:cs="Calibri"/>
          <w:sz w:val="22"/>
          <w:szCs w:val="22"/>
        </w:rPr>
        <w:t xml:space="preserve">no longer will be required to setup BGCS / BGCNs on MMARS to access grant funds.  </w:t>
      </w:r>
      <w:r w:rsidR="00211C21">
        <w:rPr>
          <w:rFonts w:ascii="Calibri" w:hAnsi="Calibri" w:cs="Calibri"/>
          <w:sz w:val="22"/>
          <w:szCs w:val="22"/>
        </w:rPr>
        <w:t xml:space="preserve">As in years past, ISA paperwork will still be required and maintained on file here at DESE, but EdGrants should be used to draw down grant funds.  </w:t>
      </w:r>
    </w:p>
    <w:p w14:paraId="38B99F34" w14:textId="77777777" w:rsidR="00211C21" w:rsidRDefault="00211C21" w:rsidP="003673BB">
      <w:pPr>
        <w:rPr>
          <w:rFonts w:ascii="Calibri" w:hAnsi="Calibri" w:cs="Calibri"/>
          <w:sz w:val="22"/>
          <w:szCs w:val="22"/>
        </w:rPr>
      </w:pPr>
    </w:p>
    <w:p w14:paraId="441D7046" w14:textId="77777777" w:rsidR="003673BB" w:rsidRDefault="003673BB" w:rsidP="003673BB">
      <w:r w:rsidRPr="003673BB">
        <w:rPr>
          <w:rFonts w:ascii="Calibri" w:hAnsi="Calibri" w:cs="Calibri"/>
          <w:sz w:val="22"/>
          <w:szCs w:val="22"/>
        </w:rPr>
        <w:t xml:space="preserve">Colleges </w:t>
      </w:r>
      <w:r w:rsidR="00211C21">
        <w:rPr>
          <w:rFonts w:ascii="Calibri" w:hAnsi="Calibri" w:cs="Calibri"/>
          <w:sz w:val="22"/>
          <w:szCs w:val="22"/>
        </w:rPr>
        <w:t xml:space="preserve">are still required to </w:t>
      </w:r>
      <w:r w:rsidRPr="003673BB">
        <w:rPr>
          <w:rFonts w:ascii="Calibri" w:hAnsi="Calibri" w:cs="Calibri"/>
          <w:sz w:val="22"/>
          <w:szCs w:val="22"/>
        </w:rPr>
        <w:t xml:space="preserve">do the monthly reporting in MMARS for </w:t>
      </w:r>
      <w:r w:rsidR="00211C21">
        <w:rPr>
          <w:rFonts w:ascii="Calibri" w:hAnsi="Calibri" w:cs="Calibri"/>
          <w:sz w:val="22"/>
          <w:szCs w:val="22"/>
        </w:rPr>
        <w:t>grant funds</w:t>
      </w:r>
      <w:r w:rsidRPr="003673BB">
        <w:rPr>
          <w:rFonts w:ascii="Calibri" w:hAnsi="Calibri" w:cs="Calibri"/>
          <w:sz w:val="22"/>
          <w:szCs w:val="22"/>
        </w:rPr>
        <w:t xml:space="preserve">.  </w:t>
      </w:r>
      <w:r w:rsidR="004A3DC8">
        <w:rPr>
          <w:rFonts w:ascii="Calibri" w:hAnsi="Calibri" w:cs="Calibri"/>
          <w:sz w:val="22"/>
          <w:szCs w:val="22"/>
        </w:rPr>
        <w:t xml:space="preserve">We have an ISA training set up if you’d like to register to learn more you can do so </w:t>
      </w:r>
      <w:hyperlink r:id="rId23" w:history="1">
        <w:r>
          <w:rPr>
            <w:rStyle w:val="Hyperlink"/>
          </w:rPr>
          <w:t>HERE</w:t>
        </w:r>
      </w:hyperlink>
      <w:r w:rsidR="004A3DC8">
        <w:t xml:space="preserve">.  </w:t>
      </w:r>
      <w:r>
        <w:t xml:space="preserve">  </w:t>
      </w:r>
    </w:p>
    <w:p w14:paraId="3868F3DD" w14:textId="77777777" w:rsidR="003673BB" w:rsidRDefault="003673BB" w:rsidP="003673BB"/>
    <w:p w14:paraId="2D60353C" w14:textId="77777777" w:rsidR="003673BB" w:rsidRDefault="003673BB" w:rsidP="003673BB">
      <w:pPr>
        <w:rPr>
          <w:rFonts w:asciiTheme="minorHAnsi" w:hAnsiTheme="minorHAnsi" w:cstheme="minorHAnsi"/>
          <w:sz w:val="22"/>
          <w:szCs w:val="22"/>
        </w:rPr>
      </w:pPr>
      <w:r w:rsidRPr="00F37563">
        <w:rPr>
          <w:rFonts w:asciiTheme="minorHAnsi" w:hAnsiTheme="minorHAnsi" w:cstheme="minorHAnsi"/>
          <w:sz w:val="22"/>
          <w:szCs w:val="22"/>
        </w:rPr>
        <w:t xml:space="preserve">Thank you for your patience and time during this past year as we sorted this out.  </w:t>
      </w:r>
    </w:p>
    <w:p w14:paraId="5EE7115E" w14:textId="77777777" w:rsidR="00F37563" w:rsidRPr="00F37563" w:rsidRDefault="00F37563" w:rsidP="003673BB">
      <w:pPr>
        <w:rPr>
          <w:rFonts w:asciiTheme="minorHAnsi" w:hAnsiTheme="minorHAnsi" w:cstheme="minorHAnsi"/>
          <w:sz w:val="22"/>
          <w:szCs w:val="22"/>
        </w:rPr>
      </w:pPr>
    </w:p>
    <w:p w14:paraId="6192236E" w14:textId="77777777" w:rsidR="00780D2E" w:rsidRDefault="00780D2E" w:rsidP="00EF05D9">
      <w:pPr>
        <w:rPr>
          <w:rFonts w:asciiTheme="minorHAnsi" w:hAnsiTheme="minorHAnsi" w:cstheme="minorHAnsi"/>
          <w:sz w:val="22"/>
          <w:szCs w:val="22"/>
        </w:rPr>
      </w:pPr>
      <w:r w:rsidRPr="00780D2E">
        <w:rPr>
          <w:rFonts w:asciiTheme="minorHAnsi" w:hAnsiTheme="minorHAnsi" w:cstheme="minorHAnsi"/>
          <w:b/>
          <w:sz w:val="22"/>
          <w:szCs w:val="22"/>
        </w:rPr>
        <w:t>P</w:t>
      </w:r>
      <w:r w:rsidR="009D45E2" w:rsidRPr="00780D2E">
        <w:rPr>
          <w:rFonts w:asciiTheme="minorHAnsi" w:hAnsiTheme="minorHAnsi" w:cstheme="minorHAnsi"/>
          <w:b/>
          <w:sz w:val="22"/>
          <w:szCs w:val="22"/>
        </w:rPr>
        <w:t>roposed</w:t>
      </w:r>
      <w:r w:rsidR="009D45E2" w:rsidRPr="0032637A">
        <w:rPr>
          <w:rFonts w:asciiTheme="minorHAnsi" w:hAnsiTheme="minorHAnsi" w:cstheme="minorHAnsi"/>
          <w:sz w:val="22"/>
          <w:szCs w:val="22"/>
        </w:rPr>
        <w:t xml:space="preserve"> </w:t>
      </w:r>
      <w:r>
        <w:rPr>
          <w:rFonts w:asciiTheme="minorHAnsi" w:hAnsiTheme="minorHAnsi" w:cstheme="minorHAnsi"/>
          <w:sz w:val="22"/>
          <w:szCs w:val="22"/>
        </w:rPr>
        <w:t>Fringe Rates for FY20</w:t>
      </w:r>
    </w:p>
    <w:p w14:paraId="3E661C76" w14:textId="77777777" w:rsidR="00780D2E" w:rsidRDefault="00780D2E" w:rsidP="00780D2E">
      <w:pPr>
        <w:rPr>
          <w:rFonts w:asciiTheme="minorHAnsi" w:hAnsiTheme="minorHAnsi" w:cstheme="minorHAnsi"/>
          <w:sz w:val="22"/>
          <w:szCs w:val="22"/>
        </w:rPr>
      </w:pPr>
      <w:r>
        <w:rPr>
          <w:rFonts w:asciiTheme="minorHAnsi" w:hAnsiTheme="minorHAnsi" w:cstheme="minorHAnsi"/>
          <w:sz w:val="22"/>
          <w:szCs w:val="22"/>
        </w:rPr>
        <w:t>F</w:t>
      </w:r>
      <w:r w:rsidRPr="0032637A">
        <w:rPr>
          <w:rFonts w:asciiTheme="minorHAnsi" w:hAnsiTheme="minorHAnsi" w:cstheme="minorHAnsi"/>
          <w:sz w:val="22"/>
          <w:szCs w:val="22"/>
        </w:rPr>
        <w:t xml:space="preserve">ringe </w:t>
      </w:r>
      <w:r>
        <w:rPr>
          <w:rFonts w:asciiTheme="minorHAnsi" w:hAnsiTheme="minorHAnsi" w:cstheme="minorHAnsi"/>
          <w:sz w:val="22"/>
          <w:szCs w:val="22"/>
        </w:rPr>
        <w:t>R</w:t>
      </w:r>
      <w:r w:rsidRPr="0032637A">
        <w:rPr>
          <w:rFonts w:asciiTheme="minorHAnsi" w:hAnsiTheme="minorHAnsi" w:cstheme="minorHAnsi"/>
          <w:sz w:val="22"/>
          <w:szCs w:val="22"/>
        </w:rPr>
        <w:t xml:space="preserve">ate </w:t>
      </w:r>
      <w:r>
        <w:rPr>
          <w:rFonts w:asciiTheme="minorHAnsi" w:hAnsiTheme="minorHAnsi" w:cstheme="minorHAnsi"/>
          <w:sz w:val="22"/>
          <w:szCs w:val="22"/>
        </w:rPr>
        <w:t>on S</w:t>
      </w:r>
      <w:r w:rsidRPr="0032637A">
        <w:rPr>
          <w:rFonts w:asciiTheme="minorHAnsi" w:hAnsiTheme="minorHAnsi" w:cstheme="minorHAnsi"/>
          <w:sz w:val="22"/>
          <w:szCs w:val="22"/>
        </w:rPr>
        <w:t xml:space="preserve">tate grants is </w:t>
      </w:r>
      <w:r>
        <w:rPr>
          <w:rFonts w:asciiTheme="minorHAnsi" w:hAnsiTheme="minorHAnsi" w:cstheme="minorHAnsi"/>
          <w:sz w:val="22"/>
          <w:szCs w:val="22"/>
        </w:rPr>
        <w:t>2.44</w:t>
      </w:r>
      <w:r w:rsidRPr="0032637A">
        <w:rPr>
          <w:rFonts w:asciiTheme="minorHAnsi" w:hAnsiTheme="minorHAnsi" w:cstheme="minorHAnsi"/>
          <w:sz w:val="22"/>
          <w:szCs w:val="22"/>
        </w:rPr>
        <w:t xml:space="preserve">% of AA and CC payroll (D09).  </w:t>
      </w:r>
    </w:p>
    <w:p w14:paraId="6E5EAB1D" w14:textId="77777777" w:rsidR="00780D2E" w:rsidRDefault="00780D2E" w:rsidP="00780D2E">
      <w:pPr>
        <w:rPr>
          <w:rFonts w:asciiTheme="minorHAnsi" w:hAnsiTheme="minorHAnsi" w:cstheme="minorHAnsi"/>
          <w:sz w:val="22"/>
          <w:szCs w:val="22"/>
        </w:rPr>
      </w:pPr>
      <w:r>
        <w:rPr>
          <w:rFonts w:asciiTheme="minorHAnsi" w:hAnsiTheme="minorHAnsi" w:cstheme="minorHAnsi"/>
          <w:sz w:val="22"/>
          <w:szCs w:val="22"/>
        </w:rPr>
        <w:t xml:space="preserve">Fringe Rate on </w:t>
      </w:r>
      <w:r w:rsidRPr="0032637A">
        <w:rPr>
          <w:rFonts w:asciiTheme="minorHAnsi" w:hAnsiTheme="minorHAnsi" w:cstheme="minorHAnsi"/>
          <w:sz w:val="22"/>
          <w:szCs w:val="22"/>
        </w:rPr>
        <w:t xml:space="preserve">Federal/trust accounts </w:t>
      </w:r>
      <w:r w:rsidR="00EE4AA2">
        <w:rPr>
          <w:rFonts w:asciiTheme="minorHAnsi" w:hAnsiTheme="minorHAnsi" w:cstheme="minorHAnsi"/>
          <w:sz w:val="22"/>
          <w:szCs w:val="22"/>
        </w:rPr>
        <w:t>is</w:t>
      </w:r>
      <w:r w:rsidRPr="0032637A">
        <w:rPr>
          <w:rFonts w:asciiTheme="minorHAnsi" w:hAnsiTheme="minorHAnsi" w:cstheme="minorHAnsi"/>
          <w:sz w:val="22"/>
          <w:szCs w:val="22"/>
        </w:rPr>
        <w:t xml:space="preserve"> 3</w:t>
      </w:r>
      <w:r>
        <w:rPr>
          <w:rFonts w:asciiTheme="minorHAnsi" w:hAnsiTheme="minorHAnsi" w:cstheme="minorHAnsi"/>
          <w:sz w:val="22"/>
          <w:szCs w:val="22"/>
        </w:rPr>
        <w:t>7.99</w:t>
      </w:r>
      <w:r w:rsidRPr="0032637A">
        <w:rPr>
          <w:rFonts w:asciiTheme="minorHAnsi" w:hAnsiTheme="minorHAnsi" w:cstheme="minorHAnsi"/>
          <w:sz w:val="22"/>
          <w:szCs w:val="22"/>
        </w:rPr>
        <w:t>% of AA payroll and 1.73% of CC payroll</w:t>
      </w:r>
    </w:p>
    <w:p w14:paraId="40D765FB" w14:textId="77777777" w:rsidR="00780D2E" w:rsidRDefault="00780D2E" w:rsidP="00780D2E">
      <w:pPr>
        <w:rPr>
          <w:rFonts w:asciiTheme="minorHAnsi" w:hAnsiTheme="minorHAnsi" w:cstheme="minorHAnsi"/>
          <w:sz w:val="22"/>
          <w:szCs w:val="22"/>
        </w:rPr>
      </w:pPr>
    </w:p>
    <w:p w14:paraId="22701E22" w14:textId="77777777" w:rsidR="009D45E2" w:rsidRDefault="00780D2E" w:rsidP="00780D2E">
      <w:pPr>
        <w:rPr>
          <w:rFonts w:asciiTheme="minorHAnsi" w:hAnsiTheme="minorHAnsi" w:cstheme="minorHAnsi"/>
          <w:sz w:val="22"/>
          <w:szCs w:val="22"/>
        </w:rPr>
      </w:pPr>
      <w:r>
        <w:rPr>
          <w:rFonts w:asciiTheme="minorHAnsi" w:hAnsiTheme="minorHAnsi" w:cstheme="minorHAnsi"/>
          <w:sz w:val="22"/>
          <w:szCs w:val="22"/>
        </w:rPr>
        <w:t xml:space="preserve">You can also view that </w:t>
      </w:r>
      <w:r w:rsidR="009D45E2" w:rsidRPr="0032637A">
        <w:rPr>
          <w:rFonts w:asciiTheme="minorHAnsi" w:hAnsiTheme="minorHAnsi" w:cstheme="minorHAnsi"/>
          <w:sz w:val="22"/>
          <w:szCs w:val="22"/>
        </w:rPr>
        <w:t xml:space="preserve">on the </w:t>
      </w:r>
      <w:hyperlink r:id="rId24" w:history="1">
        <w:r w:rsidR="00EE4AA2">
          <w:rPr>
            <w:rStyle w:val="Hyperlink"/>
            <w:rFonts w:asciiTheme="minorHAnsi" w:hAnsiTheme="minorHAnsi" w:cstheme="minorHAnsi"/>
            <w:sz w:val="22"/>
            <w:szCs w:val="22"/>
          </w:rPr>
          <w:t>MA Comptrollers</w:t>
        </w:r>
      </w:hyperlink>
      <w:r>
        <w:rPr>
          <w:rFonts w:asciiTheme="minorHAnsi" w:hAnsiTheme="minorHAnsi" w:cstheme="minorHAnsi"/>
          <w:sz w:val="22"/>
          <w:szCs w:val="22"/>
        </w:rPr>
        <w:t xml:space="preserve">.  </w:t>
      </w:r>
      <w:r w:rsidR="009D45E2" w:rsidRPr="0032637A">
        <w:rPr>
          <w:rFonts w:asciiTheme="minorHAnsi" w:hAnsiTheme="minorHAnsi" w:cstheme="minorHAnsi"/>
          <w:sz w:val="22"/>
          <w:szCs w:val="22"/>
        </w:rPr>
        <w:t>We will also notify you about the rate changes for FY20 once approved.</w:t>
      </w:r>
      <w:r w:rsidR="009D45E2">
        <w:rPr>
          <w:rFonts w:asciiTheme="minorHAnsi" w:hAnsiTheme="minorHAnsi" w:cstheme="minorHAnsi"/>
          <w:sz w:val="22"/>
          <w:szCs w:val="22"/>
        </w:rPr>
        <w:t xml:space="preserve"> </w:t>
      </w:r>
    </w:p>
    <w:p w14:paraId="4240D0EC" w14:textId="77777777" w:rsidR="0060014A" w:rsidRDefault="0060014A" w:rsidP="00EF05D9">
      <w:pPr>
        <w:rPr>
          <w:rFonts w:asciiTheme="minorHAnsi" w:hAnsiTheme="minorHAnsi" w:cstheme="minorHAnsi"/>
          <w:sz w:val="22"/>
          <w:szCs w:val="22"/>
        </w:rPr>
      </w:pPr>
    </w:p>
    <w:bookmarkEnd w:id="9"/>
    <w:bookmarkEnd w:id="10"/>
    <w:bookmarkEnd w:id="14"/>
    <w:p w14:paraId="4B9BCE04"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333B58F4" w14:textId="77777777" w:rsidR="00A13AF7" w:rsidRPr="0089723B" w:rsidRDefault="00A13AF7" w:rsidP="0089723B">
      <w:pPr>
        <w:jc w:val="right"/>
      </w:pPr>
    </w:p>
    <w:p w14:paraId="06D058E5" w14:textId="77777777" w:rsidR="00EF05D9" w:rsidRPr="00125C17" w:rsidRDefault="00946E11" w:rsidP="00EF05D9">
      <w:pPr>
        <w:rPr>
          <w:rFonts w:asciiTheme="minorHAnsi" w:hAnsiTheme="minorHAnsi" w:cstheme="minorHAnsi"/>
          <w:b/>
          <w:sz w:val="22"/>
          <w:szCs w:val="22"/>
          <w:u w:val="single"/>
        </w:rPr>
      </w:pPr>
      <w:bookmarkStart w:id="15" w:name="FY17FINALREPORTS"/>
      <w:bookmarkStart w:id="16" w:name="FINALREPORTS"/>
      <w:r w:rsidRPr="00125C17">
        <w:rPr>
          <w:rFonts w:asciiTheme="minorHAnsi" w:hAnsiTheme="minorHAnsi" w:cstheme="minorHAnsi"/>
          <w:b/>
          <w:sz w:val="22"/>
          <w:szCs w:val="22"/>
          <w:u w:val="single"/>
        </w:rPr>
        <w:t>Filing</w:t>
      </w:r>
      <w:r w:rsidR="00EF05D9" w:rsidRPr="00125C17">
        <w:rPr>
          <w:rFonts w:asciiTheme="minorHAnsi" w:hAnsiTheme="minorHAnsi" w:cstheme="minorHAnsi"/>
          <w:b/>
          <w:sz w:val="22"/>
          <w:szCs w:val="22"/>
          <w:u w:val="single"/>
        </w:rPr>
        <w:t xml:space="preserve"> Final </w:t>
      </w:r>
      <w:r w:rsidRPr="00125C17">
        <w:rPr>
          <w:rFonts w:asciiTheme="minorHAnsi" w:hAnsiTheme="minorHAnsi" w:cstheme="minorHAnsi"/>
          <w:b/>
          <w:sz w:val="22"/>
          <w:szCs w:val="22"/>
          <w:u w:val="single"/>
        </w:rPr>
        <w:t xml:space="preserve">Financial </w:t>
      </w:r>
      <w:r w:rsidR="00EF05D9" w:rsidRPr="00125C17">
        <w:rPr>
          <w:rFonts w:asciiTheme="minorHAnsi" w:hAnsiTheme="minorHAnsi" w:cstheme="minorHAnsi"/>
          <w:b/>
          <w:sz w:val="22"/>
          <w:szCs w:val="22"/>
          <w:u w:val="single"/>
        </w:rPr>
        <w:t>Reports</w:t>
      </w:r>
      <w:r w:rsidRPr="00125C17">
        <w:rPr>
          <w:rFonts w:asciiTheme="minorHAnsi" w:hAnsiTheme="minorHAnsi" w:cstheme="minorHAnsi"/>
          <w:b/>
          <w:sz w:val="22"/>
          <w:szCs w:val="22"/>
          <w:u w:val="single"/>
        </w:rPr>
        <w:t xml:space="preserve"> (FR1)</w:t>
      </w:r>
    </w:p>
    <w:bookmarkEnd w:id="15"/>
    <w:bookmarkEnd w:id="16"/>
    <w:p w14:paraId="01EEEAEA" w14:textId="77777777" w:rsidR="002E0A97" w:rsidRPr="00125C17" w:rsidRDefault="002E0A97" w:rsidP="00EF05D9">
      <w:pPr>
        <w:rPr>
          <w:rFonts w:asciiTheme="minorHAnsi" w:hAnsiTheme="minorHAnsi" w:cstheme="minorHAnsi"/>
          <w:sz w:val="22"/>
          <w:szCs w:val="22"/>
        </w:rPr>
      </w:pPr>
    </w:p>
    <w:p w14:paraId="45B6BC71" w14:textId="77777777" w:rsidR="00910079"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FY201</w:t>
      </w:r>
      <w:r w:rsidR="00910079">
        <w:rPr>
          <w:rFonts w:asciiTheme="minorHAnsi" w:hAnsiTheme="minorHAnsi" w:cstheme="minorHAnsi"/>
          <w:sz w:val="22"/>
          <w:szCs w:val="22"/>
        </w:rPr>
        <w:t>9</w:t>
      </w:r>
      <w:r w:rsidRPr="00125C17">
        <w:rPr>
          <w:rFonts w:asciiTheme="minorHAnsi" w:hAnsiTheme="minorHAnsi" w:cstheme="minorHAnsi"/>
          <w:sz w:val="22"/>
          <w:szCs w:val="22"/>
        </w:rPr>
        <w:t xml:space="preserve"> Final Reports </w:t>
      </w:r>
      <w:r w:rsidR="00910079">
        <w:rPr>
          <w:rFonts w:asciiTheme="minorHAnsi" w:hAnsiTheme="minorHAnsi" w:cstheme="minorHAnsi"/>
          <w:sz w:val="22"/>
          <w:szCs w:val="22"/>
        </w:rPr>
        <w:t>will be available in EdGrants the day after the grant project duration ends.</w:t>
      </w:r>
    </w:p>
    <w:p w14:paraId="0E68260E" w14:textId="77777777" w:rsidR="00910079" w:rsidRPr="00910079" w:rsidRDefault="00910079" w:rsidP="00910079">
      <w:pPr>
        <w:pStyle w:val="ListParagraph"/>
        <w:numPr>
          <w:ilvl w:val="0"/>
          <w:numId w:val="33"/>
        </w:numPr>
        <w:rPr>
          <w:rFonts w:asciiTheme="minorHAnsi" w:hAnsiTheme="minorHAnsi" w:cstheme="minorHAnsi"/>
        </w:rPr>
      </w:pPr>
      <w:r w:rsidRPr="00910079">
        <w:rPr>
          <w:rFonts w:asciiTheme="minorHAnsi" w:hAnsiTheme="minorHAnsi" w:cstheme="minorHAnsi"/>
        </w:rPr>
        <w:t>FY2019 grants that end 6/30/2019 will be available on 7/1/2019.</w:t>
      </w:r>
    </w:p>
    <w:p w14:paraId="4C8899E3" w14:textId="77777777" w:rsidR="00910079" w:rsidRDefault="00910079" w:rsidP="00910079">
      <w:pPr>
        <w:pStyle w:val="ListParagraph"/>
        <w:numPr>
          <w:ilvl w:val="0"/>
          <w:numId w:val="33"/>
        </w:numPr>
        <w:rPr>
          <w:rFonts w:asciiTheme="minorHAnsi" w:hAnsiTheme="minorHAnsi" w:cstheme="minorHAnsi"/>
        </w:rPr>
      </w:pPr>
      <w:r w:rsidRPr="00910079">
        <w:rPr>
          <w:rFonts w:asciiTheme="minorHAnsi" w:hAnsiTheme="minorHAnsi" w:cstheme="minorHAnsi"/>
        </w:rPr>
        <w:t xml:space="preserve">FY2019 grant that end 8/31/2019 will be available on 9/1/2019.  </w:t>
      </w:r>
    </w:p>
    <w:p w14:paraId="2F847926" w14:textId="77777777" w:rsidR="001B27DA" w:rsidRDefault="001B27DA" w:rsidP="002E0A97">
      <w:pPr>
        <w:rPr>
          <w:rFonts w:asciiTheme="minorHAnsi" w:hAnsiTheme="minorHAnsi" w:cstheme="minorHAnsi"/>
          <w:sz w:val="22"/>
          <w:szCs w:val="22"/>
        </w:rPr>
      </w:pPr>
    </w:p>
    <w:p w14:paraId="08287EED" w14:textId="77777777" w:rsidR="00FF2BBD" w:rsidRDefault="00C9655F" w:rsidP="002E0A97">
      <w:pPr>
        <w:rPr>
          <w:rFonts w:asciiTheme="minorHAnsi" w:hAnsiTheme="minorHAnsi" w:cstheme="minorHAnsi"/>
          <w:sz w:val="22"/>
          <w:szCs w:val="22"/>
        </w:rPr>
      </w:pPr>
      <w:r>
        <w:rPr>
          <w:rFonts w:asciiTheme="minorHAnsi" w:hAnsiTheme="minorHAnsi" w:cstheme="minorHAnsi"/>
          <w:sz w:val="22"/>
          <w:szCs w:val="22"/>
        </w:rPr>
        <w:t xml:space="preserve">Final Reports should not be submitted until final obligations and </w:t>
      </w:r>
      <w:proofErr w:type="gramStart"/>
      <w:r>
        <w:rPr>
          <w:rFonts w:asciiTheme="minorHAnsi" w:hAnsiTheme="minorHAnsi" w:cstheme="minorHAnsi"/>
          <w:sz w:val="22"/>
          <w:szCs w:val="22"/>
        </w:rPr>
        <w:t>draw-downs</w:t>
      </w:r>
      <w:proofErr w:type="gramEnd"/>
      <w:r>
        <w:rPr>
          <w:rFonts w:asciiTheme="minorHAnsi" w:hAnsiTheme="minorHAnsi" w:cstheme="minorHAnsi"/>
          <w:sz w:val="22"/>
          <w:szCs w:val="22"/>
        </w:rPr>
        <w:t xml:space="preserve"> are complete.  </w:t>
      </w:r>
      <w:r w:rsidR="002E0A97" w:rsidRPr="00125C17">
        <w:rPr>
          <w:rFonts w:asciiTheme="minorHAnsi" w:hAnsiTheme="minorHAnsi" w:cstheme="minorHAnsi"/>
          <w:sz w:val="22"/>
          <w:szCs w:val="22"/>
        </w:rPr>
        <w:t xml:space="preserve">Please make sure that all expenses have </w:t>
      </w:r>
      <w:r w:rsidR="002E0A97" w:rsidRPr="002C4B21">
        <w:rPr>
          <w:rFonts w:asciiTheme="minorHAnsi" w:hAnsiTheme="minorHAnsi" w:cstheme="minorHAnsi"/>
          <w:noProof/>
          <w:sz w:val="22"/>
          <w:szCs w:val="22"/>
        </w:rPr>
        <w:t>been accounted</w:t>
      </w:r>
      <w:r w:rsidR="002E0A97" w:rsidRPr="00125C17">
        <w:rPr>
          <w:rFonts w:asciiTheme="minorHAnsi" w:hAnsiTheme="minorHAnsi" w:cstheme="minorHAnsi"/>
          <w:sz w:val="22"/>
          <w:szCs w:val="22"/>
        </w:rPr>
        <w:t xml:space="preserve"> for and reconciled before you file a Final Report.</w:t>
      </w:r>
      <w:r w:rsidR="00B23B92">
        <w:rPr>
          <w:rFonts w:asciiTheme="minorHAnsi" w:hAnsiTheme="minorHAnsi" w:cstheme="minorHAnsi"/>
          <w:sz w:val="22"/>
          <w:szCs w:val="22"/>
        </w:rPr>
        <w:t xml:space="preserve">  If</w:t>
      </w:r>
      <w:r>
        <w:rPr>
          <w:rFonts w:asciiTheme="minorHAnsi" w:hAnsiTheme="minorHAnsi" w:cstheme="minorHAnsi"/>
          <w:sz w:val="22"/>
          <w:szCs w:val="22"/>
        </w:rPr>
        <w:t xml:space="preserve"> you do not see an </w:t>
      </w:r>
      <w:r w:rsidR="00B23B92">
        <w:rPr>
          <w:rFonts w:asciiTheme="minorHAnsi" w:hAnsiTheme="minorHAnsi" w:cstheme="minorHAnsi"/>
          <w:sz w:val="22"/>
          <w:szCs w:val="22"/>
        </w:rPr>
        <w:t>FY</w:t>
      </w:r>
      <w:r w:rsidR="00351209">
        <w:rPr>
          <w:rFonts w:asciiTheme="minorHAnsi" w:hAnsiTheme="minorHAnsi" w:cstheme="minorHAnsi"/>
          <w:sz w:val="22"/>
          <w:szCs w:val="22"/>
        </w:rPr>
        <w:t>20</w:t>
      </w:r>
      <w:r w:rsidR="00B23B92">
        <w:rPr>
          <w:rFonts w:asciiTheme="minorHAnsi" w:hAnsiTheme="minorHAnsi" w:cstheme="minorHAnsi"/>
          <w:sz w:val="22"/>
          <w:szCs w:val="22"/>
        </w:rPr>
        <w:t>1</w:t>
      </w:r>
      <w:r>
        <w:rPr>
          <w:rFonts w:asciiTheme="minorHAnsi" w:hAnsiTheme="minorHAnsi" w:cstheme="minorHAnsi"/>
          <w:sz w:val="22"/>
          <w:szCs w:val="22"/>
        </w:rPr>
        <w:t>9</w:t>
      </w:r>
      <w:r w:rsidR="00B23B92">
        <w:rPr>
          <w:rFonts w:asciiTheme="minorHAnsi" w:hAnsiTheme="minorHAnsi" w:cstheme="minorHAnsi"/>
          <w:sz w:val="22"/>
          <w:szCs w:val="22"/>
        </w:rPr>
        <w:t xml:space="preserve"> final report available for a </w:t>
      </w:r>
      <w:r>
        <w:rPr>
          <w:rFonts w:asciiTheme="minorHAnsi" w:hAnsiTheme="minorHAnsi" w:cstheme="minorHAnsi"/>
          <w:sz w:val="22"/>
          <w:szCs w:val="22"/>
        </w:rPr>
        <w:t xml:space="preserve">specific </w:t>
      </w:r>
      <w:r w:rsidR="001B27DA">
        <w:rPr>
          <w:rFonts w:asciiTheme="minorHAnsi" w:hAnsiTheme="minorHAnsi" w:cstheme="minorHAnsi"/>
          <w:sz w:val="22"/>
          <w:szCs w:val="22"/>
        </w:rPr>
        <w:t xml:space="preserve">grant </w:t>
      </w:r>
      <w:r w:rsidR="00B23B92">
        <w:rPr>
          <w:rFonts w:asciiTheme="minorHAnsi" w:hAnsiTheme="minorHAnsi" w:cstheme="minorHAnsi"/>
          <w:sz w:val="22"/>
          <w:szCs w:val="22"/>
        </w:rPr>
        <w:t>project</w:t>
      </w:r>
      <w:r w:rsidR="00351209">
        <w:rPr>
          <w:rFonts w:asciiTheme="minorHAnsi" w:hAnsiTheme="minorHAnsi" w:cstheme="minorHAnsi"/>
          <w:sz w:val="22"/>
          <w:szCs w:val="22"/>
        </w:rPr>
        <w:t xml:space="preserve"> in the Submissions menu</w:t>
      </w:r>
      <w:r w:rsidR="00B23B92">
        <w:rPr>
          <w:rFonts w:asciiTheme="minorHAnsi" w:hAnsiTheme="minorHAnsi" w:cstheme="minorHAnsi"/>
          <w:sz w:val="22"/>
          <w:szCs w:val="22"/>
        </w:rPr>
        <w:t xml:space="preserve">, please email </w:t>
      </w:r>
      <w:hyperlink r:id="rId25" w:history="1">
        <w:r w:rsidR="00B23B92" w:rsidRPr="002B187B">
          <w:rPr>
            <w:rStyle w:val="Hyperlink"/>
            <w:rFonts w:asciiTheme="minorHAnsi" w:hAnsiTheme="minorHAnsi" w:cstheme="minorHAnsi"/>
            <w:sz w:val="22"/>
            <w:szCs w:val="22"/>
          </w:rPr>
          <w:t>EdGrants@doe.mass.edu</w:t>
        </w:r>
      </w:hyperlink>
      <w:r w:rsidR="00B23B92">
        <w:rPr>
          <w:rFonts w:asciiTheme="minorHAnsi" w:hAnsiTheme="minorHAnsi" w:cstheme="minorHAnsi"/>
          <w:sz w:val="22"/>
          <w:szCs w:val="22"/>
        </w:rPr>
        <w:t xml:space="preserve"> and </w:t>
      </w:r>
      <w:r w:rsidR="00B23B92" w:rsidRPr="00C9655F">
        <w:rPr>
          <w:rFonts w:asciiTheme="minorHAnsi" w:hAnsiTheme="minorHAnsi" w:cstheme="minorHAnsi"/>
          <w:b/>
          <w:i/>
          <w:sz w:val="22"/>
          <w:szCs w:val="22"/>
        </w:rPr>
        <w:t>include the project number in the email.</w:t>
      </w:r>
      <w:r w:rsidR="00B23B92">
        <w:rPr>
          <w:rFonts w:asciiTheme="minorHAnsi" w:hAnsiTheme="minorHAnsi" w:cstheme="minorHAnsi"/>
          <w:sz w:val="22"/>
          <w:szCs w:val="22"/>
        </w:rPr>
        <w:t xml:space="preserve">  You can also call the main grants line at 781-338-6595</w:t>
      </w:r>
      <w:r>
        <w:rPr>
          <w:rFonts w:asciiTheme="minorHAnsi" w:hAnsiTheme="minorHAnsi" w:cstheme="minorHAnsi"/>
          <w:sz w:val="22"/>
          <w:szCs w:val="22"/>
        </w:rPr>
        <w:t xml:space="preserve">; </w:t>
      </w:r>
      <w:r w:rsidR="00B23B92">
        <w:rPr>
          <w:rFonts w:asciiTheme="minorHAnsi" w:hAnsiTheme="minorHAnsi" w:cstheme="minorHAnsi"/>
          <w:sz w:val="22"/>
          <w:szCs w:val="22"/>
        </w:rPr>
        <w:t>please have the project number ready.</w:t>
      </w:r>
    </w:p>
    <w:p w14:paraId="1499EE97" w14:textId="77777777" w:rsidR="004A3E6E" w:rsidRPr="00125C17" w:rsidRDefault="004A3E6E" w:rsidP="002E0A97">
      <w:pPr>
        <w:rPr>
          <w:rFonts w:asciiTheme="minorHAnsi" w:hAnsiTheme="minorHAnsi" w:cstheme="minorHAnsi"/>
          <w:sz w:val="22"/>
          <w:szCs w:val="22"/>
        </w:rPr>
      </w:pPr>
    </w:p>
    <w:p w14:paraId="7062DBF0" w14:textId="77777777" w:rsidR="004A3E6E" w:rsidRPr="00125C17" w:rsidRDefault="004A3E6E" w:rsidP="002E0A97">
      <w:pPr>
        <w:rPr>
          <w:rFonts w:asciiTheme="minorHAnsi" w:hAnsiTheme="minorHAnsi" w:cstheme="minorHAnsi"/>
          <w:sz w:val="22"/>
          <w:szCs w:val="22"/>
        </w:rPr>
      </w:pPr>
      <w:r w:rsidRPr="00125C17">
        <w:rPr>
          <w:rFonts w:asciiTheme="minorHAnsi" w:hAnsiTheme="minorHAnsi" w:cstheme="minorHAnsi"/>
          <w:b/>
          <w:sz w:val="22"/>
          <w:szCs w:val="22"/>
        </w:rPr>
        <w:t>Please note:</w:t>
      </w:r>
      <w:r w:rsidRPr="00125C17">
        <w:rPr>
          <w:rFonts w:asciiTheme="minorHAnsi" w:hAnsiTheme="minorHAnsi" w:cstheme="minorHAnsi"/>
          <w:sz w:val="22"/>
          <w:szCs w:val="22"/>
        </w:rPr>
        <w:t xml:space="preserve"> There is a known glitch with the final report form in EdGrants.  If </w:t>
      </w:r>
      <w:r w:rsidRPr="002C4B21">
        <w:rPr>
          <w:rFonts w:asciiTheme="minorHAnsi" w:hAnsiTheme="minorHAnsi" w:cstheme="minorHAnsi"/>
          <w:noProof/>
          <w:sz w:val="22"/>
          <w:szCs w:val="22"/>
        </w:rPr>
        <w:t>the line item is overspent by a small amount</w:t>
      </w:r>
      <w:r w:rsidRPr="00125C17">
        <w:rPr>
          <w:rFonts w:asciiTheme="minorHAnsi" w:hAnsiTheme="minorHAnsi" w:cstheme="minorHAnsi"/>
          <w:sz w:val="22"/>
          <w:szCs w:val="22"/>
        </w:rPr>
        <w:t>, it throws the “Balance Unexpended” and the percentage columns off.  We are working to correct this error</w:t>
      </w:r>
      <w:r w:rsidR="00B23B92">
        <w:rPr>
          <w:rFonts w:asciiTheme="minorHAnsi" w:hAnsiTheme="minorHAnsi" w:cstheme="minorHAnsi"/>
          <w:sz w:val="22"/>
          <w:szCs w:val="22"/>
        </w:rPr>
        <w:t>.  I</w:t>
      </w:r>
      <w:r w:rsidRPr="00125C17">
        <w:rPr>
          <w:rFonts w:asciiTheme="minorHAnsi" w:hAnsiTheme="minorHAnsi" w:cstheme="minorHAnsi"/>
          <w:sz w:val="22"/>
          <w:szCs w:val="22"/>
        </w:rPr>
        <w:t>n the meantime</w:t>
      </w:r>
      <w:r w:rsidR="007457CF">
        <w:rPr>
          <w:rFonts w:asciiTheme="minorHAnsi" w:hAnsiTheme="minorHAnsi" w:cstheme="minorHAnsi"/>
          <w:sz w:val="22"/>
          <w:szCs w:val="22"/>
        </w:rPr>
        <w:t>,</w:t>
      </w:r>
      <w:r w:rsidRPr="00125C17">
        <w:rPr>
          <w:rFonts w:asciiTheme="minorHAnsi" w:hAnsiTheme="minorHAnsi" w:cstheme="minorHAnsi"/>
          <w:sz w:val="22"/>
          <w:szCs w:val="22"/>
        </w:rPr>
        <w:t xml:space="preserve"> you can submit the final report; the “Cash Balance” section at the bottom of the report form does calculate correctly.   </w:t>
      </w:r>
    </w:p>
    <w:p w14:paraId="1B9C7229" w14:textId="77777777" w:rsidR="00055FA7" w:rsidRPr="00125C17" w:rsidRDefault="00055FA7" w:rsidP="002E0A97">
      <w:pPr>
        <w:rPr>
          <w:rFonts w:asciiTheme="minorHAnsi" w:hAnsiTheme="minorHAnsi" w:cstheme="minorHAnsi"/>
          <w:sz w:val="22"/>
          <w:szCs w:val="22"/>
        </w:rPr>
      </w:pPr>
    </w:p>
    <w:p w14:paraId="5BD45EFE" w14:textId="77777777" w:rsidR="00055FA7" w:rsidRDefault="00055FA7" w:rsidP="002E0A97">
      <w:r>
        <w:rPr>
          <w:noProof/>
          <w:snapToGrid/>
          <w:lang w:eastAsia="zh-CN"/>
        </w:rPr>
        <w:drawing>
          <wp:inline distT="0" distB="0" distL="0" distR="0" wp14:anchorId="099C2CAA" wp14:editId="476A35E5">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2685415"/>
                    </a:xfrm>
                    <a:prstGeom prst="rect">
                      <a:avLst/>
                    </a:prstGeom>
                  </pic:spPr>
                </pic:pic>
              </a:graphicData>
            </a:graphic>
          </wp:inline>
        </w:drawing>
      </w:r>
    </w:p>
    <w:p w14:paraId="7D4D16C7" w14:textId="77777777" w:rsidR="002E0A97" w:rsidRDefault="002E0A97" w:rsidP="002E0A97"/>
    <w:p w14:paraId="116FCEB3" w14:textId="77777777" w:rsidR="00E0550E" w:rsidRPr="00F40A4A" w:rsidRDefault="00E0550E" w:rsidP="002E0A97">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sidR="001B27DA">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09596CFE" w14:textId="77777777" w:rsidR="00E0550E" w:rsidRPr="00F40A4A" w:rsidRDefault="00E0550E" w:rsidP="002E0A97">
      <w:pPr>
        <w:rPr>
          <w:rFonts w:asciiTheme="minorHAnsi" w:hAnsiTheme="minorHAnsi" w:cstheme="minorHAnsi"/>
          <w:sz w:val="22"/>
          <w:szCs w:val="22"/>
        </w:rPr>
      </w:pPr>
    </w:p>
    <w:p w14:paraId="46B6F615" w14:textId="77777777" w:rsidR="002E0A97" w:rsidRDefault="004532BB" w:rsidP="002E0A97">
      <w:r>
        <w:rPr>
          <w:noProof/>
          <w:snapToGrid/>
        </w:rPr>
        <w:lastRenderedPageBreak/>
        <w:drawing>
          <wp:inline distT="0" distB="0" distL="0" distR="0" wp14:anchorId="50A27E9D" wp14:editId="04E02082">
            <wp:extent cx="5486400" cy="1760855"/>
            <wp:effectExtent l="0" t="0" r="0" b="0"/>
            <wp:docPr id="7" name="Picture 7" descr="Fin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1760855"/>
                    </a:xfrm>
                    <a:prstGeom prst="rect">
                      <a:avLst/>
                    </a:prstGeom>
                  </pic:spPr>
                </pic:pic>
              </a:graphicData>
            </a:graphic>
          </wp:inline>
        </w:drawing>
      </w:r>
    </w:p>
    <w:p w14:paraId="740B6B1A" w14:textId="77777777" w:rsidR="00E0550E" w:rsidRDefault="00E0550E" w:rsidP="00E0550E"/>
    <w:p w14:paraId="7518BEBA" w14:textId="77777777" w:rsidR="00EF05D9" w:rsidRPr="00F40A4A" w:rsidRDefault="00180868" w:rsidP="00EF05D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sidR="004532BB">
        <w:rPr>
          <w:rFonts w:asciiTheme="minorHAnsi" w:hAnsiTheme="minorHAnsi" w:cstheme="minorHAnsi"/>
          <w:b/>
          <w:sz w:val="22"/>
          <w:szCs w:val="22"/>
        </w:rPr>
        <w:t xml:space="preserve">district </w:t>
      </w:r>
      <w:r w:rsidRPr="00F40A4A">
        <w:rPr>
          <w:rFonts w:asciiTheme="minorHAnsi" w:hAnsiTheme="minorHAnsi" w:cstheme="minorHAnsi"/>
          <w:b/>
          <w:sz w:val="22"/>
          <w:szCs w:val="22"/>
        </w:rPr>
        <w:t>fiscal and programmatic staff will coordinate to ensure all funds have been expended appropriately and</w:t>
      </w:r>
      <w:r w:rsidR="00FB4219" w:rsidRPr="00F40A4A">
        <w:rPr>
          <w:rFonts w:asciiTheme="minorHAnsi" w:hAnsiTheme="minorHAnsi" w:cstheme="minorHAnsi"/>
          <w:b/>
          <w:sz w:val="22"/>
          <w:szCs w:val="22"/>
        </w:rPr>
        <w:t xml:space="preserve"> agree on the </w:t>
      </w:r>
      <w:r w:rsidR="00C9655F">
        <w:rPr>
          <w:rFonts w:asciiTheme="minorHAnsi" w:hAnsiTheme="minorHAnsi" w:cstheme="minorHAnsi"/>
          <w:b/>
          <w:sz w:val="22"/>
          <w:szCs w:val="22"/>
        </w:rPr>
        <w:t>award total</w:t>
      </w:r>
      <w:r w:rsidR="00FB4219" w:rsidRPr="00F40A4A">
        <w:rPr>
          <w:rFonts w:asciiTheme="minorHAnsi" w:hAnsiTheme="minorHAnsi" w:cstheme="minorHAnsi"/>
          <w:b/>
          <w:sz w:val="22"/>
          <w:szCs w:val="22"/>
        </w:rPr>
        <w:t xml:space="preserve">.  </w:t>
      </w:r>
      <w:r w:rsidRPr="00F40A4A">
        <w:rPr>
          <w:rFonts w:asciiTheme="minorHAnsi" w:hAnsiTheme="minorHAnsi" w:cstheme="minorHAnsi"/>
          <w:b/>
          <w:sz w:val="22"/>
          <w:szCs w:val="22"/>
        </w:rPr>
        <w:t xml:space="preserve"> </w:t>
      </w:r>
    </w:p>
    <w:p w14:paraId="5159D031" w14:textId="77777777" w:rsidR="0089723B" w:rsidRPr="00F40A4A" w:rsidRDefault="00E353BB" w:rsidP="0089723B">
      <w:pPr>
        <w:jc w:val="right"/>
        <w:rPr>
          <w:rFonts w:asciiTheme="minorHAnsi" w:hAnsiTheme="minorHAnsi" w:cstheme="minorHAnsi"/>
          <w:sz w:val="22"/>
          <w:szCs w:val="22"/>
        </w:rPr>
      </w:pPr>
      <w:hyperlink w:anchor="_top" w:history="1">
        <w:r w:rsidR="0089723B" w:rsidRPr="00F40A4A">
          <w:rPr>
            <w:rStyle w:val="Hyperlink"/>
            <w:rFonts w:asciiTheme="minorHAnsi" w:hAnsiTheme="minorHAnsi" w:cstheme="minorHAnsi"/>
            <w:sz w:val="22"/>
            <w:szCs w:val="22"/>
          </w:rPr>
          <w:t>BACK TO THE TOP</w:t>
        </w:r>
      </w:hyperlink>
    </w:p>
    <w:p w14:paraId="7D94D3EB" w14:textId="77777777" w:rsidR="00D95616" w:rsidRPr="00F40A4A" w:rsidRDefault="00D95616" w:rsidP="00EF05D9">
      <w:pPr>
        <w:rPr>
          <w:rFonts w:asciiTheme="minorHAnsi" w:hAnsiTheme="minorHAnsi" w:cstheme="minorHAnsi"/>
          <w:sz w:val="22"/>
          <w:szCs w:val="22"/>
        </w:rPr>
      </w:pPr>
    </w:p>
    <w:p w14:paraId="5192E2B2" w14:textId="77777777" w:rsidR="00AC2DC3" w:rsidRDefault="00AC2DC3" w:rsidP="00AC2DC3">
      <w:pPr>
        <w:rPr>
          <w:rFonts w:asciiTheme="minorHAnsi" w:hAnsiTheme="minorHAnsi" w:cstheme="minorHAnsi"/>
          <w:b/>
          <w:bCs/>
          <w:sz w:val="22"/>
          <w:szCs w:val="22"/>
        </w:rPr>
      </w:pPr>
    </w:p>
    <w:p w14:paraId="0B0F981D" w14:textId="77777777" w:rsidR="005D516D" w:rsidRPr="00F40A4A" w:rsidRDefault="00845CEE" w:rsidP="005D516D">
      <w:pPr>
        <w:rPr>
          <w:rFonts w:asciiTheme="minorHAnsi" w:hAnsiTheme="minorHAnsi" w:cstheme="minorHAnsi"/>
          <w:b/>
          <w:sz w:val="22"/>
          <w:szCs w:val="22"/>
          <w:u w:val="single"/>
        </w:rPr>
      </w:pPr>
      <w:bookmarkStart w:id="17" w:name="UserRequestForm"/>
      <w:r w:rsidRPr="00F40A4A">
        <w:rPr>
          <w:rFonts w:asciiTheme="minorHAnsi" w:hAnsiTheme="minorHAnsi" w:cstheme="minorHAnsi"/>
          <w:b/>
          <w:sz w:val="22"/>
          <w:szCs w:val="22"/>
          <w:u w:val="single"/>
        </w:rPr>
        <w:t>User Request Form</w:t>
      </w:r>
      <w:r w:rsidR="005D516D" w:rsidRPr="00F40A4A">
        <w:rPr>
          <w:rFonts w:asciiTheme="minorHAnsi" w:hAnsiTheme="minorHAnsi" w:cstheme="minorHAnsi"/>
          <w:b/>
          <w:sz w:val="22"/>
          <w:szCs w:val="22"/>
          <w:u w:val="single"/>
        </w:rPr>
        <w:t xml:space="preserve"> / EdGrants Webinars</w:t>
      </w:r>
    </w:p>
    <w:bookmarkEnd w:id="17"/>
    <w:p w14:paraId="704B5504" w14:textId="03A4D33E" w:rsidR="00845CEE" w:rsidRPr="00F40A4A"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8" w:history="1">
        <w:r w:rsidR="00702B3C">
          <w:rPr>
            <w:rStyle w:val="Hyperlink"/>
            <w:rFonts w:asciiTheme="minorHAnsi" w:hAnsiTheme="minorHAnsi" w:cstheme="minorHAnsi"/>
            <w:sz w:val="22"/>
            <w:szCs w:val="22"/>
          </w:rPr>
          <w:t>http://www.doe.mass.edu/grants/edgrants/user-security-controls.html</w:t>
        </w:r>
      </w:hyperlink>
      <w:r w:rsidR="00886BF5" w:rsidRPr="00F40A4A">
        <w:rPr>
          <w:rFonts w:asciiTheme="minorHAnsi" w:hAnsiTheme="minorHAnsi" w:cstheme="minorHAnsi"/>
          <w:sz w:val="22"/>
          <w:szCs w:val="22"/>
        </w:rPr>
        <w:t xml:space="preserve"> for more information and a copy of the Front Office User Request Form. </w:t>
      </w:r>
    </w:p>
    <w:p w14:paraId="15097B68" w14:textId="77777777" w:rsidR="005D516D" w:rsidRPr="00F40A4A" w:rsidRDefault="005D516D" w:rsidP="00EF05D9">
      <w:pPr>
        <w:rPr>
          <w:rFonts w:asciiTheme="minorHAnsi" w:hAnsiTheme="minorHAnsi" w:cstheme="minorHAnsi"/>
          <w:sz w:val="22"/>
          <w:szCs w:val="22"/>
        </w:rPr>
      </w:pPr>
    </w:p>
    <w:p w14:paraId="27D00F7D" w14:textId="77777777" w:rsidR="005D516D" w:rsidRPr="00F40A4A" w:rsidRDefault="005D516D" w:rsidP="00EF05D9">
      <w:pPr>
        <w:rPr>
          <w:rFonts w:asciiTheme="minorHAnsi" w:hAnsiTheme="minorHAnsi" w:cstheme="minorHAnsi"/>
          <w:sz w:val="22"/>
          <w:szCs w:val="22"/>
        </w:rPr>
      </w:pPr>
      <w:r w:rsidRPr="00F40A4A">
        <w:rPr>
          <w:rFonts w:asciiTheme="minorHAnsi" w:hAnsiTheme="minorHAnsi" w:cstheme="minorHAnsi"/>
          <w:sz w:val="22"/>
          <w:szCs w:val="22"/>
        </w:rPr>
        <w:t xml:space="preserve">EdGrants Front Office user webinars </w:t>
      </w:r>
      <w:r w:rsidR="0060014A">
        <w:rPr>
          <w:rFonts w:asciiTheme="minorHAnsi" w:hAnsiTheme="minorHAnsi" w:cstheme="minorHAnsi"/>
          <w:sz w:val="22"/>
          <w:szCs w:val="22"/>
        </w:rPr>
        <w:t xml:space="preserve">will be </w:t>
      </w:r>
      <w:r w:rsidRPr="00F40A4A">
        <w:rPr>
          <w:rFonts w:asciiTheme="minorHAnsi" w:hAnsiTheme="minorHAnsi" w:cstheme="minorHAnsi"/>
          <w:sz w:val="22"/>
          <w:szCs w:val="22"/>
        </w:rPr>
        <w:t xml:space="preserve">available with </w:t>
      </w:r>
      <w:r w:rsidR="00F9087A" w:rsidRPr="00F40A4A">
        <w:rPr>
          <w:rFonts w:asciiTheme="minorHAnsi" w:hAnsiTheme="minorHAnsi" w:cstheme="minorHAnsi"/>
          <w:sz w:val="22"/>
          <w:szCs w:val="22"/>
        </w:rPr>
        <w:t xml:space="preserve">ongoing </w:t>
      </w:r>
      <w:r w:rsidRPr="00F40A4A">
        <w:rPr>
          <w:rFonts w:asciiTheme="minorHAnsi" w:hAnsiTheme="minorHAnsi" w:cstheme="minorHAnsi"/>
          <w:sz w:val="22"/>
          <w:szCs w:val="22"/>
        </w:rPr>
        <w:t>session</w:t>
      </w:r>
      <w:r w:rsidR="00F9087A" w:rsidRPr="00F40A4A">
        <w:rPr>
          <w:rFonts w:asciiTheme="minorHAnsi" w:hAnsiTheme="minorHAnsi" w:cstheme="minorHAnsi"/>
          <w:sz w:val="22"/>
          <w:szCs w:val="22"/>
        </w:rPr>
        <w:t>s</w:t>
      </w:r>
      <w:r w:rsidRPr="00F40A4A">
        <w:rPr>
          <w:rFonts w:asciiTheme="minorHAnsi" w:hAnsiTheme="minorHAnsi" w:cstheme="minorHAnsi"/>
          <w:sz w:val="22"/>
          <w:szCs w:val="22"/>
        </w:rPr>
        <w:t xml:space="preserve"> </w:t>
      </w:r>
      <w:r w:rsidRPr="002C4B21">
        <w:rPr>
          <w:rFonts w:asciiTheme="minorHAnsi" w:hAnsiTheme="minorHAnsi" w:cstheme="minorHAnsi"/>
          <w:noProof/>
          <w:sz w:val="22"/>
          <w:szCs w:val="22"/>
        </w:rPr>
        <w:t>being added</w:t>
      </w:r>
      <w:r w:rsidRPr="00F40A4A">
        <w:rPr>
          <w:rFonts w:asciiTheme="minorHAnsi" w:hAnsiTheme="minorHAnsi" w:cstheme="minorHAnsi"/>
          <w:sz w:val="22"/>
          <w:szCs w:val="22"/>
        </w:rPr>
        <w:t xml:space="preserve"> as needed.  Please </w:t>
      </w:r>
      <w:hyperlink r:id="rId29" w:history="1">
        <w:r w:rsidRPr="00F40A4A">
          <w:rPr>
            <w:rStyle w:val="Hyperlink"/>
            <w:rFonts w:asciiTheme="minorHAnsi" w:hAnsiTheme="minorHAnsi" w:cstheme="minorHAnsi"/>
            <w:sz w:val="22"/>
            <w:szCs w:val="22"/>
          </w:rPr>
          <w:t>click here</w:t>
        </w:r>
      </w:hyperlink>
      <w:r w:rsidRPr="00F40A4A">
        <w:rPr>
          <w:rFonts w:asciiTheme="minorHAnsi" w:hAnsiTheme="minorHAnsi" w:cstheme="minorHAnsi"/>
          <w:sz w:val="22"/>
          <w:szCs w:val="22"/>
        </w:rPr>
        <w:t xml:space="preserve"> to review the sessions offered and to register.  </w:t>
      </w:r>
    </w:p>
    <w:p w14:paraId="73EEE58E" w14:textId="77777777" w:rsidR="00443BF0" w:rsidRDefault="00E353BB"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EE96CCD" w14:textId="77777777" w:rsidR="007457CF" w:rsidRDefault="007457CF" w:rsidP="00443BF0">
      <w:pPr>
        <w:jc w:val="right"/>
        <w:rPr>
          <w:rFonts w:asciiTheme="minorHAnsi" w:hAnsiTheme="minorHAnsi" w:cstheme="minorHAnsi"/>
          <w:sz w:val="22"/>
          <w:szCs w:val="22"/>
        </w:rPr>
      </w:pPr>
    </w:p>
    <w:p w14:paraId="4BFFC3D2" w14:textId="77777777" w:rsidR="00C9655F" w:rsidRDefault="00C9655F" w:rsidP="007457CF">
      <w:pPr>
        <w:rPr>
          <w:rFonts w:asciiTheme="minorHAnsi" w:hAnsiTheme="minorHAnsi" w:cstheme="minorHAnsi"/>
          <w:b/>
          <w:sz w:val="22"/>
          <w:szCs w:val="22"/>
          <w:u w:val="single"/>
        </w:rPr>
      </w:pPr>
      <w:bookmarkStart w:id="18" w:name="REMINDERSANDFAQ"/>
    </w:p>
    <w:p w14:paraId="2E0836D7" w14:textId="77777777" w:rsidR="007457CF" w:rsidRPr="00125C17" w:rsidRDefault="007457CF" w:rsidP="007457CF">
      <w:pPr>
        <w:rPr>
          <w:rFonts w:asciiTheme="minorHAnsi" w:hAnsiTheme="minorHAnsi" w:cstheme="minorHAnsi"/>
          <w:b/>
          <w:sz w:val="22"/>
          <w:szCs w:val="22"/>
          <w:u w:val="single"/>
        </w:rPr>
      </w:pPr>
      <w:r w:rsidRPr="00125C17">
        <w:rPr>
          <w:rFonts w:asciiTheme="minorHAnsi" w:hAnsiTheme="minorHAnsi" w:cstheme="minorHAnsi"/>
          <w:b/>
          <w:sz w:val="22"/>
          <w:szCs w:val="22"/>
          <w:u w:val="single"/>
        </w:rPr>
        <w:t>Requesting Funds Reminders &amp; FAQs</w:t>
      </w:r>
    </w:p>
    <w:bookmarkEnd w:id="18"/>
    <w:p w14:paraId="0C2CB0FF" w14:textId="77777777" w:rsidR="007457CF" w:rsidRPr="00125C17" w:rsidRDefault="007457CF" w:rsidP="007457CF">
      <w:pPr>
        <w:rPr>
          <w:rFonts w:asciiTheme="minorHAnsi" w:hAnsiTheme="minorHAnsi" w:cstheme="minorHAnsi"/>
          <w:b/>
          <w:sz w:val="22"/>
          <w:szCs w:val="22"/>
          <w:u w:val="single"/>
        </w:rPr>
      </w:pPr>
    </w:p>
    <w:p w14:paraId="298EE6C7"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6A382659"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07241E2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 xml:space="preserve">Funds can only </w:t>
      </w:r>
      <w:r w:rsidRPr="002C4B21">
        <w:rPr>
          <w:rFonts w:asciiTheme="minorHAnsi" w:hAnsiTheme="minorHAnsi" w:cstheme="minorHAnsi"/>
          <w:noProof/>
          <w:sz w:val="22"/>
          <w:szCs w:val="22"/>
        </w:rPr>
        <w:t>be requested</w:t>
      </w:r>
      <w:r w:rsidRPr="00125C17">
        <w:rPr>
          <w:rFonts w:asciiTheme="minorHAnsi" w:hAnsiTheme="minorHAnsi" w:cstheme="minorHAnsi"/>
          <w:sz w:val="22"/>
          <w:szCs w:val="22"/>
        </w:rPr>
        <w:t xml:space="preserve"> if your grant has </w:t>
      </w:r>
      <w:r w:rsidRPr="002C4B21">
        <w:rPr>
          <w:rFonts w:asciiTheme="minorHAnsi" w:hAnsiTheme="minorHAnsi" w:cstheme="minorHAnsi"/>
          <w:noProof/>
          <w:sz w:val="22"/>
          <w:szCs w:val="22"/>
        </w:rPr>
        <w:t>been programmatically approved</w:t>
      </w:r>
      <w:r w:rsidRPr="00125C17">
        <w:rPr>
          <w:rFonts w:asciiTheme="minorHAnsi" w:hAnsiTheme="minorHAnsi" w:cstheme="minorHAnsi"/>
          <w:sz w:val="22"/>
          <w:szCs w:val="22"/>
        </w:rPr>
        <w:t xml:space="preserve">, processed and </w:t>
      </w:r>
      <w:r w:rsidRPr="002C4B21">
        <w:rPr>
          <w:rFonts w:asciiTheme="minorHAnsi" w:hAnsiTheme="minorHAnsi" w:cstheme="minorHAnsi"/>
          <w:noProof/>
          <w:sz w:val="22"/>
          <w:szCs w:val="22"/>
        </w:rPr>
        <w:t xml:space="preserve">an automatic </w:t>
      </w:r>
      <w:r w:rsidRPr="002C4B21">
        <w:rPr>
          <w:rFonts w:asciiTheme="minorHAnsi" w:hAnsiTheme="minorHAnsi" w:cstheme="minorHAnsi"/>
          <w:b/>
          <w:bCs/>
          <w:noProof/>
          <w:sz w:val="22"/>
          <w:szCs w:val="22"/>
        </w:rPr>
        <w:t>Initial Payment</w:t>
      </w:r>
      <w:r w:rsidRPr="002C4B21">
        <w:rPr>
          <w:rFonts w:asciiTheme="minorHAnsi" w:hAnsiTheme="minorHAnsi" w:cstheme="minorHAnsi"/>
          <w:noProof/>
          <w:sz w:val="22"/>
          <w:szCs w:val="22"/>
        </w:rPr>
        <w:t xml:space="preserve"> has been issued by DESE</w:t>
      </w:r>
      <w:r w:rsidRPr="00125C17">
        <w:rPr>
          <w:rFonts w:asciiTheme="minorHAnsi" w:hAnsiTheme="minorHAnsi" w:cstheme="minorHAnsi"/>
          <w:sz w:val="22"/>
          <w:szCs w:val="22"/>
        </w:rPr>
        <w:t>.</w:t>
      </w:r>
    </w:p>
    <w:p w14:paraId="0FA61870" w14:textId="77777777" w:rsidR="007457CF" w:rsidRPr="00125C17" w:rsidRDefault="007457CF" w:rsidP="007457CF">
      <w:pPr>
        <w:rPr>
          <w:rFonts w:asciiTheme="minorHAnsi" w:hAnsiTheme="minorHAnsi" w:cstheme="minorHAnsi"/>
          <w:sz w:val="22"/>
          <w:szCs w:val="22"/>
        </w:rPr>
      </w:pPr>
    </w:p>
    <w:p w14:paraId="720438BB" w14:textId="4342EC4B" w:rsidR="007457CF" w:rsidRPr="00125C17" w:rsidRDefault="00E353BB" w:rsidP="007457CF">
      <w:pPr>
        <w:rPr>
          <w:rFonts w:asciiTheme="minorHAnsi" w:hAnsiTheme="minorHAnsi" w:cstheme="minorHAnsi"/>
          <w:b/>
          <w:bCs/>
          <w:sz w:val="22"/>
          <w:szCs w:val="22"/>
        </w:rPr>
      </w:pPr>
      <w:hyperlink r:id="rId30" w:history="1">
        <w:r w:rsidR="00702B3C">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sz w:val="22"/>
          <w:szCs w:val="22"/>
        </w:rPr>
        <w:t xml:space="preserve"> </w:t>
      </w:r>
    </w:p>
    <w:p w14:paraId="2701590B" w14:textId="747ABBE9" w:rsidR="007457CF" w:rsidRPr="00125C17" w:rsidRDefault="00E353BB" w:rsidP="007457CF">
      <w:pPr>
        <w:rPr>
          <w:rFonts w:asciiTheme="minorHAnsi" w:hAnsiTheme="minorHAnsi" w:cstheme="minorHAnsi"/>
          <w:b/>
          <w:bCs/>
          <w:sz w:val="22"/>
          <w:szCs w:val="22"/>
        </w:rPr>
      </w:pPr>
      <w:hyperlink r:id="rId31" w:history="1">
        <w:r w:rsidR="00702B3C">
          <w:rPr>
            <w:rStyle w:val="Hyperlink"/>
            <w:rFonts w:asciiTheme="minorHAnsi" w:hAnsiTheme="minorHAnsi" w:cstheme="minorHAnsi"/>
            <w:b/>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79C1BF41" w14:textId="14324999" w:rsidR="007457CF" w:rsidRPr="00125C17" w:rsidRDefault="00E353BB" w:rsidP="007457CF">
      <w:pPr>
        <w:rPr>
          <w:rFonts w:asciiTheme="minorHAnsi" w:hAnsiTheme="minorHAnsi" w:cstheme="minorHAnsi"/>
          <w:b/>
          <w:bCs/>
          <w:sz w:val="22"/>
          <w:szCs w:val="22"/>
        </w:rPr>
      </w:pPr>
      <w:hyperlink r:id="rId32" w:history="1">
        <w:r w:rsidR="00702B3C">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18D30CAA" w14:textId="1FE063A4" w:rsidR="007457CF" w:rsidRPr="00125C17" w:rsidRDefault="00E353BB" w:rsidP="007457CF">
      <w:pPr>
        <w:rPr>
          <w:rFonts w:asciiTheme="minorHAnsi" w:hAnsiTheme="minorHAnsi" w:cstheme="minorHAnsi"/>
          <w:b/>
          <w:bCs/>
          <w:sz w:val="22"/>
          <w:szCs w:val="22"/>
        </w:rPr>
      </w:pPr>
      <w:hyperlink r:id="rId33" w:history="1">
        <w:r w:rsidR="00702B3C">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73998689" w14:textId="77777777" w:rsidR="007457CF" w:rsidRPr="00125C17" w:rsidRDefault="007457CF" w:rsidP="007457CF">
      <w:pPr>
        <w:rPr>
          <w:rFonts w:asciiTheme="minorHAnsi" w:hAnsiTheme="minorHAnsi" w:cstheme="minorHAnsi"/>
          <w:sz w:val="22"/>
          <w:szCs w:val="22"/>
        </w:rPr>
      </w:pPr>
    </w:p>
    <w:p w14:paraId="63CB191F" w14:textId="43BAAB51" w:rsidR="007457CF" w:rsidRPr="00125C17" w:rsidRDefault="00E353BB" w:rsidP="007457CF">
      <w:pPr>
        <w:rPr>
          <w:rFonts w:asciiTheme="minorHAnsi" w:hAnsiTheme="minorHAnsi" w:cstheme="minorHAnsi"/>
          <w:sz w:val="22"/>
          <w:szCs w:val="22"/>
        </w:rPr>
      </w:pPr>
      <w:hyperlink r:id="rId34" w:history="1">
        <w:r w:rsidR="00702B3C">
          <w:rPr>
            <w:rStyle w:val="Hyperlink"/>
            <w:rFonts w:asciiTheme="minorHAnsi" w:hAnsiTheme="minorHAnsi" w:cstheme="minorHAnsi"/>
            <w:sz w:val="22"/>
            <w:szCs w:val="22"/>
          </w:rPr>
          <w:t>http://www.doe.mass.edu/grants/edgrants/requesting-funds.docx</w:t>
        </w:r>
      </w:hyperlink>
      <w:r w:rsidR="007457CF" w:rsidRPr="00125C17">
        <w:rPr>
          <w:rFonts w:asciiTheme="minorHAnsi" w:hAnsiTheme="minorHAnsi" w:cstheme="minorHAnsi"/>
          <w:sz w:val="22"/>
          <w:szCs w:val="22"/>
        </w:rPr>
        <w:t xml:space="preserve"> outlines step by step how to make your payment request as well as how to view your </w:t>
      </w:r>
      <w:r w:rsidR="007457CF" w:rsidRPr="00125C17">
        <w:rPr>
          <w:rFonts w:asciiTheme="minorHAnsi" w:hAnsiTheme="minorHAnsi" w:cstheme="minorHAnsi"/>
          <w:b/>
          <w:bCs/>
          <w:sz w:val="22"/>
          <w:szCs w:val="22"/>
        </w:rPr>
        <w:t>Project Record Card.</w:t>
      </w:r>
      <w:r w:rsidR="007457CF" w:rsidRPr="00125C17">
        <w:rPr>
          <w:rFonts w:asciiTheme="minorHAnsi" w:hAnsiTheme="minorHAnsi" w:cstheme="minorHAnsi"/>
          <w:sz w:val="22"/>
          <w:szCs w:val="22"/>
        </w:rPr>
        <w:t xml:space="preserve">  </w:t>
      </w:r>
    </w:p>
    <w:p w14:paraId="018FB513" w14:textId="77777777" w:rsidR="007457CF" w:rsidRPr="00125C17" w:rsidRDefault="007457CF" w:rsidP="007457CF">
      <w:pPr>
        <w:rPr>
          <w:rFonts w:asciiTheme="minorHAnsi" w:hAnsiTheme="minorHAnsi" w:cstheme="minorHAnsi"/>
          <w:sz w:val="22"/>
          <w:szCs w:val="22"/>
        </w:rPr>
      </w:pPr>
    </w:p>
    <w:p w14:paraId="01224238" w14:textId="77777777"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5"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1A53072F" w14:textId="77777777" w:rsidR="007457CF" w:rsidRPr="00125C17" w:rsidRDefault="00E353BB"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4754D2" w14:textId="77777777" w:rsidR="007457CF" w:rsidRPr="00F40A4A" w:rsidRDefault="007457CF" w:rsidP="00443BF0">
      <w:pPr>
        <w:jc w:val="right"/>
        <w:rPr>
          <w:rFonts w:asciiTheme="minorHAnsi" w:hAnsiTheme="minorHAnsi" w:cstheme="minorHAnsi"/>
          <w:sz w:val="22"/>
          <w:szCs w:val="22"/>
        </w:rPr>
      </w:pPr>
    </w:p>
    <w:p w14:paraId="118DFD6E" w14:textId="77777777" w:rsidR="000068BD" w:rsidRPr="00F40A4A" w:rsidRDefault="000068BD" w:rsidP="000068BD">
      <w:pPr>
        <w:rPr>
          <w:rFonts w:asciiTheme="minorHAnsi" w:hAnsiTheme="minorHAnsi" w:cstheme="minorHAnsi"/>
          <w:b/>
          <w:bCs/>
          <w:sz w:val="22"/>
          <w:szCs w:val="22"/>
        </w:rPr>
      </w:pPr>
      <w:r w:rsidRPr="00F40A4A">
        <w:rPr>
          <w:rFonts w:asciiTheme="minorHAnsi" w:hAnsiTheme="minorHAnsi" w:cstheme="minorHAnsi"/>
          <w:b/>
          <w:bCs/>
          <w:sz w:val="22"/>
          <w:szCs w:val="22"/>
        </w:rPr>
        <w:t xml:space="preserve">_ _ _ _ _ </w:t>
      </w:r>
    </w:p>
    <w:p w14:paraId="0F402DDF" w14:textId="77777777" w:rsidR="00EF05D9" w:rsidRPr="00F40A4A" w:rsidRDefault="00EF05D9" w:rsidP="00EF05D9">
      <w:pPr>
        <w:rPr>
          <w:rFonts w:asciiTheme="minorHAnsi" w:hAnsiTheme="minorHAnsi" w:cstheme="minorHAnsi"/>
          <w:b/>
          <w:bCs/>
          <w:sz w:val="22"/>
          <w:szCs w:val="22"/>
        </w:rPr>
      </w:pPr>
    </w:p>
    <w:p w14:paraId="2C2C6D60" w14:textId="77777777" w:rsidR="00F44F03" w:rsidRPr="00F40A4A" w:rsidRDefault="00EF05D9" w:rsidP="00EF05D9">
      <w:pPr>
        <w:rPr>
          <w:rFonts w:asciiTheme="minorHAnsi" w:hAnsiTheme="minorHAnsi" w:cstheme="minorHAnsi"/>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6" w:history="1">
        <w:r w:rsidRPr="00F40A4A">
          <w:rPr>
            <w:rStyle w:val="Hyperlink"/>
            <w:rFonts w:asciiTheme="minorHAnsi" w:hAnsiTheme="minorHAnsi" w:cstheme="minorHAnsi"/>
            <w:sz w:val="22"/>
            <w:szCs w:val="22"/>
          </w:rPr>
          <w:t>EdGrants@doe.mass.edu</w:t>
        </w:r>
      </w:hyperlink>
      <w:r w:rsidRPr="00F40A4A">
        <w:rPr>
          <w:rFonts w:asciiTheme="minorHAnsi" w:hAnsiTheme="minorHAnsi" w:cstheme="minorHAnsi"/>
          <w:sz w:val="22"/>
          <w:szCs w:val="22"/>
        </w:rPr>
        <w:t xml:space="preserve">. Please </w:t>
      </w:r>
      <w:r w:rsidR="00FA3D31" w:rsidRPr="00F40A4A">
        <w:rPr>
          <w:rFonts w:asciiTheme="minorHAnsi" w:hAnsiTheme="minorHAnsi" w:cstheme="minorHAnsi"/>
          <w:sz w:val="22"/>
          <w:szCs w:val="22"/>
        </w:rPr>
        <w:t xml:space="preserve">reference </w:t>
      </w:r>
      <w:r w:rsidRPr="00F40A4A">
        <w:rPr>
          <w:rFonts w:asciiTheme="minorHAnsi" w:hAnsiTheme="minorHAnsi" w:cstheme="minorHAnsi"/>
          <w:sz w:val="22"/>
          <w:szCs w:val="22"/>
        </w:rPr>
        <w:t xml:space="preserve">your grant </w:t>
      </w:r>
      <w:r w:rsidR="00FA3D31" w:rsidRPr="00F40A4A">
        <w:rPr>
          <w:rFonts w:asciiTheme="minorHAnsi" w:hAnsiTheme="minorHAnsi" w:cstheme="minorHAnsi"/>
          <w:sz w:val="22"/>
          <w:szCs w:val="22"/>
        </w:rPr>
        <w:t xml:space="preserve">project number or </w:t>
      </w:r>
      <w:r w:rsidRPr="00F40A4A">
        <w:rPr>
          <w:rFonts w:asciiTheme="minorHAnsi" w:hAnsiTheme="minorHAnsi" w:cstheme="minorHAnsi"/>
          <w:sz w:val="22"/>
          <w:szCs w:val="22"/>
        </w:rPr>
        <w:t>fund code and Applicant number (LEA Code) when you call and/or email</w:t>
      </w:r>
      <w:r w:rsidR="00BE4F4E" w:rsidRPr="00F40A4A">
        <w:rPr>
          <w:rFonts w:asciiTheme="minorHAnsi" w:hAnsiTheme="minorHAnsi" w:cstheme="minorHAnsi"/>
          <w:sz w:val="22"/>
          <w:szCs w:val="22"/>
        </w:rPr>
        <w:t>.</w:t>
      </w:r>
    </w:p>
    <w:p w14:paraId="3F6CB98B" w14:textId="77777777" w:rsidR="00883AA9" w:rsidRPr="00F40A4A" w:rsidRDefault="00883AA9" w:rsidP="00EF05D9">
      <w:pPr>
        <w:rPr>
          <w:rFonts w:asciiTheme="minorHAnsi" w:hAnsiTheme="minorHAnsi" w:cstheme="minorHAnsi"/>
          <w:sz w:val="22"/>
          <w:szCs w:val="22"/>
        </w:rPr>
      </w:pPr>
    </w:p>
    <w:p w14:paraId="4916CFC7"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0B2DEDAC" w14:textId="77777777" w:rsidR="00703B81"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703B81"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9F0B8" w14:textId="77777777" w:rsidR="00E353BB" w:rsidRDefault="00E353BB">
      <w:r>
        <w:separator/>
      </w:r>
    </w:p>
  </w:endnote>
  <w:endnote w:type="continuationSeparator" w:id="0">
    <w:p w14:paraId="301CE5EB" w14:textId="77777777" w:rsidR="00E353BB" w:rsidRDefault="00E3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D1A60"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9D500"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F36D"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5D828891"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8290A" w14:textId="77777777" w:rsidR="00E353BB" w:rsidRDefault="00E353BB">
      <w:r>
        <w:separator/>
      </w:r>
    </w:p>
  </w:footnote>
  <w:footnote w:type="continuationSeparator" w:id="0">
    <w:p w14:paraId="3B5A0392" w14:textId="77777777" w:rsidR="00E353BB" w:rsidRDefault="00E35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19"/>
  </w:num>
  <w:num w:numId="3">
    <w:abstractNumId w:val="0"/>
  </w:num>
  <w:num w:numId="4">
    <w:abstractNumId w:val="28"/>
  </w:num>
  <w:num w:numId="5">
    <w:abstractNumId w:val="27"/>
  </w:num>
  <w:num w:numId="6">
    <w:abstractNumId w:val="3"/>
  </w:num>
  <w:num w:numId="7">
    <w:abstractNumId w:val="17"/>
  </w:num>
  <w:num w:numId="8">
    <w:abstractNumId w:val="24"/>
  </w:num>
  <w:num w:numId="9">
    <w:abstractNumId w:val="10"/>
  </w:num>
  <w:num w:numId="10">
    <w:abstractNumId w:val="29"/>
  </w:num>
  <w:num w:numId="11">
    <w:abstractNumId w:val="4"/>
  </w:num>
  <w:num w:numId="12">
    <w:abstractNumId w:val="16"/>
  </w:num>
  <w:num w:numId="13">
    <w:abstractNumId w:val="11"/>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21"/>
  </w:num>
  <w:num w:numId="19">
    <w:abstractNumId w:val="26"/>
  </w:num>
  <w:num w:numId="20">
    <w:abstractNumId w:val="7"/>
  </w:num>
  <w:num w:numId="21">
    <w:abstractNumId w:val="18"/>
  </w:num>
  <w:num w:numId="22">
    <w:abstractNumId w:val="25"/>
  </w:num>
  <w:num w:numId="23">
    <w:abstractNumId w:val="22"/>
  </w:num>
  <w:num w:numId="24">
    <w:abstractNumId w:val="12"/>
  </w:num>
  <w:num w:numId="25">
    <w:abstractNumId w:val="30"/>
  </w:num>
  <w:num w:numId="26">
    <w:abstractNumId w:val="15"/>
  </w:num>
  <w:num w:numId="27">
    <w:abstractNumId w:val="6"/>
  </w:num>
  <w:num w:numId="28">
    <w:abstractNumId w:val="1"/>
  </w:num>
  <w:num w:numId="29">
    <w:abstractNumId w:val="20"/>
  </w:num>
  <w:num w:numId="30">
    <w:abstractNumId w:val="8"/>
  </w:num>
  <w:num w:numId="31">
    <w:abstractNumId w:val="5"/>
  </w:num>
  <w:num w:numId="32">
    <w:abstractNumId w:val="9"/>
  </w:num>
  <w:num w:numId="3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qgUAONW1diwAAAA="/>
  </w:docVars>
  <w:rsids>
    <w:rsidRoot w:val="005E7F88"/>
    <w:rsid w:val="00001329"/>
    <w:rsid w:val="00002DE1"/>
    <w:rsid w:val="000063B9"/>
    <w:rsid w:val="000068BD"/>
    <w:rsid w:val="000072AA"/>
    <w:rsid w:val="0001606C"/>
    <w:rsid w:val="00016FA7"/>
    <w:rsid w:val="00027086"/>
    <w:rsid w:val="00030DD3"/>
    <w:rsid w:val="00034C92"/>
    <w:rsid w:val="00043474"/>
    <w:rsid w:val="00053AA3"/>
    <w:rsid w:val="00055A3D"/>
    <w:rsid w:val="00055FA7"/>
    <w:rsid w:val="00056B96"/>
    <w:rsid w:val="00063782"/>
    <w:rsid w:val="00066572"/>
    <w:rsid w:val="0007158E"/>
    <w:rsid w:val="0007250C"/>
    <w:rsid w:val="00074088"/>
    <w:rsid w:val="00077595"/>
    <w:rsid w:val="00080521"/>
    <w:rsid w:val="000853D9"/>
    <w:rsid w:val="000876D9"/>
    <w:rsid w:val="00090BBA"/>
    <w:rsid w:val="000924ED"/>
    <w:rsid w:val="00097A70"/>
    <w:rsid w:val="000A0B86"/>
    <w:rsid w:val="000A1302"/>
    <w:rsid w:val="000A5AA5"/>
    <w:rsid w:val="000B2C99"/>
    <w:rsid w:val="000B63DE"/>
    <w:rsid w:val="000B6697"/>
    <w:rsid w:val="000C0E92"/>
    <w:rsid w:val="000D052C"/>
    <w:rsid w:val="000D3AAF"/>
    <w:rsid w:val="000D7788"/>
    <w:rsid w:val="000E1730"/>
    <w:rsid w:val="000E1B88"/>
    <w:rsid w:val="000E1DFE"/>
    <w:rsid w:val="000E3F4E"/>
    <w:rsid w:val="000E3F88"/>
    <w:rsid w:val="000E59E8"/>
    <w:rsid w:val="000E6832"/>
    <w:rsid w:val="000F474A"/>
    <w:rsid w:val="000F7EAB"/>
    <w:rsid w:val="00102267"/>
    <w:rsid w:val="00102290"/>
    <w:rsid w:val="00103AB9"/>
    <w:rsid w:val="001160EA"/>
    <w:rsid w:val="00121B6D"/>
    <w:rsid w:val="00125C17"/>
    <w:rsid w:val="00132C9F"/>
    <w:rsid w:val="00132F44"/>
    <w:rsid w:val="00133302"/>
    <w:rsid w:val="001362F3"/>
    <w:rsid w:val="00140DB6"/>
    <w:rsid w:val="00141A59"/>
    <w:rsid w:val="00147012"/>
    <w:rsid w:val="00155E0C"/>
    <w:rsid w:val="00157414"/>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4388"/>
    <w:rsid w:val="00195E0F"/>
    <w:rsid w:val="001A1DDD"/>
    <w:rsid w:val="001A4CA9"/>
    <w:rsid w:val="001A7AE7"/>
    <w:rsid w:val="001B27DA"/>
    <w:rsid w:val="001B3A5F"/>
    <w:rsid w:val="001B5948"/>
    <w:rsid w:val="001B71EB"/>
    <w:rsid w:val="001C2471"/>
    <w:rsid w:val="001C2712"/>
    <w:rsid w:val="001D7ECC"/>
    <w:rsid w:val="001E0FC4"/>
    <w:rsid w:val="001E111C"/>
    <w:rsid w:val="001E56CB"/>
    <w:rsid w:val="001F1874"/>
    <w:rsid w:val="001F26EB"/>
    <w:rsid w:val="00201E00"/>
    <w:rsid w:val="00202DBD"/>
    <w:rsid w:val="002049E8"/>
    <w:rsid w:val="00211C21"/>
    <w:rsid w:val="002123AB"/>
    <w:rsid w:val="002150AA"/>
    <w:rsid w:val="00215989"/>
    <w:rsid w:val="002159E0"/>
    <w:rsid w:val="002164A4"/>
    <w:rsid w:val="00222EF8"/>
    <w:rsid w:val="00226754"/>
    <w:rsid w:val="0023149B"/>
    <w:rsid w:val="0023549C"/>
    <w:rsid w:val="0023680D"/>
    <w:rsid w:val="00237924"/>
    <w:rsid w:val="00240E6A"/>
    <w:rsid w:val="002425E3"/>
    <w:rsid w:val="00242A33"/>
    <w:rsid w:val="00246035"/>
    <w:rsid w:val="0024670A"/>
    <w:rsid w:val="0025000B"/>
    <w:rsid w:val="00261E31"/>
    <w:rsid w:val="00262458"/>
    <w:rsid w:val="002654F1"/>
    <w:rsid w:val="0026636C"/>
    <w:rsid w:val="002673FE"/>
    <w:rsid w:val="0027262E"/>
    <w:rsid w:val="0027294B"/>
    <w:rsid w:val="0028360A"/>
    <w:rsid w:val="00283DD1"/>
    <w:rsid w:val="002845F8"/>
    <w:rsid w:val="0029631F"/>
    <w:rsid w:val="002978C2"/>
    <w:rsid w:val="002A31BF"/>
    <w:rsid w:val="002A342B"/>
    <w:rsid w:val="002A6891"/>
    <w:rsid w:val="002A70A7"/>
    <w:rsid w:val="002B014B"/>
    <w:rsid w:val="002B359D"/>
    <w:rsid w:val="002B643D"/>
    <w:rsid w:val="002C2E4F"/>
    <w:rsid w:val="002C337A"/>
    <w:rsid w:val="002C45DF"/>
    <w:rsid w:val="002C4B21"/>
    <w:rsid w:val="002C7591"/>
    <w:rsid w:val="002D1039"/>
    <w:rsid w:val="002E0A97"/>
    <w:rsid w:val="002E102C"/>
    <w:rsid w:val="002E41B2"/>
    <w:rsid w:val="002E51BC"/>
    <w:rsid w:val="002F061C"/>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1209"/>
    <w:rsid w:val="00353491"/>
    <w:rsid w:val="00356545"/>
    <w:rsid w:val="00357A59"/>
    <w:rsid w:val="003625A9"/>
    <w:rsid w:val="003641D0"/>
    <w:rsid w:val="00364FF1"/>
    <w:rsid w:val="00366644"/>
    <w:rsid w:val="003673BB"/>
    <w:rsid w:val="0037566D"/>
    <w:rsid w:val="00376548"/>
    <w:rsid w:val="0037790E"/>
    <w:rsid w:val="00380854"/>
    <w:rsid w:val="003866C9"/>
    <w:rsid w:val="00387541"/>
    <w:rsid w:val="003906C7"/>
    <w:rsid w:val="00391E0B"/>
    <w:rsid w:val="00396344"/>
    <w:rsid w:val="003A17FE"/>
    <w:rsid w:val="003B31F6"/>
    <w:rsid w:val="003B4529"/>
    <w:rsid w:val="003C51C8"/>
    <w:rsid w:val="003C7113"/>
    <w:rsid w:val="003D5981"/>
    <w:rsid w:val="003D7E4F"/>
    <w:rsid w:val="003E19DF"/>
    <w:rsid w:val="003E2E9E"/>
    <w:rsid w:val="003F2098"/>
    <w:rsid w:val="003F45CB"/>
    <w:rsid w:val="003F4873"/>
    <w:rsid w:val="003F5A71"/>
    <w:rsid w:val="004066EF"/>
    <w:rsid w:val="004117E5"/>
    <w:rsid w:val="0041778C"/>
    <w:rsid w:val="00432013"/>
    <w:rsid w:val="004320BB"/>
    <w:rsid w:val="004323E2"/>
    <w:rsid w:val="004412C3"/>
    <w:rsid w:val="0044226F"/>
    <w:rsid w:val="00443BF0"/>
    <w:rsid w:val="004528BB"/>
    <w:rsid w:val="004532BB"/>
    <w:rsid w:val="00457254"/>
    <w:rsid w:val="004628FA"/>
    <w:rsid w:val="00465330"/>
    <w:rsid w:val="00467314"/>
    <w:rsid w:val="00472450"/>
    <w:rsid w:val="00483A49"/>
    <w:rsid w:val="004864C6"/>
    <w:rsid w:val="00486520"/>
    <w:rsid w:val="0049108E"/>
    <w:rsid w:val="0049178A"/>
    <w:rsid w:val="00491797"/>
    <w:rsid w:val="004931F4"/>
    <w:rsid w:val="004970FB"/>
    <w:rsid w:val="00497E17"/>
    <w:rsid w:val="004A16E4"/>
    <w:rsid w:val="004A2086"/>
    <w:rsid w:val="004A3523"/>
    <w:rsid w:val="004A3DC8"/>
    <w:rsid w:val="004A3E6E"/>
    <w:rsid w:val="004A46FF"/>
    <w:rsid w:val="004A5CA3"/>
    <w:rsid w:val="004B1A61"/>
    <w:rsid w:val="004C33BC"/>
    <w:rsid w:val="004C5391"/>
    <w:rsid w:val="004D18E2"/>
    <w:rsid w:val="004D1CC7"/>
    <w:rsid w:val="004D7E25"/>
    <w:rsid w:val="004E02B6"/>
    <w:rsid w:val="004E2468"/>
    <w:rsid w:val="004E295A"/>
    <w:rsid w:val="004E7FFB"/>
    <w:rsid w:val="004F377F"/>
    <w:rsid w:val="005022EB"/>
    <w:rsid w:val="00512093"/>
    <w:rsid w:val="00512A29"/>
    <w:rsid w:val="00512E44"/>
    <w:rsid w:val="00517172"/>
    <w:rsid w:val="00526BBE"/>
    <w:rsid w:val="00531C9F"/>
    <w:rsid w:val="00534010"/>
    <w:rsid w:val="00540887"/>
    <w:rsid w:val="005413BD"/>
    <w:rsid w:val="00552248"/>
    <w:rsid w:val="00553331"/>
    <w:rsid w:val="00554C58"/>
    <w:rsid w:val="00555582"/>
    <w:rsid w:val="005556F3"/>
    <w:rsid w:val="005603C5"/>
    <w:rsid w:val="00561DC6"/>
    <w:rsid w:val="00561F0C"/>
    <w:rsid w:val="00561F32"/>
    <w:rsid w:val="005632C2"/>
    <w:rsid w:val="00564569"/>
    <w:rsid w:val="005763D4"/>
    <w:rsid w:val="00577E94"/>
    <w:rsid w:val="0058020F"/>
    <w:rsid w:val="00581828"/>
    <w:rsid w:val="005849A5"/>
    <w:rsid w:val="00591F13"/>
    <w:rsid w:val="005938BD"/>
    <w:rsid w:val="00594483"/>
    <w:rsid w:val="005A2808"/>
    <w:rsid w:val="005A42B8"/>
    <w:rsid w:val="005A4C48"/>
    <w:rsid w:val="005A56AA"/>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5D54"/>
    <w:rsid w:val="0060014A"/>
    <w:rsid w:val="00613BF0"/>
    <w:rsid w:val="006345E9"/>
    <w:rsid w:val="0063563D"/>
    <w:rsid w:val="00636AC7"/>
    <w:rsid w:val="00641DFD"/>
    <w:rsid w:val="00663656"/>
    <w:rsid w:val="0066491A"/>
    <w:rsid w:val="0066511D"/>
    <w:rsid w:val="00666AE2"/>
    <w:rsid w:val="00666BEC"/>
    <w:rsid w:val="00672142"/>
    <w:rsid w:val="00676217"/>
    <w:rsid w:val="00676769"/>
    <w:rsid w:val="00685AD0"/>
    <w:rsid w:val="00690654"/>
    <w:rsid w:val="00692A67"/>
    <w:rsid w:val="00693BC1"/>
    <w:rsid w:val="0069716C"/>
    <w:rsid w:val="006974F0"/>
    <w:rsid w:val="006A212A"/>
    <w:rsid w:val="006A3BCD"/>
    <w:rsid w:val="006A5B1B"/>
    <w:rsid w:val="006A5B5A"/>
    <w:rsid w:val="006A75F3"/>
    <w:rsid w:val="006B04BE"/>
    <w:rsid w:val="006B22A5"/>
    <w:rsid w:val="006B5DD1"/>
    <w:rsid w:val="006B78ED"/>
    <w:rsid w:val="006C2C5D"/>
    <w:rsid w:val="006C60B0"/>
    <w:rsid w:val="006D4850"/>
    <w:rsid w:val="006D4CBC"/>
    <w:rsid w:val="006D7DDE"/>
    <w:rsid w:val="006E620A"/>
    <w:rsid w:val="00702B3C"/>
    <w:rsid w:val="00702CAF"/>
    <w:rsid w:val="00703B81"/>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457CF"/>
    <w:rsid w:val="00746DB0"/>
    <w:rsid w:val="0075196C"/>
    <w:rsid w:val="00753271"/>
    <w:rsid w:val="00761066"/>
    <w:rsid w:val="00764683"/>
    <w:rsid w:val="00766272"/>
    <w:rsid w:val="007709BB"/>
    <w:rsid w:val="00770F7B"/>
    <w:rsid w:val="007718AD"/>
    <w:rsid w:val="0078028D"/>
    <w:rsid w:val="00780D2E"/>
    <w:rsid w:val="007868A2"/>
    <w:rsid w:val="007965D9"/>
    <w:rsid w:val="007966DA"/>
    <w:rsid w:val="007A22FF"/>
    <w:rsid w:val="007B2CD9"/>
    <w:rsid w:val="007B3E53"/>
    <w:rsid w:val="007B3F1F"/>
    <w:rsid w:val="007B5B50"/>
    <w:rsid w:val="007B65CB"/>
    <w:rsid w:val="007B7FC8"/>
    <w:rsid w:val="007C5222"/>
    <w:rsid w:val="007C71E4"/>
    <w:rsid w:val="007D0007"/>
    <w:rsid w:val="007D3B85"/>
    <w:rsid w:val="007D6BF1"/>
    <w:rsid w:val="007E19B0"/>
    <w:rsid w:val="007E5344"/>
    <w:rsid w:val="007F0DAE"/>
    <w:rsid w:val="007F38DA"/>
    <w:rsid w:val="007F6D30"/>
    <w:rsid w:val="008011DD"/>
    <w:rsid w:val="00806779"/>
    <w:rsid w:val="00807214"/>
    <w:rsid w:val="00814B5D"/>
    <w:rsid w:val="0081598D"/>
    <w:rsid w:val="00820F63"/>
    <w:rsid w:val="00821209"/>
    <w:rsid w:val="00821C27"/>
    <w:rsid w:val="0083527F"/>
    <w:rsid w:val="00843516"/>
    <w:rsid w:val="0084404F"/>
    <w:rsid w:val="00845CEE"/>
    <w:rsid w:val="008534F0"/>
    <w:rsid w:val="0085432C"/>
    <w:rsid w:val="00856A08"/>
    <w:rsid w:val="00863EA5"/>
    <w:rsid w:val="00867DB9"/>
    <w:rsid w:val="008714DB"/>
    <w:rsid w:val="00871C6C"/>
    <w:rsid w:val="00873E2A"/>
    <w:rsid w:val="00877872"/>
    <w:rsid w:val="0088140A"/>
    <w:rsid w:val="00881B8C"/>
    <w:rsid w:val="00881D9A"/>
    <w:rsid w:val="0088225A"/>
    <w:rsid w:val="00883AA9"/>
    <w:rsid w:val="00884064"/>
    <w:rsid w:val="00886BF5"/>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551B"/>
    <w:rsid w:val="008C7DAC"/>
    <w:rsid w:val="008D08BB"/>
    <w:rsid w:val="008D0FD8"/>
    <w:rsid w:val="008D2454"/>
    <w:rsid w:val="008D6E6B"/>
    <w:rsid w:val="008D76AA"/>
    <w:rsid w:val="008E1431"/>
    <w:rsid w:val="008F2EC4"/>
    <w:rsid w:val="008F7DF3"/>
    <w:rsid w:val="00905E0D"/>
    <w:rsid w:val="009073FC"/>
    <w:rsid w:val="00910079"/>
    <w:rsid w:val="00911054"/>
    <w:rsid w:val="00915767"/>
    <w:rsid w:val="00915EC4"/>
    <w:rsid w:val="00915EE4"/>
    <w:rsid w:val="0091782C"/>
    <w:rsid w:val="00920E7C"/>
    <w:rsid w:val="00921189"/>
    <w:rsid w:val="0092272F"/>
    <w:rsid w:val="00925643"/>
    <w:rsid w:val="00927714"/>
    <w:rsid w:val="00930EB6"/>
    <w:rsid w:val="0093142E"/>
    <w:rsid w:val="00937A15"/>
    <w:rsid w:val="00942697"/>
    <w:rsid w:val="00943163"/>
    <w:rsid w:val="00946642"/>
    <w:rsid w:val="00946E11"/>
    <w:rsid w:val="009475FC"/>
    <w:rsid w:val="0095696F"/>
    <w:rsid w:val="00957155"/>
    <w:rsid w:val="00963B70"/>
    <w:rsid w:val="00970D92"/>
    <w:rsid w:val="0097243C"/>
    <w:rsid w:val="00980B43"/>
    <w:rsid w:val="00991317"/>
    <w:rsid w:val="00991B9B"/>
    <w:rsid w:val="009A3651"/>
    <w:rsid w:val="009A4521"/>
    <w:rsid w:val="009A4CAC"/>
    <w:rsid w:val="009B4876"/>
    <w:rsid w:val="009B51D3"/>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64AE"/>
    <w:rsid w:val="00A00281"/>
    <w:rsid w:val="00A0258F"/>
    <w:rsid w:val="00A13A50"/>
    <w:rsid w:val="00A13AF7"/>
    <w:rsid w:val="00A1419E"/>
    <w:rsid w:val="00A15085"/>
    <w:rsid w:val="00A20567"/>
    <w:rsid w:val="00A22238"/>
    <w:rsid w:val="00A24C8B"/>
    <w:rsid w:val="00A30C5B"/>
    <w:rsid w:val="00A31947"/>
    <w:rsid w:val="00A34D6C"/>
    <w:rsid w:val="00A36AED"/>
    <w:rsid w:val="00A375F5"/>
    <w:rsid w:val="00A40123"/>
    <w:rsid w:val="00A4026B"/>
    <w:rsid w:val="00A42F3D"/>
    <w:rsid w:val="00A443D7"/>
    <w:rsid w:val="00A46795"/>
    <w:rsid w:val="00A477B0"/>
    <w:rsid w:val="00A560AE"/>
    <w:rsid w:val="00A576BB"/>
    <w:rsid w:val="00A57ACB"/>
    <w:rsid w:val="00A645C5"/>
    <w:rsid w:val="00A65A44"/>
    <w:rsid w:val="00A70BFE"/>
    <w:rsid w:val="00A72D38"/>
    <w:rsid w:val="00A74663"/>
    <w:rsid w:val="00A74B9D"/>
    <w:rsid w:val="00A75214"/>
    <w:rsid w:val="00A76029"/>
    <w:rsid w:val="00A83364"/>
    <w:rsid w:val="00A925E5"/>
    <w:rsid w:val="00A964AC"/>
    <w:rsid w:val="00A97B1D"/>
    <w:rsid w:val="00AA0B4B"/>
    <w:rsid w:val="00AA1067"/>
    <w:rsid w:val="00AA2373"/>
    <w:rsid w:val="00AB0230"/>
    <w:rsid w:val="00AB3E8A"/>
    <w:rsid w:val="00AB72F0"/>
    <w:rsid w:val="00AC07B4"/>
    <w:rsid w:val="00AC1060"/>
    <w:rsid w:val="00AC2B41"/>
    <w:rsid w:val="00AC2DC3"/>
    <w:rsid w:val="00AC38B1"/>
    <w:rsid w:val="00AC48C5"/>
    <w:rsid w:val="00AC734E"/>
    <w:rsid w:val="00AD11C2"/>
    <w:rsid w:val="00AD2664"/>
    <w:rsid w:val="00AD7FFB"/>
    <w:rsid w:val="00AE0DC0"/>
    <w:rsid w:val="00AE1D7A"/>
    <w:rsid w:val="00AE3336"/>
    <w:rsid w:val="00AE708E"/>
    <w:rsid w:val="00AF411A"/>
    <w:rsid w:val="00B04CB4"/>
    <w:rsid w:val="00B10CD1"/>
    <w:rsid w:val="00B111AB"/>
    <w:rsid w:val="00B12122"/>
    <w:rsid w:val="00B14926"/>
    <w:rsid w:val="00B155A5"/>
    <w:rsid w:val="00B23B92"/>
    <w:rsid w:val="00B31568"/>
    <w:rsid w:val="00B34436"/>
    <w:rsid w:val="00B346EC"/>
    <w:rsid w:val="00B36CC5"/>
    <w:rsid w:val="00B45580"/>
    <w:rsid w:val="00B4785F"/>
    <w:rsid w:val="00B525E3"/>
    <w:rsid w:val="00B6078C"/>
    <w:rsid w:val="00B64E34"/>
    <w:rsid w:val="00B678F6"/>
    <w:rsid w:val="00B70C76"/>
    <w:rsid w:val="00B714C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52B8"/>
    <w:rsid w:val="00BE2AD9"/>
    <w:rsid w:val="00BE4F4E"/>
    <w:rsid w:val="00BE6925"/>
    <w:rsid w:val="00BF06B2"/>
    <w:rsid w:val="00BF19AA"/>
    <w:rsid w:val="00C0270D"/>
    <w:rsid w:val="00C02795"/>
    <w:rsid w:val="00C02ADE"/>
    <w:rsid w:val="00C02C99"/>
    <w:rsid w:val="00C02E92"/>
    <w:rsid w:val="00C0735A"/>
    <w:rsid w:val="00C1016D"/>
    <w:rsid w:val="00C12A11"/>
    <w:rsid w:val="00C14EB0"/>
    <w:rsid w:val="00C265DC"/>
    <w:rsid w:val="00C33178"/>
    <w:rsid w:val="00C414E3"/>
    <w:rsid w:val="00C43C59"/>
    <w:rsid w:val="00C43DA7"/>
    <w:rsid w:val="00C44992"/>
    <w:rsid w:val="00C46D42"/>
    <w:rsid w:val="00C51ADA"/>
    <w:rsid w:val="00C521C8"/>
    <w:rsid w:val="00C5282E"/>
    <w:rsid w:val="00C528BD"/>
    <w:rsid w:val="00C566D5"/>
    <w:rsid w:val="00C57231"/>
    <w:rsid w:val="00C575B6"/>
    <w:rsid w:val="00C622AD"/>
    <w:rsid w:val="00C62DE5"/>
    <w:rsid w:val="00C637A2"/>
    <w:rsid w:val="00C63E93"/>
    <w:rsid w:val="00C6709E"/>
    <w:rsid w:val="00C67711"/>
    <w:rsid w:val="00C74B50"/>
    <w:rsid w:val="00C76ED7"/>
    <w:rsid w:val="00C827A2"/>
    <w:rsid w:val="00C82914"/>
    <w:rsid w:val="00C876DD"/>
    <w:rsid w:val="00C91411"/>
    <w:rsid w:val="00C9397B"/>
    <w:rsid w:val="00C9655F"/>
    <w:rsid w:val="00CA2223"/>
    <w:rsid w:val="00CA2D7A"/>
    <w:rsid w:val="00CA455D"/>
    <w:rsid w:val="00CA46AA"/>
    <w:rsid w:val="00CA57EB"/>
    <w:rsid w:val="00CA7396"/>
    <w:rsid w:val="00CB5098"/>
    <w:rsid w:val="00CB6E14"/>
    <w:rsid w:val="00CB73BE"/>
    <w:rsid w:val="00CB7517"/>
    <w:rsid w:val="00CB790D"/>
    <w:rsid w:val="00CC6451"/>
    <w:rsid w:val="00CD2E04"/>
    <w:rsid w:val="00CD64FC"/>
    <w:rsid w:val="00CE07BB"/>
    <w:rsid w:val="00CE0A55"/>
    <w:rsid w:val="00CE250B"/>
    <w:rsid w:val="00CE739F"/>
    <w:rsid w:val="00CE76B7"/>
    <w:rsid w:val="00CF4B25"/>
    <w:rsid w:val="00CF4F03"/>
    <w:rsid w:val="00D0406E"/>
    <w:rsid w:val="00D06980"/>
    <w:rsid w:val="00D07B9A"/>
    <w:rsid w:val="00D135CB"/>
    <w:rsid w:val="00D14B09"/>
    <w:rsid w:val="00D15B90"/>
    <w:rsid w:val="00D229F5"/>
    <w:rsid w:val="00D22BBA"/>
    <w:rsid w:val="00D2338F"/>
    <w:rsid w:val="00D30764"/>
    <w:rsid w:val="00D32426"/>
    <w:rsid w:val="00D32EAE"/>
    <w:rsid w:val="00D34B7E"/>
    <w:rsid w:val="00D372F5"/>
    <w:rsid w:val="00D40BD2"/>
    <w:rsid w:val="00D5037F"/>
    <w:rsid w:val="00D5524E"/>
    <w:rsid w:val="00D6196E"/>
    <w:rsid w:val="00D631AB"/>
    <w:rsid w:val="00D6510F"/>
    <w:rsid w:val="00D71AFA"/>
    <w:rsid w:val="00D72FE0"/>
    <w:rsid w:val="00D755DD"/>
    <w:rsid w:val="00D8267B"/>
    <w:rsid w:val="00D84D0A"/>
    <w:rsid w:val="00D90630"/>
    <w:rsid w:val="00D95616"/>
    <w:rsid w:val="00DA0850"/>
    <w:rsid w:val="00DA0FF8"/>
    <w:rsid w:val="00DA2496"/>
    <w:rsid w:val="00DA738C"/>
    <w:rsid w:val="00DB266E"/>
    <w:rsid w:val="00DB7F7C"/>
    <w:rsid w:val="00DC5246"/>
    <w:rsid w:val="00DD5420"/>
    <w:rsid w:val="00DE18A3"/>
    <w:rsid w:val="00DF0702"/>
    <w:rsid w:val="00DF1633"/>
    <w:rsid w:val="00E01EFC"/>
    <w:rsid w:val="00E04ABC"/>
    <w:rsid w:val="00E0550E"/>
    <w:rsid w:val="00E17829"/>
    <w:rsid w:val="00E23EBB"/>
    <w:rsid w:val="00E353BB"/>
    <w:rsid w:val="00E44774"/>
    <w:rsid w:val="00E45E92"/>
    <w:rsid w:val="00E45FAB"/>
    <w:rsid w:val="00E509C5"/>
    <w:rsid w:val="00E523C9"/>
    <w:rsid w:val="00E5570C"/>
    <w:rsid w:val="00E5661A"/>
    <w:rsid w:val="00E57A43"/>
    <w:rsid w:val="00E6486D"/>
    <w:rsid w:val="00E708B6"/>
    <w:rsid w:val="00E72A50"/>
    <w:rsid w:val="00E8146C"/>
    <w:rsid w:val="00E827BC"/>
    <w:rsid w:val="00E86F08"/>
    <w:rsid w:val="00E87383"/>
    <w:rsid w:val="00E90AB5"/>
    <w:rsid w:val="00E90B3D"/>
    <w:rsid w:val="00EA0580"/>
    <w:rsid w:val="00EA16BD"/>
    <w:rsid w:val="00EA2FA5"/>
    <w:rsid w:val="00EA4D1C"/>
    <w:rsid w:val="00EA561F"/>
    <w:rsid w:val="00EA654A"/>
    <w:rsid w:val="00EA7678"/>
    <w:rsid w:val="00EB235E"/>
    <w:rsid w:val="00EB28BB"/>
    <w:rsid w:val="00EB65E2"/>
    <w:rsid w:val="00EC6614"/>
    <w:rsid w:val="00EC6B6F"/>
    <w:rsid w:val="00ED1D14"/>
    <w:rsid w:val="00ED6D7A"/>
    <w:rsid w:val="00ED7C97"/>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1120A"/>
    <w:rsid w:val="00F11BC7"/>
    <w:rsid w:val="00F1429A"/>
    <w:rsid w:val="00F15030"/>
    <w:rsid w:val="00F3154C"/>
    <w:rsid w:val="00F33734"/>
    <w:rsid w:val="00F35503"/>
    <w:rsid w:val="00F37563"/>
    <w:rsid w:val="00F40A4A"/>
    <w:rsid w:val="00F4186B"/>
    <w:rsid w:val="00F44F03"/>
    <w:rsid w:val="00F47F6A"/>
    <w:rsid w:val="00F502A4"/>
    <w:rsid w:val="00F5200C"/>
    <w:rsid w:val="00F55D63"/>
    <w:rsid w:val="00F56E73"/>
    <w:rsid w:val="00F60C57"/>
    <w:rsid w:val="00F61C39"/>
    <w:rsid w:val="00F64DB1"/>
    <w:rsid w:val="00F75C76"/>
    <w:rsid w:val="00F85F63"/>
    <w:rsid w:val="00F871B5"/>
    <w:rsid w:val="00F9087A"/>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23FE"/>
    <w:rsid w:val="00FE1348"/>
    <w:rsid w:val="00FE1924"/>
    <w:rsid w:val="00FE2208"/>
    <w:rsid w:val="00FE549D"/>
    <w:rsid w:val="00FF1D4C"/>
    <w:rsid w:val="00FF200D"/>
    <w:rsid w:val="00FF2BB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C874E"/>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federalgrantprograms@doe.mass.edu"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www.doe.mass.edu/grants/edgrants/requesting-funds.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federalgrants/" TargetMode="External"/><Relationship Id="rId25" Type="http://schemas.openxmlformats.org/officeDocument/2006/relationships/hyperlink" Target="mailto:EdGrants@doe.mass.edu" TargetMode="External"/><Relationship Id="rId33" Type="http://schemas.openxmlformats.org/officeDocument/2006/relationships/hyperlink" Target="http://www.doe.mass.edu/Grants/edgrants.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grants/edgrants/user-security-controls.html" TargetMode="External"/><Relationship Id="rId20" Type="http://schemas.openxmlformats.org/officeDocument/2006/relationships/image" Target="media/image2.png"/><Relationship Id="rId29" Type="http://schemas.openxmlformats.org/officeDocument/2006/relationships/hyperlink" Target="http://www.doe.mass.edu/Grants/edgrant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comptroller.org/fiscal-year-updates" TargetMode="External"/><Relationship Id="rId32" Type="http://schemas.openxmlformats.org/officeDocument/2006/relationships/hyperlink" Target="http://www.doe.mass.edu/Grants/edgrants.htm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dgrants.eoe.mass.edu/grantium/frontOffice.jsf" TargetMode="External"/><Relationship Id="rId23" Type="http://schemas.openxmlformats.org/officeDocument/2006/relationships/hyperlink" Target="http://www.doe.mass.edu/grants/edgrants.html" TargetMode="External"/><Relationship Id="rId28" Type="http://schemas.openxmlformats.org/officeDocument/2006/relationships/hyperlink" Target="http://www.doe.mass.edu/grants/edgrants/user-security-controls.html" TargetMode="External"/><Relationship Id="rId36" Type="http://schemas.openxmlformats.org/officeDocument/2006/relationships/hyperlink" Target="mailto:EdGrants@doe.mass.edu" TargetMode="External"/><Relationship Id="rId10" Type="http://schemas.openxmlformats.org/officeDocument/2006/relationships/footnotes" Target="footnotes.xml"/><Relationship Id="rId19" Type="http://schemas.openxmlformats.org/officeDocument/2006/relationships/hyperlink" Target="http://www.doe.mass.edu/Grants/" TargetMode="External"/><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doe.mass.edu/federalgrants/liaisons.xlsx" TargetMode="External"/><Relationship Id="rId27" Type="http://schemas.openxmlformats.org/officeDocument/2006/relationships/image" Target="media/image5.png"/><Relationship Id="rId30" Type="http://schemas.openxmlformats.org/officeDocument/2006/relationships/hyperlink" Target="http://www.doe.mass.edu/Grants/edgrants.html" TargetMode="External"/><Relationship Id="rId35" Type="http://schemas.openxmlformats.org/officeDocument/2006/relationships/hyperlink" Target="http://www.doe.mass.edu/Grants/edgr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DESE-231-65932</_dlc_DocId>
    <_dlc_DocIdUrl xmlns="733efe1c-5bbe-4968-87dc-d400e65c879f">
      <Url>https://sharepoint.doemass.org/ese/webteam/cps/_layouts/DocIdRedir.aspx?ID=DESE-231-65932</Url>
      <Description>DESE-231-65932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28777-45C6-4E34-B4F6-85F00B6B0E05}">
  <ds:schemaRefs>
    <ds:schemaRef ds:uri="http://schemas.microsoft.com/sharepoint/v3/contenttype/forms"/>
  </ds:schemaRefs>
</ds:datastoreItem>
</file>

<file path=customXml/itemProps2.xml><?xml version="1.0" encoding="utf-8"?>
<ds:datastoreItem xmlns:ds="http://schemas.openxmlformats.org/officeDocument/2006/customXml" ds:itemID="{13278476-68FB-4C9B-9E0A-1A8BAA68D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322D6F2-1ED8-4231-A86D-94C95E327D33}">
  <ds:schemaRefs>
    <ds:schemaRef ds:uri="http://schemas.microsoft.com/sharepoint/events"/>
  </ds:schemaRefs>
</ds:datastoreItem>
</file>

<file path=customXml/itemProps5.xml><?xml version="1.0" encoding="utf-8"?>
<ds:datastoreItem xmlns:ds="http://schemas.openxmlformats.org/officeDocument/2006/customXml" ds:itemID="{C502335F-CB3E-4D95-B36D-D898963B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FY2020 Grants Management July Update</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Grants Management July Update</dc:title>
  <dc:creator>DESE</dc:creator>
  <cp:lastModifiedBy>Dong Zou</cp:lastModifiedBy>
  <cp:revision>14</cp:revision>
  <cp:lastPrinted>2011-01-14T19:54:00Z</cp:lastPrinted>
  <dcterms:created xsi:type="dcterms:W3CDTF">2019-07-22T13:46:00Z</dcterms:created>
  <dcterms:modified xsi:type="dcterms:W3CDTF">2020-11-20T19:06:00Z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