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188"/>
      </w:tblGrid>
      <w:tr w:rsidR="002960C3" w:rsidRPr="00067ED0" w14:paraId="362E96DA" w14:textId="77777777" w:rsidTr="40D21950">
        <w:trPr>
          <w:trHeight w:val="774"/>
        </w:trPr>
        <w:tc>
          <w:tcPr>
            <w:tcW w:w="8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E5C12E" w14:textId="77777777" w:rsidR="002960C3" w:rsidRPr="00067ED0" w:rsidRDefault="002960C3">
            <w:pPr>
              <w:jc w:val="both"/>
              <w:rPr>
                <w:rFonts w:ascii="Avenir Next LT Pro Light" w:hAnsi="Avenir Next LT Pro Light" w:cs="Arial"/>
                <w:sz w:val="20"/>
                <w:szCs w:val="20"/>
              </w:rPr>
            </w:pPr>
          </w:p>
          <w:p w14:paraId="4130B0EB" w14:textId="1F4B9478" w:rsidR="002960C3" w:rsidRPr="00067ED0" w:rsidRDefault="002960C3" w:rsidP="00067ED0">
            <w:pPr>
              <w:tabs>
                <w:tab w:val="left" w:pos="2700"/>
              </w:tabs>
              <w:rPr>
                <w:rFonts w:ascii="Avenir Next LT Pro Light" w:hAnsi="Avenir Next LT Pro Light" w:cs="Arial"/>
                <w:sz w:val="20"/>
                <w:szCs w:val="20"/>
              </w:rPr>
            </w:pPr>
            <w:r w:rsidRPr="2BE25F4A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Name of Grant Program:</w:t>
            </w:r>
            <w:r w:rsidR="00067ED0" w:rsidRPr="2BE25F4A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 xml:space="preserve"> </w:t>
            </w:r>
            <w:r w:rsidR="00067ED0" w:rsidRPr="2BE25F4A">
              <w:rPr>
                <w:rFonts w:ascii="Avenir Next LT Pro Light" w:hAnsi="Avenir Next LT Pro Light" w:cs="Arial"/>
                <w:sz w:val="20"/>
                <w:szCs w:val="20"/>
              </w:rPr>
              <w:t xml:space="preserve">Building Capacity for High-Quality Instruction through EdTech   </w:t>
            </w:r>
            <w:r>
              <w:tab/>
            </w:r>
          </w:p>
        </w:tc>
        <w:tc>
          <w:tcPr>
            <w:tcW w:w="21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3FFEB7C" w14:textId="77777777" w:rsidR="002960C3" w:rsidRPr="00067ED0" w:rsidRDefault="002960C3">
            <w:pPr>
              <w:jc w:val="both"/>
              <w:rPr>
                <w:rFonts w:ascii="Avenir Next LT Pro Light" w:hAnsi="Avenir Next LT Pro Light" w:cs="Arial"/>
                <w:sz w:val="20"/>
                <w:szCs w:val="20"/>
              </w:rPr>
            </w:pPr>
          </w:p>
          <w:p w14:paraId="0BF9ABCC" w14:textId="3D0F729D" w:rsidR="002960C3" w:rsidRPr="00067ED0" w:rsidRDefault="002960C3">
            <w:pPr>
              <w:tabs>
                <w:tab w:val="left" w:pos="1332"/>
              </w:tabs>
              <w:jc w:val="both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40D21950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 xml:space="preserve">Fund Code: 124  </w:t>
            </w:r>
          </w:p>
          <w:p w14:paraId="044069FC" w14:textId="77777777" w:rsidR="002960C3" w:rsidRPr="00067ED0" w:rsidRDefault="002960C3">
            <w:pPr>
              <w:jc w:val="both"/>
              <w:rPr>
                <w:rFonts w:ascii="Avenir Next LT Pro Light" w:hAnsi="Avenir Next LT Pro Light" w:cs="Arial"/>
                <w:sz w:val="20"/>
                <w:szCs w:val="20"/>
              </w:rPr>
            </w:pPr>
          </w:p>
        </w:tc>
      </w:tr>
    </w:tbl>
    <w:p w14:paraId="345E0CC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71CF122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78E0D22" w14:textId="77777777">
        <w:tc>
          <w:tcPr>
            <w:tcW w:w="9576" w:type="dxa"/>
          </w:tcPr>
          <w:p w14:paraId="4C5B59BA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F9AC60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FAB5A2C" w14:textId="77777777" w:rsidR="0066074E" w:rsidRDefault="0066074E" w:rsidP="0066074E">
      <w:pPr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3290B1B5">
        <w:rPr>
          <w:rFonts w:ascii="Calibri" w:hAnsi="Calibri" w:cs="Calibri"/>
          <w:b/>
          <w:bCs/>
          <w:sz w:val="22"/>
          <w:szCs w:val="22"/>
        </w:rPr>
        <w:t xml:space="preserve">Part III </w:t>
      </w:r>
    </w:p>
    <w:p w14:paraId="6BAF3834" w14:textId="77777777" w:rsidR="00067ED0" w:rsidRDefault="00067ED0" w:rsidP="0066074E">
      <w:pPr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945"/>
        <w:gridCol w:w="6399"/>
      </w:tblGrid>
      <w:tr w:rsidR="00341046" w:rsidRPr="00341046" w14:paraId="297F865E" w14:textId="63D73861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8" w:type="dxa"/>
          </w:tcPr>
          <w:p w14:paraId="5C6BAAAD" w14:textId="77777777" w:rsidR="00341046" w:rsidRPr="00341046" w:rsidRDefault="00341046" w:rsidP="00F00EE3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</w:rPr>
            </w:pPr>
            <w:r w:rsidRPr="00341046"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</w:rPr>
              <w:t>Contact Information</w:t>
            </w:r>
          </w:p>
        </w:tc>
        <w:tc>
          <w:tcPr>
            <w:tcW w:w="6588" w:type="dxa"/>
          </w:tcPr>
          <w:p w14:paraId="529AD035" w14:textId="77777777" w:rsidR="00341046" w:rsidRPr="00341046" w:rsidRDefault="00341046" w:rsidP="00F00EE3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</w:rPr>
            </w:pPr>
          </w:p>
        </w:tc>
      </w:tr>
      <w:tr w:rsidR="00341046" w:rsidRPr="00341046" w14:paraId="23A9FC74" w14:textId="18325B78" w:rsidTr="00D74167">
        <w:tc>
          <w:tcPr>
            <w:tcW w:w="2988" w:type="dxa"/>
            <w:shd w:val="clear" w:color="auto" w:fill="D9E2F3" w:themeFill="accent1" w:themeFillTint="33"/>
          </w:tcPr>
          <w:p w14:paraId="1C527D9F" w14:textId="047E0AA8" w:rsidR="00341046" w:rsidRPr="00341046" w:rsidRDefault="00341046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46">
              <w:rPr>
                <w:rFonts w:ascii="Segoe UI" w:hAnsi="Segoe UI" w:cs="Segoe UI"/>
                <w:sz w:val="18"/>
                <w:szCs w:val="18"/>
              </w:rPr>
              <w:t>Applicant District or Organization:</w:t>
            </w:r>
          </w:p>
        </w:tc>
        <w:tc>
          <w:tcPr>
            <w:tcW w:w="6588" w:type="dxa"/>
          </w:tcPr>
          <w:p w14:paraId="5EEBD8BE" w14:textId="77777777" w:rsidR="00341046" w:rsidRPr="00D74167" w:rsidRDefault="00341046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167" w:rsidRPr="00341046" w14:paraId="33ACCE3F" w14:textId="77777777" w:rsidTr="00D74167">
        <w:tc>
          <w:tcPr>
            <w:tcW w:w="2988" w:type="dxa"/>
            <w:shd w:val="clear" w:color="auto" w:fill="D9E2F3" w:themeFill="accent1" w:themeFillTint="33"/>
          </w:tcPr>
          <w:p w14:paraId="1B67B70B" w14:textId="27D83A10" w:rsidR="00D74167" w:rsidRPr="00341046" w:rsidRDefault="00D74167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Organization Code (if applicable)</w:t>
            </w:r>
          </w:p>
        </w:tc>
        <w:tc>
          <w:tcPr>
            <w:tcW w:w="6588" w:type="dxa"/>
          </w:tcPr>
          <w:p w14:paraId="74E5EC72" w14:textId="77777777" w:rsidR="00D74167" w:rsidRPr="00D74167" w:rsidRDefault="00D74167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46" w:rsidRPr="00341046" w14:paraId="71F7A1F2" w14:textId="18E6DC2C" w:rsidTr="00D74167">
        <w:tc>
          <w:tcPr>
            <w:tcW w:w="2988" w:type="dxa"/>
            <w:shd w:val="clear" w:color="auto" w:fill="D9E2F3" w:themeFill="accent1" w:themeFillTint="33"/>
          </w:tcPr>
          <w:p w14:paraId="4B46B0C0" w14:textId="2D3844C4" w:rsidR="00341046" w:rsidRPr="00341046" w:rsidRDefault="00341046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46">
              <w:rPr>
                <w:rFonts w:ascii="Segoe UI" w:hAnsi="Segoe UI" w:cs="Segoe UI"/>
                <w:sz w:val="18"/>
                <w:szCs w:val="18"/>
              </w:rPr>
              <w:t>Proposal/Project Contact Name:</w:t>
            </w:r>
          </w:p>
        </w:tc>
        <w:tc>
          <w:tcPr>
            <w:tcW w:w="6588" w:type="dxa"/>
          </w:tcPr>
          <w:p w14:paraId="6B995415" w14:textId="77777777" w:rsidR="00341046" w:rsidRPr="00D74167" w:rsidRDefault="00341046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46" w:rsidRPr="00341046" w14:paraId="34431CB9" w14:textId="743B8A22" w:rsidTr="00D74167">
        <w:tc>
          <w:tcPr>
            <w:tcW w:w="2988" w:type="dxa"/>
            <w:shd w:val="clear" w:color="auto" w:fill="D9E2F3" w:themeFill="accent1" w:themeFillTint="33"/>
          </w:tcPr>
          <w:p w14:paraId="440CA5D8" w14:textId="77777777" w:rsidR="00341046" w:rsidRPr="00341046" w:rsidRDefault="00341046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46">
              <w:rPr>
                <w:rFonts w:ascii="Segoe UI" w:hAnsi="Segoe UI" w:cs="Segoe UI"/>
                <w:sz w:val="18"/>
                <w:szCs w:val="18"/>
              </w:rPr>
              <w:t>Title:</w:t>
            </w:r>
          </w:p>
        </w:tc>
        <w:tc>
          <w:tcPr>
            <w:tcW w:w="6588" w:type="dxa"/>
          </w:tcPr>
          <w:p w14:paraId="2B2F38C2" w14:textId="77777777" w:rsidR="00341046" w:rsidRPr="00D74167" w:rsidRDefault="00341046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46" w:rsidRPr="00341046" w14:paraId="72CAD144" w14:textId="4DA12E70" w:rsidTr="00D74167">
        <w:tc>
          <w:tcPr>
            <w:tcW w:w="2988" w:type="dxa"/>
            <w:shd w:val="clear" w:color="auto" w:fill="D9E2F3" w:themeFill="accent1" w:themeFillTint="33"/>
          </w:tcPr>
          <w:p w14:paraId="0DB1A31A" w14:textId="77777777" w:rsidR="00341046" w:rsidRPr="00341046" w:rsidRDefault="00341046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46">
              <w:rPr>
                <w:rFonts w:ascii="Segoe UI" w:hAnsi="Segoe UI" w:cs="Segoe UI"/>
                <w:sz w:val="18"/>
                <w:szCs w:val="18"/>
              </w:rPr>
              <w:t>Phone:</w:t>
            </w:r>
          </w:p>
        </w:tc>
        <w:tc>
          <w:tcPr>
            <w:tcW w:w="6588" w:type="dxa"/>
          </w:tcPr>
          <w:p w14:paraId="3B7F4EDD" w14:textId="77777777" w:rsidR="00341046" w:rsidRPr="00D74167" w:rsidRDefault="00341046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46" w:rsidRPr="00341046" w14:paraId="309A7B34" w14:textId="1E013566" w:rsidTr="00D74167">
        <w:tc>
          <w:tcPr>
            <w:tcW w:w="2988" w:type="dxa"/>
            <w:shd w:val="clear" w:color="auto" w:fill="D9E2F3" w:themeFill="accent1" w:themeFillTint="33"/>
          </w:tcPr>
          <w:p w14:paraId="69CB2013" w14:textId="77777777" w:rsidR="00341046" w:rsidRPr="00341046" w:rsidRDefault="00341046" w:rsidP="0034104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46"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  <w:tc>
          <w:tcPr>
            <w:tcW w:w="6588" w:type="dxa"/>
          </w:tcPr>
          <w:p w14:paraId="2F6A5DFA" w14:textId="77777777" w:rsidR="00341046" w:rsidRPr="00D74167" w:rsidRDefault="00341046" w:rsidP="00F00EE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EF8DB" w14:textId="77777777" w:rsidR="00067ED0" w:rsidRDefault="00067ED0" w:rsidP="0066074E">
      <w:pPr>
        <w:textAlignment w:val="baseline"/>
        <w:rPr>
          <w:rFonts w:ascii="Segoe UI" w:hAnsi="Segoe UI" w:cs="Segoe UI"/>
          <w:sz w:val="18"/>
          <w:szCs w:val="18"/>
        </w:rPr>
      </w:pPr>
    </w:p>
    <w:p w14:paraId="28AC8610" w14:textId="7D9FE1F6" w:rsidR="00341046" w:rsidRDefault="00341046" w:rsidP="0066074E">
      <w:pPr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8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F5037E" w:rsidRPr="00F5037E" w14:paraId="2DB9BCC0" w14:textId="77777777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9609" w:type="dxa"/>
            <w:vAlign w:val="center"/>
          </w:tcPr>
          <w:p w14:paraId="5B357AED" w14:textId="3F67029D" w:rsidR="00F5037E" w:rsidRPr="00670FDF" w:rsidRDefault="00F5037E" w:rsidP="00D74167">
            <w:pPr>
              <w:numPr>
                <w:ilvl w:val="0"/>
                <w:numId w:val="6"/>
              </w:num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</w:rPr>
            </w:pPr>
            <w:r w:rsidRPr="00F503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Will grant funds be used to adopt new programming or expand existing programming?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EA8251E" w14:textId="3830221A" w:rsidR="00341046" w:rsidRDefault="003410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3880"/>
      </w:tblGrid>
      <w:tr w:rsidR="00670FDF" w:rsidRPr="00341046" w14:paraId="6FD13B90" w14:textId="77777777" w:rsidTr="004C6198">
        <w:trPr>
          <w:trHeight w:val="164"/>
          <w:jc w:val="center"/>
        </w:trPr>
        <w:tc>
          <w:tcPr>
            <w:tcW w:w="3139" w:type="dxa"/>
            <w:shd w:val="clear" w:color="auto" w:fill="D9E2F3" w:themeFill="accent1" w:themeFillTint="33"/>
          </w:tcPr>
          <w:p w14:paraId="52BA643F" w14:textId="77777777" w:rsidR="00670FDF" w:rsidRPr="00341046" w:rsidRDefault="00670FDF" w:rsidP="00341046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0" w:type="dxa"/>
          </w:tcPr>
          <w:p w14:paraId="53A4AEC2" w14:textId="4183EF80" w:rsidR="00670FDF" w:rsidRPr="00341046" w:rsidRDefault="00670FDF" w:rsidP="00341046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F503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Place an X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next</w:t>
            </w:r>
            <w:r w:rsidRPr="00F503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to your response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below)</w:t>
            </w:r>
          </w:p>
        </w:tc>
      </w:tr>
      <w:tr w:rsidR="00341046" w:rsidRPr="00341046" w14:paraId="7DC13261" w14:textId="46220080" w:rsidTr="004C6198">
        <w:trPr>
          <w:trHeight w:val="164"/>
          <w:jc w:val="center"/>
        </w:trPr>
        <w:tc>
          <w:tcPr>
            <w:tcW w:w="3139" w:type="dxa"/>
            <w:shd w:val="clear" w:color="auto" w:fill="D9E2F3" w:themeFill="accent1" w:themeFillTint="33"/>
          </w:tcPr>
          <w:p w14:paraId="77AAD40A" w14:textId="1205971B" w:rsidR="00341046" w:rsidRPr="00341046" w:rsidRDefault="00341046" w:rsidP="004C6198">
            <w:pPr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1046">
              <w:rPr>
                <w:rFonts w:ascii="Calibri" w:hAnsi="Calibri" w:cs="Calibri"/>
                <w:sz w:val="22"/>
                <w:szCs w:val="22"/>
              </w:rPr>
              <w:t>Adopt New Programming</w:t>
            </w:r>
          </w:p>
        </w:tc>
        <w:tc>
          <w:tcPr>
            <w:tcW w:w="3880" w:type="dxa"/>
          </w:tcPr>
          <w:p w14:paraId="217A0040" w14:textId="1E1DE5F5" w:rsidR="00341046" w:rsidRPr="00341046" w:rsidRDefault="00341046" w:rsidP="00341046">
            <w:pPr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341046" w:rsidRPr="00341046" w14:paraId="35D855C4" w14:textId="6068513E" w:rsidTr="004C6198">
        <w:trPr>
          <w:trHeight w:val="164"/>
          <w:jc w:val="center"/>
        </w:trPr>
        <w:tc>
          <w:tcPr>
            <w:tcW w:w="3139" w:type="dxa"/>
            <w:shd w:val="clear" w:color="auto" w:fill="D9E2F3" w:themeFill="accent1" w:themeFillTint="33"/>
          </w:tcPr>
          <w:p w14:paraId="53321A0B" w14:textId="1B2A2B45" w:rsidR="00341046" w:rsidRPr="00341046" w:rsidRDefault="00341046" w:rsidP="004C6198">
            <w:pPr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41046">
              <w:rPr>
                <w:rFonts w:ascii="Calibri" w:hAnsi="Calibri" w:cs="Calibri"/>
                <w:sz w:val="22"/>
                <w:szCs w:val="22"/>
              </w:rPr>
              <w:t>Expand Existing Programming</w:t>
            </w:r>
          </w:p>
        </w:tc>
        <w:tc>
          <w:tcPr>
            <w:tcW w:w="3880" w:type="dxa"/>
          </w:tcPr>
          <w:p w14:paraId="1D01A7FE" w14:textId="7C0670AF" w:rsidR="00341046" w:rsidRPr="00341046" w:rsidRDefault="00341046" w:rsidP="00341046">
            <w:pPr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341046" w:rsidRPr="00341046" w14:paraId="420E2566" w14:textId="63968766" w:rsidTr="004C6198">
        <w:trPr>
          <w:trHeight w:val="170"/>
          <w:jc w:val="center"/>
        </w:trPr>
        <w:tc>
          <w:tcPr>
            <w:tcW w:w="3139" w:type="dxa"/>
            <w:shd w:val="clear" w:color="auto" w:fill="D9E2F3" w:themeFill="accent1" w:themeFillTint="33"/>
          </w:tcPr>
          <w:p w14:paraId="37F80CC1" w14:textId="58B408CA" w:rsidR="00341046" w:rsidRPr="00341046" w:rsidRDefault="00341046" w:rsidP="004C6198">
            <w:pPr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41046">
              <w:rPr>
                <w:rFonts w:ascii="Calibri" w:hAnsi="Calibri" w:cs="Calibri"/>
                <w:sz w:val="22"/>
                <w:szCs w:val="22"/>
              </w:rPr>
              <w:t>Both</w:t>
            </w:r>
          </w:p>
        </w:tc>
        <w:tc>
          <w:tcPr>
            <w:tcW w:w="3880" w:type="dxa"/>
          </w:tcPr>
          <w:p w14:paraId="20D542E0" w14:textId="77777777" w:rsidR="00341046" w:rsidRPr="00341046" w:rsidRDefault="00341046" w:rsidP="00341046">
            <w:pPr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7E3EF84F" w14:textId="77777777" w:rsidR="0066074E" w:rsidRPr="0066074E" w:rsidRDefault="0066074E" w:rsidP="0066074E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TableGrid8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F5037E" w:rsidRPr="00F5037E" w14:paraId="3F4ED935" w14:textId="77777777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tcW w:w="9693" w:type="dxa"/>
            <w:vAlign w:val="center"/>
          </w:tcPr>
          <w:p w14:paraId="318C8333" w14:textId="77777777" w:rsidR="00670FDF" w:rsidRDefault="00F5037E" w:rsidP="00D74167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503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Provide an overview of proposed project: </w:t>
            </w:r>
          </w:p>
          <w:p w14:paraId="5E3BFDF5" w14:textId="77777777" w:rsidR="00670FDF" w:rsidRPr="00670FDF" w:rsidRDefault="00F5037E" w:rsidP="00D74167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670FDF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What will funds be spent on? </w:t>
            </w:r>
          </w:p>
          <w:p w14:paraId="61432735" w14:textId="77777777" w:rsidR="00670FDF" w:rsidRPr="00670FDF" w:rsidRDefault="00F5037E" w:rsidP="00D74167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670FDF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What are the primary activities that will occur? </w:t>
            </w:r>
          </w:p>
          <w:p w14:paraId="19968A93" w14:textId="3E8A78A5" w:rsidR="00F5037E" w:rsidRPr="00F5037E" w:rsidRDefault="00F5037E" w:rsidP="00D74167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0FDF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What is the anticipated timeline? What do you hope to accomplish by the end of the grant period? </w:t>
            </w:r>
          </w:p>
        </w:tc>
      </w:tr>
    </w:tbl>
    <w:p w14:paraId="4964CFF0" w14:textId="67A6AD2C" w:rsidR="0066074E" w:rsidRDefault="00EB303A" w:rsidP="00670FDF">
      <w:p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>NOTE:  Please do not link to external documents for responses</w:t>
      </w:r>
      <w:r>
        <w:rPr>
          <w:rFonts w:ascii="Calibri" w:hAnsi="Calibri" w:cs="Calibri"/>
          <w:i/>
          <w:iCs/>
          <w:sz w:val="20"/>
          <w:szCs w:val="20"/>
        </w:rPr>
        <w:t xml:space="preserve"> (e.g., google docs)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. Responses should be submitted via the </w:t>
      </w:r>
      <w:r>
        <w:rPr>
          <w:rFonts w:ascii="Calibri" w:hAnsi="Calibri" w:cs="Calibri"/>
          <w:i/>
          <w:iCs/>
          <w:sz w:val="20"/>
          <w:szCs w:val="20"/>
        </w:rPr>
        <w:t>space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 provided. </w:t>
      </w:r>
      <w:r w:rsidR="00F5037E" w:rsidRPr="00670FDF">
        <w:rPr>
          <w:rFonts w:ascii="Calibri" w:hAnsi="Calibri" w:cs="Calibri"/>
          <w:i/>
          <w:iCs/>
          <w:sz w:val="20"/>
          <w:szCs w:val="20"/>
        </w:rPr>
        <w:t xml:space="preserve"> (Max of 1000 words</w:t>
      </w:r>
      <w:r w:rsidR="00670FDF" w:rsidRPr="00670FDF">
        <w:rPr>
          <w:rFonts w:ascii="Calibri" w:hAnsi="Calibri" w:cs="Calibri"/>
          <w:i/>
          <w:iCs/>
          <w:sz w:val="20"/>
          <w:szCs w:val="20"/>
        </w:rPr>
        <w:t>)</w:t>
      </w:r>
    </w:p>
    <w:p w14:paraId="104553A9" w14:textId="4EA74027" w:rsidR="00EB303A" w:rsidRPr="008B146E" w:rsidRDefault="00EB303A" w:rsidP="00670FDF">
      <w:pPr>
        <w:rPr>
          <w:rFonts w:ascii="Calibri" w:hAnsi="Calibri" w:cs="Calibri"/>
          <w:sz w:val="22"/>
          <w:szCs w:val="22"/>
        </w:rPr>
      </w:pPr>
    </w:p>
    <w:p w14:paraId="0154F622" w14:textId="77777777" w:rsidR="00EB303A" w:rsidRPr="008B146E" w:rsidRDefault="00EB303A" w:rsidP="00670FDF">
      <w:pPr>
        <w:rPr>
          <w:rFonts w:ascii="Calibri" w:hAnsi="Calibri" w:cs="Calibri"/>
          <w:sz w:val="20"/>
          <w:szCs w:val="20"/>
        </w:rPr>
      </w:pPr>
    </w:p>
    <w:p w14:paraId="7C11BA53" w14:textId="6F19FB8C" w:rsidR="00F5037E" w:rsidRPr="008B146E" w:rsidRDefault="00F5037E" w:rsidP="0066074E">
      <w:pPr>
        <w:ind w:firstLine="360"/>
        <w:textAlignment w:val="baseline"/>
        <w:rPr>
          <w:rFonts w:ascii="Segoe UI" w:hAnsi="Segoe UI" w:cs="Segoe UI"/>
          <w:sz w:val="18"/>
          <w:szCs w:val="18"/>
        </w:rPr>
      </w:pPr>
    </w:p>
    <w:p w14:paraId="52D420C5" w14:textId="77777777" w:rsidR="00F5037E" w:rsidRPr="0066074E" w:rsidRDefault="00F5037E" w:rsidP="0066074E">
      <w:pPr>
        <w:ind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3B8A08BF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Style w:val="TableGrid8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F5037E" w:rsidRPr="00F5037E" w14:paraId="7A491F1C" w14:textId="77777777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tcW w:w="9626" w:type="dxa"/>
            <w:vAlign w:val="center"/>
          </w:tcPr>
          <w:p w14:paraId="2DCBB0C4" w14:textId="3A8845E5" w:rsidR="00D74167" w:rsidRPr="00D74167" w:rsidRDefault="00F5037E" w:rsidP="00D74167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503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How many </w:t>
            </w:r>
            <w:r w:rsidRPr="00F5037E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staff and students </w:t>
            </w:r>
            <w:r w:rsidRPr="00F503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will be directly supported through this grant? </w:t>
            </w:r>
          </w:p>
        </w:tc>
      </w:tr>
    </w:tbl>
    <w:p w14:paraId="6EBD5548" w14:textId="27665A09" w:rsidR="00F5037E" w:rsidRPr="00EB303A" w:rsidRDefault="00F5037E" w:rsidP="00EB303A">
      <w:pPr>
        <w:numPr>
          <w:ilvl w:val="0"/>
          <w:numId w:val="9"/>
        </w:num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 xml:space="preserve">When calculating students, consider students that will be directly impacted by the teachers or other staff members who are participating in the capacity-building efforts. </w:t>
      </w:r>
    </w:p>
    <w:p w14:paraId="41B7F07B" w14:textId="5D8ACB83" w:rsidR="0066074E" w:rsidRPr="00EB303A" w:rsidRDefault="0066074E" w:rsidP="3290B1B5">
      <w:pPr>
        <w:numPr>
          <w:ilvl w:val="0"/>
          <w:numId w:val="9"/>
        </w:numPr>
        <w:rPr>
          <w:rFonts w:ascii="Calibri" w:hAnsi="Calibri" w:cs="Calibri"/>
          <w:i/>
          <w:iCs/>
          <w:sz w:val="20"/>
          <w:szCs w:val="20"/>
        </w:rPr>
      </w:pPr>
      <w:r w:rsidRPr="3290B1B5">
        <w:rPr>
          <w:rFonts w:ascii="Calibri" w:hAnsi="Calibri" w:cs="Calibri"/>
          <w:i/>
          <w:iCs/>
          <w:sz w:val="20"/>
          <w:szCs w:val="20"/>
        </w:rPr>
        <w:t xml:space="preserve">Include the anticipated breakdown by </w:t>
      </w:r>
      <w:r w:rsidR="00EB303A" w:rsidRPr="3290B1B5">
        <w:rPr>
          <w:rFonts w:ascii="Calibri" w:hAnsi="Calibri" w:cs="Calibri"/>
          <w:i/>
          <w:iCs/>
          <w:sz w:val="20"/>
          <w:szCs w:val="20"/>
        </w:rPr>
        <w:t xml:space="preserve">year and by </w:t>
      </w:r>
      <w:r w:rsidRPr="3290B1B5">
        <w:rPr>
          <w:rFonts w:ascii="Calibri" w:hAnsi="Calibri" w:cs="Calibri"/>
          <w:i/>
          <w:iCs/>
          <w:sz w:val="20"/>
          <w:szCs w:val="20"/>
        </w:rPr>
        <w:t>demographics. We anticipate this will be a rough estimate, but are interested in better understanding the demographics of particular schools and/or classrooms that will benefit from this grant and how it can be leveraged to address gaps in digital equity.</w:t>
      </w:r>
    </w:p>
    <w:p w14:paraId="544BC821" w14:textId="77777777" w:rsidR="00EB303A" w:rsidRPr="00EB303A" w:rsidRDefault="00EB303A" w:rsidP="00EB303A">
      <w:pPr>
        <w:numPr>
          <w:ilvl w:val="0"/>
          <w:numId w:val="9"/>
        </w:num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>Only include new/additional staff and students for the SY2024 column</w:t>
      </w:r>
    </w:p>
    <w:p w14:paraId="7A4969A2" w14:textId="63FD4349" w:rsidR="00EB303A" w:rsidRPr="00EB303A" w:rsidRDefault="00EB303A" w:rsidP="00EB303A">
      <w:pPr>
        <w:numPr>
          <w:ilvl w:val="1"/>
          <w:numId w:val="10"/>
        </w:num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>For example, if you propose 10 staff and 5 students for SY2023,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B303A">
        <w:rPr>
          <w:rFonts w:ascii="Calibri" w:hAnsi="Calibri" w:cs="Calibri"/>
          <w:i/>
          <w:iCs/>
          <w:sz w:val="20"/>
          <w:szCs w:val="20"/>
        </w:rPr>
        <w:t>you </w:t>
      </w:r>
      <w:r w:rsidRPr="00EB303A">
        <w:rPr>
          <w:rFonts w:ascii="Calibri" w:hAnsi="Calibri" w:cs="Calibri"/>
          <w:b/>
          <w:bCs/>
          <w:i/>
          <w:iCs/>
          <w:sz w:val="20"/>
          <w:szCs w:val="20"/>
        </w:rPr>
        <w:t>will not</w:t>
      </w:r>
      <w:r w:rsidRPr="00EB303A">
        <w:rPr>
          <w:rFonts w:ascii="Calibri" w:hAnsi="Calibri" w:cs="Calibri"/>
          <w:i/>
          <w:iCs/>
          <w:sz w:val="20"/>
          <w:szCs w:val="20"/>
        </w:rPr>
        <w:t> list those same 10 staff and 5 students again in SY2024. </w:t>
      </w:r>
    </w:p>
    <w:p w14:paraId="263F26BE" w14:textId="77777777" w:rsidR="00553E48" w:rsidRDefault="00553E48" w:rsidP="00067ED0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GridTable5Dark-Accent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2"/>
        <w:gridCol w:w="1082"/>
        <w:gridCol w:w="1082"/>
        <w:gridCol w:w="1083"/>
      </w:tblGrid>
      <w:tr w:rsidR="00D74167" w:rsidRPr="00553E48" w14:paraId="3B9ED4CC" w14:textId="77777777" w:rsidTr="3290B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5D59CF29" w14:textId="77777777" w:rsidR="00553E48" w:rsidRPr="007F3267" w:rsidRDefault="00553E48" w:rsidP="00D901EC">
            <w:pPr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20D23049" w14:textId="2C371D44" w:rsidR="00D74167" w:rsidRPr="007F3267" w:rsidRDefault="00553E48" w:rsidP="00D7416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School</w:t>
            </w:r>
            <w:r w:rsidR="00D74167"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Year</w:t>
            </w:r>
          </w:p>
          <w:p w14:paraId="596D3F12" w14:textId="751E272F" w:rsidR="00553E48" w:rsidRPr="007F3267" w:rsidRDefault="00553E48" w:rsidP="00D7416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0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F198AF3" w14:textId="31A5E765" w:rsidR="00553E48" w:rsidRPr="007F3267" w:rsidRDefault="00553E48" w:rsidP="00D7416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School Year 2024</w:t>
            </w:r>
          </w:p>
        </w:tc>
        <w:tc>
          <w:tcPr>
            <w:tcW w:w="10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21F47E52" w14:textId="4C99AC5C" w:rsidR="00553E48" w:rsidRPr="007F3267" w:rsidRDefault="00553E48" w:rsidP="00D7416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TOTAL </w:t>
            </w:r>
            <w:r w:rsidR="00D74167"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</w:r>
            <w:r w:rsidRPr="007F326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(SY23+SY24)</w:t>
            </w:r>
          </w:p>
        </w:tc>
      </w:tr>
      <w:tr w:rsidR="00D74167" w:rsidRPr="00553E48" w14:paraId="63DABC4F" w14:textId="48D5F278" w:rsidTr="3290B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6838BDEB" w14:textId="77777777" w:rsidR="00553E48" w:rsidRPr="007F3267" w:rsidRDefault="00553E48" w:rsidP="00D901EC">
            <w:pPr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Total number of STAFF directly supported through this grant</w:t>
            </w:r>
          </w:p>
        </w:tc>
        <w:tc>
          <w:tcPr>
            <w:tcW w:w="1082" w:type="dxa"/>
            <w:shd w:val="clear" w:color="auto" w:fill="auto"/>
          </w:tcPr>
          <w:p w14:paraId="64DA582E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17766AB4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52C3C25B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167" w:rsidRPr="00553E48" w14:paraId="477AAC82" w14:textId="3B03F1F4" w:rsidTr="3290B1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59770EAB" w14:textId="77777777" w:rsidR="00553E48" w:rsidRPr="00553E48" w:rsidRDefault="00553E48" w:rsidP="00D901EC">
            <w:pPr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Of the total STAFF members above, how many are persons of color?</w:t>
            </w:r>
          </w:p>
        </w:tc>
        <w:tc>
          <w:tcPr>
            <w:tcW w:w="1082" w:type="dxa"/>
            <w:shd w:val="clear" w:color="auto" w:fill="auto"/>
          </w:tcPr>
          <w:p w14:paraId="6F699186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4E7C9CBA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2165EFC4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BC7" w14:paraId="1EBC1F75" w14:textId="77777777" w:rsidTr="3290B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9" w:type="dxa"/>
            <w:gridSpan w:val="4"/>
            <w:shd w:val="clear" w:color="auto" w:fill="D9D9D9" w:themeFill="background1" w:themeFillShade="D9"/>
          </w:tcPr>
          <w:p w14:paraId="2BD3D8CC" w14:textId="79BB206D" w:rsidR="009E6BC7" w:rsidRPr="009E6BC7" w:rsidRDefault="009E6BC7" w:rsidP="2BE25F4A">
            <w:pPr>
              <w:jc w:val="center"/>
              <w:rPr>
                <w:rFonts w:ascii="Calibri" w:hAnsi="Calibri" w:cs="Calibri"/>
                <w:sz w:val="11"/>
                <w:szCs w:val="11"/>
              </w:rPr>
            </w:pPr>
          </w:p>
        </w:tc>
      </w:tr>
      <w:tr w:rsidR="00D74167" w:rsidRPr="00553E48" w14:paraId="46ADCB5D" w14:textId="5EABE8AD" w:rsidTr="3290B1B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4838D0C4" w14:textId="77777777" w:rsidR="00553E48" w:rsidRPr="007F3267" w:rsidRDefault="00553E48" w:rsidP="00D901EC">
            <w:pPr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F32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Total number of STUDENTS directly supported through this grant</w:t>
            </w:r>
          </w:p>
        </w:tc>
        <w:tc>
          <w:tcPr>
            <w:tcW w:w="1082" w:type="dxa"/>
            <w:shd w:val="clear" w:color="auto" w:fill="auto"/>
          </w:tcPr>
          <w:p w14:paraId="746077C8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A00E08F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040A10B7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3290B1B5" w14:paraId="5A44EB6E" w14:textId="77777777" w:rsidTr="3290B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3638925B" w14:textId="3F5C355C" w:rsidR="3290B1B5" w:rsidRDefault="3290B1B5" w:rsidP="3290B1B5">
            <w:p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3290B1B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Of the total STUDENTS above, how many are persons of color?  </w:t>
            </w:r>
          </w:p>
        </w:tc>
        <w:tc>
          <w:tcPr>
            <w:tcW w:w="1082" w:type="dxa"/>
            <w:shd w:val="clear" w:color="auto" w:fill="auto"/>
          </w:tcPr>
          <w:p w14:paraId="26CA04B3" w14:textId="0FBCC725" w:rsidR="3290B1B5" w:rsidRDefault="3290B1B5" w:rsidP="3290B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82" w:type="dxa"/>
            <w:shd w:val="clear" w:color="auto" w:fill="auto"/>
          </w:tcPr>
          <w:p w14:paraId="55051FC5" w14:textId="1BFCE0EE" w:rsidR="3290B1B5" w:rsidRDefault="3290B1B5" w:rsidP="3290B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83" w:type="dxa"/>
            <w:shd w:val="clear" w:color="auto" w:fill="auto"/>
          </w:tcPr>
          <w:p w14:paraId="4A86765B" w14:textId="7396DE8A" w:rsidR="3290B1B5" w:rsidRDefault="3290B1B5" w:rsidP="3290B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74167" w:rsidRPr="00553E48" w14:paraId="3270581F" w14:textId="112FE41F" w:rsidTr="3290B1B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145F98A9" w14:textId="77777777" w:rsidR="00553E48" w:rsidRPr="00553E48" w:rsidRDefault="00553E48" w:rsidP="00D901EC">
            <w:pPr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Of the total STUDENTS above, how many are English Learners?</w:t>
            </w:r>
          </w:p>
        </w:tc>
        <w:tc>
          <w:tcPr>
            <w:tcW w:w="1082" w:type="dxa"/>
            <w:shd w:val="clear" w:color="auto" w:fill="auto"/>
          </w:tcPr>
          <w:p w14:paraId="3A3DFBBD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269E8E1A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754F301B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167" w:rsidRPr="00553E48" w14:paraId="3C72F21E" w14:textId="79F57A82" w:rsidTr="3290B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1AF1771A" w14:textId="77777777" w:rsidR="00553E48" w:rsidRPr="00553E48" w:rsidRDefault="00553E48" w:rsidP="00D901EC">
            <w:pPr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Of the total STUDENTS above, how many are students with disabilities?</w:t>
            </w:r>
          </w:p>
        </w:tc>
        <w:tc>
          <w:tcPr>
            <w:tcW w:w="1082" w:type="dxa"/>
            <w:shd w:val="clear" w:color="auto" w:fill="auto"/>
          </w:tcPr>
          <w:p w14:paraId="549C5171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3AFB1B52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5969D36C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167" w:rsidRPr="00553E48" w14:paraId="645EDF1B" w14:textId="4BE0BC5C" w:rsidTr="3290B1B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20BF424A" w14:textId="0D446CED" w:rsidR="00553E48" w:rsidRPr="00553E48" w:rsidRDefault="00553E48" w:rsidP="00D901EC">
            <w:pPr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Of the total STUDENTS above, how many are identified as high need?</w:t>
            </w:r>
          </w:p>
        </w:tc>
        <w:tc>
          <w:tcPr>
            <w:tcW w:w="1082" w:type="dxa"/>
            <w:shd w:val="clear" w:color="auto" w:fill="auto"/>
          </w:tcPr>
          <w:p w14:paraId="28D9DF3D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350F608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07A7055E" w14:textId="77777777" w:rsidR="00553E48" w:rsidRPr="00553E48" w:rsidRDefault="00553E48" w:rsidP="00553E4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167" w:rsidRPr="00553E48" w14:paraId="300A5014" w14:textId="2D85A8DD" w:rsidTr="3290B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14:paraId="26A200ED" w14:textId="4C542C4B" w:rsidR="00553E48" w:rsidRPr="00553E48" w:rsidRDefault="00553E48" w:rsidP="00D901EC">
            <w:pPr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Of the total STUDENTS above, how many are from low-income</w:t>
            </w:r>
            <w:r w:rsidR="00DB31AE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553E48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backgrounds?</w:t>
            </w:r>
          </w:p>
        </w:tc>
        <w:tc>
          <w:tcPr>
            <w:tcW w:w="1082" w:type="dxa"/>
            <w:shd w:val="clear" w:color="auto" w:fill="auto"/>
          </w:tcPr>
          <w:p w14:paraId="0296B881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66731831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7BABE539" w14:textId="77777777" w:rsidR="00553E48" w:rsidRPr="00553E48" w:rsidRDefault="00553E48" w:rsidP="00553E4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D937CB" w14:textId="683E4946" w:rsidR="00553E48" w:rsidRDefault="00553E48" w:rsidP="00067ED0">
      <w:pPr>
        <w:textAlignment w:val="baseline"/>
        <w:rPr>
          <w:rFonts w:ascii="Calibri" w:hAnsi="Calibri" w:cs="Calibri"/>
          <w:sz w:val="22"/>
          <w:szCs w:val="22"/>
        </w:rPr>
      </w:pPr>
    </w:p>
    <w:p w14:paraId="13C808A1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Style w:val="TableGrid8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4B4AEB" w:rsidRPr="004B4AEB" w14:paraId="11A4A47C" w14:textId="77777777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9626" w:type="dxa"/>
            <w:vAlign w:val="center"/>
          </w:tcPr>
          <w:p w14:paraId="291B269A" w14:textId="238CA295" w:rsidR="004B4AEB" w:rsidRPr="004B4AEB" w:rsidRDefault="004B4AEB" w:rsidP="00D74167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B4AE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3b. (Optional) Include any notes that might clarify your projected numbers.</w:t>
            </w:r>
          </w:p>
        </w:tc>
      </w:tr>
    </w:tbl>
    <w:p w14:paraId="64779CC0" w14:textId="4C27C6BF" w:rsidR="007E6F81" w:rsidRDefault="0066074E" w:rsidP="007E6F81">
      <w:pPr>
        <w:rPr>
          <w:rFonts w:ascii="Calibri" w:hAnsi="Calibri" w:cs="Calibri"/>
          <w:i/>
          <w:iCs/>
          <w:sz w:val="20"/>
          <w:szCs w:val="20"/>
        </w:rPr>
      </w:pPr>
      <w:r w:rsidRPr="0066074E">
        <w:rPr>
          <w:rFonts w:ascii="Calibri" w:hAnsi="Calibri" w:cs="Calibri"/>
          <w:sz w:val="22"/>
          <w:szCs w:val="22"/>
        </w:rPr>
        <w:t> </w:t>
      </w:r>
      <w:r w:rsidR="007E6F81" w:rsidRPr="00EB303A">
        <w:rPr>
          <w:rFonts w:ascii="Calibri" w:hAnsi="Calibri" w:cs="Calibri"/>
          <w:i/>
          <w:iCs/>
          <w:sz w:val="20"/>
          <w:szCs w:val="20"/>
        </w:rPr>
        <w:t>NOTE:  Please do not link to external documents for responses</w:t>
      </w:r>
      <w:r w:rsidR="007E6F81">
        <w:rPr>
          <w:rFonts w:ascii="Calibri" w:hAnsi="Calibri" w:cs="Calibri"/>
          <w:i/>
          <w:iCs/>
          <w:sz w:val="20"/>
          <w:szCs w:val="20"/>
        </w:rPr>
        <w:t xml:space="preserve"> (e.g., google docs)</w:t>
      </w:r>
      <w:r w:rsidR="007E6F81" w:rsidRPr="00EB303A">
        <w:rPr>
          <w:rFonts w:ascii="Calibri" w:hAnsi="Calibri" w:cs="Calibri"/>
          <w:i/>
          <w:iCs/>
          <w:sz w:val="20"/>
          <w:szCs w:val="20"/>
        </w:rPr>
        <w:t xml:space="preserve">. Responses should be submitted via the </w:t>
      </w:r>
      <w:r w:rsidR="007E6F81">
        <w:rPr>
          <w:rFonts w:ascii="Calibri" w:hAnsi="Calibri" w:cs="Calibri"/>
          <w:i/>
          <w:iCs/>
          <w:sz w:val="20"/>
          <w:szCs w:val="20"/>
        </w:rPr>
        <w:t>space</w:t>
      </w:r>
      <w:r w:rsidR="007E6F81" w:rsidRPr="00EB303A">
        <w:rPr>
          <w:rFonts w:ascii="Calibri" w:hAnsi="Calibri" w:cs="Calibri"/>
          <w:i/>
          <w:iCs/>
          <w:sz w:val="20"/>
          <w:szCs w:val="20"/>
        </w:rPr>
        <w:t xml:space="preserve"> provided. </w:t>
      </w:r>
    </w:p>
    <w:p w14:paraId="1E0896D3" w14:textId="1F805D32" w:rsidR="0066074E" w:rsidRPr="008B146E" w:rsidRDefault="0066074E" w:rsidP="0066074E">
      <w:pPr>
        <w:textAlignment w:val="baseline"/>
        <w:rPr>
          <w:rFonts w:ascii="Calibri" w:hAnsi="Calibri" w:cs="Calibri"/>
          <w:sz w:val="22"/>
          <w:szCs w:val="22"/>
        </w:rPr>
      </w:pPr>
    </w:p>
    <w:p w14:paraId="1A83F88B" w14:textId="7779C392" w:rsidR="004C6198" w:rsidRPr="008B146E" w:rsidRDefault="004C6198" w:rsidP="0066074E">
      <w:pPr>
        <w:textAlignment w:val="baseline"/>
        <w:rPr>
          <w:rFonts w:ascii="Calibri" w:hAnsi="Calibri" w:cs="Calibri"/>
          <w:sz w:val="22"/>
          <w:szCs w:val="22"/>
        </w:rPr>
      </w:pPr>
      <w:r w:rsidRPr="008B146E">
        <w:rPr>
          <w:rFonts w:ascii="Calibri" w:hAnsi="Calibri" w:cs="Calibri"/>
          <w:sz w:val="22"/>
          <w:szCs w:val="22"/>
        </w:rPr>
        <w:t>&lt;enter response here&gt;</w:t>
      </w:r>
    </w:p>
    <w:p w14:paraId="02819A10" w14:textId="41000957" w:rsidR="007E6F81" w:rsidRPr="008B146E" w:rsidRDefault="007E6F81" w:rsidP="0066074E">
      <w:pPr>
        <w:textAlignment w:val="baseline"/>
        <w:rPr>
          <w:rFonts w:ascii="Calibri" w:hAnsi="Calibri" w:cs="Calibri"/>
          <w:sz w:val="22"/>
          <w:szCs w:val="22"/>
        </w:rPr>
      </w:pPr>
    </w:p>
    <w:p w14:paraId="39732AEC" w14:textId="124261D3" w:rsidR="007E6F81" w:rsidRPr="008B146E" w:rsidRDefault="007E6F81" w:rsidP="0066074E">
      <w:pPr>
        <w:textAlignment w:val="baseline"/>
        <w:rPr>
          <w:rFonts w:ascii="Calibri" w:hAnsi="Calibri" w:cs="Calibri"/>
          <w:sz w:val="22"/>
          <w:szCs w:val="22"/>
        </w:rPr>
      </w:pPr>
    </w:p>
    <w:p w14:paraId="17AF9713" w14:textId="464368F4" w:rsidR="007E6F81" w:rsidRDefault="007E6F81" w:rsidP="0066074E">
      <w:pPr>
        <w:textAlignment w:val="baseline"/>
        <w:rPr>
          <w:rFonts w:ascii="Calibri" w:hAnsi="Calibri" w:cs="Calibri"/>
          <w:sz w:val="22"/>
          <w:szCs w:val="22"/>
        </w:rPr>
      </w:pPr>
    </w:p>
    <w:p w14:paraId="231E2332" w14:textId="77777777" w:rsidR="007E6F81" w:rsidRPr="0066074E" w:rsidRDefault="007E6F81" w:rsidP="0066074E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8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4B4AEB" w:rsidRPr="004B4AEB" w14:paraId="55FF02C0" w14:textId="77777777" w:rsidTr="00D7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tcW w:w="9626" w:type="dxa"/>
            <w:vAlign w:val="center"/>
          </w:tcPr>
          <w:p w14:paraId="7ABD94B6" w14:textId="36615E93" w:rsidR="004B4AEB" w:rsidRPr="004B4AEB" w:rsidRDefault="004B4AEB" w:rsidP="00D74167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B4AE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Proposals for grant funds must align to each of the required elements. Describe how your project aligns with and addresses each required element below:</w:t>
            </w:r>
            <w:r w:rsidRPr="004B4AE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6837DF6" w14:textId="143E5A44" w:rsidR="004B4AEB" w:rsidRDefault="004B4AEB" w:rsidP="004B4AEB">
      <w:pPr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C21AEB1" w14:textId="0E7A5F71" w:rsidR="007F3267" w:rsidRDefault="007F3267" w:rsidP="007F3267">
      <w:p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>NOTE:  Please do not link to external documents for responses</w:t>
      </w:r>
      <w:r>
        <w:rPr>
          <w:rFonts w:ascii="Calibri" w:hAnsi="Calibri" w:cs="Calibri"/>
          <w:i/>
          <w:iCs/>
          <w:sz w:val="20"/>
          <w:szCs w:val="20"/>
        </w:rPr>
        <w:t xml:space="preserve"> (e.g., google docs)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. Responses should be submitted via the </w:t>
      </w:r>
      <w:r>
        <w:rPr>
          <w:rFonts w:ascii="Calibri" w:hAnsi="Calibri" w:cs="Calibri"/>
          <w:i/>
          <w:iCs/>
          <w:sz w:val="20"/>
          <w:szCs w:val="20"/>
        </w:rPr>
        <w:t>space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 provided. </w:t>
      </w:r>
      <w:r w:rsidRPr="00670FD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C6198">
        <w:rPr>
          <w:rFonts w:ascii="Calibri" w:hAnsi="Calibri" w:cs="Calibri"/>
          <w:i/>
          <w:iCs/>
          <w:color w:val="FF0000"/>
          <w:sz w:val="20"/>
          <w:szCs w:val="20"/>
        </w:rPr>
        <w:t xml:space="preserve">Each element </w:t>
      </w:r>
      <w:r w:rsidR="004C6198">
        <w:rPr>
          <w:rFonts w:ascii="Calibri" w:hAnsi="Calibri" w:cs="Calibri"/>
          <w:i/>
          <w:iCs/>
          <w:color w:val="FF0000"/>
          <w:sz w:val="20"/>
          <w:szCs w:val="20"/>
        </w:rPr>
        <w:t xml:space="preserve">below </w:t>
      </w:r>
      <w:r w:rsidRPr="004C6198">
        <w:rPr>
          <w:rFonts w:ascii="Calibri" w:hAnsi="Calibri" w:cs="Calibri"/>
          <w:i/>
          <w:iCs/>
          <w:color w:val="FF0000"/>
          <w:sz w:val="20"/>
          <w:szCs w:val="20"/>
        </w:rPr>
        <w:t>should be a max of 500 words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719997A" w14:textId="77777777" w:rsidR="007F3267" w:rsidRPr="0066074E" w:rsidRDefault="007F3267" w:rsidP="004B4AEB">
      <w:pPr>
        <w:ind w:left="36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6074E" w:rsidRPr="0066074E" w14:paraId="095BE3FD" w14:textId="77777777" w:rsidTr="007F3267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6E5A814" w14:textId="670F6D71" w:rsidR="0066074E" w:rsidRPr="008B146E" w:rsidRDefault="0066074E" w:rsidP="0066074E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B146E">
              <w:rPr>
                <w:rFonts w:ascii="Calibri" w:hAnsi="Calibri" w:cs="Calibri"/>
                <w:b/>
                <w:bCs/>
                <w:sz w:val="20"/>
                <w:szCs w:val="20"/>
              </w:rPr>
              <w:t>Effective Instruction</w:t>
            </w:r>
            <w:r w:rsidRPr="008B146E">
              <w:rPr>
                <w:rFonts w:ascii="Calibri" w:hAnsi="Calibri" w:cs="Calibri"/>
                <w:sz w:val="20"/>
                <w:szCs w:val="20"/>
              </w:rPr>
              <w:t xml:space="preserve"> – How will staff members who participate in the proposed programming build their knowledge and skillset in high-quality instructional practices and pedagogy? Explain how the proposed programming is grounded in learning science.</w:t>
            </w:r>
          </w:p>
          <w:p w14:paraId="67E9A495" w14:textId="5133AFA2" w:rsidR="00D74167" w:rsidRPr="0066074E" w:rsidRDefault="00D74167" w:rsidP="0066074E">
            <w:pPr>
              <w:textAlignment w:val="baseline"/>
            </w:pPr>
          </w:p>
        </w:tc>
      </w:tr>
      <w:tr w:rsidR="0066074E" w:rsidRPr="0066074E" w14:paraId="0DFBBAF5" w14:textId="77777777" w:rsidTr="000722CC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532CB" w14:textId="753B52D2" w:rsidR="0066074E" w:rsidRPr="004C6198" w:rsidRDefault="0066074E" w:rsidP="0066074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4C6198">
              <w:rPr>
                <w:rFonts w:ascii="Calibri" w:hAnsi="Calibri" w:cs="Calibri"/>
                <w:sz w:val="28"/>
                <w:szCs w:val="28"/>
              </w:rPr>
              <w:t> </w:t>
            </w:r>
            <w:r w:rsidR="007F3267" w:rsidRPr="004C6198">
              <w:rPr>
                <w:rFonts w:ascii="Calibri" w:hAnsi="Calibri" w:cs="Calibri"/>
                <w:sz w:val="22"/>
                <w:szCs w:val="22"/>
              </w:rPr>
              <w:t>&lt;enter response here&gt;</w:t>
            </w:r>
          </w:p>
          <w:p w14:paraId="506B92C0" w14:textId="63384E67" w:rsidR="00D74167" w:rsidRDefault="00D74167" w:rsidP="0066074E">
            <w:pPr>
              <w:textAlignment w:val="baseline"/>
              <w:rPr>
                <w:sz w:val="22"/>
                <w:szCs w:val="22"/>
              </w:rPr>
            </w:pPr>
          </w:p>
          <w:p w14:paraId="0224A4A8" w14:textId="77777777" w:rsidR="008B146E" w:rsidRDefault="008B146E" w:rsidP="0066074E">
            <w:pPr>
              <w:textAlignment w:val="baseline"/>
              <w:rPr>
                <w:sz w:val="22"/>
                <w:szCs w:val="22"/>
              </w:rPr>
            </w:pPr>
          </w:p>
          <w:p w14:paraId="25461E0E" w14:textId="14BA76C8" w:rsidR="00D74167" w:rsidRPr="0066074E" w:rsidRDefault="00D74167" w:rsidP="0066074E">
            <w:pPr>
              <w:textAlignment w:val="baseline"/>
            </w:pPr>
          </w:p>
        </w:tc>
      </w:tr>
    </w:tbl>
    <w:p w14:paraId="0D400181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6074E" w:rsidRPr="0066074E" w14:paraId="1DAB4F20" w14:textId="77777777" w:rsidTr="007F3267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6B8663B0" w14:textId="06D544FF" w:rsidR="0066074E" w:rsidRPr="008B146E" w:rsidRDefault="0066074E" w:rsidP="0066074E">
            <w:pPr>
              <w:textAlignment w:val="baseline"/>
              <w:rPr>
                <w:sz w:val="20"/>
                <w:szCs w:val="20"/>
              </w:rPr>
            </w:pPr>
            <w:r w:rsidRPr="008B1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High-Quality Professional Learning – </w:t>
            </w:r>
            <w:r w:rsidRPr="008B146E">
              <w:rPr>
                <w:rFonts w:ascii="Calibri" w:hAnsi="Calibri" w:cs="Calibri"/>
                <w:sz w:val="20"/>
                <w:szCs w:val="20"/>
              </w:rPr>
              <w:t>How does the proposed programming incorporate elements of high-quality professional development or learning, including adult learning practices?</w:t>
            </w:r>
          </w:p>
        </w:tc>
      </w:tr>
      <w:tr w:rsidR="0066074E" w:rsidRPr="0066074E" w14:paraId="411F49D7" w14:textId="77777777" w:rsidTr="000722CC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88495" w14:textId="319B4362" w:rsidR="0066074E" w:rsidRPr="004C6198" w:rsidRDefault="0066074E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6198">
              <w:rPr>
                <w:rFonts w:ascii="Calibri" w:hAnsi="Calibri" w:cs="Calibri"/>
                <w:sz w:val="28"/>
                <w:szCs w:val="28"/>
              </w:rPr>
              <w:t> </w:t>
            </w:r>
            <w:r w:rsidR="007F3267" w:rsidRPr="004C6198">
              <w:rPr>
                <w:rFonts w:ascii="Calibri" w:hAnsi="Calibri" w:cs="Calibri"/>
                <w:sz w:val="22"/>
                <w:szCs w:val="22"/>
              </w:rPr>
              <w:t>&lt;enter response here&gt;</w:t>
            </w:r>
          </w:p>
          <w:p w14:paraId="52B00351" w14:textId="52CD6F56" w:rsidR="007F3267" w:rsidRDefault="007F3267" w:rsidP="0066074E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E3519D3" w14:textId="77777777" w:rsidR="008B146E" w:rsidRDefault="008B146E" w:rsidP="0066074E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527DA9B" w14:textId="77777777" w:rsidR="007F3267" w:rsidRDefault="007F3267" w:rsidP="0066074E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0073F96" w14:textId="4FC286C1" w:rsidR="00D74167" w:rsidRPr="0066074E" w:rsidRDefault="00D74167" w:rsidP="0066074E">
            <w:pPr>
              <w:textAlignment w:val="baseline"/>
            </w:pPr>
          </w:p>
        </w:tc>
      </w:tr>
    </w:tbl>
    <w:p w14:paraId="6860899B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6074E" w:rsidRPr="0066074E" w14:paraId="44B41A58" w14:textId="77777777" w:rsidTr="007F3267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5A8BEA9B" w14:textId="65A83965" w:rsidR="0066074E" w:rsidRPr="008B146E" w:rsidRDefault="0066074E" w:rsidP="0066074E">
            <w:pPr>
              <w:textAlignment w:val="baseline"/>
              <w:rPr>
                <w:sz w:val="20"/>
                <w:szCs w:val="20"/>
              </w:rPr>
            </w:pPr>
            <w:r w:rsidRPr="008B146E">
              <w:rPr>
                <w:rFonts w:ascii="Calibri" w:hAnsi="Calibri" w:cs="Calibri"/>
                <w:b/>
                <w:bCs/>
                <w:sz w:val="20"/>
                <w:szCs w:val="20"/>
              </w:rPr>
              <w:t>Effective Use of Technology to Support Instruction</w:t>
            </w:r>
            <w:r w:rsidRPr="008B146E">
              <w:rPr>
                <w:rFonts w:ascii="Calibri" w:hAnsi="Calibri" w:cs="Calibri"/>
                <w:sz w:val="20"/>
                <w:szCs w:val="20"/>
              </w:rPr>
              <w:t xml:space="preserve"> – What specific technology skills will participants of the proposed programming gain? If the programming is based on a particular framework, you may include that here.</w:t>
            </w:r>
          </w:p>
        </w:tc>
      </w:tr>
      <w:tr w:rsidR="0066074E" w:rsidRPr="0066074E" w14:paraId="1F552897" w14:textId="77777777" w:rsidTr="000722CC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E7072" w14:textId="3CCA4924" w:rsidR="007F3267" w:rsidRPr="004C6198" w:rsidRDefault="007F3267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6198">
              <w:rPr>
                <w:rFonts w:ascii="Calibri" w:hAnsi="Calibri" w:cs="Calibri"/>
                <w:sz w:val="22"/>
                <w:szCs w:val="22"/>
              </w:rPr>
              <w:t>&lt;enter response here&gt;</w:t>
            </w:r>
          </w:p>
          <w:p w14:paraId="3764CA49" w14:textId="77777777" w:rsidR="007F3267" w:rsidRDefault="007F3267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BF14AFD" w14:textId="77777777" w:rsidR="007F3267" w:rsidRDefault="007F3267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C637A3C" w14:textId="65C34C9A" w:rsidR="00D74167" w:rsidRPr="0066074E" w:rsidRDefault="00D74167" w:rsidP="0066074E">
            <w:pPr>
              <w:textAlignment w:val="baseline"/>
            </w:pPr>
          </w:p>
        </w:tc>
      </w:tr>
    </w:tbl>
    <w:p w14:paraId="2102E5B3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6074E" w:rsidRPr="0066074E" w14:paraId="428B00F2" w14:textId="77777777" w:rsidTr="007F3267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0732CA64" w14:textId="2FB442D8" w:rsidR="0066074E" w:rsidRPr="0066074E" w:rsidRDefault="0066074E" w:rsidP="0066074E">
            <w:pPr>
              <w:textAlignment w:val="baseline"/>
            </w:pPr>
            <w:r w:rsidRPr="008B146E">
              <w:rPr>
                <w:rFonts w:ascii="Calibri" w:hAnsi="Calibri" w:cs="Calibri"/>
                <w:b/>
                <w:bCs/>
                <w:sz w:val="20"/>
                <w:szCs w:val="20"/>
              </w:rPr>
              <w:t>Equity and Digital Equity</w:t>
            </w:r>
            <w:r w:rsidRPr="008B146E">
              <w:rPr>
                <w:rFonts w:ascii="Calibri" w:hAnsi="Calibri" w:cs="Calibri"/>
                <w:sz w:val="20"/>
                <w:szCs w:val="20"/>
              </w:rPr>
              <w:t xml:space="preserve"> – How will use of grant funds specifically support traditionally underserved and underrepresented students?</w:t>
            </w:r>
          </w:p>
        </w:tc>
      </w:tr>
      <w:tr w:rsidR="0066074E" w:rsidRPr="0066074E" w14:paraId="23F98C38" w14:textId="77777777" w:rsidTr="000722CC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F3D5D" w14:textId="3B3C486D" w:rsidR="0066074E" w:rsidRPr="004C6198" w:rsidRDefault="0066074E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6198">
              <w:rPr>
                <w:rFonts w:ascii="Calibri" w:hAnsi="Calibri" w:cs="Calibri"/>
                <w:sz w:val="22"/>
                <w:szCs w:val="22"/>
              </w:rPr>
              <w:t> </w:t>
            </w:r>
            <w:r w:rsidR="007F3267" w:rsidRPr="004C6198">
              <w:rPr>
                <w:rFonts w:ascii="Calibri" w:hAnsi="Calibri" w:cs="Calibri"/>
                <w:sz w:val="22"/>
                <w:szCs w:val="22"/>
              </w:rPr>
              <w:t>&lt;enter response here&gt;</w:t>
            </w:r>
          </w:p>
          <w:p w14:paraId="12B350EC" w14:textId="0434209D" w:rsidR="007F3267" w:rsidRDefault="007F3267" w:rsidP="0066074E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ED3E752" w14:textId="77777777" w:rsidR="007F3267" w:rsidRDefault="007F3267" w:rsidP="0066074E">
            <w:pPr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9B01A9B" w14:textId="6DCC831F" w:rsidR="00D74167" w:rsidRPr="0066074E" w:rsidRDefault="00D74167" w:rsidP="0066074E">
            <w:pPr>
              <w:textAlignment w:val="baseline"/>
            </w:pPr>
          </w:p>
        </w:tc>
      </w:tr>
    </w:tbl>
    <w:p w14:paraId="37850701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6074E" w:rsidRPr="0066074E" w14:paraId="5F51EAC4" w14:textId="77777777" w:rsidTr="007F3267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7447B7DD" w14:textId="2DC58443" w:rsidR="0066074E" w:rsidRPr="008B146E" w:rsidRDefault="0066074E" w:rsidP="0066074E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B146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Sustainability of capacity-building efforts</w:t>
            </w:r>
            <w:r w:rsidRPr="008B146E">
              <w:rPr>
                <w:rFonts w:ascii="Calibri" w:hAnsi="Calibri" w:cs="Calibri"/>
                <w:sz w:val="20"/>
                <w:szCs w:val="20"/>
              </w:rPr>
              <w:t xml:space="preserve"> – How does the proposed programming fit within broader efforts to build long-term capacity for use of educational technology? What specific policies, systems, structures, procedures, etc. are in place or are being developed to support these efforts beyond the grant period?</w:t>
            </w:r>
          </w:p>
          <w:p w14:paraId="056A6FDB" w14:textId="7E71F16C" w:rsidR="00D74167" w:rsidRPr="0066074E" w:rsidRDefault="00D74167" w:rsidP="0066074E">
            <w:pPr>
              <w:textAlignment w:val="baseline"/>
            </w:pPr>
          </w:p>
        </w:tc>
      </w:tr>
      <w:tr w:rsidR="0066074E" w:rsidRPr="0066074E" w14:paraId="2610399C" w14:textId="77777777" w:rsidTr="000722CC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45BC0" w14:textId="77777777" w:rsidR="00D74167" w:rsidRPr="004C6198" w:rsidRDefault="007F3267" w:rsidP="0066074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6198">
              <w:rPr>
                <w:rFonts w:ascii="Calibri" w:hAnsi="Calibri" w:cs="Calibri"/>
                <w:sz w:val="22"/>
                <w:szCs w:val="22"/>
              </w:rPr>
              <w:t>&lt;enter response here&gt;</w:t>
            </w:r>
          </w:p>
          <w:p w14:paraId="6F6A25E2" w14:textId="0D6FD7E2" w:rsidR="007F3267" w:rsidRDefault="007F3267" w:rsidP="0066074E">
            <w:pPr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6B9AEE7" w14:textId="6C77976D" w:rsidR="008B146E" w:rsidRDefault="008B146E" w:rsidP="0066074E">
            <w:pPr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42F923B0" w14:textId="77777777" w:rsidR="008B146E" w:rsidRDefault="008B146E" w:rsidP="0066074E">
            <w:pPr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64A8429C" w14:textId="63C09D94" w:rsidR="007F3267" w:rsidRPr="0066074E" w:rsidRDefault="007F3267" w:rsidP="0066074E">
            <w:pPr>
              <w:textAlignment w:val="baseline"/>
            </w:pPr>
          </w:p>
        </w:tc>
      </w:tr>
    </w:tbl>
    <w:p w14:paraId="577ECE77" w14:textId="77777777" w:rsidR="0066074E" w:rsidRPr="0066074E" w:rsidRDefault="0066074E" w:rsidP="0066074E">
      <w:pPr>
        <w:textAlignment w:val="baseline"/>
        <w:rPr>
          <w:rFonts w:ascii="Segoe UI" w:hAnsi="Segoe UI" w:cs="Segoe UI"/>
          <w:sz w:val="18"/>
          <w:szCs w:val="18"/>
        </w:rPr>
      </w:pPr>
      <w:r w:rsidRPr="0066074E">
        <w:rPr>
          <w:rFonts w:ascii="Calibri" w:hAnsi="Calibri" w:cs="Calibri"/>
          <w:sz w:val="22"/>
          <w:szCs w:val="22"/>
        </w:rPr>
        <w:t> 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E6F81" w:rsidRPr="007E6F81" w14:paraId="616023FC" w14:textId="77777777" w:rsidTr="00BF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43063D08" w14:textId="74FCC0E1" w:rsidR="007E6F81" w:rsidRPr="007E6F81" w:rsidRDefault="007E6F81" w:rsidP="007E6F81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E6F8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How will you measure the impact of your program or activities? What specific implementation and outcome goals will signal that the programming supported through this grant was successful?</w:t>
            </w:r>
          </w:p>
        </w:tc>
      </w:tr>
    </w:tbl>
    <w:p w14:paraId="09C2E7F3" w14:textId="306D116C" w:rsidR="00067ED0" w:rsidRPr="007F3267" w:rsidRDefault="007F3267" w:rsidP="007F3267">
      <w:pPr>
        <w:rPr>
          <w:rFonts w:ascii="Calibri" w:hAnsi="Calibri" w:cs="Calibri"/>
          <w:i/>
          <w:iCs/>
          <w:sz w:val="20"/>
          <w:szCs w:val="20"/>
        </w:rPr>
      </w:pPr>
      <w:r w:rsidRPr="00EB303A">
        <w:rPr>
          <w:rFonts w:ascii="Calibri" w:hAnsi="Calibri" w:cs="Calibri"/>
          <w:i/>
          <w:iCs/>
          <w:sz w:val="20"/>
          <w:szCs w:val="20"/>
        </w:rPr>
        <w:t>NOTE:  Please do not link to external documents for responses</w:t>
      </w:r>
      <w:r>
        <w:rPr>
          <w:rFonts w:ascii="Calibri" w:hAnsi="Calibri" w:cs="Calibri"/>
          <w:i/>
          <w:iCs/>
          <w:sz w:val="20"/>
          <w:szCs w:val="20"/>
        </w:rPr>
        <w:t xml:space="preserve"> (e.g., google docs)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. Responses should be submitted via the </w:t>
      </w:r>
      <w:r>
        <w:rPr>
          <w:rFonts w:ascii="Calibri" w:hAnsi="Calibri" w:cs="Calibri"/>
          <w:i/>
          <w:iCs/>
          <w:sz w:val="20"/>
          <w:szCs w:val="20"/>
        </w:rPr>
        <w:t>space</w:t>
      </w:r>
      <w:r w:rsidRPr="00EB303A">
        <w:rPr>
          <w:rFonts w:ascii="Calibri" w:hAnsi="Calibri" w:cs="Calibri"/>
          <w:i/>
          <w:iCs/>
          <w:sz w:val="20"/>
          <w:szCs w:val="20"/>
        </w:rPr>
        <w:t xml:space="preserve"> provided. </w:t>
      </w:r>
      <w:r w:rsidRPr="00670FDF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Max of 500 words. </w:t>
      </w:r>
      <w:r w:rsidRPr="007F3267">
        <w:rPr>
          <w:rFonts w:asciiTheme="minorHAnsi" w:hAnsiTheme="minorHAnsi" w:cstheme="minorHAnsi"/>
          <w:sz w:val="20"/>
          <w:szCs w:val="20"/>
        </w:rPr>
        <w:t xml:space="preserve"> </w:t>
      </w:r>
      <w:r w:rsidR="007E6F81" w:rsidRPr="007F3267">
        <w:rPr>
          <w:rFonts w:asciiTheme="minorHAnsi" w:hAnsiTheme="minorHAnsi" w:cstheme="minorHAnsi"/>
          <w:sz w:val="20"/>
          <w:szCs w:val="20"/>
        </w:rPr>
        <w:t xml:space="preserve">For more information or assistance with evaluation </w:t>
      </w:r>
      <w:hyperlink r:id="rId9" w:anchor="/lessons/GEoieNdS9pKClRZH2O3e65okKAHWq0Z9" w:history="1">
        <w:r w:rsidR="007E6F81" w:rsidRPr="007F326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EdTech Systems Guide , Evaluation Section</w:t>
        </w:r>
      </w:hyperlink>
    </w:p>
    <w:p w14:paraId="5751BFB7" w14:textId="541DBB41" w:rsidR="007F3267" w:rsidRDefault="007F3267" w:rsidP="0066074E">
      <w:pPr>
        <w:ind w:left="36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4FF8C3C0" w14:textId="2B49780C" w:rsidR="008B146E" w:rsidRDefault="004C6198" w:rsidP="004C6198">
      <w:pPr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4C6198">
        <w:rPr>
          <w:rFonts w:ascii="Calibri" w:hAnsi="Calibri" w:cs="Calibri"/>
          <w:i/>
          <w:iCs/>
          <w:sz w:val="22"/>
          <w:szCs w:val="22"/>
        </w:rPr>
        <w:t>&lt;enter response here&gt;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C8F4159" w14:textId="77777777" w:rsidR="008B146E" w:rsidRDefault="008B146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 w:type="page"/>
      </w:r>
    </w:p>
    <w:p w14:paraId="4B42B47F" w14:textId="77777777" w:rsidR="0083505E" w:rsidRPr="004C6198" w:rsidRDefault="0083505E" w:rsidP="004C6198">
      <w:pPr>
        <w:rPr>
          <w:rFonts w:asciiTheme="minorHAnsi" w:hAnsiTheme="minorHAnsi" w:cstheme="minorHAnsi"/>
          <w:sz w:val="22"/>
          <w:szCs w:val="22"/>
        </w:rPr>
      </w:pPr>
    </w:p>
    <w:p w14:paraId="453082B3" w14:textId="77777777" w:rsidR="007F3267" w:rsidRPr="004C6198" w:rsidRDefault="007F3267" w:rsidP="004C6198">
      <w:pPr>
        <w:rPr>
          <w:rFonts w:asciiTheme="minorHAnsi" w:hAnsiTheme="minorHAnsi" w:cstheme="minorHAnsi"/>
          <w:sz w:val="22"/>
          <w:szCs w:val="22"/>
        </w:rPr>
      </w:pPr>
    </w:p>
    <w:p w14:paraId="30208BEC" w14:textId="77777777" w:rsidR="002960C3" w:rsidRPr="004C6198" w:rsidRDefault="002960C3" w:rsidP="004C6198">
      <w:pPr>
        <w:rPr>
          <w:rFonts w:asciiTheme="minorHAnsi" w:hAnsiTheme="minorHAnsi" w:cstheme="minorHAnsi"/>
          <w:sz w:val="22"/>
          <w:szCs w:val="22"/>
        </w:rPr>
      </w:pPr>
    </w:p>
    <w:sectPr w:rsidR="002960C3" w:rsidRPr="004C6198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447"/>
    <w:multiLevelType w:val="multilevel"/>
    <w:tmpl w:val="F2A69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01A8"/>
    <w:multiLevelType w:val="multilevel"/>
    <w:tmpl w:val="E174D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36DE9"/>
    <w:multiLevelType w:val="multilevel"/>
    <w:tmpl w:val="E174D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0FE8"/>
    <w:multiLevelType w:val="hybridMultilevel"/>
    <w:tmpl w:val="FCD8A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C4E8C"/>
    <w:multiLevelType w:val="multilevel"/>
    <w:tmpl w:val="AA3A1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1A86"/>
    <w:multiLevelType w:val="multilevel"/>
    <w:tmpl w:val="7EA29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F6E2F"/>
    <w:multiLevelType w:val="multilevel"/>
    <w:tmpl w:val="9DB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10C73"/>
    <w:multiLevelType w:val="multilevel"/>
    <w:tmpl w:val="95F0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07860"/>
    <w:multiLevelType w:val="multilevel"/>
    <w:tmpl w:val="920C7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315C5"/>
    <w:multiLevelType w:val="multilevel"/>
    <w:tmpl w:val="CABE5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67ED0"/>
    <w:rsid w:val="000722CC"/>
    <w:rsid w:val="001D182F"/>
    <w:rsid w:val="002960C3"/>
    <w:rsid w:val="00316A37"/>
    <w:rsid w:val="00330874"/>
    <w:rsid w:val="00341046"/>
    <w:rsid w:val="004B4AEB"/>
    <w:rsid w:val="004C6198"/>
    <w:rsid w:val="00553E48"/>
    <w:rsid w:val="005B16A3"/>
    <w:rsid w:val="005E09D8"/>
    <w:rsid w:val="00632D11"/>
    <w:rsid w:val="0066074E"/>
    <w:rsid w:val="00670FDF"/>
    <w:rsid w:val="006B0666"/>
    <w:rsid w:val="006E4A62"/>
    <w:rsid w:val="007E6F81"/>
    <w:rsid w:val="007F3267"/>
    <w:rsid w:val="0083505E"/>
    <w:rsid w:val="008804EB"/>
    <w:rsid w:val="008B146E"/>
    <w:rsid w:val="008B3500"/>
    <w:rsid w:val="00914CD3"/>
    <w:rsid w:val="009E6BC7"/>
    <w:rsid w:val="00A94428"/>
    <w:rsid w:val="00C3632F"/>
    <w:rsid w:val="00CA71D8"/>
    <w:rsid w:val="00D341F8"/>
    <w:rsid w:val="00D74167"/>
    <w:rsid w:val="00D92E69"/>
    <w:rsid w:val="00DB31AE"/>
    <w:rsid w:val="00EB303A"/>
    <w:rsid w:val="00F41BDB"/>
    <w:rsid w:val="00F5037E"/>
    <w:rsid w:val="00FD7DB4"/>
    <w:rsid w:val="0234E18C"/>
    <w:rsid w:val="2BE25F4A"/>
    <w:rsid w:val="2EA915FF"/>
    <w:rsid w:val="3290B1B5"/>
    <w:rsid w:val="40D21950"/>
    <w:rsid w:val="57B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910F8"/>
  <w15:chartTrackingRefBased/>
  <w15:docId w15:val="{792DFD6E-F316-9541-AEF2-88B4DD7B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6074E"/>
    <w:rPr>
      <w:sz w:val="16"/>
      <w:szCs w:val="16"/>
    </w:rPr>
  </w:style>
  <w:style w:type="character" w:styleId="Hyperlink">
    <w:name w:val="Hyperlink"/>
    <w:rsid w:val="00067E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67ED0"/>
    <w:rPr>
      <w:color w:val="605E5C"/>
      <w:shd w:val="clear" w:color="auto" w:fill="E1DFDD"/>
    </w:rPr>
  </w:style>
  <w:style w:type="table" w:styleId="TableGrid">
    <w:name w:val="Table Grid"/>
    <w:basedOn w:val="TableNormal"/>
    <w:rsid w:val="0034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F503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03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F5037E"/>
    <w:rPr>
      <w:i/>
      <w:iCs/>
    </w:rPr>
  </w:style>
  <w:style w:type="character" w:styleId="Strong">
    <w:name w:val="Strong"/>
    <w:uiPriority w:val="22"/>
    <w:qFormat/>
    <w:rsid w:val="00EB303A"/>
    <w:rPr>
      <w:b/>
      <w:bCs/>
    </w:rPr>
  </w:style>
  <w:style w:type="table" w:styleId="GridTable2-Accent5">
    <w:name w:val="Grid Table 2 Accent 5"/>
    <w:basedOn w:val="TableNormal"/>
    <w:uiPriority w:val="47"/>
    <w:rsid w:val="007E6F8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E6F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53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3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8B3500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807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AEAEA"/>
            <w:right w:val="none" w:sz="0" w:space="0" w:color="333333"/>
          </w:divBdr>
          <w:divsChild>
            <w:div w:id="1740249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1189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AEAEA"/>
            <w:right w:val="none" w:sz="0" w:space="0" w:color="333333"/>
          </w:divBdr>
        </w:div>
      </w:divsChild>
    </w:div>
    <w:div w:id="1255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edtech/uses/edtech-systems-gui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Gantzer, Jacqulyn (DESE)</DisplayName>
        <AccountId>19</AccountId>
        <AccountType/>
      </UserInfo>
    </SharedWithUsers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E1B8B0-73AD-4287-A8C0-B09ED3D1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B12E1-FD74-41F4-B6AD-5E118FC4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2C534-E522-47F7-88EE-12F1C83F194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E49C6FC-E0B1-4EDA-B850-CB1ED6840F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FY23 124 Building Capacity Part II FY23FY23 124 Building Capacity Part III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FC124 Building Capacity Part III</dc:title>
  <dc:subject/>
  <dc:creator>DESE</dc:creator>
  <cp:keywords/>
  <cp:lastModifiedBy>Zou, Dong (EOE)</cp:lastModifiedBy>
  <cp:revision>11</cp:revision>
  <cp:lastPrinted>2009-08-14T19:17:00Z</cp:lastPrinted>
  <dcterms:created xsi:type="dcterms:W3CDTF">2022-07-12T19:46:00Z</dcterms:created>
  <dcterms:modified xsi:type="dcterms:W3CDTF">2022-08-08T17:21:00Z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2022</vt:lpwstr>
  </property>
</Properties>
</file>