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5A77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32F4DB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8C62293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3267DA3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2956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DD5CA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37BF3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0AE9CC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5C27B2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0FB6BB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86068E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5A557C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24058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6AE9D1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3CD9B7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D2778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DB1B28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992D3C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0D31A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2D6671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B0B0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9823275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563E3DEA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CDA224F" w14:textId="77777777" w:rsidR="005F4959" w:rsidRDefault="005F4959">
      <w:pPr>
        <w:rPr>
          <w:sz w:val="1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5163"/>
        <w:gridCol w:w="360"/>
        <w:gridCol w:w="1260"/>
        <w:gridCol w:w="1260"/>
        <w:gridCol w:w="1530"/>
        <w:gridCol w:w="18"/>
      </w:tblGrid>
      <w:tr w:rsidR="005F4959" w14:paraId="1A549DFA" w14:textId="77777777" w:rsidTr="000124E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63048B" w14:textId="77777777" w:rsidR="005F4959" w:rsidRDefault="005F4959">
            <w:pPr>
              <w:rPr>
                <w:sz w:val="18"/>
              </w:rPr>
            </w:pPr>
          </w:p>
          <w:p w14:paraId="3CB22C2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F42992E" w14:textId="77777777" w:rsidTr="00B3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D30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6A21D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A1263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845235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A9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2B056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7A84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F27CAF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4A18DE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4CE28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3EE85B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8DB8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7F3431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A613BD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3C8A746" w14:textId="77777777" w:rsidTr="00B3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317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08FB31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B673F7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163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8B86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BA5A51" w14:textId="6A2EA5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628D2">
              <w:rPr>
                <w:rFonts w:ascii="Arial" w:hAnsi="Arial" w:cs="Arial"/>
                <w:sz w:val="20"/>
              </w:rPr>
              <w:t>FEDERAL</w:t>
            </w:r>
            <w:r w:rsidR="0072032A" w:rsidRPr="004628D2">
              <w:rPr>
                <w:rFonts w:ascii="Arial" w:hAnsi="Arial" w:cs="Arial"/>
                <w:sz w:val="20"/>
              </w:rPr>
              <w:t xml:space="preserve"> ESSER</w:t>
            </w:r>
            <w:r w:rsidRPr="004628D2">
              <w:rPr>
                <w:rFonts w:ascii="Arial" w:hAnsi="Arial" w:cs="Arial"/>
                <w:sz w:val="20"/>
              </w:rPr>
              <w:t xml:space="preserve"> </w:t>
            </w:r>
            <w:r w:rsidR="0072032A" w:rsidRPr="004628D2">
              <w:rPr>
                <w:rFonts w:ascii="Arial" w:hAnsi="Arial" w:cs="Arial"/>
                <w:sz w:val="20"/>
              </w:rPr>
              <w:t xml:space="preserve">Targeted </w:t>
            </w:r>
            <w:r w:rsidR="0024539B" w:rsidRPr="004628D2">
              <w:rPr>
                <w:rFonts w:ascii="Arial" w:hAnsi="Arial" w:cs="Arial"/>
                <w:sz w:val="20"/>
              </w:rPr>
              <w:t>Grant</w:t>
            </w:r>
          </w:p>
          <w:p w14:paraId="64278321" w14:textId="44789D53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administered by </w:t>
            </w:r>
          </w:p>
          <w:p w14:paraId="5ADE818C" w14:textId="2CABA10E" w:rsidR="005F4959" w:rsidRDefault="0024539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Data, Assessment, and Accountability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51CBBA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A58407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6AF3C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BF371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1B04A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36AE47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32A5995" w14:textId="77777777" w:rsidTr="00B36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317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43C5D4DD" w14:textId="57D1E87F" w:rsidR="005F4959" w:rsidRPr="00B36240" w:rsidRDefault="00C36C3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lang w:eastAsia="ja-JP"/>
              </w:rPr>
              <w:t>200</w:t>
            </w:r>
          </w:p>
        </w:tc>
        <w:tc>
          <w:tcPr>
            <w:tcW w:w="5163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783F11D" w14:textId="38029686" w:rsidR="005F4959" w:rsidRPr="00B36240" w:rsidRDefault="00B36240">
            <w:pPr>
              <w:pStyle w:val="Heading9"/>
              <w:spacing w:after="0"/>
              <w:rPr>
                <w:rFonts w:ascii="Arial" w:hAnsi="Arial" w:cs="Arial"/>
                <w:b w:val="0"/>
                <w:bCs/>
                <w:szCs w:val="22"/>
              </w:rPr>
            </w:pPr>
            <w:r w:rsidRPr="00B36240">
              <w:rPr>
                <w:rFonts w:ascii="Arial" w:hAnsi="Arial" w:cs="Arial"/>
                <w:b w:val="0"/>
                <w:bCs/>
                <w:color w:val="404040"/>
                <w:szCs w:val="22"/>
                <w:lang w:eastAsia="ja-JP"/>
              </w:rPr>
              <w:t>PBL for District Staff Grant to Randolph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C59C4F" w14:textId="77777777" w:rsidR="005F4959" w:rsidRPr="00B36240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36240"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70A5413" w14:textId="51A1993E" w:rsidR="005F4959" w:rsidRPr="00B36240" w:rsidRDefault="00A24A43" w:rsidP="00EE3E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36240"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CC8769" w14:textId="77777777" w:rsidR="00A24A43" w:rsidRPr="00B36240" w:rsidRDefault="00A24A43" w:rsidP="00A24A43">
            <w:pPr>
              <w:spacing w:before="120" w:after="120"/>
              <w:rPr>
                <w:rFonts w:ascii="Arial" w:hAnsi="Arial" w:cs="Arial"/>
                <w:snapToGrid/>
                <w:color w:val="404040"/>
                <w:sz w:val="22"/>
                <w:szCs w:val="22"/>
                <w:lang w:eastAsia="ja-JP"/>
              </w:rPr>
            </w:pPr>
            <w:r w:rsidRPr="00B36240">
              <w:rPr>
                <w:rFonts w:ascii="Arial" w:hAnsi="Arial" w:cs="Arial"/>
                <w:color w:val="404040"/>
                <w:sz w:val="22"/>
                <w:szCs w:val="22"/>
                <w:lang w:eastAsia="ja-JP"/>
              </w:rPr>
              <w:t>$80,275.00</w:t>
            </w:r>
          </w:p>
          <w:p w14:paraId="52481A6B" w14:textId="77777777" w:rsidR="005F4959" w:rsidRPr="00B36240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5F4959" w14:paraId="1891707D" w14:textId="77777777" w:rsidTr="0001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7ABB736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44650AB" w14:textId="65B132CD" w:rsidR="005F4959" w:rsidRDefault="005F4959" w:rsidP="00687D85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87D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87D8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10CC798F" w14:textId="77777777" w:rsidTr="000124E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E95200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9F9DA3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134987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9C9E11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4A2A0C84" w14:textId="77777777" w:rsidTr="000124E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F602C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77A1BEB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1EE4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3F303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A2F0FED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124E7"/>
    <w:rsid w:val="001366FB"/>
    <w:rsid w:val="00145C2C"/>
    <w:rsid w:val="001A677A"/>
    <w:rsid w:val="001E52D9"/>
    <w:rsid w:val="002112D0"/>
    <w:rsid w:val="0024539B"/>
    <w:rsid w:val="002D7CEA"/>
    <w:rsid w:val="00392274"/>
    <w:rsid w:val="0039280E"/>
    <w:rsid w:val="004628D2"/>
    <w:rsid w:val="0048283C"/>
    <w:rsid w:val="004D2291"/>
    <w:rsid w:val="005F4959"/>
    <w:rsid w:val="00625E05"/>
    <w:rsid w:val="00664C0C"/>
    <w:rsid w:val="00687D85"/>
    <w:rsid w:val="006C11A4"/>
    <w:rsid w:val="0070511B"/>
    <w:rsid w:val="0072032A"/>
    <w:rsid w:val="00795A6C"/>
    <w:rsid w:val="009748C4"/>
    <w:rsid w:val="00A24A43"/>
    <w:rsid w:val="00A7418A"/>
    <w:rsid w:val="00AA13BD"/>
    <w:rsid w:val="00B36240"/>
    <w:rsid w:val="00B7021C"/>
    <w:rsid w:val="00B7161E"/>
    <w:rsid w:val="00C352B6"/>
    <w:rsid w:val="00C36C3D"/>
    <w:rsid w:val="00C465AC"/>
    <w:rsid w:val="00D650CF"/>
    <w:rsid w:val="00DE0BE3"/>
    <w:rsid w:val="00DE5E5D"/>
    <w:rsid w:val="00DF189C"/>
    <w:rsid w:val="00E11D6A"/>
    <w:rsid w:val="00E2105B"/>
    <w:rsid w:val="00E4159E"/>
    <w:rsid w:val="00E613D1"/>
    <w:rsid w:val="00ED5729"/>
    <w:rsid w:val="00E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DC9CD"/>
  <w15:chartTrackingRefBased/>
  <w15:docId w15:val="{4EDD253A-56AD-4602-BD2D-DA0023F3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c63040-5e06-4c4a-8b07-ca5832d9b241" xsi:nil="true"/>
    <Count xmlns="9324d023-3849-46fe-9182-6ce950756bea" xsi:nil="true"/>
    <lcf76f155ced4ddcb4097134ff3c332f xmlns="9324d023-3849-46fe-9182-6ce950756bea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12" ma:contentTypeDescription="Create a new document." ma:contentTypeScope="" ma:versionID="971bd7d0910f8917d9f997a85ccfad2c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38cf277194dd534cfd17989f288fbe33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fef9fc-aad9-40f4-bab0-9a6c27b33d5c}" ma:internalName="TaxCatchAll" ma:showField="CatchAllData" ma:web="14c63040-5e06-4c4a-8b07-ca5832d9b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11462B-B809-4C9E-8A19-BA74BAE63C9E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EFD65-8EDD-402E-84FE-5A15E1B59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FC200 Randolph PBL PD Part I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FC200 Randolph PBL PD Part I</dc:title>
  <dc:subject/>
  <dc:creator>DESE</dc:creator>
  <cp:keywords/>
  <cp:lastModifiedBy>Zou, Dong (EOE)</cp:lastModifiedBy>
  <cp:revision>14</cp:revision>
  <cp:lastPrinted>2009-08-14T19:19:00Z</cp:lastPrinted>
  <dcterms:created xsi:type="dcterms:W3CDTF">2023-02-09T14:15:00Z</dcterms:created>
  <dcterms:modified xsi:type="dcterms:W3CDTF">2023-03-14T21:35:00Z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14 2023 12:00AM</vt:lpwstr>
  </property>
</Properties>
</file>