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595FFAAB" w14:textId="71CB1D99"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8B751A">
        <w:t>Title I, Part D, Subpart 1</w:t>
      </w:r>
      <w:r w:rsidR="00DA29B7">
        <w:t xml:space="preserve">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56DC6469"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27248F34">
                <wp:simplePos x="0" y="0"/>
                <wp:positionH relativeFrom="margin">
                  <wp:align>right</wp:align>
                </wp:positionH>
                <wp:positionV relativeFrom="paragraph">
                  <wp:posOffset>-2540</wp:posOffset>
                </wp:positionV>
                <wp:extent cx="5924550" cy="282575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4A442" w14:textId="77777777" w:rsidR="00DB7B3F" w:rsidRDefault="00DB7B3F" w:rsidP="00B82216">
      <w:pPr>
        <w:spacing w:after="0" w:line="240" w:lineRule="auto"/>
      </w:pPr>
      <w:r>
        <w:separator/>
      </w:r>
    </w:p>
  </w:endnote>
  <w:endnote w:type="continuationSeparator" w:id="0">
    <w:p w14:paraId="0AB364EC" w14:textId="77777777" w:rsidR="00DB7B3F" w:rsidRDefault="00DB7B3F"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29DA" w14:textId="77777777" w:rsidR="00376A2A" w:rsidRDefault="0037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9501" w14:textId="77777777" w:rsidR="00376A2A" w:rsidRDefault="0037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18D0" w14:textId="77777777" w:rsidR="00DB7B3F" w:rsidRDefault="00DB7B3F" w:rsidP="00B82216">
      <w:pPr>
        <w:spacing w:after="0" w:line="240" w:lineRule="auto"/>
      </w:pPr>
      <w:r>
        <w:separator/>
      </w:r>
    </w:p>
  </w:footnote>
  <w:footnote w:type="continuationSeparator" w:id="0">
    <w:p w14:paraId="44C7C2C6" w14:textId="77777777" w:rsidR="00DB7B3F" w:rsidRDefault="00DB7B3F"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69E1" w14:textId="77777777" w:rsidR="00376A2A" w:rsidRDefault="0037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2CE5AD4E"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376A2A">
      <w:rPr>
        <w:rFonts w:ascii="Arial" w:hAnsi="Arial" w:cs="Arial"/>
        <w:b/>
        <w:i/>
      </w:rPr>
      <w:t>3</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3ECA0D88"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003E4DF2" w:rsidRPr="0016530C">
            <w:rPr>
              <w:rFonts w:ascii="Calibri" w:hAnsi="Calibri" w:cs="Calibri"/>
              <w:snapToGrid w:val="0"/>
              <w:color w:val="000000"/>
            </w:rPr>
            <w:t xml:space="preserve">Title I, Part D, Subpart 1 for State Correctional Education Agencies/ Continuation Grant </w:t>
          </w:r>
          <w:r w:rsidR="003E4DF2" w:rsidRPr="0016530C">
            <w:rPr>
              <w:rFonts w:ascii="Calibri" w:hAnsi="Calibri" w:cs="Calibri"/>
            </w:rPr>
            <w:t xml:space="preserve">  </w:t>
          </w:r>
        </w:p>
      </w:tc>
      <w:tc>
        <w:tcPr>
          <w:tcW w:w="2368" w:type="dxa"/>
          <w:tcBorders>
            <w:top w:val="double" w:sz="4" w:space="0" w:color="auto"/>
            <w:left w:val="nil"/>
            <w:bottom w:val="double" w:sz="4" w:space="0" w:color="auto"/>
            <w:right w:val="double" w:sz="4" w:space="0" w:color="auto"/>
          </w:tcBorders>
          <w:hideMark/>
        </w:tcPr>
        <w:p w14:paraId="18721532" w14:textId="6D2A9356"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041D6C">
            <w:rPr>
              <w:rFonts w:ascii="Arial" w:hAnsi="Arial" w:cs="Arial"/>
            </w:rPr>
            <w:t>3</w:t>
          </w:r>
          <w:r w:rsidR="003E4DF2">
            <w:rPr>
              <w:rFonts w:ascii="Arial" w:hAnsi="Arial" w:cs="Arial"/>
            </w:rPr>
            <w:t>06</w:t>
          </w:r>
        </w:p>
      </w:tc>
    </w:tr>
  </w:tbl>
  <w:p w14:paraId="197F5C7E" w14:textId="77777777" w:rsidR="00191D5C" w:rsidRDefault="00191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5906" w14:textId="77777777" w:rsidR="00376A2A" w:rsidRDefault="00376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1D6C"/>
    <w:rsid w:val="0004525A"/>
    <w:rsid w:val="00055044"/>
    <w:rsid w:val="0007386F"/>
    <w:rsid w:val="000D689D"/>
    <w:rsid w:val="00114911"/>
    <w:rsid w:val="00132F49"/>
    <w:rsid w:val="00175B74"/>
    <w:rsid w:val="00181457"/>
    <w:rsid w:val="00191D5C"/>
    <w:rsid w:val="002B5DAA"/>
    <w:rsid w:val="002E1F81"/>
    <w:rsid w:val="0030730C"/>
    <w:rsid w:val="003538C3"/>
    <w:rsid w:val="00354073"/>
    <w:rsid w:val="00354874"/>
    <w:rsid w:val="00376A2A"/>
    <w:rsid w:val="003E4DF2"/>
    <w:rsid w:val="00481F38"/>
    <w:rsid w:val="00492005"/>
    <w:rsid w:val="0049533D"/>
    <w:rsid w:val="004D7018"/>
    <w:rsid w:val="004F6F7E"/>
    <w:rsid w:val="005B2ED1"/>
    <w:rsid w:val="0065212B"/>
    <w:rsid w:val="0065682E"/>
    <w:rsid w:val="00665234"/>
    <w:rsid w:val="006F4A9A"/>
    <w:rsid w:val="007107B5"/>
    <w:rsid w:val="00734715"/>
    <w:rsid w:val="0078563D"/>
    <w:rsid w:val="007D42AE"/>
    <w:rsid w:val="00805EED"/>
    <w:rsid w:val="008A76F2"/>
    <w:rsid w:val="008B27AB"/>
    <w:rsid w:val="008B751A"/>
    <w:rsid w:val="0097023E"/>
    <w:rsid w:val="00A50547"/>
    <w:rsid w:val="00A90F5A"/>
    <w:rsid w:val="00AA5F50"/>
    <w:rsid w:val="00AC3DB9"/>
    <w:rsid w:val="00B26A74"/>
    <w:rsid w:val="00B66559"/>
    <w:rsid w:val="00B72A6F"/>
    <w:rsid w:val="00B82216"/>
    <w:rsid w:val="00BB3F71"/>
    <w:rsid w:val="00C76B2B"/>
    <w:rsid w:val="00CA651C"/>
    <w:rsid w:val="00CF5A0D"/>
    <w:rsid w:val="00D431DC"/>
    <w:rsid w:val="00D97946"/>
    <w:rsid w:val="00DA29B7"/>
    <w:rsid w:val="00DB7B3F"/>
    <w:rsid w:val="00DF2EFE"/>
    <w:rsid w:val="69BD6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CommentReference">
    <w:name w:val="annotation reference"/>
    <w:basedOn w:val="DefaultParagraphFont"/>
    <w:uiPriority w:val="99"/>
    <w:semiHidden/>
    <w:unhideWhenUsed/>
    <w:rsid w:val="004F6F7E"/>
    <w:rPr>
      <w:sz w:val="16"/>
      <w:szCs w:val="16"/>
    </w:rPr>
  </w:style>
  <w:style w:type="paragraph" w:styleId="CommentText">
    <w:name w:val="annotation text"/>
    <w:basedOn w:val="Normal"/>
    <w:link w:val="CommentTextChar"/>
    <w:uiPriority w:val="99"/>
    <w:semiHidden/>
    <w:unhideWhenUsed/>
    <w:rsid w:val="004F6F7E"/>
    <w:pPr>
      <w:spacing w:line="240" w:lineRule="auto"/>
    </w:pPr>
    <w:rPr>
      <w:sz w:val="20"/>
      <w:szCs w:val="20"/>
    </w:rPr>
  </w:style>
  <w:style w:type="character" w:customStyle="1" w:styleId="CommentTextChar">
    <w:name w:val="Comment Text Char"/>
    <w:basedOn w:val="DefaultParagraphFont"/>
    <w:link w:val="CommentText"/>
    <w:uiPriority w:val="99"/>
    <w:semiHidden/>
    <w:rsid w:val="004F6F7E"/>
    <w:rPr>
      <w:sz w:val="20"/>
      <w:szCs w:val="20"/>
    </w:rPr>
  </w:style>
  <w:style w:type="paragraph" w:styleId="CommentSubject">
    <w:name w:val="annotation subject"/>
    <w:basedOn w:val="CommentText"/>
    <w:next w:val="CommentText"/>
    <w:link w:val="CommentSubjectChar"/>
    <w:uiPriority w:val="99"/>
    <w:semiHidden/>
    <w:unhideWhenUsed/>
    <w:rsid w:val="004F6F7E"/>
    <w:rPr>
      <w:b/>
      <w:bCs/>
    </w:rPr>
  </w:style>
  <w:style w:type="character" w:customStyle="1" w:styleId="CommentSubjectChar">
    <w:name w:val="Comment Subject Char"/>
    <w:basedOn w:val="CommentTextChar"/>
    <w:link w:val="CommentSubject"/>
    <w:uiPriority w:val="99"/>
    <w:semiHidden/>
    <w:rsid w:val="004F6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EE56D2D1-2918-4F1A-B0F5-1B2710B7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ABE9A-8801-43B9-A3CC-BAA14A5E8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FY23 306 Title I Part D Correctional Ed GEPA</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FC306 Title I Part D Correctional Ed GEPA</dc:title>
  <dc:subject/>
  <dc:creator>DESE</dc:creator>
  <cp:keywords/>
  <cp:lastModifiedBy>Zou, Dong (EOE)</cp:lastModifiedBy>
  <cp:revision>10</cp:revision>
  <dcterms:created xsi:type="dcterms:W3CDTF">2022-08-02T13:37:00Z</dcterms:created>
  <dcterms:modified xsi:type="dcterms:W3CDTF">2022-08-23T16:19:00Z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2022</vt:lpwstr>
  </property>
</Properties>
</file>