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C1417" w14:textId="7C7A1936" w:rsidR="00795A29" w:rsidRDefault="00795A29" w:rsidP="00795A29">
      <w:pPr>
        <w:spacing w:line="192" w:lineRule="auto"/>
        <w:ind w:left="1710"/>
        <w:outlineLvl w:val="0"/>
        <w:rPr>
          <w:rFonts w:ascii="Arial" w:hAnsi="Arial" w:cs="Arial"/>
          <w:b/>
          <w:i/>
          <w:sz w:val="40"/>
          <w:lang w:val="es-ES"/>
        </w:rPr>
      </w:pPr>
      <w:r w:rsidRPr="007946BD">
        <w:rPr>
          <w:rFonts w:ascii="Arial" w:hAnsi="Arial" w:cs="Arial"/>
          <w:i/>
          <w:noProof/>
          <w:sz w:val="40"/>
          <w:lang w:eastAsia="zh-CN"/>
        </w:rPr>
        <w:drawing>
          <wp:anchor distT="0" distB="0" distL="114300" distR="114300" simplePos="0" relativeHeight="251658240" behindDoc="1" locked="0" layoutInCell="1" allowOverlap="1" wp14:anchorId="2C8E7C8A" wp14:editId="4A502CA1">
            <wp:simplePos x="0" y="0"/>
            <wp:positionH relativeFrom="column">
              <wp:posOffset>-21590</wp:posOffset>
            </wp:positionH>
            <wp:positionV relativeFrom="paragraph">
              <wp:posOffset>-342174</wp:posOffset>
            </wp:positionV>
            <wp:extent cx="1087755" cy="1362710"/>
            <wp:effectExtent l="0" t="0" r="0" b="8890"/>
            <wp:wrapNone/>
            <wp:docPr id="4" name="Picture 9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5066F" w14:textId="07F5D1B1" w:rsidR="00795A29" w:rsidRDefault="00795A29" w:rsidP="00795A29">
      <w:pPr>
        <w:spacing w:line="192" w:lineRule="auto"/>
        <w:ind w:left="1710"/>
        <w:outlineLvl w:val="0"/>
        <w:rPr>
          <w:rFonts w:ascii="Arial" w:hAnsi="Arial" w:cs="Arial"/>
          <w:b/>
          <w:i/>
          <w:sz w:val="40"/>
          <w:lang w:val="es-ES"/>
        </w:rPr>
      </w:pPr>
    </w:p>
    <w:p w14:paraId="2AFB4B08" w14:textId="14A1380F" w:rsidR="002F2526" w:rsidRPr="007946BD" w:rsidRDefault="002F2526" w:rsidP="00795A29">
      <w:pPr>
        <w:spacing w:line="192" w:lineRule="auto"/>
        <w:ind w:left="1710"/>
        <w:jc w:val="center"/>
        <w:outlineLvl w:val="0"/>
        <w:rPr>
          <w:rFonts w:ascii="Arial" w:hAnsi="Arial" w:cs="Arial"/>
          <w:b/>
          <w:i/>
          <w:sz w:val="40"/>
          <w:lang w:val="es-ES"/>
        </w:rPr>
      </w:pPr>
      <w:r w:rsidRPr="007946BD">
        <w:rPr>
          <w:rFonts w:ascii="Arial" w:hAnsi="Arial" w:cs="Arial"/>
          <w:b/>
          <w:i/>
          <w:sz w:val="40"/>
          <w:lang w:val="es-ES"/>
        </w:rPr>
        <w:t>Departamento de Educación Primaria y Secundaria de Massachusetts</w:t>
      </w:r>
    </w:p>
    <w:p w14:paraId="057A2D41" w14:textId="77777777" w:rsidR="00A20194" w:rsidRPr="007946BD" w:rsidRDefault="00DA6A74">
      <w:pPr>
        <w:rPr>
          <w:rFonts w:ascii="Arial" w:hAnsi="Arial"/>
          <w:i/>
          <w:lang w:val="es-ES"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inline distT="0" distB="0" distL="0" distR="0" wp14:anchorId="09801B17" wp14:editId="56F0B29B">
                <wp:extent cx="5900057" cy="0"/>
                <wp:effectExtent l="0" t="0" r="24765" b="19050"/>
                <wp:docPr id="1" name="Line 3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057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B899E5" id="Line 3" o:spid="_x0000_s1026" alt="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" strokeweight="1pt">
                <w10:anchorlock/>
              </v:line>
            </w:pict>
          </mc:Fallback>
        </mc:AlternateContent>
      </w:r>
    </w:p>
    <w:p w14:paraId="5954AF56" w14:textId="19CAF1DD" w:rsidR="00A20194" w:rsidRPr="00795A29" w:rsidRDefault="00E23D90" w:rsidP="00795A29">
      <w:pPr>
        <w:tabs>
          <w:tab w:val="left" w:pos="6300"/>
          <w:tab w:val="left" w:pos="6660"/>
        </w:tabs>
        <w:rPr>
          <w:sz w:val="18"/>
          <w:szCs w:val="18"/>
        </w:rPr>
      </w:pPr>
      <w:proofErr w:type="gramStart"/>
      <w:r w:rsidRPr="00795A29">
        <w:rPr>
          <w:sz w:val="18"/>
          <w:szCs w:val="18"/>
        </w:rPr>
        <w:t>75</w:t>
      </w:r>
      <w:proofErr w:type="gramEnd"/>
      <w:r w:rsidRPr="00795A29">
        <w:rPr>
          <w:sz w:val="18"/>
          <w:szCs w:val="18"/>
        </w:rPr>
        <w:t xml:space="preserve"> Pleasant </w:t>
      </w:r>
      <w:r w:rsidR="00A20194" w:rsidRPr="00795A29">
        <w:rPr>
          <w:sz w:val="18"/>
          <w:szCs w:val="18"/>
        </w:rPr>
        <w:t xml:space="preserve">Street, </w:t>
      </w:r>
      <w:r w:rsidR="00BB4F48" w:rsidRPr="00795A29">
        <w:rPr>
          <w:sz w:val="18"/>
          <w:szCs w:val="18"/>
        </w:rPr>
        <w:t>Malden, Massachusetts 02148-4906</w:t>
      </w:r>
      <w:r w:rsidR="00795A29">
        <w:rPr>
          <w:sz w:val="18"/>
          <w:szCs w:val="18"/>
        </w:rPr>
        <w:tab/>
      </w:r>
      <w:r w:rsidR="00795A29">
        <w:rPr>
          <w:sz w:val="18"/>
          <w:szCs w:val="18"/>
        </w:rPr>
        <w:tab/>
      </w:r>
      <w:proofErr w:type="spellStart"/>
      <w:r w:rsidR="002F2526" w:rsidRPr="00795A29">
        <w:rPr>
          <w:sz w:val="18"/>
          <w:szCs w:val="18"/>
        </w:rPr>
        <w:t>Teléfono</w:t>
      </w:r>
      <w:proofErr w:type="spellEnd"/>
      <w:r w:rsidR="002F2526" w:rsidRPr="00795A29">
        <w:rPr>
          <w:sz w:val="18"/>
          <w:szCs w:val="18"/>
        </w:rPr>
        <w:t xml:space="preserve">: </w:t>
      </w:r>
      <w:r w:rsidR="00A20194" w:rsidRPr="00795A29">
        <w:rPr>
          <w:sz w:val="18"/>
          <w:szCs w:val="18"/>
        </w:rPr>
        <w:t>(781) 338-3000</w:t>
      </w:r>
      <w:r w:rsidR="00795A29">
        <w:rPr>
          <w:sz w:val="18"/>
          <w:szCs w:val="18"/>
        </w:rPr>
        <w:br/>
      </w:r>
      <w:r w:rsidR="00795A29">
        <w:rPr>
          <w:sz w:val="18"/>
          <w:szCs w:val="18"/>
        </w:rPr>
        <w:tab/>
      </w:r>
      <w:r w:rsidR="00A20194" w:rsidRPr="00795A29">
        <w:rPr>
          <w:sz w:val="18"/>
          <w:szCs w:val="18"/>
        </w:rPr>
        <w:t>TTY: N.E.T. Relay 1-800-439-2370</w:t>
      </w:r>
    </w:p>
    <w:p w14:paraId="20D76BCF" w14:textId="77777777" w:rsidR="00A20194" w:rsidRPr="00795A29" w:rsidRDefault="00A20194">
      <w:pPr>
        <w:ind w:left="720"/>
        <w:rPr>
          <w:i/>
          <w:sz w:val="18"/>
          <w:szCs w:val="18"/>
        </w:rPr>
      </w:pPr>
    </w:p>
    <w:p w14:paraId="034F9774" w14:textId="77777777" w:rsidR="00A20194" w:rsidRPr="00795A29" w:rsidRDefault="00A20194">
      <w:pPr>
        <w:ind w:left="720"/>
        <w:rPr>
          <w:i/>
          <w:sz w:val="18"/>
        </w:rPr>
        <w:sectPr w:rsidR="00A20194" w:rsidRPr="00795A29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4B429FE1" w14:textId="46602D98" w:rsidR="00A20194" w:rsidRPr="0041465B" w:rsidRDefault="00DA6A74" w:rsidP="00766288">
      <w:pPr>
        <w:ind w:left="1440"/>
        <w:rPr>
          <w:i/>
          <w:lang w:val="es-ES"/>
        </w:rPr>
        <w:sectPr w:rsidR="00A20194" w:rsidRPr="0041465B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  <w:r w:rsidRPr="00795A29">
        <w:rPr>
          <w:rFonts w:ascii="Arial" w:hAnsi="Arial" w:cs="Arial"/>
          <w:sz w:val="16"/>
          <w:szCs w:val="16"/>
          <w:lang w:val="es-ES"/>
        </w:rPr>
        <w:t xml:space="preserve">Jeffrey C. </w:t>
      </w:r>
      <w:proofErr w:type="spellStart"/>
      <w:r w:rsidRPr="00795A29">
        <w:rPr>
          <w:rFonts w:ascii="Arial" w:hAnsi="Arial" w:cs="Arial"/>
          <w:sz w:val="16"/>
          <w:szCs w:val="16"/>
          <w:lang w:val="es-ES"/>
        </w:rPr>
        <w:t>Riley</w:t>
      </w:r>
      <w:proofErr w:type="spellEnd"/>
      <w:r w:rsidR="00766288" w:rsidRPr="00795A29">
        <w:rPr>
          <w:rFonts w:ascii="Arial" w:hAnsi="Arial" w:cs="Arial"/>
          <w:sz w:val="16"/>
          <w:szCs w:val="16"/>
          <w:lang w:val="es-ES"/>
        </w:rPr>
        <w:t xml:space="preserve"> </w:t>
      </w:r>
      <w:r w:rsidR="00766288" w:rsidRPr="00795A29">
        <w:rPr>
          <w:rFonts w:ascii="Arial" w:hAnsi="Arial" w:cs="Arial"/>
          <w:sz w:val="16"/>
          <w:szCs w:val="16"/>
          <w:lang w:val="es-ES"/>
        </w:rPr>
        <w:br/>
      </w:r>
      <w:proofErr w:type="spellStart"/>
      <w:r w:rsidR="0041465B" w:rsidRPr="00795A29">
        <w:rPr>
          <w:rFonts w:ascii="Arial" w:hAnsi="Arial"/>
          <w:i/>
          <w:sz w:val="16"/>
          <w:szCs w:val="16"/>
          <w:lang w:val="es-ES"/>
        </w:rPr>
        <w:t>Commissioner</w:t>
      </w:r>
      <w:bookmarkStart w:id="0" w:name="_GoBack"/>
      <w:bookmarkEnd w:id="0"/>
      <w:proofErr w:type="spellEnd"/>
    </w:p>
    <w:p w14:paraId="55FC55ED" w14:textId="77777777" w:rsidR="00631AFB" w:rsidRPr="007946BD" w:rsidRDefault="00631AFB">
      <w:pPr>
        <w:rPr>
          <w:lang w:val="es-ES"/>
        </w:rPr>
      </w:pPr>
    </w:p>
    <w:p w14:paraId="4C79411C" w14:textId="77777777" w:rsidR="002F2526" w:rsidRPr="007946BD" w:rsidRDefault="00DA6A74" w:rsidP="002F2526">
      <w:pPr>
        <w:rPr>
          <w:szCs w:val="24"/>
          <w:lang w:val="es-ES"/>
        </w:rPr>
      </w:pPr>
      <w:r>
        <w:rPr>
          <w:szCs w:val="24"/>
          <w:lang w:val="es-ES"/>
        </w:rPr>
        <w:t>1</w:t>
      </w:r>
      <w:r w:rsidR="002F2526" w:rsidRPr="007946BD">
        <w:rPr>
          <w:szCs w:val="24"/>
          <w:lang w:val="es-ES"/>
        </w:rPr>
        <w:t xml:space="preserve"> de </w:t>
      </w:r>
      <w:proofErr w:type="spellStart"/>
      <w:r>
        <w:rPr>
          <w:szCs w:val="24"/>
          <w:lang w:val="es-ES"/>
        </w:rPr>
        <w:t>octobre</w:t>
      </w:r>
      <w:proofErr w:type="spellEnd"/>
      <w:r>
        <w:rPr>
          <w:szCs w:val="24"/>
          <w:lang w:val="es-ES"/>
        </w:rPr>
        <w:t xml:space="preserve"> de 2018</w:t>
      </w:r>
    </w:p>
    <w:p w14:paraId="62C3AB1B" w14:textId="77777777" w:rsidR="00631AFB" w:rsidRPr="007946BD" w:rsidRDefault="00631AFB">
      <w:pPr>
        <w:rPr>
          <w:szCs w:val="24"/>
          <w:lang w:val="es-ES"/>
        </w:rPr>
      </w:pPr>
    </w:p>
    <w:p w14:paraId="07882625" w14:textId="77777777" w:rsidR="0090313F" w:rsidRPr="00795A29" w:rsidRDefault="0090313F" w:rsidP="0090313F">
      <w:pPr>
        <w:rPr>
          <w:szCs w:val="24"/>
        </w:rPr>
      </w:pPr>
      <w:r w:rsidRPr="00795A29">
        <w:rPr>
          <w:szCs w:val="24"/>
        </w:rPr>
        <w:t xml:space="preserve">Dr. Stephen </w:t>
      </w:r>
      <w:proofErr w:type="spellStart"/>
      <w:r w:rsidRPr="00795A29">
        <w:rPr>
          <w:szCs w:val="24"/>
        </w:rPr>
        <w:t>Zrike</w:t>
      </w:r>
      <w:proofErr w:type="spellEnd"/>
      <w:r w:rsidRPr="00795A29">
        <w:rPr>
          <w:szCs w:val="24"/>
        </w:rPr>
        <w:t xml:space="preserve">, </w:t>
      </w:r>
      <w:r w:rsidR="000E725F" w:rsidRPr="00795A29">
        <w:rPr>
          <w:szCs w:val="24"/>
        </w:rPr>
        <w:t>Receptor</w:t>
      </w:r>
    </w:p>
    <w:p w14:paraId="0D2C0C2C" w14:textId="77777777" w:rsidR="0090313F" w:rsidRPr="00795A29" w:rsidRDefault="0090313F" w:rsidP="0090313F">
      <w:pPr>
        <w:rPr>
          <w:szCs w:val="24"/>
        </w:rPr>
      </w:pPr>
      <w:r w:rsidRPr="00795A29">
        <w:rPr>
          <w:szCs w:val="24"/>
        </w:rPr>
        <w:t>Holyoke Public Schools</w:t>
      </w:r>
    </w:p>
    <w:p w14:paraId="6DDBA655" w14:textId="77777777" w:rsidR="0090313F" w:rsidRPr="00795A29" w:rsidRDefault="0090313F" w:rsidP="0090313F">
      <w:pPr>
        <w:rPr>
          <w:szCs w:val="24"/>
        </w:rPr>
      </w:pPr>
      <w:r w:rsidRPr="00795A29">
        <w:rPr>
          <w:szCs w:val="24"/>
        </w:rPr>
        <w:t>57 Suffolk Street</w:t>
      </w:r>
    </w:p>
    <w:p w14:paraId="1E890D7B" w14:textId="77777777" w:rsidR="00A133AD" w:rsidRPr="00795A29" w:rsidRDefault="0090313F">
      <w:pPr>
        <w:rPr>
          <w:szCs w:val="24"/>
        </w:rPr>
      </w:pPr>
      <w:r w:rsidRPr="00795A29">
        <w:rPr>
          <w:szCs w:val="24"/>
        </w:rPr>
        <w:t>Holyoke, MA 01040</w:t>
      </w:r>
    </w:p>
    <w:p w14:paraId="0AD6F23E" w14:textId="77777777" w:rsidR="00A133AD" w:rsidRPr="00795A29" w:rsidRDefault="00A133AD">
      <w:pPr>
        <w:rPr>
          <w:szCs w:val="24"/>
        </w:rPr>
      </w:pPr>
    </w:p>
    <w:p w14:paraId="7317DDBB" w14:textId="77777777" w:rsidR="00A133AD" w:rsidRPr="00795A29" w:rsidRDefault="007946BD" w:rsidP="00360CD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795A29">
        <w:t>Estimado</w:t>
      </w:r>
      <w:proofErr w:type="spellEnd"/>
      <w:r w:rsidRPr="00795A29">
        <w:t xml:space="preserve"> </w:t>
      </w:r>
      <w:r w:rsidR="0090313F" w:rsidRPr="00795A29">
        <w:t xml:space="preserve">Dr. </w:t>
      </w:r>
      <w:proofErr w:type="spellStart"/>
      <w:r w:rsidR="0090313F" w:rsidRPr="00795A29">
        <w:t>Zrike</w:t>
      </w:r>
      <w:proofErr w:type="spellEnd"/>
      <w:r w:rsidR="00360CD6" w:rsidRPr="00795A29">
        <w:t xml:space="preserve">: </w:t>
      </w:r>
    </w:p>
    <w:p w14:paraId="75A24B63" w14:textId="77777777" w:rsidR="00A133AD" w:rsidRPr="00795A29" w:rsidRDefault="00A133AD">
      <w:pPr>
        <w:rPr>
          <w:szCs w:val="24"/>
        </w:rPr>
      </w:pPr>
    </w:p>
    <w:p w14:paraId="6E3309ED" w14:textId="77777777" w:rsidR="00D158B3" w:rsidRPr="007946BD" w:rsidRDefault="002F2526" w:rsidP="005D6EB8">
      <w:pPr>
        <w:pStyle w:val="Default"/>
        <w:rPr>
          <w:lang w:val="es-ES"/>
        </w:rPr>
      </w:pPr>
      <w:r w:rsidRPr="007946BD">
        <w:rPr>
          <w:lang w:val="es-ES"/>
        </w:rPr>
        <w:t>En con</w:t>
      </w:r>
      <w:r w:rsidR="00DA6A74">
        <w:rPr>
          <w:lang w:val="es-ES"/>
        </w:rPr>
        <w:t>cordancia con M.G.L. c. 69, § 1K (j</w:t>
      </w:r>
      <w:r w:rsidRPr="007946BD">
        <w:rPr>
          <w:lang w:val="es-ES"/>
        </w:rPr>
        <w:t>) y 603 CMR 2.00, he determinado que la</w:t>
      </w:r>
      <w:r w:rsidR="00DA6A74">
        <w:rPr>
          <w:lang w:val="es-ES"/>
        </w:rPr>
        <w:t>s</w:t>
      </w:r>
      <w:r w:rsidRPr="007946BD">
        <w:rPr>
          <w:lang w:val="es-ES"/>
        </w:rPr>
        <w:t xml:space="preserve"> Escuela</w:t>
      </w:r>
      <w:r w:rsidR="00DA6A74">
        <w:rPr>
          <w:lang w:val="es-ES"/>
        </w:rPr>
        <w:t>s</w:t>
      </w:r>
      <w:r w:rsidRPr="007946BD">
        <w:rPr>
          <w:lang w:val="es-ES"/>
        </w:rPr>
        <w:t xml:space="preserve"> </w:t>
      </w:r>
      <w:r w:rsidR="00DA6A74" w:rsidRPr="007946BD">
        <w:rPr>
          <w:lang w:val="es-ES"/>
        </w:rPr>
        <w:t xml:space="preserve">Públicas de Holyoke </w:t>
      </w:r>
      <w:r w:rsidRPr="007946BD">
        <w:rPr>
          <w:lang w:val="es-ES"/>
        </w:rPr>
        <w:t>permanecerá en estado de ba</w:t>
      </w:r>
      <w:r w:rsidR="00DA6A74">
        <w:rPr>
          <w:lang w:val="es-ES"/>
        </w:rPr>
        <w:t>jo rendimiento crónico</w:t>
      </w:r>
      <w:r w:rsidRPr="007946BD">
        <w:rPr>
          <w:lang w:val="es-ES"/>
        </w:rPr>
        <w:t xml:space="preserve"> y el plan de cambios favorable será renovado por un periodo de tres años. Adjunto encontrará el plan de cambios favorables</w:t>
      </w:r>
      <w:r w:rsidR="00360CD6" w:rsidRPr="007946BD">
        <w:rPr>
          <w:lang w:val="es-ES"/>
        </w:rPr>
        <w:t xml:space="preserve">. </w:t>
      </w:r>
    </w:p>
    <w:p w14:paraId="3710B7C5" w14:textId="77777777" w:rsidR="00360CD6" w:rsidRPr="007946BD" w:rsidRDefault="00360CD6" w:rsidP="00360CD6">
      <w:pPr>
        <w:rPr>
          <w:szCs w:val="24"/>
          <w:lang w:val="es-ES"/>
        </w:rPr>
      </w:pPr>
    </w:p>
    <w:p w14:paraId="1766BEFC" w14:textId="77777777" w:rsidR="00360CD6" w:rsidRPr="007946BD" w:rsidRDefault="002F2526" w:rsidP="00360CD6">
      <w:pPr>
        <w:rPr>
          <w:szCs w:val="24"/>
          <w:lang w:val="es-ES"/>
        </w:rPr>
      </w:pPr>
      <w:r w:rsidRPr="007946BD">
        <w:rPr>
          <w:szCs w:val="24"/>
          <w:lang w:val="es-ES"/>
        </w:rPr>
        <w:t>La autoridad del Comité Escolar de las Escuelas Públicas de</w:t>
      </w:r>
      <w:r w:rsidR="00360CD6" w:rsidRPr="007946BD">
        <w:rPr>
          <w:szCs w:val="24"/>
          <w:lang w:val="es-ES"/>
        </w:rPr>
        <w:t xml:space="preserve"> </w:t>
      </w:r>
      <w:r w:rsidR="0090313F" w:rsidRPr="007946BD">
        <w:rPr>
          <w:szCs w:val="24"/>
          <w:lang w:val="es-ES"/>
        </w:rPr>
        <w:t xml:space="preserve">Holyoke </w:t>
      </w:r>
      <w:r w:rsidRPr="007946BD">
        <w:rPr>
          <w:szCs w:val="24"/>
          <w:lang w:val="es-ES"/>
        </w:rPr>
        <w:t>para</w:t>
      </w:r>
      <w:r w:rsidR="00DA6A74">
        <w:rPr>
          <w:szCs w:val="24"/>
          <w:lang w:val="es-ES"/>
        </w:rPr>
        <w:t xml:space="preserve"> establecer las políticas del distrito </w:t>
      </w:r>
      <w:r w:rsidR="00DA6A74" w:rsidRPr="007946BD">
        <w:rPr>
          <w:szCs w:val="24"/>
          <w:lang w:val="es-ES"/>
        </w:rPr>
        <w:t>escolar</w:t>
      </w:r>
      <w:r w:rsidRPr="007946BD">
        <w:rPr>
          <w:szCs w:val="24"/>
          <w:lang w:val="es-ES"/>
        </w:rPr>
        <w:t>; tomar decisiones de empleo; aprobar traslados de empleo, gravámenes y gastos; suscribir cualquier contrato y tomar otra acción permanece suspendida mientras dure la intervención. Según la ley estatal, el receptor ejerce todos los poderes del superintendente y del comité escolar</w:t>
      </w:r>
      <w:r w:rsidR="00360CD6" w:rsidRPr="007946BD">
        <w:rPr>
          <w:szCs w:val="24"/>
          <w:lang w:val="es-ES"/>
        </w:rPr>
        <w:t>.</w:t>
      </w:r>
    </w:p>
    <w:p w14:paraId="5BB988C9" w14:textId="77777777" w:rsidR="00360CD6" w:rsidRPr="007946BD" w:rsidRDefault="00360CD6" w:rsidP="00360CD6">
      <w:pPr>
        <w:rPr>
          <w:szCs w:val="24"/>
          <w:lang w:val="es-ES"/>
        </w:rPr>
      </w:pPr>
    </w:p>
    <w:p w14:paraId="77C16C8B" w14:textId="77777777" w:rsidR="002F2526" w:rsidRPr="007946BD" w:rsidRDefault="002F2526" w:rsidP="002F2526">
      <w:pPr>
        <w:rPr>
          <w:szCs w:val="24"/>
          <w:lang w:val="es-ES"/>
        </w:rPr>
      </w:pPr>
      <w:r w:rsidRPr="007946BD">
        <w:rPr>
          <w:szCs w:val="24"/>
          <w:lang w:val="es-ES"/>
        </w:rPr>
        <w:t xml:space="preserve">Usted </w:t>
      </w:r>
      <w:r w:rsidR="00360CD6" w:rsidRPr="007946BD">
        <w:rPr>
          <w:szCs w:val="24"/>
          <w:lang w:val="es-ES"/>
        </w:rPr>
        <w:t>c</w:t>
      </w:r>
      <w:r w:rsidR="0090313F" w:rsidRPr="007946BD">
        <w:rPr>
          <w:szCs w:val="24"/>
          <w:lang w:val="es-ES"/>
        </w:rPr>
        <w:t>ontinu</w:t>
      </w:r>
      <w:r w:rsidRPr="007946BD">
        <w:rPr>
          <w:szCs w:val="24"/>
          <w:lang w:val="es-ES"/>
        </w:rPr>
        <w:t>ará</w:t>
      </w:r>
      <w:r w:rsidR="0090313F" w:rsidRPr="007946BD">
        <w:rPr>
          <w:szCs w:val="24"/>
          <w:lang w:val="es-ES"/>
        </w:rPr>
        <w:t xml:space="preserve"> </w:t>
      </w:r>
      <w:r w:rsidRPr="007946BD">
        <w:rPr>
          <w:szCs w:val="24"/>
          <w:lang w:val="es-ES"/>
        </w:rPr>
        <w:t xml:space="preserve">ejerciendo la autoridad de </w:t>
      </w:r>
      <w:r w:rsidR="00DA6A74">
        <w:rPr>
          <w:szCs w:val="24"/>
          <w:lang w:val="es-ES"/>
        </w:rPr>
        <w:t xml:space="preserve">receptor para del distrito </w:t>
      </w:r>
      <w:r w:rsidR="00DA6A74" w:rsidRPr="007946BD">
        <w:rPr>
          <w:szCs w:val="24"/>
          <w:lang w:val="es-ES"/>
        </w:rPr>
        <w:t>escolar</w:t>
      </w:r>
      <w:r w:rsidR="00360CD6" w:rsidRPr="007946BD">
        <w:rPr>
          <w:szCs w:val="24"/>
          <w:lang w:val="es-ES"/>
        </w:rPr>
        <w:t xml:space="preserve">. </w:t>
      </w:r>
      <w:r w:rsidRPr="007946BD">
        <w:rPr>
          <w:szCs w:val="24"/>
          <w:lang w:val="es-ES"/>
        </w:rPr>
        <w:t xml:space="preserve">Por favor, no dude en contactar al Comisionado Asociado Sénior Russell Johnston (781-338-3564 o </w:t>
      </w:r>
      <w:hyperlink r:id="rId10" w:history="1">
        <w:r w:rsidRPr="007946BD">
          <w:rPr>
            <w:rStyle w:val="Hyperlink"/>
            <w:szCs w:val="24"/>
            <w:lang w:val="es-ES"/>
          </w:rPr>
          <w:t>RJohnston@doe.mass.edu</w:t>
        </w:r>
      </w:hyperlink>
      <w:r w:rsidRPr="007946BD">
        <w:rPr>
          <w:szCs w:val="24"/>
          <w:lang w:val="es-ES"/>
        </w:rPr>
        <w:t>) si usted necesita cualquier información adicional.</w:t>
      </w:r>
    </w:p>
    <w:p w14:paraId="526E156B" w14:textId="77777777" w:rsidR="002F2526" w:rsidRPr="007946BD" w:rsidRDefault="002F2526" w:rsidP="002F2526">
      <w:pPr>
        <w:rPr>
          <w:szCs w:val="24"/>
          <w:lang w:val="es-ES"/>
        </w:rPr>
      </w:pPr>
    </w:p>
    <w:p w14:paraId="64388CB3" w14:textId="77777777" w:rsidR="002F2526" w:rsidRPr="007946BD" w:rsidRDefault="002F2526" w:rsidP="002F2526">
      <w:pPr>
        <w:rPr>
          <w:szCs w:val="24"/>
          <w:lang w:val="es-ES"/>
        </w:rPr>
      </w:pPr>
      <w:r w:rsidRPr="007946BD">
        <w:rPr>
          <w:szCs w:val="24"/>
          <w:lang w:val="es-ES"/>
        </w:rPr>
        <w:t>Gracias por su cooperación</w:t>
      </w:r>
      <w:r w:rsidR="007946BD" w:rsidRPr="007946BD">
        <w:rPr>
          <w:szCs w:val="24"/>
          <w:lang w:val="es-ES"/>
        </w:rPr>
        <w:t xml:space="preserve"> y asistencia</w:t>
      </w:r>
      <w:r w:rsidRPr="007946BD">
        <w:rPr>
          <w:szCs w:val="24"/>
          <w:lang w:val="es-ES"/>
        </w:rPr>
        <w:t>.</w:t>
      </w:r>
    </w:p>
    <w:p w14:paraId="687A9F45" w14:textId="77777777" w:rsidR="002F2526" w:rsidRPr="007946BD" w:rsidRDefault="002F2526" w:rsidP="002F2526">
      <w:pPr>
        <w:pStyle w:val="Default"/>
        <w:rPr>
          <w:lang w:val="es-ES"/>
        </w:rPr>
      </w:pPr>
    </w:p>
    <w:p w14:paraId="14F5967D" w14:textId="72C202E6" w:rsidR="002F2526" w:rsidRPr="007946BD" w:rsidRDefault="002F2526" w:rsidP="00766288">
      <w:pPr>
        <w:rPr>
          <w:lang w:val="es-ES"/>
        </w:rPr>
      </w:pPr>
      <w:r w:rsidRPr="007946BD">
        <w:rPr>
          <w:lang w:val="es-ES"/>
        </w:rPr>
        <w:t>Atentamente,</w:t>
      </w:r>
    </w:p>
    <w:p w14:paraId="2C9B0491" w14:textId="77777777" w:rsidR="002F2526" w:rsidRPr="007946BD" w:rsidRDefault="002F2526" w:rsidP="002F2526">
      <w:pPr>
        <w:pStyle w:val="Default"/>
        <w:rPr>
          <w:lang w:val="es-ES"/>
        </w:rPr>
      </w:pPr>
    </w:p>
    <w:p w14:paraId="520AE945" w14:textId="77777777" w:rsidR="002F2526" w:rsidRPr="007946BD" w:rsidRDefault="00DA6A74" w:rsidP="002F2526">
      <w:pPr>
        <w:pStyle w:val="Default"/>
        <w:rPr>
          <w:lang w:val="es-ES"/>
        </w:rPr>
      </w:pPr>
      <w:r>
        <w:rPr>
          <w:lang w:val="es-ES"/>
        </w:rPr>
        <w:t>Jeffrey C. Riley</w:t>
      </w:r>
    </w:p>
    <w:p w14:paraId="07A3D78F" w14:textId="77777777" w:rsidR="002F2526" w:rsidRPr="007946BD" w:rsidRDefault="002F2526" w:rsidP="002F2526">
      <w:pPr>
        <w:pStyle w:val="Default"/>
        <w:rPr>
          <w:lang w:val="es-ES"/>
        </w:rPr>
      </w:pPr>
      <w:r w:rsidRPr="007946BD">
        <w:rPr>
          <w:lang w:val="es-ES"/>
        </w:rPr>
        <w:t xml:space="preserve">Comisionado </w:t>
      </w:r>
      <w:r w:rsidR="00DA6A74">
        <w:rPr>
          <w:lang w:val="es-ES"/>
        </w:rPr>
        <w:t xml:space="preserve">de </w:t>
      </w:r>
      <w:r w:rsidR="00DA6A74" w:rsidRPr="007946BD">
        <w:rPr>
          <w:lang w:val="es-ES"/>
        </w:rPr>
        <w:t>Educación Primaria y Secundaria</w:t>
      </w:r>
    </w:p>
    <w:p w14:paraId="3391341C" w14:textId="77777777" w:rsidR="006C6174" w:rsidRPr="007946BD" w:rsidRDefault="006C6174" w:rsidP="002F2526">
      <w:pPr>
        <w:rPr>
          <w:lang w:val="es-ES"/>
        </w:rPr>
      </w:pPr>
    </w:p>
    <w:p w14:paraId="6488E19F" w14:textId="77777777" w:rsidR="00647636" w:rsidRPr="007946BD" w:rsidRDefault="00647636" w:rsidP="005D6EB8">
      <w:pPr>
        <w:pStyle w:val="Default"/>
        <w:rPr>
          <w:lang w:val="es-ES"/>
        </w:rPr>
      </w:pPr>
    </w:p>
    <w:p w14:paraId="72448D97" w14:textId="77777777" w:rsidR="00DA6A74" w:rsidRDefault="006C6174" w:rsidP="005D6EB8">
      <w:pPr>
        <w:pStyle w:val="Default"/>
        <w:rPr>
          <w:lang w:val="es-ES"/>
        </w:rPr>
      </w:pPr>
      <w:proofErr w:type="spellStart"/>
      <w:r w:rsidRPr="007946BD">
        <w:rPr>
          <w:lang w:val="es-ES"/>
        </w:rPr>
        <w:t>Cc</w:t>
      </w:r>
      <w:proofErr w:type="spellEnd"/>
      <w:r w:rsidRPr="007946BD">
        <w:rPr>
          <w:lang w:val="es-ES"/>
        </w:rPr>
        <w:t>:</w:t>
      </w:r>
      <w:r w:rsidRPr="007946BD">
        <w:rPr>
          <w:lang w:val="es-ES"/>
        </w:rPr>
        <w:tab/>
      </w:r>
      <w:r w:rsidR="00DA6A74">
        <w:rPr>
          <w:lang w:val="es-ES"/>
        </w:rPr>
        <w:t xml:space="preserve">Honorable Mayor Alex Morse, Ciudad de Holyoke </w:t>
      </w:r>
    </w:p>
    <w:p w14:paraId="45991CCD" w14:textId="17F613DD" w:rsidR="00D158B3" w:rsidRPr="007946BD" w:rsidRDefault="006C6174" w:rsidP="00766288">
      <w:pPr>
        <w:pStyle w:val="Default"/>
        <w:ind w:firstLine="720"/>
        <w:rPr>
          <w:lang w:val="es-ES"/>
        </w:rPr>
      </w:pPr>
      <w:r w:rsidRPr="007946BD">
        <w:rPr>
          <w:lang w:val="es-ES"/>
        </w:rPr>
        <w:t xml:space="preserve">Russell Johnston, </w:t>
      </w:r>
      <w:r w:rsidR="007946BD" w:rsidRPr="007946BD">
        <w:rPr>
          <w:lang w:val="es-ES"/>
        </w:rPr>
        <w:t>Departamento de Educación Primaria y Secundaria</w:t>
      </w:r>
    </w:p>
    <w:sectPr w:rsidR="00D158B3" w:rsidRPr="007946BD" w:rsidSect="0067738F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B"/>
    <w:rsid w:val="000201B1"/>
    <w:rsid w:val="0007182B"/>
    <w:rsid w:val="000A0B57"/>
    <w:rsid w:val="000D2F28"/>
    <w:rsid w:val="000E725F"/>
    <w:rsid w:val="00156E50"/>
    <w:rsid w:val="001C69D2"/>
    <w:rsid w:val="002041A3"/>
    <w:rsid w:val="002200EA"/>
    <w:rsid w:val="00244F11"/>
    <w:rsid w:val="002626DF"/>
    <w:rsid w:val="002A3E22"/>
    <w:rsid w:val="002F2526"/>
    <w:rsid w:val="003000E5"/>
    <w:rsid w:val="0035012F"/>
    <w:rsid w:val="00360CD6"/>
    <w:rsid w:val="003953C8"/>
    <w:rsid w:val="0040691F"/>
    <w:rsid w:val="0041465B"/>
    <w:rsid w:val="005430E2"/>
    <w:rsid w:val="0056602E"/>
    <w:rsid w:val="00581351"/>
    <w:rsid w:val="0059508D"/>
    <w:rsid w:val="005D6EB8"/>
    <w:rsid w:val="005E3535"/>
    <w:rsid w:val="00631AFB"/>
    <w:rsid w:val="00635070"/>
    <w:rsid w:val="00647636"/>
    <w:rsid w:val="00663577"/>
    <w:rsid w:val="0067738F"/>
    <w:rsid w:val="006912CE"/>
    <w:rsid w:val="006C057E"/>
    <w:rsid w:val="006C6174"/>
    <w:rsid w:val="006D55C7"/>
    <w:rsid w:val="00761FD8"/>
    <w:rsid w:val="00766288"/>
    <w:rsid w:val="00772B8E"/>
    <w:rsid w:val="007732FB"/>
    <w:rsid w:val="007946BD"/>
    <w:rsid w:val="00795A29"/>
    <w:rsid w:val="007D1B9B"/>
    <w:rsid w:val="0081430B"/>
    <w:rsid w:val="00871AE9"/>
    <w:rsid w:val="00890499"/>
    <w:rsid w:val="0090313F"/>
    <w:rsid w:val="009C112C"/>
    <w:rsid w:val="009E1AEF"/>
    <w:rsid w:val="00A133AD"/>
    <w:rsid w:val="00A14920"/>
    <w:rsid w:val="00A20194"/>
    <w:rsid w:val="00A517E1"/>
    <w:rsid w:val="00A64944"/>
    <w:rsid w:val="00A7681B"/>
    <w:rsid w:val="00AC2328"/>
    <w:rsid w:val="00B06316"/>
    <w:rsid w:val="00B15E7C"/>
    <w:rsid w:val="00B34968"/>
    <w:rsid w:val="00B816FD"/>
    <w:rsid w:val="00BB4F48"/>
    <w:rsid w:val="00BF034F"/>
    <w:rsid w:val="00C974A6"/>
    <w:rsid w:val="00CB4B28"/>
    <w:rsid w:val="00CB5DA0"/>
    <w:rsid w:val="00CD2F1D"/>
    <w:rsid w:val="00D04D3F"/>
    <w:rsid w:val="00D158B3"/>
    <w:rsid w:val="00D1782C"/>
    <w:rsid w:val="00D478EC"/>
    <w:rsid w:val="00D73B50"/>
    <w:rsid w:val="00DA6A74"/>
    <w:rsid w:val="00DD4573"/>
    <w:rsid w:val="00E23D90"/>
    <w:rsid w:val="00F25840"/>
    <w:rsid w:val="00FD17C6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99E15"/>
  <w15:docId w15:val="{A1DB3751-C0A4-452E-B527-EF42A407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8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7738F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7738F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7738F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7738F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33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501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1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012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50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012F"/>
    <w:rPr>
      <w:b/>
      <w:bCs/>
      <w:snapToGrid w:val="0"/>
    </w:rPr>
  </w:style>
  <w:style w:type="paragraph" w:styleId="BalloonText">
    <w:name w:val="Balloon Text"/>
    <w:basedOn w:val="Normal"/>
    <w:link w:val="BalloonTextChar"/>
    <w:rsid w:val="0035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012F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rsid w:val="00360CD6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360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Johnston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DESE-231-45459</_dlc_DocId>
    <_dlc_DocIdUrl xmlns="733efe1c-5bbe-4968-87dc-d400e65c879f">
      <Url>https://sharepoint.doemass.org/ese/webteam/cps/_layouts/DocIdRedir.aspx?ID=DESE-231-45459</Url>
      <Description>DESE-231-45459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4930798-38F3-436F-ABF1-757724045DC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38C58AD-3319-4A9F-B6A0-4FE15070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8E4FE-A194-475C-BA9A-A7FD909D5C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9BC4CE-DD65-4DA4-A37A-747F66288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Massachusetts Department of Elementary and Secondary Education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Public Schools — Spanish</dc:title>
  <dc:creator>DESE</dc:creator>
  <cp:lastModifiedBy>Zou, Dong (EOE)</cp:lastModifiedBy>
  <cp:revision>3</cp:revision>
  <cp:lastPrinted>2008-03-05T18:17:00Z</cp:lastPrinted>
  <dcterms:created xsi:type="dcterms:W3CDTF">2018-09-20T23:49:00Z</dcterms:created>
  <dcterms:modified xsi:type="dcterms:W3CDTF">2018-10-03T15:17:00Z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 2018</vt:lpwstr>
  </property>
</Properties>
</file>