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9FEED" w14:textId="77777777" w:rsidR="0010691E" w:rsidRDefault="0010691E">
      <w:pPr>
        <w:rPr>
          <w:rFonts w:asciiTheme="minorHAnsi" w:hAnsiTheme="minorHAnsi"/>
        </w:rPr>
      </w:pPr>
    </w:p>
    <w:p w14:paraId="6C85CD25" w14:textId="77777777" w:rsidR="00FE7D1F" w:rsidRDefault="00FE7D1F">
      <w:pPr>
        <w:rPr>
          <w:rFonts w:asciiTheme="minorHAnsi" w:hAnsiTheme="minorHAnsi"/>
        </w:rPr>
      </w:pPr>
      <w:r>
        <w:rPr>
          <w:rFonts w:asciiTheme="minorHAnsi" w:hAnsiTheme="minorHAnsi"/>
          <w:noProof/>
        </w:rPr>
        <w:drawing>
          <wp:inline distT="0" distB="0" distL="0" distR="0" wp14:anchorId="0B2C8129" wp14:editId="7DB8B20C">
            <wp:extent cx="2962275" cy="984596"/>
            <wp:effectExtent l="19050" t="0" r="9525" b="0"/>
            <wp:docPr id="1" name="Picture 0" descr="Office of Educator Licens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 of Educator Licensure Logo.GIF"/>
                    <pic:cNvPicPr/>
                  </pic:nvPicPr>
                  <pic:blipFill>
                    <a:blip r:embed="rId11" cstate="print"/>
                    <a:stretch>
                      <a:fillRect/>
                    </a:stretch>
                  </pic:blipFill>
                  <pic:spPr>
                    <a:xfrm>
                      <a:off x="0" y="0"/>
                      <a:ext cx="2962275" cy="984596"/>
                    </a:xfrm>
                    <a:prstGeom prst="rect">
                      <a:avLst/>
                    </a:prstGeom>
                  </pic:spPr>
                </pic:pic>
              </a:graphicData>
            </a:graphic>
          </wp:inline>
        </w:drawing>
      </w:r>
      <w:bookmarkStart w:id="0" w:name="_GoBack"/>
      <w:bookmarkEnd w:id="0"/>
    </w:p>
    <w:p w14:paraId="641BF8CE" w14:textId="77777777" w:rsidR="00FE7D1F" w:rsidRDefault="00FE7D1F">
      <w:pPr>
        <w:rPr>
          <w:rFonts w:asciiTheme="minorHAnsi" w:hAnsiTheme="minorHAnsi"/>
        </w:rPr>
      </w:pPr>
    </w:p>
    <w:p w14:paraId="2024D420" w14:textId="77777777" w:rsidR="00FE7D1F" w:rsidRDefault="00FE7D1F">
      <w:pPr>
        <w:rPr>
          <w:rFonts w:asciiTheme="minorHAnsi" w:hAnsiTheme="minorHAnsi"/>
        </w:rPr>
      </w:pPr>
    </w:p>
    <w:p w14:paraId="3FEA8892" w14:textId="77777777" w:rsidR="00FE7D1F" w:rsidRDefault="00FE7D1F">
      <w:pPr>
        <w:rPr>
          <w:rFonts w:asciiTheme="minorHAnsi" w:hAnsiTheme="minorHAnsi"/>
        </w:rPr>
      </w:pPr>
    </w:p>
    <w:p w14:paraId="238624AE" w14:textId="77777777" w:rsidR="00FE7D1F" w:rsidRDefault="00FE7D1F">
      <w:pPr>
        <w:rPr>
          <w:rFonts w:asciiTheme="minorHAnsi" w:hAnsiTheme="minorHAnsi"/>
        </w:rPr>
      </w:pPr>
    </w:p>
    <w:p w14:paraId="6C39E04E" w14:textId="77777777" w:rsidR="00FE7D1F" w:rsidRDefault="00FE7D1F">
      <w:pPr>
        <w:rPr>
          <w:rFonts w:asciiTheme="minorHAnsi" w:hAnsiTheme="minorHAnsi"/>
        </w:rPr>
      </w:pPr>
    </w:p>
    <w:p w14:paraId="035EF9EA" w14:textId="77777777" w:rsidR="00FE7D1F" w:rsidRDefault="00FE7D1F">
      <w:pPr>
        <w:rPr>
          <w:rFonts w:asciiTheme="minorHAnsi" w:hAnsiTheme="minorHAnsi"/>
        </w:rPr>
      </w:pPr>
    </w:p>
    <w:p w14:paraId="6DA636EF" w14:textId="77777777" w:rsidR="00FE7D1F" w:rsidRDefault="00FE7D1F">
      <w:pPr>
        <w:rPr>
          <w:rFonts w:asciiTheme="minorHAnsi" w:hAnsiTheme="minorHAnsi"/>
        </w:rPr>
      </w:pPr>
    </w:p>
    <w:p w14:paraId="1C96601E" w14:textId="77777777" w:rsidR="00FE7D1F" w:rsidRDefault="00FE7D1F">
      <w:pPr>
        <w:rPr>
          <w:rFonts w:asciiTheme="minorHAnsi" w:hAnsiTheme="minorHAnsi"/>
        </w:rPr>
      </w:pPr>
    </w:p>
    <w:p w14:paraId="4FF22AF3" w14:textId="77777777" w:rsidR="00FE7D1F" w:rsidRDefault="00FE7D1F">
      <w:pPr>
        <w:rPr>
          <w:rFonts w:asciiTheme="minorHAnsi" w:hAnsiTheme="minorHAnsi"/>
        </w:rPr>
      </w:pPr>
    </w:p>
    <w:p w14:paraId="18669421" w14:textId="77777777" w:rsidR="00FE7D1F" w:rsidRDefault="00FE7D1F">
      <w:pPr>
        <w:rPr>
          <w:rFonts w:asciiTheme="minorHAnsi" w:hAnsiTheme="minorHAnsi"/>
        </w:rPr>
      </w:pPr>
    </w:p>
    <w:p w14:paraId="324D8663" w14:textId="77777777" w:rsidR="00FE7D1F" w:rsidRPr="00FE7D1F" w:rsidRDefault="00FE7D1F">
      <w:pPr>
        <w:rPr>
          <w:rFonts w:asciiTheme="minorHAnsi" w:hAnsiTheme="minorHAnsi"/>
        </w:rPr>
      </w:pPr>
    </w:p>
    <w:p w14:paraId="632959FB" w14:textId="77777777" w:rsidR="0011752A" w:rsidRPr="00FE7D1F" w:rsidRDefault="0011752A">
      <w:pPr>
        <w:rPr>
          <w:rFonts w:asciiTheme="minorHAnsi" w:hAnsiTheme="minorHAnsi"/>
        </w:rPr>
      </w:pPr>
    </w:p>
    <w:p w14:paraId="446DE01A" w14:textId="77777777" w:rsidR="0011752A" w:rsidRPr="0026651A" w:rsidRDefault="0026651A" w:rsidP="0011752A">
      <w:pPr>
        <w:jc w:val="center"/>
        <w:rPr>
          <w:rFonts w:asciiTheme="minorHAnsi" w:hAnsiTheme="minorHAnsi"/>
          <w:b/>
          <w:color w:val="365F91" w:themeColor="accent1" w:themeShade="BF"/>
          <w:sz w:val="36"/>
          <w:szCs w:val="36"/>
        </w:rPr>
      </w:pPr>
      <w:r w:rsidRPr="0026651A">
        <w:rPr>
          <w:rFonts w:asciiTheme="minorHAnsi" w:hAnsiTheme="minorHAnsi"/>
          <w:b/>
          <w:color w:val="365F91" w:themeColor="accent1" w:themeShade="BF"/>
          <w:sz w:val="36"/>
          <w:szCs w:val="36"/>
        </w:rPr>
        <w:t xml:space="preserve">Provisional </w:t>
      </w:r>
      <w:r w:rsidR="008E140B">
        <w:rPr>
          <w:rFonts w:asciiTheme="minorHAnsi" w:hAnsiTheme="minorHAnsi"/>
          <w:b/>
          <w:color w:val="365F91" w:themeColor="accent1" w:themeShade="BF"/>
          <w:sz w:val="36"/>
          <w:szCs w:val="36"/>
        </w:rPr>
        <w:t xml:space="preserve">License </w:t>
      </w:r>
      <w:r w:rsidR="007A2698">
        <w:rPr>
          <w:rFonts w:asciiTheme="minorHAnsi" w:hAnsiTheme="minorHAnsi"/>
          <w:b/>
          <w:color w:val="365F91" w:themeColor="accent1" w:themeShade="BF"/>
          <w:sz w:val="36"/>
          <w:szCs w:val="36"/>
        </w:rPr>
        <w:t xml:space="preserve">Validity Period </w:t>
      </w:r>
      <w:r w:rsidRPr="0026651A">
        <w:rPr>
          <w:rFonts w:asciiTheme="minorHAnsi" w:hAnsiTheme="minorHAnsi"/>
          <w:b/>
          <w:color w:val="365F91" w:themeColor="accent1" w:themeShade="BF"/>
          <w:sz w:val="36"/>
          <w:szCs w:val="36"/>
        </w:rPr>
        <w:t>Guide</w:t>
      </w:r>
      <w:r w:rsidR="007A2698">
        <w:rPr>
          <w:rFonts w:asciiTheme="minorHAnsi" w:hAnsiTheme="minorHAnsi"/>
          <w:b/>
          <w:color w:val="365F91" w:themeColor="accent1" w:themeShade="BF"/>
          <w:sz w:val="36"/>
          <w:szCs w:val="36"/>
        </w:rPr>
        <w:t>line</w:t>
      </w:r>
      <w:r w:rsidR="008E140B">
        <w:rPr>
          <w:rFonts w:asciiTheme="minorHAnsi" w:hAnsiTheme="minorHAnsi"/>
          <w:b/>
          <w:color w:val="365F91" w:themeColor="accent1" w:themeShade="BF"/>
          <w:sz w:val="36"/>
          <w:szCs w:val="36"/>
        </w:rPr>
        <w:t>s</w:t>
      </w:r>
      <w:r w:rsidR="0011752A" w:rsidRPr="0026651A">
        <w:rPr>
          <w:rFonts w:asciiTheme="minorHAnsi" w:hAnsiTheme="minorHAnsi"/>
          <w:b/>
          <w:color w:val="365F91" w:themeColor="accent1" w:themeShade="BF"/>
          <w:sz w:val="36"/>
          <w:szCs w:val="36"/>
        </w:rPr>
        <w:t>:</w:t>
      </w:r>
    </w:p>
    <w:p w14:paraId="463B3131" w14:textId="77777777" w:rsidR="0011752A" w:rsidRPr="0026651A" w:rsidRDefault="0011752A" w:rsidP="0011752A">
      <w:pPr>
        <w:jc w:val="center"/>
        <w:rPr>
          <w:rFonts w:asciiTheme="minorHAnsi" w:hAnsiTheme="minorHAnsi"/>
          <w:b/>
          <w:color w:val="244061" w:themeColor="accent1" w:themeShade="80"/>
          <w:sz w:val="36"/>
          <w:szCs w:val="36"/>
        </w:rPr>
      </w:pPr>
      <w:r w:rsidRPr="0026651A">
        <w:rPr>
          <w:rFonts w:asciiTheme="minorHAnsi" w:hAnsiTheme="minorHAnsi"/>
          <w:b/>
          <w:color w:val="244061" w:themeColor="accent1" w:themeShade="80"/>
          <w:sz w:val="36"/>
          <w:szCs w:val="36"/>
        </w:rPr>
        <w:t>How much time do I have left on my license?</w:t>
      </w:r>
    </w:p>
    <w:p w14:paraId="67DB0648" w14:textId="77777777" w:rsidR="0011752A" w:rsidRPr="00FE7D1F" w:rsidRDefault="0011752A" w:rsidP="0011752A">
      <w:pPr>
        <w:jc w:val="center"/>
        <w:rPr>
          <w:rFonts w:asciiTheme="minorHAnsi" w:hAnsiTheme="minorHAnsi"/>
          <w:color w:val="244061" w:themeColor="accent1" w:themeShade="80"/>
          <w:sz w:val="36"/>
          <w:szCs w:val="36"/>
        </w:rPr>
      </w:pPr>
    </w:p>
    <w:p w14:paraId="588CDE0F" w14:textId="77777777" w:rsidR="0011752A" w:rsidRPr="00FE7D1F" w:rsidRDefault="0011752A" w:rsidP="0011752A">
      <w:pPr>
        <w:jc w:val="center"/>
        <w:rPr>
          <w:rFonts w:asciiTheme="minorHAnsi" w:hAnsiTheme="minorHAnsi"/>
        </w:rPr>
      </w:pPr>
    </w:p>
    <w:p w14:paraId="2F2FC07D" w14:textId="77777777" w:rsidR="0011752A" w:rsidRDefault="0011752A" w:rsidP="0011752A">
      <w:pPr>
        <w:jc w:val="center"/>
        <w:rPr>
          <w:rFonts w:asciiTheme="minorHAnsi" w:hAnsiTheme="minorHAnsi"/>
        </w:rPr>
      </w:pPr>
    </w:p>
    <w:p w14:paraId="55F8497C" w14:textId="77777777" w:rsidR="00E315EE" w:rsidRDefault="00E315EE" w:rsidP="0011752A">
      <w:pPr>
        <w:jc w:val="center"/>
        <w:rPr>
          <w:rFonts w:asciiTheme="minorHAnsi" w:hAnsiTheme="minorHAnsi"/>
        </w:rPr>
      </w:pPr>
    </w:p>
    <w:p w14:paraId="3127FE3A" w14:textId="77777777" w:rsidR="00E315EE" w:rsidRDefault="00E315EE" w:rsidP="0011752A">
      <w:pPr>
        <w:jc w:val="center"/>
        <w:rPr>
          <w:rFonts w:asciiTheme="minorHAnsi" w:hAnsiTheme="minorHAnsi"/>
        </w:rPr>
      </w:pPr>
    </w:p>
    <w:p w14:paraId="6650CB4A" w14:textId="77777777" w:rsidR="00E315EE" w:rsidRDefault="00E315EE" w:rsidP="0011752A">
      <w:pPr>
        <w:jc w:val="center"/>
        <w:rPr>
          <w:rFonts w:asciiTheme="minorHAnsi" w:hAnsiTheme="minorHAnsi"/>
        </w:rPr>
      </w:pPr>
    </w:p>
    <w:p w14:paraId="4493B604" w14:textId="77777777" w:rsidR="00E315EE" w:rsidRPr="00FE7D1F" w:rsidRDefault="00E315EE" w:rsidP="0011752A">
      <w:pPr>
        <w:jc w:val="center"/>
        <w:rPr>
          <w:rFonts w:asciiTheme="minorHAnsi" w:hAnsiTheme="minorHAnsi"/>
        </w:rPr>
      </w:pPr>
    </w:p>
    <w:p w14:paraId="71BA9303" w14:textId="77777777" w:rsidR="0011752A" w:rsidRPr="00FE7D1F" w:rsidRDefault="0011752A" w:rsidP="0011752A">
      <w:pPr>
        <w:jc w:val="center"/>
        <w:rPr>
          <w:rFonts w:asciiTheme="minorHAnsi" w:hAnsiTheme="minorHAnsi"/>
        </w:rPr>
      </w:pPr>
    </w:p>
    <w:p w14:paraId="1DA6D8F2" w14:textId="77777777" w:rsidR="0011752A" w:rsidRDefault="0011752A" w:rsidP="0011752A">
      <w:pPr>
        <w:jc w:val="center"/>
        <w:rPr>
          <w:rFonts w:asciiTheme="minorHAnsi" w:hAnsiTheme="minorHAnsi"/>
        </w:rPr>
      </w:pPr>
    </w:p>
    <w:p w14:paraId="24DD8353" w14:textId="77777777" w:rsidR="00E315EE" w:rsidRDefault="00E315EE" w:rsidP="0011752A">
      <w:pPr>
        <w:jc w:val="center"/>
        <w:rPr>
          <w:rFonts w:asciiTheme="minorHAnsi" w:hAnsiTheme="minorHAnsi"/>
        </w:rPr>
      </w:pPr>
    </w:p>
    <w:p w14:paraId="6103BE99" w14:textId="77777777" w:rsidR="00E315EE" w:rsidRPr="00FE7D1F" w:rsidRDefault="00E315EE" w:rsidP="0011752A">
      <w:pPr>
        <w:jc w:val="center"/>
        <w:rPr>
          <w:rFonts w:asciiTheme="minorHAnsi" w:hAnsiTheme="minorHAnsi"/>
        </w:rPr>
      </w:pPr>
    </w:p>
    <w:p w14:paraId="67B3DD4E" w14:textId="77777777" w:rsidR="00E315EE" w:rsidRPr="00E315EE" w:rsidRDefault="00E315EE" w:rsidP="00E315EE">
      <w:pPr>
        <w:jc w:val="center"/>
        <w:rPr>
          <w:rFonts w:asciiTheme="minorHAnsi" w:hAnsiTheme="minorHAnsi"/>
          <w:b/>
          <w:bCs/>
          <w:color w:val="365F91" w:themeColor="accent1" w:themeShade="BF"/>
          <w:sz w:val="28"/>
          <w:szCs w:val="28"/>
        </w:rPr>
      </w:pPr>
      <w:r w:rsidRPr="00E315EE">
        <w:rPr>
          <w:rFonts w:asciiTheme="minorHAnsi" w:hAnsiTheme="minorHAnsi"/>
          <w:b/>
          <w:color w:val="365F91" w:themeColor="accent1" w:themeShade="BF"/>
          <w:sz w:val="28"/>
          <w:szCs w:val="28"/>
        </w:rPr>
        <w:t>Office of Educator Licensure</w:t>
      </w:r>
      <w:r w:rsidRPr="00E315EE">
        <w:rPr>
          <w:rFonts w:asciiTheme="minorHAnsi" w:hAnsiTheme="minorHAnsi"/>
          <w:color w:val="365F91" w:themeColor="accent1" w:themeShade="BF"/>
          <w:sz w:val="28"/>
          <w:szCs w:val="28"/>
        </w:rPr>
        <w:br/>
      </w:r>
    </w:p>
    <w:p w14:paraId="7A3DDE7C" w14:textId="77777777" w:rsidR="00E315EE" w:rsidRPr="0026651A" w:rsidRDefault="00E315EE" w:rsidP="00E315EE">
      <w:pPr>
        <w:spacing w:after="120"/>
        <w:jc w:val="center"/>
        <w:rPr>
          <w:rFonts w:asciiTheme="minorHAnsi" w:hAnsiTheme="minorHAnsi"/>
          <w:b/>
          <w:color w:val="244061" w:themeColor="accent1" w:themeShade="80"/>
          <w:sz w:val="22"/>
          <w:szCs w:val="22"/>
        </w:rPr>
      </w:pPr>
      <w:r w:rsidRPr="00E315EE">
        <w:rPr>
          <w:rFonts w:asciiTheme="minorHAnsi" w:hAnsiTheme="minorHAnsi"/>
          <w:b/>
          <w:bCs/>
          <w:color w:val="E36C0A" w:themeColor="accent6" w:themeShade="BF"/>
          <w:sz w:val="22"/>
          <w:szCs w:val="22"/>
        </w:rPr>
        <w:t>Licensure Call Center: 781-338-6600</w:t>
      </w:r>
      <w:r w:rsidRPr="00E315EE">
        <w:rPr>
          <w:rFonts w:asciiTheme="minorHAnsi" w:hAnsiTheme="minorHAnsi"/>
          <w:color w:val="E36C0A" w:themeColor="accent6" w:themeShade="BF"/>
          <w:sz w:val="22"/>
          <w:szCs w:val="22"/>
        </w:rPr>
        <w:br/>
      </w:r>
      <w:r w:rsidRPr="0026651A">
        <w:rPr>
          <w:rFonts w:asciiTheme="minorHAnsi" w:hAnsiTheme="minorHAnsi"/>
          <w:color w:val="244061" w:themeColor="accent1" w:themeShade="80"/>
          <w:sz w:val="22"/>
          <w:szCs w:val="22"/>
        </w:rPr>
        <w:t>Hours: Monday-Friday 9am-1pm &amp; 2pm-5pm.</w:t>
      </w:r>
    </w:p>
    <w:p w14:paraId="328D437E" w14:textId="77777777" w:rsidR="00E315EE" w:rsidRPr="00E315EE" w:rsidRDefault="00E315EE" w:rsidP="00E315EE">
      <w:pPr>
        <w:jc w:val="center"/>
        <w:rPr>
          <w:rFonts w:asciiTheme="minorHAnsi" w:hAnsiTheme="minorHAnsi"/>
          <w:sz w:val="22"/>
          <w:szCs w:val="22"/>
        </w:rPr>
      </w:pPr>
      <w:r w:rsidRPr="00E315EE">
        <w:rPr>
          <w:rFonts w:asciiTheme="minorHAnsi" w:hAnsiTheme="minorHAnsi"/>
          <w:b/>
          <w:bCs/>
          <w:color w:val="E36C0A" w:themeColor="accent6" w:themeShade="BF"/>
          <w:sz w:val="22"/>
          <w:szCs w:val="22"/>
        </w:rPr>
        <w:t>Walk-in Welcome Center Service Counter</w:t>
      </w:r>
      <w:r w:rsidRPr="00E315EE">
        <w:rPr>
          <w:rFonts w:asciiTheme="minorHAnsi" w:hAnsiTheme="minorHAnsi"/>
          <w:b/>
          <w:bCs/>
          <w:sz w:val="22"/>
          <w:szCs w:val="22"/>
        </w:rPr>
        <w:br/>
      </w:r>
      <w:r w:rsidRPr="0026651A">
        <w:rPr>
          <w:rFonts w:asciiTheme="minorHAnsi" w:hAnsiTheme="minorHAnsi"/>
          <w:color w:val="244061" w:themeColor="accent1" w:themeShade="80"/>
          <w:sz w:val="22"/>
          <w:szCs w:val="22"/>
        </w:rPr>
        <w:t>Hours: Monday-Friday</w:t>
      </w:r>
      <w:r w:rsidRPr="0026651A">
        <w:rPr>
          <w:rFonts w:asciiTheme="minorHAnsi" w:hAnsiTheme="minorHAnsi"/>
          <w:b/>
          <w:bCs/>
          <w:color w:val="244061" w:themeColor="accent1" w:themeShade="80"/>
          <w:sz w:val="22"/>
          <w:szCs w:val="22"/>
        </w:rPr>
        <w:br/>
      </w:r>
      <w:r w:rsidRPr="0026651A">
        <w:rPr>
          <w:rFonts w:asciiTheme="minorHAnsi" w:hAnsiTheme="minorHAnsi"/>
          <w:color w:val="244061" w:themeColor="accent1" w:themeShade="80"/>
          <w:sz w:val="22"/>
          <w:szCs w:val="22"/>
        </w:rPr>
        <w:t>8:45am - 4:45pm </w:t>
      </w:r>
      <w:r w:rsidRPr="0026651A">
        <w:rPr>
          <w:rFonts w:asciiTheme="minorHAnsi" w:hAnsiTheme="minorHAnsi"/>
          <w:color w:val="244061" w:themeColor="accent1" w:themeShade="80"/>
          <w:sz w:val="22"/>
          <w:szCs w:val="22"/>
        </w:rPr>
        <w:br/>
      </w:r>
    </w:p>
    <w:p w14:paraId="706309C5" w14:textId="77777777" w:rsidR="0011752A" w:rsidRPr="00FE7D1F" w:rsidRDefault="0011752A" w:rsidP="0011752A">
      <w:pPr>
        <w:jc w:val="center"/>
        <w:rPr>
          <w:rFonts w:asciiTheme="minorHAnsi" w:hAnsiTheme="minorHAnsi"/>
        </w:rPr>
      </w:pPr>
    </w:p>
    <w:p w14:paraId="227AB1F8" w14:textId="77777777" w:rsidR="0011752A" w:rsidRPr="00FE7D1F" w:rsidRDefault="0011752A" w:rsidP="0011752A">
      <w:pPr>
        <w:jc w:val="center"/>
        <w:rPr>
          <w:rFonts w:asciiTheme="minorHAnsi" w:hAnsiTheme="minorHAnsi"/>
        </w:rPr>
      </w:pPr>
    </w:p>
    <w:p w14:paraId="580A440B" w14:textId="77777777" w:rsidR="0011752A" w:rsidRPr="00FE7D1F" w:rsidRDefault="0011752A" w:rsidP="0011752A">
      <w:pPr>
        <w:jc w:val="center"/>
        <w:rPr>
          <w:rFonts w:asciiTheme="minorHAnsi" w:hAnsiTheme="minorHAnsi"/>
        </w:rPr>
      </w:pPr>
    </w:p>
    <w:p w14:paraId="1CE148BE" w14:textId="77777777" w:rsidR="00E315EE" w:rsidRDefault="00E315EE" w:rsidP="00FE7D1F">
      <w:pPr>
        <w:spacing w:after="240"/>
        <w:rPr>
          <w:rFonts w:asciiTheme="minorHAnsi" w:hAnsiTheme="minorHAnsi"/>
          <w:b/>
          <w:color w:val="244061" w:themeColor="accent1" w:themeShade="80"/>
          <w:sz w:val="28"/>
          <w:szCs w:val="28"/>
        </w:rPr>
        <w:sectPr w:rsidR="00E315EE" w:rsidSect="00E315EE">
          <w:pgSz w:w="12240" w:h="15840"/>
          <w:pgMar w:top="1440" w:right="1440" w:bottom="1440" w:left="1440" w:header="720" w:footer="720" w:gutter="0"/>
          <w:pgBorders w:display="firstPage" w:offsetFrom="page">
            <w:top w:val="single" w:sz="12" w:space="24" w:color="244061" w:themeColor="accent1" w:themeShade="80"/>
            <w:left w:val="single" w:sz="12" w:space="24" w:color="244061" w:themeColor="accent1" w:themeShade="80"/>
            <w:bottom w:val="single" w:sz="12" w:space="24" w:color="244061" w:themeColor="accent1" w:themeShade="80"/>
            <w:right w:val="single" w:sz="12" w:space="24" w:color="244061" w:themeColor="accent1" w:themeShade="80"/>
          </w:pgBorders>
          <w:pgNumType w:start="1"/>
          <w:cols w:space="720"/>
          <w:docGrid w:linePitch="360"/>
        </w:sectPr>
      </w:pPr>
    </w:p>
    <w:p w14:paraId="09B06656" w14:textId="77777777" w:rsidR="00FE7D1F" w:rsidRPr="00FE7D1F" w:rsidRDefault="00FE7D1F" w:rsidP="00FE7D1F">
      <w:pPr>
        <w:spacing w:after="240"/>
        <w:rPr>
          <w:rFonts w:asciiTheme="minorHAnsi" w:hAnsiTheme="minorHAnsi"/>
          <w:b/>
          <w:color w:val="244061" w:themeColor="accent1" w:themeShade="80"/>
          <w:sz w:val="28"/>
          <w:szCs w:val="28"/>
        </w:rPr>
      </w:pPr>
      <w:r w:rsidRPr="00FE7D1F">
        <w:rPr>
          <w:rFonts w:asciiTheme="minorHAnsi" w:hAnsiTheme="minorHAnsi"/>
          <w:b/>
          <w:color w:val="244061" w:themeColor="accent1" w:themeShade="80"/>
          <w:sz w:val="28"/>
          <w:szCs w:val="28"/>
        </w:rPr>
        <w:lastRenderedPageBreak/>
        <w:t>Background:</w:t>
      </w:r>
    </w:p>
    <w:p w14:paraId="4F52A564" w14:textId="77777777" w:rsidR="0011752A" w:rsidRPr="00FE7D1F" w:rsidRDefault="0011752A" w:rsidP="00FE7D1F">
      <w:pPr>
        <w:spacing w:line="276" w:lineRule="auto"/>
        <w:rPr>
          <w:rFonts w:asciiTheme="minorHAnsi" w:hAnsiTheme="minorHAnsi"/>
        </w:rPr>
      </w:pPr>
      <w:r w:rsidRPr="00FE7D1F">
        <w:rPr>
          <w:rFonts w:asciiTheme="minorHAnsi" w:hAnsiTheme="minorHAnsi"/>
        </w:rPr>
        <w:t xml:space="preserve">On June 27, 2017 the Board of Elementary and Secondary Education voted </w:t>
      </w:r>
      <w:r w:rsidR="006309F6">
        <w:rPr>
          <w:rFonts w:asciiTheme="minorHAnsi" w:hAnsiTheme="minorHAnsi"/>
        </w:rPr>
        <w:t xml:space="preserve">to approve some changes to the </w:t>
      </w:r>
      <w:r w:rsidR="008E140B">
        <w:rPr>
          <w:rFonts w:asciiTheme="minorHAnsi" w:hAnsiTheme="minorHAnsi"/>
        </w:rPr>
        <w:t>academic licensure r</w:t>
      </w:r>
      <w:r w:rsidRPr="00FE7D1F">
        <w:rPr>
          <w:rFonts w:asciiTheme="minorHAnsi" w:hAnsiTheme="minorHAnsi"/>
        </w:rPr>
        <w:t>egulations</w:t>
      </w:r>
      <w:r w:rsidR="006309F6">
        <w:rPr>
          <w:rFonts w:asciiTheme="minorHAnsi" w:hAnsiTheme="minorHAnsi"/>
        </w:rPr>
        <w:t>. These changes included changing</w:t>
      </w:r>
      <w:r w:rsidRPr="00FE7D1F">
        <w:rPr>
          <w:rFonts w:asciiTheme="minorHAnsi" w:hAnsiTheme="minorHAnsi"/>
        </w:rPr>
        <w:t xml:space="preserve"> the name of the Preliminary license to Provisional. Another </w:t>
      </w:r>
      <w:r w:rsidR="006309F6">
        <w:rPr>
          <w:rFonts w:asciiTheme="minorHAnsi" w:hAnsiTheme="minorHAnsi"/>
        </w:rPr>
        <w:t xml:space="preserve">significant </w:t>
      </w:r>
      <w:r w:rsidRPr="00FE7D1F">
        <w:rPr>
          <w:rFonts w:asciiTheme="minorHAnsi" w:hAnsiTheme="minorHAnsi"/>
        </w:rPr>
        <w:t>change</w:t>
      </w:r>
      <w:r w:rsidR="006309F6">
        <w:rPr>
          <w:rFonts w:asciiTheme="minorHAnsi" w:hAnsiTheme="minorHAnsi"/>
        </w:rPr>
        <w:t xml:space="preserve"> was made to</w:t>
      </w:r>
      <w:r w:rsidRPr="00FE7D1F">
        <w:rPr>
          <w:rFonts w:asciiTheme="minorHAnsi" w:hAnsiTheme="minorHAnsi"/>
        </w:rPr>
        <w:t xml:space="preserve"> the</w:t>
      </w:r>
      <w:r w:rsidR="00297255">
        <w:rPr>
          <w:rFonts w:asciiTheme="minorHAnsi" w:hAnsiTheme="minorHAnsi"/>
        </w:rPr>
        <w:t xml:space="preserve"> validity period of the license. It limits the time someone can</w:t>
      </w:r>
      <w:r w:rsidRPr="00FE7D1F">
        <w:rPr>
          <w:rFonts w:asciiTheme="minorHAnsi" w:hAnsiTheme="minorHAnsi"/>
        </w:rPr>
        <w:t xml:space="preserve"> be employed under </w:t>
      </w:r>
      <w:r w:rsidR="00830056">
        <w:rPr>
          <w:rFonts w:asciiTheme="minorHAnsi" w:hAnsiTheme="minorHAnsi"/>
        </w:rPr>
        <w:t>any combination of Provisional teacher licenses held</w:t>
      </w:r>
      <w:r w:rsidR="00297255">
        <w:rPr>
          <w:rFonts w:asciiTheme="minorHAnsi" w:hAnsiTheme="minorHAnsi"/>
        </w:rPr>
        <w:t>,</w:t>
      </w:r>
      <w:r w:rsidR="00830056">
        <w:rPr>
          <w:rFonts w:asciiTheme="minorHAnsi" w:hAnsiTheme="minorHAnsi"/>
        </w:rPr>
        <w:t xml:space="preserve"> to no more than five years in total. </w:t>
      </w:r>
      <w:r w:rsidRPr="00FE7D1F">
        <w:rPr>
          <w:rFonts w:asciiTheme="minorHAnsi" w:hAnsiTheme="minorHAnsi"/>
        </w:rPr>
        <w:t xml:space="preserve"> </w:t>
      </w:r>
    </w:p>
    <w:p w14:paraId="309FD75A" w14:textId="77777777" w:rsidR="0011752A" w:rsidRPr="00FE7D1F" w:rsidRDefault="0011752A" w:rsidP="00FE7D1F">
      <w:pPr>
        <w:spacing w:line="276" w:lineRule="auto"/>
        <w:rPr>
          <w:rFonts w:asciiTheme="minorHAnsi" w:hAnsiTheme="minorHAnsi"/>
        </w:rPr>
      </w:pPr>
    </w:p>
    <w:p w14:paraId="7F15725B" w14:textId="77777777" w:rsidR="008E140B" w:rsidRPr="00FE7D1F" w:rsidRDefault="008E140B" w:rsidP="008E140B">
      <w:pPr>
        <w:spacing w:line="276" w:lineRule="auto"/>
        <w:rPr>
          <w:rFonts w:asciiTheme="minorHAnsi" w:hAnsiTheme="minorHAnsi"/>
        </w:rPr>
      </w:pPr>
      <w:r w:rsidRPr="00FE7D1F">
        <w:rPr>
          <w:rFonts w:asciiTheme="minorHAnsi" w:hAnsiTheme="minorHAnsi"/>
        </w:rPr>
        <w:t>The change in the validity period takes place as of July 1, 2019 and th</w:t>
      </w:r>
      <w:r>
        <w:rPr>
          <w:rFonts w:asciiTheme="minorHAnsi" w:hAnsiTheme="minorHAnsi"/>
        </w:rPr>
        <w:t>ese</w:t>
      </w:r>
      <w:r w:rsidRPr="00FE7D1F">
        <w:rPr>
          <w:rFonts w:asciiTheme="minorHAnsi" w:hAnsiTheme="minorHAnsi"/>
        </w:rPr>
        <w:t xml:space="preserve"> guideline</w:t>
      </w:r>
      <w:r>
        <w:rPr>
          <w:rFonts w:asciiTheme="minorHAnsi" w:hAnsiTheme="minorHAnsi"/>
        </w:rPr>
        <w:t>s</w:t>
      </w:r>
      <w:r w:rsidRPr="00FE7D1F">
        <w:rPr>
          <w:rFonts w:asciiTheme="minorHAnsi" w:hAnsiTheme="minorHAnsi"/>
        </w:rPr>
        <w:t xml:space="preserve"> </w:t>
      </w:r>
      <w:r>
        <w:rPr>
          <w:rFonts w:asciiTheme="minorHAnsi" w:hAnsiTheme="minorHAnsi"/>
        </w:rPr>
        <w:t>are</w:t>
      </w:r>
      <w:r w:rsidRPr="00FE7D1F">
        <w:rPr>
          <w:rFonts w:asciiTheme="minorHAnsi" w:hAnsiTheme="minorHAnsi"/>
        </w:rPr>
        <w:t xml:space="preserve"> designed to help educators and school districts to understand the validity period of the Provisional license, particularly for those educators that hold multiple </w:t>
      </w:r>
      <w:r>
        <w:rPr>
          <w:rFonts w:asciiTheme="minorHAnsi" w:hAnsiTheme="minorHAnsi"/>
        </w:rPr>
        <w:t xml:space="preserve">Provisional </w:t>
      </w:r>
      <w:r w:rsidRPr="00FE7D1F">
        <w:rPr>
          <w:rFonts w:asciiTheme="minorHAnsi" w:hAnsiTheme="minorHAnsi"/>
        </w:rPr>
        <w:t xml:space="preserve">licenses and are employed </w:t>
      </w:r>
      <w:r>
        <w:rPr>
          <w:rFonts w:asciiTheme="minorHAnsi" w:hAnsiTheme="minorHAnsi"/>
        </w:rPr>
        <w:t xml:space="preserve">under the license(s) </w:t>
      </w:r>
      <w:r w:rsidRPr="00FE7D1F">
        <w:rPr>
          <w:rFonts w:asciiTheme="minorHAnsi" w:hAnsiTheme="minorHAnsi"/>
        </w:rPr>
        <w:t xml:space="preserve">prior to July 1, 2019. </w:t>
      </w:r>
    </w:p>
    <w:p w14:paraId="74D10504" w14:textId="77777777" w:rsidR="008E140B" w:rsidRPr="00FE7D1F" w:rsidRDefault="008E140B" w:rsidP="008E140B">
      <w:pPr>
        <w:spacing w:line="276" w:lineRule="auto"/>
        <w:rPr>
          <w:rFonts w:asciiTheme="minorHAnsi" w:hAnsiTheme="minorHAnsi"/>
        </w:rPr>
      </w:pPr>
    </w:p>
    <w:p w14:paraId="11BA6351" w14:textId="77777777" w:rsidR="008E140B" w:rsidRDefault="008E140B" w:rsidP="008E140B">
      <w:pPr>
        <w:spacing w:line="276" w:lineRule="auto"/>
        <w:rPr>
          <w:rFonts w:asciiTheme="minorHAnsi" w:hAnsiTheme="minorHAnsi"/>
        </w:rPr>
      </w:pPr>
      <w:r w:rsidRPr="00FE7D1F">
        <w:rPr>
          <w:rFonts w:asciiTheme="minorHAnsi" w:hAnsiTheme="minorHAnsi"/>
        </w:rPr>
        <w:t xml:space="preserve">Educators with multiple Provisional licenses will only be eligible for five years of employment in total, regardless of how many Provisional licenses </w:t>
      </w:r>
      <w:r>
        <w:rPr>
          <w:rFonts w:asciiTheme="minorHAnsi" w:hAnsiTheme="minorHAnsi"/>
        </w:rPr>
        <w:t>held</w:t>
      </w:r>
      <w:r w:rsidRPr="00FE7D1F">
        <w:rPr>
          <w:rFonts w:asciiTheme="minorHAnsi" w:hAnsiTheme="minorHAnsi"/>
        </w:rPr>
        <w:t>. Educators wi</w:t>
      </w:r>
      <w:r>
        <w:rPr>
          <w:rFonts w:asciiTheme="minorHAnsi" w:hAnsiTheme="minorHAnsi"/>
        </w:rPr>
        <w:t>th</w:t>
      </w:r>
      <w:r w:rsidRPr="00FE7D1F">
        <w:rPr>
          <w:rFonts w:asciiTheme="minorHAnsi" w:hAnsiTheme="minorHAnsi"/>
        </w:rPr>
        <w:t xml:space="preserve"> </w:t>
      </w:r>
      <w:r>
        <w:rPr>
          <w:rFonts w:asciiTheme="minorHAnsi" w:hAnsiTheme="minorHAnsi"/>
        </w:rPr>
        <w:t xml:space="preserve">multiple Provisional licenses will </w:t>
      </w:r>
      <w:r w:rsidRPr="00FE7D1F">
        <w:rPr>
          <w:rFonts w:asciiTheme="minorHAnsi" w:hAnsiTheme="minorHAnsi"/>
        </w:rPr>
        <w:t xml:space="preserve">no longer be able to be employed </w:t>
      </w:r>
      <w:r>
        <w:rPr>
          <w:rFonts w:asciiTheme="minorHAnsi" w:hAnsiTheme="minorHAnsi"/>
        </w:rPr>
        <w:t>under one Provisional license</w:t>
      </w:r>
      <w:r w:rsidRPr="00FE7D1F">
        <w:rPr>
          <w:rFonts w:asciiTheme="minorHAnsi" w:hAnsiTheme="minorHAnsi"/>
        </w:rPr>
        <w:t xml:space="preserve"> for five years and then switch to a different </w:t>
      </w:r>
      <w:r>
        <w:rPr>
          <w:rFonts w:asciiTheme="minorHAnsi" w:hAnsiTheme="minorHAnsi"/>
        </w:rPr>
        <w:t>Provisional license</w:t>
      </w:r>
      <w:r w:rsidRPr="00FE7D1F">
        <w:rPr>
          <w:rFonts w:asciiTheme="minorHAnsi" w:hAnsiTheme="minorHAnsi"/>
        </w:rPr>
        <w:t xml:space="preserve"> and continue employment under a Provisional license. </w:t>
      </w:r>
    </w:p>
    <w:p w14:paraId="3680CD74" w14:textId="77777777" w:rsidR="008E140B" w:rsidRDefault="008E140B" w:rsidP="008E140B">
      <w:pPr>
        <w:spacing w:line="276" w:lineRule="auto"/>
        <w:rPr>
          <w:rFonts w:asciiTheme="minorHAnsi" w:hAnsiTheme="minorHAnsi"/>
        </w:rPr>
      </w:pPr>
    </w:p>
    <w:p w14:paraId="0656A95F" w14:textId="77777777" w:rsidR="007904AE" w:rsidRPr="00FE7D1F" w:rsidRDefault="008E140B" w:rsidP="008E140B">
      <w:pPr>
        <w:spacing w:line="276" w:lineRule="auto"/>
        <w:rPr>
          <w:rFonts w:asciiTheme="minorHAnsi" w:hAnsiTheme="minorHAnsi"/>
        </w:rPr>
      </w:pPr>
      <w:r>
        <w:rPr>
          <w:rFonts w:asciiTheme="minorHAnsi" w:hAnsiTheme="minorHAnsi"/>
        </w:rPr>
        <w:t xml:space="preserve">Educators </w:t>
      </w:r>
      <w:r w:rsidR="00805B94">
        <w:rPr>
          <w:rFonts w:asciiTheme="minorHAnsi" w:hAnsiTheme="minorHAnsi"/>
        </w:rPr>
        <w:t>holding only one</w:t>
      </w:r>
      <w:r>
        <w:rPr>
          <w:rFonts w:asciiTheme="minorHAnsi" w:hAnsiTheme="minorHAnsi"/>
        </w:rPr>
        <w:t xml:space="preserve"> Provisional license had no change made to the validity period of the license as it remains valid for five years of employment.</w:t>
      </w:r>
    </w:p>
    <w:p w14:paraId="45AC46E7" w14:textId="77777777" w:rsidR="00926131" w:rsidRDefault="00926131" w:rsidP="00FE7D1F">
      <w:pPr>
        <w:spacing w:line="276" w:lineRule="auto"/>
        <w:rPr>
          <w:rFonts w:asciiTheme="minorHAnsi" w:hAnsiTheme="minorHAnsi"/>
          <w:b/>
          <w:color w:val="002060"/>
        </w:rPr>
      </w:pPr>
    </w:p>
    <w:p w14:paraId="7D28D7E4" w14:textId="77777777" w:rsidR="00BA2B22" w:rsidRPr="00926131" w:rsidRDefault="00BA2B22" w:rsidP="00F03E56">
      <w:pPr>
        <w:spacing w:after="120" w:line="276" w:lineRule="auto"/>
        <w:rPr>
          <w:rFonts w:asciiTheme="minorHAnsi" w:hAnsiTheme="minorHAnsi"/>
          <w:b/>
          <w:color w:val="002060"/>
        </w:rPr>
      </w:pPr>
      <w:r w:rsidRPr="00926131">
        <w:rPr>
          <w:rFonts w:asciiTheme="minorHAnsi" w:hAnsiTheme="minorHAnsi"/>
          <w:b/>
          <w:color w:val="002060"/>
        </w:rPr>
        <w:t>What constit</w:t>
      </w:r>
      <w:r w:rsidR="00DE4241" w:rsidRPr="00926131">
        <w:rPr>
          <w:rFonts w:asciiTheme="minorHAnsi" w:hAnsiTheme="minorHAnsi"/>
          <w:b/>
          <w:color w:val="002060"/>
        </w:rPr>
        <w:t>utes employment under a license?</w:t>
      </w:r>
    </w:p>
    <w:p w14:paraId="22EF4D13" w14:textId="77777777" w:rsidR="00BA2B22" w:rsidRPr="00926131" w:rsidRDefault="00BA2B22" w:rsidP="00FE7D1F">
      <w:pPr>
        <w:spacing w:line="276" w:lineRule="auto"/>
        <w:rPr>
          <w:rFonts w:asciiTheme="minorHAnsi" w:hAnsiTheme="minorHAnsi"/>
        </w:rPr>
      </w:pPr>
      <w:r w:rsidRPr="00926131">
        <w:rPr>
          <w:rFonts w:asciiTheme="minorHAnsi" w:hAnsiTheme="minorHAnsi"/>
        </w:rPr>
        <w:t xml:space="preserve">The Department considers employment under a license to mean in the role of the license and in a position for which </w:t>
      </w:r>
      <w:r w:rsidR="00830A44" w:rsidRPr="00926131">
        <w:rPr>
          <w:rFonts w:asciiTheme="minorHAnsi" w:hAnsiTheme="minorHAnsi"/>
        </w:rPr>
        <w:t xml:space="preserve">the </w:t>
      </w:r>
      <w:r w:rsidRPr="00926131">
        <w:rPr>
          <w:rFonts w:asciiTheme="minorHAnsi" w:hAnsiTheme="minorHAnsi"/>
        </w:rPr>
        <w:t xml:space="preserve">license is legally required for employment. As a result, employment in a school such as a private parochial school would not count as time worked under your Provisional license. In addition, typical day-to-day employment as a </w:t>
      </w:r>
      <w:r w:rsidR="00830A44" w:rsidRPr="00926131">
        <w:rPr>
          <w:rFonts w:asciiTheme="minorHAnsi" w:hAnsiTheme="minorHAnsi"/>
        </w:rPr>
        <w:t xml:space="preserve">temporary </w:t>
      </w:r>
      <w:r w:rsidRPr="00926131">
        <w:rPr>
          <w:rFonts w:asciiTheme="minorHAnsi" w:hAnsiTheme="minorHAnsi"/>
        </w:rPr>
        <w:t>substitute teacher would not be considered as employment under the license</w:t>
      </w:r>
      <w:r w:rsidR="00830A44" w:rsidRPr="00926131">
        <w:rPr>
          <w:rFonts w:asciiTheme="minorHAnsi" w:hAnsiTheme="minorHAnsi"/>
        </w:rPr>
        <w:t>.</w:t>
      </w:r>
      <w:r w:rsidRPr="00926131">
        <w:rPr>
          <w:rFonts w:asciiTheme="minorHAnsi" w:hAnsiTheme="minorHAnsi"/>
        </w:rPr>
        <w:t xml:space="preserve"> </w:t>
      </w:r>
      <w:r w:rsidR="00830A44" w:rsidRPr="00926131">
        <w:rPr>
          <w:rFonts w:asciiTheme="minorHAnsi" w:hAnsiTheme="minorHAnsi"/>
        </w:rPr>
        <w:t>H</w:t>
      </w:r>
      <w:r w:rsidRPr="00926131">
        <w:rPr>
          <w:rFonts w:asciiTheme="minorHAnsi" w:hAnsiTheme="minorHAnsi"/>
        </w:rPr>
        <w:t xml:space="preserve">owever, </w:t>
      </w:r>
      <w:r w:rsidR="000742CA" w:rsidRPr="00926131">
        <w:rPr>
          <w:rFonts w:asciiTheme="minorHAnsi" w:hAnsiTheme="minorHAnsi"/>
        </w:rPr>
        <w:t xml:space="preserve">employment as substitute </w:t>
      </w:r>
      <w:r w:rsidR="00830A44" w:rsidRPr="00926131">
        <w:rPr>
          <w:rFonts w:asciiTheme="minorHAnsi" w:hAnsiTheme="minorHAnsi"/>
        </w:rPr>
        <w:t xml:space="preserve">teacher for </w:t>
      </w:r>
      <w:r w:rsidR="000742CA" w:rsidRPr="00926131">
        <w:rPr>
          <w:rFonts w:asciiTheme="minorHAnsi" w:hAnsiTheme="minorHAnsi"/>
        </w:rPr>
        <w:t xml:space="preserve">greater than 90 consecutive school days in the same instructional role would be considered as employment under the license. </w:t>
      </w:r>
      <w:r w:rsidRPr="00926131">
        <w:rPr>
          <w:rFonts w:asciiTheme="minorHAnsi" w:hAnsiTheme="minorHAnsi"/>
        </w:rPr>
        <w:t xml:space="preserve"> </w:t>
      </w:r>
    </w:p>
    <w:p w14:paraId="516CA67F" w14:textId="77777777" w:rsidR="00DE4241" w:rsidRPr="00926131" w:rsidRDefault="00DE4241" w:rsidP="00FE7D1F">
      <w:pPr>
        <w:spacing w:line="276" w:lineRule="auto"/>
        <w:rPr>
          <w:rFonts w:asciiTheme="minorHAnsi" w:hAnsiTheme="minorHAnsi"/>
        </w:rPr>
      </w:pPr>
    </w:p>
    <w:p w14:paraId="503C32BF" w14:textId="77777777" w:rsidR="00DE4241" w:rsidRDefault="00DE4241" w:rsidP="00FE7D1F">
      <w:pPr>
        <w:spacing w:line="276" w:lineRule="auto"/>
        <w:rPr>
          <w:rFonts w:asciiTheme="minorHAnsi" w:hAnsiTheme="minorHAnsi"/>
        </w:rPr>
      </w:pPr>
      <w:r w:rsidRPr="00926131">
        <w:rPr>
          <w:rFonts w:asciiTheme="minorHAnsi" w:hAnsiTheme="minorHAnsi"/>
        </w:rPr>
        <w:t xml:space="preserve">In a case where an educator begins the school year employed under a waiver </w:t>
      </w:r>
      <w:r w:rsidR="00281DA7" w:rsidRPr="00926131">
        <w:rPr>
          <w:rFonts w:asciiTheme="minorHAnsi" w:hAnsiTheme="minorHAnsi"/>
        </w:rPr>
        <w:t>linked to a Provisional license</w:t>
      </w:r>
      <w:r w:rsidRPr="00926131">
        <w:rPr>
          <w:rFonts w:asciiTheme="minorHAnsi" w:hAnsiTheme="minorHAnsi"/>
        </w:rPr>
        <w:t xml:space="preserve"> </w:t>
      </w:r>
      <w:r w:rsidR="00281DA7" w:rsidRPr="00926131">
        <w:rPr>
          <w:rFonts w:asciiTheme="minorHAnsi" w:hAnsiTheme="minorHAnsi"/>
        </w:rPr>
        <w:t xml:space="preserve">but </w:t>
      </w:r>
      <w:r w:rsidRPr="00926131">
        <w:rPr>
          <w:rFonts w:asciiTheme="minorHAnsi" w:hAnsiTheme="minorHAnsi"/>
        </w:rPr>
        <w:t xml:space="preserve">later </w:t>
      </w:r>
      <w:r w:rsidR="003A026F" w:rsidRPr="00926131">
        <w:rPr>
          <w:rFonts w:asciiTheme="minorHAnsi" w:hAnsiTheme="minorHAnsi"/>
        </w:rPr>
        <w:t>in the</w:t>
      </w:r>
      <w:r w:rsidR="00830A44" w:rsidRPr="00926131">
        <w:rPr>
          <w:rFonts w:asciiTheme="minorHAnsi" w:hAnsiTheme="minorHAnsi"/>
        </w:rPr>
        <w:t xml:space="preserve"> </w:t>
      </w:r>
      <w:r w:rsidR="003A026F" w:rsidRPr="00926131">
        <w:rPr>
          <w:rFonts w:asciiTheme="minorHAnsi" w:hAnsiTheme="minorHAnsi"/>
        </w:rPr>
        <w:t xml:space="preserve">school </w:t>
      </w:r>
      <w:r w:rsidR="00830A44" w:rsidRPr="00926131">
        <w:rPr>
          <w:rFonts w:asciiTheme="minorHAnsi" w:hAnsiTheme="minorHAnsi"/>
        </w:rPr>
        <w:t xml:space="preserve">year was issued </w:t>
      </w:r>
      <w:r w:rsidRPr="00926131">
        <w:rPr>
          <w:rFonts w:asciiTheme="minorHAnsi" w:hAnsiTheme="minorHAnsi"/>
        </w:rPr>
        <w:t xml:space="preserve">  </w:t>
      </w:r>
      <w:r w:rsidR="00281DA7" w:rsidRPr="00926131">
        <w:rPr>
          <w:rFonts w:asciiTheme="minorHAnsi" w:hAnsiTheme="minorHAnsi"/>
        </w:rPr>
        <w:t xml:space="preserve">the </w:t>
      </w:r>
      <w:r w:rsidRPr="00926131">
        <w:rPr>
          <w:rFonts w:asciiTheme="minorHAnsi" w:hAnsiTheme="minorHAnsi"/>
        </w:rPr>
        <w:t xml:space="preserve">Provisional license, the time working under </w:t>
      </w:r>
      <w:r w:rsidR="00281DA7" w:rsidRPr="00926131">
        <w:rPr>
          <w:rFonts w:asciiTheme="minorHAnsi" w:hAnsiTheme="minorHAnsi"/>
        </w:rPr>
        <w:t>the</w:t>
      </w:r>
      <w:r w:rsidRPr="00926131">
        <w:rPr>
          <w:rFonts w:asciiTheme="minorHAnsi" w:hAnsiTheme="minorHAnsi"/>
        </w:rPr>
        <w:t xml:space="preserve"> license would start from the date the license </w:t>
      </w:r>
      <w:r w:rsidR="00281DA7" w:rsidRPr="00926131">
        <w:rPr>
          <w:rFonts w:asciiTheme="minorHAnsi" w:hAnsiTheme="minorHAnsi"/>
        </w:rPr>
        <w:t>was</w:t>
      </w:r>
      <w:r w:rsidRPr="00926131">
        <w:rPr>
          <w:rFonts w:asciiTheme="minorHAnsi" w:hAnsiTheme="minorHAnsi"/>
        </w:rPr>
        <w:t xml:space="preserve"> issued. For example, if the teacher is employed </w:t>
      </w:r>
      <w:r w:rsidR="003A026F" w:rsidRPr="00926131">
        <w:rPr>
          <w:rFonts w:asciiTheme="minorHAnsi" w:hAnsiTheme="minorHAnsi"/>
        </w:rPr>
        <w:t>for the whole</w:t>
      </w:r>
      <w:r w:rsidR="004C0F14" w:rsidRPr="00926131">
        <w:rPr>
          <w:rFonts w:asciiTheme="minorHAnsi" w:hAnsiTheme="minorHAnsi"/>
        </w:rPr>
        <w:t xml:space="preserve"> </w:t>
      </w:r>
      <w:r w:rsidR="003A026F" w:rsidRPr="00926131">
        <w:rPr>
          <w:rFonts w:asciiTheme="minorHAnsi" w:hAnsiTheme="minorHAnsi"/>
        </w:rPr>
        <w:t xml:space="preserve">school </w:t>
      </w:r>
      <w:r w:rsidR="004C0F14" w:rsidRPr="00926131">
        <w:rPr>
          <w:rFonts w:asciiTheme="minorHAnsi" w:hAnsiTheme="minorHAnsi"/>
        </w:rPr>
        <w:t xml:space="preserve">year as a </w:t>
      </w:r>
      <w:r w:rsidRPr="00926131">
        <w:rPr>
          <w:rFonts w:asciiTheme="minorHAnsi" w:hAnsiTheme="minorHAnsi"/>
        </w:rPr>
        <w:t xml:space="preserve">full time </w:t>
      </w:r>
      <w:r w:rsidR="00281DA7" w:rsidRPr="00926131">
        <w:rPr>
          <w:rFonts w:asciiTheme="minorHAnsi" w:hAnsiTheme="minorHAnsi"/>
        </w:rPr>
        <w:t xml:space="preserve">tenth grade chemistry teacher </w:t>
      </w:r>
      <w:r w:rsidRPr="00926131">
        <w:rPr>
          <w:rFonts w:asciiTheme="minorHAnsi" w:hAnsiTheme="minorHAnsi"/>
        </w:rPr>
        <w:t>and worked under a waiver</w:t>
      </w:r>
      <w:r w:rsidR="004C0F14" w:rsidRPr="00926131">
        <w:rPr>
          <w:rFonts w:asciiTheme="minorHAnsi" w:hAnsiTheme="minorHAnsi"/>
        </w:rPr>
        <w:t xml:space="preserve"> linked to a Provisional Chemistry (8-12) license</w:t>
      </w:r>
      <w:r w:rsidRPr="00926131">
        <w:rPr>
          <w:rFonts w:asciiTheme="minorHAnsi" w:hAnsiTheme="minorHAnsi"/>
        </w:rPr>
        <w:t xml:space="preserve"> for </w:t>
      </w:r>
      <w:r w:rsidR="004C0F14" w:rsidRPr="00926131">
        <w:rPr>
          <w:rFonts w:asciiTheme="minorHAnsi" w:hAnsiTheme="minorHAnsi"/>
        </w:rPr>
        <w:t xml:space="preserve">the first </w:t>
      </w:r>
      <w:r w:rsidRPr="00926131">
        <w:rPr>
          <w:rFonts w:asciiTheme="minorHAnsi" w:hAnsiTheme="minorHAnsi"/>
        </w:rPr>
        <w:t>three months</w:t>
      </w:r>
      <w:r w:rsidR="003A026F" w:rsidRPr="00926131">
        <w:rPr>
          <w:rFonts w:asciiTheme="minorHAnsi" w:hAnsiTheme="minorHAnsi"/>
        </w:rPr>
        <w:t xml:space="preserve"> of the school </w:t>
      </w:r>
      <w:r w:rsidR="004C0F14" w:rsidRPr="00926131">
        <w:rPr>
          <w:rFonts w:asciiTheme="minorHAnsi" w:hAnsiTheme="minorHAnsi"/>
        </w:rPr>
        <w:t>year</w:t>
      </w:r>
      <w:r w:rsidRPr="00926131">
        <w:rPr>
          <w:rFonts w:asciiTheme="minorHAnsi" w:hAnsiTheme="minorHAnsi"/>
        </w:rPr>
        <w:t xml:space="preserve"> (let’s assume that equals </w:t>
      </w:r>
      <w:r w:rsidR="00B343D7" w:rsidRPr="00926131">
        <w:rPr>
          <w:rFonts w:asciiTheme="minorHAnsi" w:hAnsiTheme="minorHAnsi"/>
        </w:rPr>
        <w:t>the full-time equivalent (FTE)</w:t>
      </w:r>
      <w:r w:rsidR="003A026F" w:rsidRPr="00926131">
        <w:rPr>
          <w:rFonts w:asciiTheme="minorHAnsi" w:hAnsiTheme="minorHAnsi"/>
        </w:rPr>
        <w:t xml:space="preserve"> of </w:t>
      </w:r>
      <w:r w:rsidRPr="00926131">
        <w:rPr>
          <w:rFonts w:asciiTheme="minorHAnsi" w:hAnsiTheme="minorHAnsi"/>
        </w:rPr>
        <w:t xml:space="preserve">.3 of a </w:t>
      </w:r>
      <w:r w:rsidRPr="00926131">
        <w:rPr>
          <w:rFonts w:asciiTheme="minorHAnsi" w:hAnsiTheme="minorHAnsi"/>
        </w:rPr>
        <w:lastRenderedPageBreak/>
        <w:t xml:space="preserve">school year) prior to obtaining their Provisional </w:t>
      </w:r>
      <w:r w:rsidR="00A30340" w:rsidRPr="00926131">
        <w:rPr>
          <w:rFonts w:asciiTheme="minorHAnsi" w:hAnsiTheme="minorHAnsi"/>
        </w:rPr>
        <w:t xml:space="preserve">Chemistry (8-12) </w:t>
      </w:r>
      <w:r w:rsidRPr="00926131">
        <w:rPr>
          <w:rFonts w:asciiTheme="minorHAnsi" w:hAnsiTheme="minorHAnsi"/>
        </w:rPr>
        <w:t xml:space="preserve">license, then the educator would have </w:t>
      </w:r>
      <w:r w:rsidR="00A30340" w:rsidRPr="00926131">
        <w:rPr>
          <w:rFonts w:asciiTheme="minorHAnsi" w:hAnsiTheme="minorHAnsi"/>
        </w:rPr>
        <w:t xml:space="preserve">only </w:t>
      </w:r>
      <w:r w:rsidRPr="00926131">
        <w:rPr>
          <w:rFonts w:asciiTheme="minorHAnsi" w:hAnsiTheme="minorHAnsi"/>
        </w:rPr>
        <w:t>used .7 of a year of employment</w:t>
      </w:r>
      <w:r w:rsidR="00A30340" w:rsidRPr="00926131">
        <w:rPr>
          <w:rFonts w:asciiTheme="minorHAnsi" w:hAnsiTheme="minorHAnsi"/>
        </w:rPr>
        <w:t xml:space="preserve"> under the license</w:t>
      </w:r>
      <w:r w:rsidRPr="00926131">
        <w:rPr>
          <w:rFonts w:asciiTheme="minorHAnsi" w:hAnsiTheme="minorHAnsi"/>
        </w:rPr>
        <w:t>.</w:t>
      </w:r>
      <w:r>
        <w:rPr>
          <w:rFonts w:asciiTheme="minorHAnsi" w:hAnsiTheme="minorHAnsi"/>
        </w:rPr>
        <w:t xml:space="preserve">  </w:t>
      </w:r>
    </w:p>
    <w:p w14:paraId="3073B6B5" w14:textId="77777777" w:rsidR="0019495E" w:rsidRDefault="0019495E" w:rsidP="0019495E">
      <w:pPr>
        <w:rPr>
          <w:rFonts w:asciiTheme="minorHAnsi" w:hAnsiTheme="minorHAnsi"/>
        </w:rPr>
      </w:pPr>
    </w:p>
    <w:p w14:paraId="6235181E" w14:textId="77777777" w:rsidR="0019495E" w:rsidRPr="008A30A1" w:rsidRDefault="0019495E" w:rsidP="0019495E">
      <w:pPr>
        <w:rPr>
          <w:rFonts w:asciiTheme="minorHAnsi" w:hAnsiTheme="minorHAnsi"/>
        </w:rPr>
      </w:pPr>
      <w:r w:rsidRPr="008A30A1">
        <w:rPr>
          <w:rFonts w:asciiTheme="minorHAnsi" w:hAnsiTheme="minorHAnsi"/>
        </w:rPr>
        <w:t>Employment used und</w:t>
      </w:r>
      <w:r w:rsidR="004A1458">
        <w:rPr>
          <w:rFonts w:asciiTheme="minorHAnsi" w:hAnsiTheme="minorHAnsi"/>
        </w:rPr>
        <w:t>er a Provisional license that was</w:t>
      </w:r>
      <w:r w:rsidRPr="008A30A1">
        <w:rPr>
          <w:rFonts w:asciiTheme="minorHAnsi" w:hAnsiTheme="minorHAnsi"/>
        </w:rPr>
        <w:t xml:space="preserve"> less than </w:t>
      </w:r>
      <w:r>
        <w:rPr>
          <w:rFonts w:asciiTheme="minorHAnsi" w:hAnsiTheme="minorHAnsi"/>
        </w:rPr>
        <w:t xml:space="preserve">a full </w:t>
      </w:r>
      <w:r w:rsidR="003A026F">
        <w:rPr>
          <w:rFonts w:asciiTheme="minorHAnsi" w:hAnsiTheme="minorHAnsi"/>
        </w:rPr>
        <w:t xml:space="preserve">school </w:t>
      </w:r>
      <w:r>
        <w:rPr>
          <w:rFonts w:asciiTheme="minorHAnsi" w:hAnsiTheme="minorHAnsi"/>
        </w:rPr>
        <w:t xml:space="preserve">year or less than </w:t>
      </w:r>
      <w:r w:rsidRPr="008A30A1">
        <w:rPr>
          <w:rFonts w:asciiTheme="minorHAnsi" w:hAnsiTheme="minorHAnsi"/>
        </w:rPr>
        <w:t xml:space="preserve">full time is based on the specific </w:t>
      </w:r>
      <w:r w:rsidR="00B343D7">
        <w:rPr>
          <w:rFonts w:asciiTheme="minorHAnsi" w:hAnsiTheme="minorHAnsi"/>
        </w:rPr>
        <w:t>FTE</w:t>
      </w:r>
      <w:r w:rsidRPr="008A30A1">
        <w:rPr>
          <w:rFonts w:asciiTheme="minorHAnsi" w:hAnsiTheme="minorHAnsi"/>
        </w:rPr>
        <w:t xml:space="preserve"> of the position for the applicable time period of employment.</w:t>
      </w:r>
    </w:p>
    <w:p w14:paraId="29EB12FD" w14:textId="77777777" w:rsidR="0019495E" w:rsidRPr="00BA2B22" w:rsidRDefault="0019495E" w:rsidP="00FE7D1F">
      <w:pPr>
        <w:spacing w:line="276" w:lineRule="auto"/>
        <w:rPr>
          <w:rFonts w:asciiTheme="minorHAnsi" w:hAnsiTheme="minorHAnsi"/>
        </w:rPr>
      </w:pPr>
    </w:p>
    <w:p w14:paraId="3A443074" w14:textId="77777777" w:rsidR="0011752A" w:rsidRPr="00692A12" w:rsidRDefault="00BA2B22" w:rsidP="00FE7D1F">
      <w:pPr>
        <w:spacing w:line="276" w:lineRule="auto"/>
        <w:rPr>
          <w:rFonts w:asciiTheme="minorHAnsi" w:hAnsiTheme="minorHAnsi"/>
          <w:b/>
          <w:color w:val="244061" w:themeColor="accent1" w:themeShade="80"/>
        </w:rPr>
      </w:pPr>
      <w:r w:rsidRPr="00BA2B22">
        <w:rPr>
          <w:rFonts w:asciiTheme="minorHAnsi" w:hAnsiTheme="minorHAnsi"/>
          <w:b/>
          <w:color w:val="002060"/>
        </w:rPr>
        <w:t xml:space="preserve"> </w:t>
      </w:r>
      <w:r w:rsidR="0011752A" w:rsidRPr="00692A12">
        <w:rPr>
          <w:rFonts w:asciiTheme="minorHAnsi" w:hAnsiTheme="minorHAnsi"/>
          <w:b/>
          <w:color w:val="244061" w:themeColor="accent1" w:themeShade="80"/>
        </w:rPr>
        <w:t>Scenarios:</w:t>
      </w:r>
    </w:p>
    <w:p w14:paraId="6503A2FC" w14:textId="77777777" w:rsidR="0011752A" w:rsidRPr="00FE7D1F" w:rsidRDefault="0011752A" w:rsidP="00FE7D1F">
      <w:pPr>
        <w:pStyle w:val="ListParagraph"/>
        <w:numPr>
          <w:ilvl w:val="0"/>
          <w:numId w:val="3"/>
        </w:numPr>
        <w:spacing w:line="276" w:lineRule="auto"/>
        <w:rPr>
          <w:rFonts w:asciiTheme="minorHAnsi" w:hAnsiTheme="minorHAnsi"/>
        </w:rPr>
      </w:pPr>
      <w:r w:rsidRPr="00FE7D1F">
        <w:rPr>
          <w:rFonts w:asciiTheme="minorHAnsi" w:hAnsiTheme="minorHAnsi"/>
        </w:rPr>
        <w:t>Possess multiple Provisional licenses and employed prior to 7/1/19</w:t>
      </w:r>
    </w:p>
    <w:p w14:paraId="57909D60" w14:textId="77777777" w:rsidR="0011752A" w:rsidRPr="00FE7D1F" w:rsidRDefault="0011752A" w:rsidP="00FE7D1F">
      <w:pPr>
        <w:pStyle w:val="ListParagraph"/>
        <w:numPr>
          <w:ilvl w:val="0"/>
          <w:numId w:val="3"/>
        </w:numPr>
        <w:spacing w:line="276" w:lineRule="auto"/>
        <w:rPr>
          <w:rFonts w:asciiTheme="minorHAnsi" w:hAnsiTheme="minorHAnsi"/>
        </w:rPr>
      </w:pPr>
      <w:r w:rsidRPr="00FE7D1F">
        <w:rPr>
          <w:rFonts w:asciiTheme="minorHAnsi" w:hAnsiTheme="minorHAnsi"/>
        </w:rPr>
        <w:t>Possess multiple Provisional licenses and not employed prior to 7/1/19</w:t>
      </w:r>
    </w:p>
    <w:p w14:paraId="61F24111" w14:textId="77777777" w:rsidR="0011752A" w:rsidRPr="00FE7D1F" w:rsidRDefault="0011752A" w:rsidP="00FE7D1F">
      <w:pPr>
        <w:pStyle w:val="ListParagraph"/>
        <w:numPr>
          <w:ilvl w:val="0"/>
          <w:numId w:val="3"/>
        </w:numPr>
        <w:tabs>
          <w:tab w:val="left" w:pos="6315"/>
        </w:tabs>
        <w:spacing w:line="276" w:lineRule="auto"/>
        <w:rPr>
          <w:rFonts w:asciiTheme="minorHAnsi" w:hAnsiTheme="minorHAnsi"/>
        </w:rPr>
      </w:pPr>
      <w:r w:rsidRPr="00FE7D1F">
        <w:rPr>
          <w:rFonts w:asciiTheme="minorHAnsi" w:hAnsiTheme="minorHAnsi"/>
        </w:rPr>
        <w:t>Possess one Provisional license and employed prior to 7/1/19</w:t>
      </w:r>
    </w:p>
    <w:p w14:paraId="25B7172C" w14:textId="77777777" w:rsidR="0011752A" w:rsidRPr="00FE7D1F" w:rsidRDefault="0011752A" w:rsidP="00FE7D1F">
      <w:pPr>
        <w:pStyle w:val="ListParagraph"/>
        <w:numPr>
          <w:ilvl w:val="0"/>
          <w:numId w:val="3"/>
        </w:numPr>
        <w:tabs>
          <w:tab w:val="left" w:pos="6315"/>
        </w:tabs>
        <w:spacing w:line="276" w:lineRule="auto"/>
        <w:rPr>
          <w:rFonts w:asciiTheme="minorHAnsi" w:hAnsiTheme="minorHAnsi"/>
        </w:rPr>
      </w:pPr>
      <w:r w:rsidRPr="00FE7D1F">
        <w:rPr>
          <w:rFonts w:asciiTheme="minorHAnsi" w:hAnsiTheme="minorHAnsi"/>
        </w:rPr>
        <w:t>Possess one Provisional license and not employed prior to 7/1/19</w:t>
      </w:r>
    </w:p>
    <w:p w14:paraId="7C00BF55" w14:textId="77777777" w:rsidR="00C21D7B" w:rsidRPr="00FE7D1F" w:rsidRDefault="00C21D7B" w:rsidP="00FE7D1F">
      <w:pPr>
        <w:pStyle w:val="ListParagraph"/>
        <w:numPr>
          <w:ilvl w:val="0"/>
          <w:numId w:val="3"/>
        </w:numPr>
        <w:tabs>
          <w:tab w:val="left" w:pos="6315"/>
        </w:tabs>
        <w:spacing w:line="276" w:lineRule="auto"/>
        <w:rPr>
          <w:rFonts w:asciiTheme="minorHAnsi" w:hAnsiTheme="minorHAnsi"/>
        </w:rPr>
      </w:pPr>
      <w:r w:rsidRPr="00FE7D1F">
        <w:rPr>
          <w:rFonts w:asciiTheme="minorHAnsi" w:hAnsiTheme="minorHAnsi"/>
        </w:rPr>
        <w:t>Possession of a Pr</w:t>
      </w:r>
      <w:r w:rsidR="00C4548D">
        <w:rPr>
          <w:rFonts w:asciiTheme="minorHAnsi" w:hAnsiTheme="minorHAnsi"/>
        </w:rPr>
        <w:t>ovisional license and employed</w:t>
      </w:r>
      <w:r w:rsidRPr="00FE7D1F">
        <w:rPr>
          <w:rFonts w:asciiTheme="minorHAnsi" w:hAnsiTheme="minorHAnsi"/>
        </w:rPr>
        <w:t xml:space="preserve"> prior to 7/1/19 and obtains an additional Provisional license </w:t>
      </w:r>
      <w:r w:rsidR="002825E6">
        <w:rPr>
          <w:rFonts w:asciiTheme="minorHAnsi" w:hAnsiTheme="minorHAnsi"/>
        </w:rPr>
        <w:t>on/</w:t>
      </w:r>
      <w:r w:rsidRPr="00FE7D1F">
        <w:rPr>
          <w:rFonts w:asciiTheme="minorHAnsi" w:hAnsiTheme="minorHAnsi"/>
        </w:rPr>
        <w:t>after 7/1/19</w:t>
      </w:r>
    </w:p>
    <w:p w14:paraId="43B9239A" w14:textId="77777777" w:rsidR="00C21D7B" w:rsidRPr="00FE7D1F" w:rsidRDefault="00C21D7B" w:rsidP="00FE7D1F">
      <w:pPr>
        <w:pStyle w:val="ListParagraph"/>
        <w:numPr>
          <w:ilvl w:val="0"/>
          <w:numId w:val="3"/>
        </w:numPr>
        <w:tabs>
          <w:tab w:val="left" w:pos="6315"/>
        </w:tabs>
        <w:spacing w:line="276" w:lineRule="auto"/>
        <w:rPr>
          <w:rFonts w:asciiTheme="minorHAnsi" w:hAnsiTheme="minorHAnsi"/>
        </w:rPr>
      </w:pPr>
      <w:r w:rsidRPr="00FE7D1F">
        <w:rPr>
          <w:rFonts w:asciiTheme="minorHAnsi" w:hAnsiTheme="minorHAnsi"/>
        </w:rPr>
        <w:t>Possession of a Provisional license but no</w:t>
      </w:r>
      <w:r w:rsidR="00C4548D">
        <w:rPr>
          <w:rFonts w:asciiTheme="minorHAnsi" w:hAnsiTheme="minorHAnsi"/>
        </w:rPr>
        <w:t>t employed</w:t>
      </w:r>
      <w:r w:rsidRPr="00FE7D1F">
        <w:rPr>
          <w:rFonts w:asciiTheme="minorHAnsi" w:hAnsiTheme="minorHAnsi"/>
        </w:rPr>
        <w:t xml:space="preserve"> prior to 7/1/19 and obtains an additional Provisional license </w:t>
      </w:r>
      <w:r w:rsidR="002825E6">
        <w:rPr>
          <w:rFonts w:asciiTheme="minorHAnsi" w:hAnsiTheme="minorHAnsi"/>
        </w:rPr>
        <w:t>on/</w:t>
      </w:r>
      <w:r w:rsidRPr="00FE7D1F">
        <w:rPr>
          <w:rFonts w:asciiTheme="minorHAnsi" w:hAnsiTheme="minorHAnsi"/>
        </w:rPr>
        <w:t>after 7/1/19</w:t>
      </w:r>
    </w:p>
    <w:p w14:paraId="3097B160" w14:textId="77777777" w:rsidR="00CB3715" w:rsidRPr="00FE7D1F" w:rsidRDefault="00CB3715" w:rsidP="0011752A">
      <w:pPr>
        <w:jc w:val="center"/>
        <w:rPr>
          <w:rFonts w:asciiTheme="minorHAnsi" w:hAnsiTheme="minorHAnsi"/>
        </w:rPr>
      </w:pPr>
    </w:p>
    <w:p w14:paraId="467C6EF7" w14:textId="77777777" w:rsidR="00FE7D1F" w:rsidRDefault="00FE7D1F" w:rsidP="00CB3715">
      <w:pPr>
        <w:rPr>
          <w:rFonts w:asciiTheme="minorHAnsi" w:hAnsiTheme="minorHAnsi"/>
          <w:b/>
        </w:rPr>
        <w:sectPr w:rsidR="00FE7D1F" w:rsidSect="0026651A">
          <w:footerReference w:type="default" r:id="rId12"/>
          <w:pgSz w:w="12240" w:h="15840"/>
          <w:pgMar w:top="1440" w:right="1440" w:bottom="1440" w:left="1440" w:header="576" w:footer="576" w:gutter="0"/>
          <w:pgNumType w:start="1"/>
          <w:cols w:space="720"/>
          <w:docGrid w:linePitch="360"/>
        </w:sectPr>
      </w:pPr>
    </w:p>
    <w:p w14:paraId="2EB9D153" w14:textId="77777777" w:rsidR="00063D6B" w:rsidRPr="009A2866" w:rsidRDefault="00063D6B" w:rsidP="00063D6B">
      <w:pPr>
        <w:spacing w:after="120"/>
        <w:jc w:val="center"/>
        <w:rPr>
          <w:rFonts w:asciiTheme="minorHAnsi" w:hAnsiTheme="minorHAnsi"/>
          <w:b/>
          <w:color w:val="244061" w:themeColor="accent1" w:themeShade="80"/>
          <w:sz w:val="28"/>
          <w:szCs w:val="28"/>
        </w:rPr>
      </w:pPr>
      <w:r w:rsidRPr="009A2866">
        <w:rPr>
          <w:rFonts w:asciiTheme="minorHAnsi" w:hAnsiTheme="minorHAnsi"/>
          <w:b/>
          <w:color w:val="244061" w:themeColor="accent1" w:themeShade="80"/>
          <w:sz w:val="28"/>
          <w:szCs w:val="28"/>
        </w:rPr>
        <w:lastRenderedPageBreak/>
        <w:t>Employment Scenarios</w:t>
      </w:r>
    </w:p>
    <w:p w14:paraId="29A01D98" w14:textId="77777777" w:rsidR="00063D6B" w:rsidRPr="00511022" w:rsidRDefault="00063D6B" w:rsidP="00D613C3">
      <w:pPr>
        <w:spacing w:after="120"/>
        <w:rPr>
          <w:rFonts w:asciiTheme="minorHAnsi" w:hAnsiTheme="minorHAnsi"/>
          <w:color w:val="000000" w:themeColor="text1"/>
        </w:rPr>
      </w:pPr>
      <w:r w:rsidRPr="00511022">
        <w:rPr>
          <w:rFonts w:asciiTheme="minorHAnsi" w:hAnsiTheme="minorHAnsi"/>
          <w:color w:val="000000" w:themeColor="text1"/>
        </w:rPr>
        <w:t>Please note that in all of the example</w:t>
      </w:r>
      <w:r w:rsidR="002825E6" w:rsidRPr="00511022">
        <w:rPr>
          <w:rFonts w:asciiTheme="minorHAnsi" w:hAnsiTheme="minorHAnsi"/>
          <w:color w:val="000000" w:themeColor="text1"/>
        </w:rPr>
        <w:t>s</w:t>
      </w:r>
      <w:r w:rsidRPr="00511022">
        <w:rPr>
          <w:rFonts w:asciiTheme="minorHAnsi" w:hAnsiTheme="minorHAnsi"/>
          <w:color w:val="000000" w:themeColor="text1"/>
        </w:rPr>
        <w:t xml:space="preserve"> provided, the employment is full</w:t>
      </w:r>
      <w:r w:rsidR="002825E6" w:rsidRPr="00511022">
        <w:rPr>
          <w:rFonts w:asciiTheme="minorHAnsi" w:hAnsiTheme="minorHAnsi"/>
          <w:color w:val="000000" w:themeColor="text1"/>
        </w:rPr>
        <w:t>-</w:t>
      </w:r>
      <w:r w:rsidRPr="00511022">
        <w:rPr>
          <w:rFonts w:asciiTheme="minorHAnsi" w:hAnsiTheme="minorHAnsi"/>
          <w:color w:val="000000" w:themeColor="text1"/>
        </w:rPr>
        <w:t>time. In instances in which employment is less than full</w:t>
      </w:r>
      <w:r w:rsidR="002825E6" w:rsidRPr="00511022">
        <w:rPr>
          <w:rFonts w:asciiTheme="minorHAnsi" w:hAnsiTheme="minorHAnsi"/>
          <w:color w:val="000000" w:themeColor="text1"/>
        </w:rPr>
        <w:t>-</w:t>
      </w:r>
      <w:r w:rsidRPr="00511022">
        <w:rPr>
          <w:rFonts w:asciiTheme="minorHAnsi" w:hAnsiTheme="minorHAnsi"/>
          <w:color w:val="000000" w:themeColor="text1"/>
        </w:rPr>
        <w:t xml:space="preserve">time, the time should be calculated based on the </w:t>
      </w:r>
      <w:r w:rsidR="002825E6" w:rsidRPr="00511022">
        <w:rPr>
          <w:rFonts w:asciiTheme="minorHAnsi" w:hAnsiTheme="minorHAnsi"/>
          <w:color w:val="000000" w:themeColor="text1"/>
        </w:rPr>
        <w:t>full-time equivalency (FTE) for that period of employment</w:t>
      </w:r>
      <w:r w:rsidRPr="00511022">
        <w:rPr>
          <w:rFonts w:asciiTheme="minorHAnsi" w:hAnsiTheme="minorHAnsi"/>
          <w:color w:val="000000" w:themeColor="text1"/>
        </w:rPr>
        <w:t xml:space="preserve">. For example, two part time years of .6 FTE would be equal to 1.2 years of employment. </w:t>
      </w:r>
    </w:p>
    <w:p w14:paraId="7E9C0BC9" w14:textId="77777777" w:rsidR="00CB3715" w:rsidRDefault="00CB3715" w:rsidP="00D613C3">
      <w:pPr>
        <w:spacing w:after="120"/>
        <w:rPr>
          <w:rFonts w:asciiTheme="minorHAnsi" w:hAnsiTheme="minorHAnsi"/>
          <w:b/>
          <w:color w:val="244061" w:themeColor="accent1" w:themeShade="80"/>
        </w:rPr>
      </w:pPr>
      <w:r w:rsidRPr="00692A12">
        <w:rPr>
          <w:rFonts w:asciiTheme="minorHAnsi" w:hAnsiTheme="minorHAnsi"/>
          <w:b/>
          <w:color w:val="244061" w:themeColor="accent1" w:themeShade="80"/>
        </w:rPr>
        <w:t>Possess multiple Provisional licenses and employed prior to 7/1/19</w:t>
      </w:r>
    </w:p>
    <w:p w14:paraId="437D075E" w14:textId="77777777" w:rsidR="00063D6B" w:rsidRDefault="00CB3715" w:rsidP="00D613C3">
      <w:pPr>
        <w:pStyle w:val="ListParagraph"/>
        <w:numPr>
          <w:ilvl w:val="0"/>
          <w:numId w:val="1"/>
        </w:numPr>
        <w:spacing w:after="120" w:line="276" w:lineRule="auto"/>
        <w:ind w:left="360"/>
        <w:contextualSpacing w:val="0"/>
        <w:rPr>
          <w:rFonts w:asciiTheme="minorHAnsi" w:hAnsiTheme="minorHAnsi"/>
        </w:rPr>
      </w:pPr>
      <w:r w:rsidRPr="00FE7D1F">
        <w:rPr>
          <w:rFonts w:asciiTheme="minorHAnsi" w:hAnsiTheme="minorHAnsi"/>
        </w:rPr>
        <w:t xml:space="preserve">Thomas </w:t>
      </w:r>
      <w:r w:rsidR="006149DA">
        <w:rPr>
          <w:rFonts w:asciiTheme="minorHAnsi" w:hAnsiTheme="minorHAnsi"/>
        </w:rPr>
        <w:t>possesses</w:t>
      </w:r>
      <w:r w:rsidRPr="00FE7D1F">
        <w:rPr>
          <w:rFonts w:asciiTheme="minorHAnsi" w:hAnsiTheme="minorHAnsi"/>
        </w:rPr>
        <w:t xml:space="preserve"> Provisional license</w:t>
      </w:r>
      <w:r w:rsidR="006149DA">
        <w:rPr>
          <w:rFonts w:asciiTheme="minorHAnsi" w:hAnsiTheme="minorHAnsi"/>
        </w:rPr>
        <w:t>s</w:t>
      </w:r>
      <w:r w:rsidRPr="00FE7D1F">
        <w:rPr>
          <w:rFonts w:asciiTheme="minorHAnsi" w:hAnsiTheme="minorHAnsi"/>
        </w:rPr>
        <w:t xml:space="preserve"> in mathematics </w:t>
      </w:r>
      <w:r w:rsidR="002825E6">
        <w:rPr>
          <w:rFonts w:asciiTheme="minorHAnsi" w:hAnsiTheme="minorHAnsi"/>
        </w:rPr>
        <w:t xml:space="preserve">at the </w:t>
      </w:r>
      <w:r w:rsidRPr="00FE7D1F">
        <w:rPr>
          <w:rFonts w:asciiTheme="minorHAnsi" w:hAnsiTheme="minorHAnsi"/>
        </w:rPr>
        <w:t>(8-12) and (5-8)</w:t>
      </w:r>
      <w:r w:rsidR="002825E6">
        <w:rPr>
          <w:rFonts w:asciiTheme="minorHAnsi" w:hAnsiTheme="minorHAnsi"/>
        </w:rPr>
        <w:t xml:space="preserve"> grade levels that </w:t>
      </w:r>
      <w:r w:rsidRPr="00FE7D1F">
        <w:rPr>
          <w:rFonts w:asciiTheme="minorHAnsi" w:hAnsiTheme="minorHAnsi"/>
        </w:rPr>
        <w:t xml:space="preserve">were </w:t>
      </w:r>
      <w:r w:rsidR="0023691A">
        <w:rPr>
          <w:rFonts w:asciiTheme="minorHAnsi" w:hAnsiTheme="minorHAnsi"/>
        </w:rPr>
        <w:t xml:space="preserve">obtained </w:t>
      </w:r>
      <w:r w:rsidRPr="00FE7D1F">
        <w:rPr>
          <w:rFonts w:asciiTheme="minorHAnsi" w:hAnsiTheme="minorHAnsi"/>
        </w:rPr>
        <w:t xml:space="preserve">on August 5, 2013. </w:t>
      </w:r>
      <w:r w:rsidR="00830056">
        <w:rPr>
          <w:rFonts w:asciiTheme="minorHAnsi" w:hAnsiTheme="minorHAnsi"/>
        </w:rPr>
        <w:t>He</w:t>
      </w:r>
      <w:r w:rsidRPr="00FE7D1F">
        <w:rPr>
          <w:rFonts w:asciiTheme="minorHAnsi" w:hAnsiTheme="minorHAnsi"/>
        </w:rPr>
        <w:t xml:space="preserve"> </w:t>
      </w:r>
      <w:r w:rsidR="00830056">
        <w:rPr>
          <w:rFonts w:asciiTheme="minorHAnsi" w:hAnsiTheme="minorHAnsi"/>
        </w:rPr>
        <w:t xml:space="preserve">first </w:t>
      </w:r>
      <w:r w:rsidR="00AE7C8E">
        <w:rPr>
          <w:rFonts w:asciiTheme="minorHAnsi" w:hAnsiTheme="minorHAnsi"/>
        </w:rPr>
        <w:t>began teaching under his M</w:t>
      </w:r>
      <w:r w:rsidRPr="00FE7D1F">
        <w:rPr>
          <w:rFonts w:asciiTheme="minorHAnsi" w:hAnsiTheme="minorHAnsi"/>
        </w:rPr>
        <w:t>athematic</w:t>
      </w:r>
      <w:r w:rsidR="00FE7D1F">
        <w:rPr>
          <w:rFonts w:asciiTheme="minorHAnsi" w:hAnsiTheme="minorHAnsi"/>
        </w:rPr>
        <w:t xml:space="preserve">s </w:t>
      </w:r>
      <w:r w:rsidR="00830056">
        <w:rPr>
          <w:rFonts w:asciiTheme="minorHAnsi" w:hAnsiTheme="minorHAnsi"/>
        </w:rPr>
        <w:t xml:space="preserve">(8-12) </w:t>
      </w:r>
      <w:r w:rsidR="006149DA">
        <w:rPr>
          <w:rFonts w:asciiTheme="minorHAnsi" w:hAnsiTheme="minorHAnsi"/>
        </w:rPr>
        <w:t xml:space="preserve">license in the 2015-16 school </w:t>
      </w:r>
      <w:r w:rsidRPr="00FE7D1F">
        <w:rPr>
          <w:rFonts w:asciiTheme="minorHAnsi" w:hAnsiTheme="minorHAnsi"/>
        </w:rPr>
        <w:t xml:space="preserve">year as a high school math teacher. As of July 1, 2019 Thomas has been employed under </w:t>
      </w:r>
      <w:r w:rsidR="00063D6B">
        <w:rPr>
          <w:rFonts w:asciiTheme="minorHAnsi" w:hAnsiTheme="minorHAnsi"/>
        </w:rPr>
        <w:t xml:space="preserve">the </w:t>
      </w:r>
      <w:r w:rsidR="00AE7C8E">
        <w:rPr>
          <w:rFonts w:asciiTheme="minorHAnsi" w:hAnsiTheme="minorHAnsi"/>
        </w:rPr>
        <w:t>Provisional M</w:t>
      </w:r>
      <w:r w:rsidRPr="00FE7D1F">
        <w:rPr>
          <w:rFonts w:asciiTheme="minorHAnsi" w:hAnsiTheme="minorHAnsi"/>
        </w:rPr>
        <w:t xml:space="preserve">athematics (8-12) license for four years and he would now have a </w:t>
      </w:r>
      <w:r w:rsidR="002825E6">
        <w:rPr>
          <w:rFonts w:asciiTheme="minorHAnsi" w:hAnsiTheme="minorHAnsi"/>
        </w:rPr>
        <w:t xml:space="preserve">combined </w:t>
      </w:r>
      <w:r w:rsidRPr="00FE7D1F">
        <w:rPr>
          <w:rFonts w:asciiTheme="minorHAnsi" w:hAnsiTheme="minorHAnsi"/>
        </w:rPr>
        <w:t xml:space="preserve">total of </w:t>
      </w:r>
      <w:r w:rsidR="00AE7C8E">
        <w:rPr>
          <w:rFonts w:asciiTheme="minorHAnsi" w:hAnsiTheme="minorHAnsi"/>
        </w:rPr>
        <w:t>five years remaining under his Mathematics (8-12) and M</w:t>
      </w:r>
      <w:r w:rsidRPr="00FE7D1F">
        <w:rPr>
          <w:rFonts w:asciiTheme="minorHAnsi" w:hAnsiTheme="minorHAnsi"/>
        </w:rPr>
        <w:t>athematics (5-8) license</w:t>
      </w:r>
      <w:r w:rsidR="00063D6B">
        <w:rPr>
          <w:rFonts w:asciiTheme="minorHAnsi" w:hAnsiTheme="minorHAnsi"/>
        </w:rPr>
        <w:t>s</w:t>
      </w:r>
      <w:r w:rsidR="002825E6">
        <w:rPr>
          <w:rFonts w:asciiTheme="minorHAnsi" w:hAnsiTheme="minorHAnsi"/>
        </w:rPr>
        <w:t>. H</w:t>
      </w:r>
      <w:r w:rsidRPr="00FE7D1F">
        <w:rPr>
          <w:rFonts w:asciiTheme="minorHAnsi" w:hAnsiTheme="minorHAnsi"/>
        </w:rPr>
        <w:t>owever, he would have no more than one year of em</w:t>
      </w:r>
      <w:r w:rsidR="00063D6B">
        <w:rPr>
          <w:rFonts w:asciiTheme="minorHAnsi" w:hAnsiTheme="minorHAnsi"/>
        </w:rPr>
        <w:t xml:space="preserve">ployment </w:t>
      </w:r>
      <w:r w:rsidR="002825E6">
        <w:rPr>
          <w:rFonts w:asciiTheme="minorHAnsi" w:hAnsiTheme="minorHAnsi"/>
        </w:rPr>
        <w:t xml:space="preserve">remaining </w:t>
      </w:r>
      <w:r w:rsidR="00063D6B">
        <w:rPr>
          <w:rFonts w:asciiTheme="minorHAnsi" w:hAnsiTheme="minorHAnsi"/>
        </w:rPr>
        <w:t xml:space="preserve">under his </w:t>
      </w:r>
      <w:r w:rsidR="002825E6">
        <w:rPr>
          <w:rFonts w:asciiTheme="minorHAnsi" w:hAnsiTheme="minorHAnsi"/>
        </w:rPr>
        <w:t xml:space="preserve">mathematics </w:t>
      </w:r>
      <w:r w:rsidR="00063D6B">
        <w:rPr>
          <w:rFonts w:asciiTheme="minorHAnsi" w:hAnsiTheme="minorHAnsi"/>
        </w:rPr>
        <w:t>8</w:t>
      </w:r>
      <w:r w:rsidR="006149DA">
        <w:rPr>
          <w:rFonts w:asciiTheme="minorHAnsi" w:hAnsiTheme="minorHAnsi"/>
        </w:rPr>
        <w:t>-12 license</w:t>
      </w:r>
      <w:r w:rsidR="008E140B">
        <w:rPr>
          <w:rFonts w:asciiTheme="minorHAnsi" w:hAnsiTheme="minorHAnsi"/>
        </w:rPr>
        <w:t>.</w:t>
      </w:r>
      <w:r w:rsidR="00063D6B">
        <w:rPr>
          <w:rFonts w:asciiTheme="minorHAnsi" w:hAnsiTheme="minorHAnsi"/>
        </w:rPr>
        <w:t xml:space="preserve"> </w:t>
      </w:r>
    </w:p>
    <w:p w14:paraId="2E9089F9" w14:textId="77777777" w:rsidR="002729DA" w:rsidRDefault="002729DA" w:rsidP="00063D6B">
      <w:pPr>
        <w:pStyle w:val="ListParagraph"/>
        <w:spacing w:after="120" w:line="276" w:lineRule="auto"/>
        <w:ind w:left="360"/>
        <w:contextualSpacing w:val="0"/>
        <w:rPr>
          <w:rFonts w:asciiTheme="minorHAnsi" w:hAnsiTheme="minorHAnsi"/>
        </w:rPr>
      </w:pPr>
      <w:r w:rsidRPr="00FE7D1F">
        <w:rPr>
          <w:rFonts w:asciiTheme="minorHAnsi" w:hAnsiTheme="minorHAnsi"/>
        </w:rPr>
        <w:t xml:space="preserve">If Thomas remained </w:t>
      </w:r>
      <w:r w:rsidR="00063D6B">
        <w:rPr>
          <w:rFonts w:asciiTheme="minorHAnsi" w:hAnsiTheme="minorHAnsi"/>
        </w:rPr>
        <w:t xml:space="preserve">employed </w:t>
      </w:r>
      <w:r w:rsidR="002825E6">
        <w:rPr>
          <w:rFonts w:asciiTheme="minorHAnsi" w:hAnsiTheme="minorHAnsi"/>
        </w:rPr>
        <w:t>under his</w:t>
      </w:r>
      <w:r w:rsidR="00AE7C8E">
        <w:rPr>
          <w:rFonts w:asciiTheme="minorHAnsi" w:hAnsiTheme="minorHAnsi"/>
        </w:rPr>
        <w:t xml:space="preserve"> M</w:t>
      </w:r>
      <w:r w:rsidRPr="00FE7D1F">
        <w:rPr>
          <w:rFonts w:asciiTheme="minorHAnsi" w:hAnsiTheme="minorHAnsi"/>
        </w:rPr>
        <w:t xml:space="preserve">athematics </w:t>
      </w:r>
      <w:r w:rsidR="002825E6">
        <w:rPr>
          <w:rFonts w:asciiTheme="minorHAnsi" w:hAnsiTheme="minorHAnsi"/>
        </w:rPr>
        <w:t>(8-12) license</w:t>
      </w:r>
      <w:r w:rsidRPr="00FE7D1F">
        <w:rPr>
          <w:rFonts w:asciiTheme="minorHAnsi" w:hAnsiTheme="minorHAnsi"/>
        </w:rPr>
        <w:t xml:space="preserve">, he would need to earn the Initial license </w:t>
      </w:r>
      <w:r w:rsidR="00063D6B">
        <w:rPr>
          <w:rFonts w:asciiTheme="minorHAnsi" w:hAnsiTheme="minorHAnsi"/>
        </w:rPr>
        <w:t xml:space="preserve">prior to beginning his sixth year of </w:t>
      </w:r>
      <w:r w:rsidRPr="00FE7D1F">
        <w:rPr>
          <w:rFonts w:asciiTheme="minorHAnsi" w:hAnsiTheme="minorHAnsi"/>
        </w:rPr>
        <w:t xml:space="preserve">employment. At the end of one additional year of employment </w:t>
      </w:r>
      <w:r w:rsidR="00AE7C8E">
        <w:rPr>
          <w:rFonts w:asciiTheme="minorHAnsi" w:hAnsiTheme="minorHAnsi"/>
        </w:rPr>
        <w:t>under his M</w:t>
      </w:r>
      <w:r w:rsidR="002825E6">
        <w:rPr>
          <w:rFonts w:asciiTheme="minorHAnsi" w:hAnsiTheme="minorHAnsi"/>
        </w:rPr>
        <w:t>athematics (8-12) license</w:t>
      </w:r>
      <w:r w:rsidRPr="00FE7D1F">
        <w:rPr>
          <w:rFonts w:asciiTheme="minorHAnsi" w:hAnsiTheme="minorHAnsi"/>
        </w:rPr>
        <w:t xml:space="preserve">, he could be employed for up to four years under his mathematics (5-8) license. </w:t>
      </w:r>
    </w:p>
    <w:p w14:paraId="7A09F3B7" w14:textId="77777777" w:rsidR="00FD4F5A" w:rsidRDefault="00FD4F5A" w:rsidP="00FD4F5A">
      <w:pPr>
        <w:pStyle w:val="ListParagraph"/>
        <w:spacing w:after="120" w:line="276" w:lineRule="auto"/>
        <w:ind w:left="360"/>
        <w:contextualSpacing w:val="0"/>
        <w:jc w:val="center"/>
        <w:rPr>
          <w:rFonts w:asciiTheme="minorHAnsi" w:hAnsiTheme="minorHAnsi"/>
        </w:rPr>
      </w:pPr>
      <w:r w:rsidRPr="00FD4F5A">
        <w:rPr>
          <w:rFonts w:asciiTheme="minorHAnsi" w:hAnsiTheme="minorHAnsi"/>
          <w:noProof/>
        </w:rPr>
        <w:drawing>
          <wp:inline distT="0" distB="0" distL="0" distR="0" wp14:anchorId="1CC1B43B" wp14:editId="4E2BF5BA">
            <wp:extent cx="5239657" cy="2714625"/>
            <wp:effectExtent l="19050" t="0" r="0" b="0"/>
            <wp:docPr id="2" name="Picture 1" descr="Table depicting scenario number 1 - Possess multiple Provisional licenses and employed prior to 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239657" cy="2714625"/>
                    </a:xfrm>
                    <a:prstGeom prst="rect">
                      <a:avLst/>
                    </a:prstGeom>
                    <a:noFill/>
                    <a:ln w="9525">
                      <a:noFill/>
                      <a:miter lim="800000"/>
                      <a:headEnd/>
                      <a:tailEnd/>
                    </a:ln>
                  </pic:spPr>
                </pic:pic>
              </a:graphicData>
            </a:graphic>
          </wp:inline>
        </w:drawing>
      </w:r>
    </w:p>
    <w:p w14:paraId="6AD7A0A6" w14:textId="77777777" w:rsidR="00A26251" w:rsidRPr="00FE7D1F" w:rsidRDefault="00FD4F5A" w:rsidP="00511022">
      <w:pPr>
        <w:pStyle w:val="ListParagraph"/>
        <w:numPr>
          <w:ilvl w:val="0"/>
          <w:numId w:val="1"/>
        </w:numPr>
        <w:spacing w:before="240" w:after="120" w:line="276" w:lineRule="auto"/>
        <w:ind w:left="360"/>
        <w:contextualSpacing w:val="0"/>
        <w:rPr>
          <w:rFonts w:asciiTheme="minorHAnsi" w:hAnsiTheme="minorHAnsi"/>
        </w:rPr>
      </w:pPr>
      <w:r>
        <w:rPr>
          <w:rFonts w:asciiTheme="minorHAnsi" w:hAnsiTheme="minorHAnsi"/>
        </w:rPr>
        <w:t>Su</w:t>
      </w:r>
      <w:r w:rsidR="002729DA" w:rsidRPr="00FE7D1F">
        <w:rPr>
          <w:rFonts w:asciiTheme="minorHAnsi" w:hAnsiTheme="minorHAnsi"/>
        </w:rPr>
        <w:t xml:space="preserve">san </w:t>
      </w:r>
      <w:r w:rsidR="005E0804">
        <w:rPr>
          <w:rFonts w:asciiTheme="minorHAnsi" w:hAnsiTheme="minorHAnsi"/>
        </w:rPr>
        <w:t>possesses</w:t>
      </w:r>
      <w:r w:rsidR="002729DA" w:rsidRPr="00FE7D1F">
        <w:rPr>
          <w:rFonts w:asciiTheme="minorHAnsi" w:hAnsiTheme="minorHAnsi"/>
        </w:rPr>
        <w:t xml:space="preserve"> an Elementary, Early Childhood and Moderate Disabilities (PreK-8) Provisional license. The Elementary and Moderate </w:t>
      </w:r>
      <w:r w:rsidR="002825E6">
        <w:rPr>
          <w:rFonts w:asciiTheme="minorHAnsi" w:hAnsiTheme="minorHAnsi"/>
        </w:rPr>
        <w:t xml:space="preserve">Disabilities (PreK-8) </w:t>
      </w:r>
      <w:r w:rsidR="002729DA" w:rsidRPr="00FE7D1F">
        <w:rPr>
          <w:rFonts w:asciiTheme="minorHAnsi" w:hAnsiTheme="minorHAnsi"/>
        </w:rPr>
        <w:t>license</w:t>
      </w:r>
      <w:r w:rsidR="00063D6B">
        <w:rPr>
          <w:rFonts w:asciiTheme="minorHAnsi" w:hAnsiTheme="minorHAnsi"/>
        </w:rPr>
        <w:t>s</w:t>
      </w:r>
      <w:r w:rsidR="002729DA" w:rsidRPr="00FE7D1F">
        <w:rPr>
          <w:rFonts w:asciiTheme="minorHAnsi" w:hAnsiTheme="minorHAnsi"/>
        </w:rPr>
        <w:t xml:space="preserve"> were issued on </w:t>
      </w:r>
      <w:r w:rsidR="002825E6">
        <w:rPr>
          <w:rFonts w:asciiTheme="minorHAnsi" w:hAnsiTheme="minorHAnsi"/>
        </w:rPr>
        <w:t>July</w:t>
      </w:r>
      <w:r w:rsidR="002729DA" w:rsidRPr="00FE7D1F">
        <w:rPr>
          <w:rFonts w:asciiTheme="minorHAnsi" w:hAnsiTheme="minorHAnsi"/>
        </w:rPr>
        <w:t xml:space="preserve"> 10, 2016 and the Early Childhood license was issued on January 19, 2017. Susan is hired as a Moderate Disabilities teacher </w:t>
      </w:r>
      <w:r w:rsidR="00A26251" w:rsidRPr="00FE7D1F">
        <w:rPr>
          <w:rFonts w:asciiTheme="minorHAnsi" w:hAnsiTheme="minorHAnsi"/>
        </w:rPr>
        <w:t>and works under that Provisional license during the 2016-17 and 2017-</w:t>
      </w:r>
      <w:r w:rsidR="00063D6B">
        <w:rPr>
          <w:rFonts w:asciiTheme="minorHAnsi" w:hAnsiTheme="minorHAnsi"/>
        </w:rPr>
        <w:t>1</w:t>
      </w:r>
      <w:r w:rsidR="00A26251" w:rsidRPr="00FE7D1F">
        <w:rPr>
          <w:rFonts w:asciiTheme="minorHAnsi" w:hAnsiTheme="minorHAnsi"/>
        </w:rPr>
        <w:t>8 school years</w:t>
      </w:r>
      <w:r w:rsidR="00172ACE">
        <w:rPr>
          <w:rFonts w:asciiTheme="minorHAnsi" w:hAnsiTheme="minorHAnsi"/>
        </w:rPr>
        <w:t xml:space="preserve"> </w:t>
      </w:r>
      <w:r w:rsidR="00172ACE" w:rsidRPr="00926131">
        <w:rPr>
          <w:rFonts w:asciiTheme="minorHAnsi" w:hAnsiTheme="minorHAnsi"/>
        </w:rPr>
        <w:t>(Susan is not employed in the 2018-19 school year)</w:t>
      </w:r>
      <w:r w:rsidR="00A26251" w:rsidRPr="00926131">
        <w:rPr>
          <w:rFonts w:asciiTheme="minorHAnsi" w:hAnsiTheme="minorHAnsi"/>
        </w:rPr>
        <w:t>. As of</w:t>
      </w:r>
      <w:r w:rsidR="00A26251" w:rsidRPr="00FE7D1F">
        <w:rPr>
          <w:rFonts w:asciiTheme="minorHAnsi" w:hAnsiTheme="minorHAnsi"/>
        </w:rPr>
        <w:t xml:space="preserve"> July 1, 2019, Susan could be employed for no more than a </w:t>
      </w:r>
      <w:r w:rsidR="002825E6">
        <w:rPr>
          <w:rFonts w:asciiTheme="minorHAnsi" w:hAnsiTheme="minorHAnsi"/>
        </w:rPr>
        <w:t xml:space="preserve">combined </w:t>
      </w:r>
      <w:r w:rsidR="00A26251" w:rsidRPr="00FE7D1F">
        <w:rPr>
          <w:rFonts w:asciiTheme="minorHAnsi" w:hAnsiTheme="minorHAnsi"/>
        </w:rPr>
        <w:t xml:space="preserve">total of five years </w:t>
      </w:r>
      <w:r w:rsidR="003B3462">
        <w:rPr>
          <w:rFonts w:asciiTheme="minorHAnsi" w:hAnsiTheme="minorHAnsi"/>
        </w:rPr>
        <w:t xml:space="preserve">under her Provisional </w:t>
      </w:r>
      <w:r w:rsidR="002E208D">
        <w:rPr>
          <w:rFonts w:asciiTheme="minorHAnsi" w:hAnsiTheme="minorHAnsi"/>
        </w:rPr>
        <w:t>licenses;</w:t>
      </w:r>
      <w:r w:rsidR="003B3462">
        <w:rPr>
          <w:rFonts w:asciiTheme="minorHAnsi" w:hAnsiTheme="minorHAnsi"/>
        </w:rPr>
        <w:t xml:space="preserve"> however, she would have no more </w:t>
      </w:r>
      <w:r w:rsidR="00A26251" w:rsidRPr="00FE7D1F">
        <w:rPr>
          <w:rFonts w:asciiTheme="minorHAnsi" w:hAnsiTheme="minorHAnsi"/>
        </w:rPr>
        <w:t xml:space="preserve">three years </w:t>
      </w:r>
      <w:r w:rsidR="00AC36C6">
        <w:rPr>
          <w:rFonts w:asciiTheme="minorHAnsi" w:hAnsiTheme="minorHAnsi"/>
        </w:rPr>
        <w:t xml:space="preserve">of employment remaining under her </w:t>
      </w:r>
      <w:r w:rsidR="00A26251" w:rsidRPr="00FE7D1F">
        <w:rPr>
          <w:rFonts w:asciiTheme="minorHAnsi" w:hAnsiTheme="minorHAnsi"/>
        </w:rPr>
        <w:t>Moderate Disabilities</w:t>
      </w:r>
      <w:r w:rsidR="003B3462">
        <w:rPr>
          <w:rFonts w:asciiTheme="minorHAnsi" w:hAnsiTheme="minorHAnsi"/>
        </w:rPr>
        <w:t xml:space="preserve"> (PreK-8)</w:t>
      </w:r>
      <w:r w:rsidR="00A26251" w:rsidRPr="00FE7D1F">
        <w:rPr>
          <w:rFonts w:asciiTheme="minorHAnsi" w:hAnsiTheme="minorHAnsi"/>
        </w:rPr>
        <w:t xml:space="preserve"> </w:t>
      </w:r>
      <w:r w:rsidR="00AC36C6">
        <w:rPr>
          <w:rFonts w:asciiTheme="minorHAnsi" w:hAnsiTheme="minorHAnsi"/>
        </w:rPr>
        <w:t>license</w:t>
      </w:r>
      <w:r w:rsidR="00A26251" w:rsidRPr="00FE7D1F">
        <w:rPr>
          <w:rFonts w:asciiTheme="minorHAnsi" w:hAnsiTheme="minorHAnsi"/>
        </w:rPr>
        <w:t xml:space="preserve">. </w:t>
      </w:r>
    </w:p>
    <w:p w14:paraId="6D3AF32B" w14:textId="77777777" w:rsidR="00CB3715" w:rsidRDefault="00A26251" w:rsidP="00D613C3">
      <w:pPr>
        <w:pStyle w:val="ListParagraph"/>
        <w:spacing w:after="120" w:line="276" w:lineRule="auto"/>
        <w:ind w:left="360"/>
        <w:contextualSpacing w:val="0"/>
        <w:rPr>
          <w:rFonts w:asciiTheme="minorHAnsi" w:hAnsiTheme="minorHAnsi"/>
        </w:rPr>
      </w:pPr>
      <w:r w:rsidRPr="00FE7D1F">
        <w:rPr>
          <w:rFonts w:asciiTheme="minorHAnsi" w:hAnsiTheme="minorHAnsi"/>
        </w:rPr>
        <w:lastRenderedPageBreak/>
        <w:t xml:space="preserve">For example, </w:t>
      </w:r>
      <w:r w:rsidR="00AC36C6">
        <w:rPr>
          <w:rFonts w:asciiTheme="minorHAnsi" w:hAnsiTheme="minorHAnsi"/>
        </w:rPr>
        <w:t xml:space="preserve">if </w:t>
      </w:r>
      <w:r w:rsidRPr="00FE7D1F">
        <w:rPr>
          <w:rFonts w:asciiTheme="minorHAnsi" w:hAnsiTheme="minorHAnsi"/>
        </w:rPr>
        <w:t xml:space="preserve">Susan remains employed </w:t>
      </w:r>
      <w:r w:rsidR="00AC36C6">
        <w:rPr>
          <w:rFonts w:asciiTheme="minorHAnsi" w:hAnsiTheme="minorHAnsi"/>
        </w:rPr>
        <w:t>under her</w:t>
      </w:r>
      <w:r w:rsidRPr="00FE7D1F">
        <w:rPr>
          <w:rFonts w:asciiTheme="minorHAnsi" w:hAnsiTheme="minorHAnsi"/>
        </w:rPr>
        <w:t xml:space="preserve"> Moderate Disabilities </w:t>
      </w:r>
      <w:r w:rsidR="00AC36C6">
        <w:rPr>
          <w:rFonts w:asciiTheme="minorHAnsi" w:hAnsiTheme="minorHAnsi"/>
        </w:rPr>
        <w:t>(PreK-8) license</w:t>
      </w:r>
      <w:r w:rsidRPr="00FE7D1F">
        <w:rPr>
          <w:rFonts w:asciiTheme="minorHAnsi" w:hAnsiTheme="minorHAnsi"/>
        </w:rPr>
        <w:t xml:space="preserve"> during the 2019-20 and 2020-21 school year</w:t>
      </w:r>
      <w:r w:rsidR="00AC36C6">
        <w:rPr>
          <w:rFonts w:asciiTheme="minorHAnsi" w:hAnsiTheme="minorHAnsi"/>
        </w:rPr>
        <w:t>s</w:t>
      </w:r>
      <w:r w:rsidR="003B3462">
        <w:rPr>
          <w:rFonts w:asciiTheme="minorHAnsi" w:hAnsiTheme="minorHAnsi"/>
        </w:rPr>
        <w:t xml:space="preserve">, </w:t>
      </w:r>
      <w:r w:rsidRPr="00FE7D1F">
        <w:rPr>
          <w:rFonts w:asciiTheme="minorHAnsi" w:hAnsiTheme="minorHAnsi"/>
        </w:rPr>
        <w:t xml:space="preserve">she </w:t>
      </w:r>
      <w:r w:rsidR="00AC36C6">
        <w:rPr>
          <w:rFonts w:asciiTheme="minorHAnsi" w:hAnsiTheme="minorHAnsi"/>
        </w:rPr>
        <w:t xml:space="preserve">will have </w:t>
      </w:r>
      <w:r w:rsidRPr="00FE7D1F">
        <w:rPr>
          <w:rFonts w:asciiTheme="minorHAnsi" w:hAnsiTheme="minorHAnsi"/>
        </w:rPr>
        <w:t xml:space="preserve">accumulated four years of </w:t>
      </w:r>
      <w:r w:rsidR="00AC36C6">
        <w:rPr>
          <w:rFonts w:asciiTheme="minorHAnsi" w:hAnsiTheme="minorHAnsi"/>
        </w:rPr>
        <w:t>employment</w:t>
      </w:r>
      <w:r w:rsidRPr="00FE7D1F">
        <w:rPr>
          <w:rFonts w:asciiTheme="minorHAnsi" w:hAnsiTheme="minorHAnsi"/>
        </w:rPr>
        <w:t xml:space="preserve"> </w:t>
      </w:r>
      <w:r w:rsidR="00AC36C6">
        <w:rPr>
          <w:rFonts w:asciiTheme="minorHAnsi" w:hAnsiTheme="minorHAnsi"/>
        </w:rPr>
        <w:t xml:space="preserve">under her </w:t>
      </w:r>
      <w:r w:rsidRPr="00FE7D1F">
        <w:rPr>
          <w:rFonts w:asciiTheme="minorHAnsi" w:hAnsiTheme="minorHAnsi"/>
        </w:rPr>
        <w:t xml:space="preserve">Moderate Disabilities </w:t>
      </w:r>
      <w:r w:rsidR="00AC36C6">
        <w:rPr>
          <w:rFonts w:asciiTheme="minorHAnsi" w:hAnsiTheme="minorHAnsi"/>
        </w:rPr>
        <w:t>(PreK-8) license and would have one year of employment remaining under that license</w:t>
      </w:r>
      <w:r w:rsidRPr="00FE7D1F">
        <w:rPr>
          <w:rFonts w:asciiTheme="minorHAnsi" w:hAnsiTheme="minorHAnsi"/>
        </w:rPr>
        <w:t>.</w:t>
      </w:r>
      <w:r w:rsidR="00AC36C6">
        <w:rPr>
          <w:rFonts w:asciiTheme="minorHAnsi" w:hAnsiTheme="minorHAnsi"/>
        </w:rPr>
        <w:t xml:space="preserve"> However, </w:t>
      </w:r>
      <w:r w:rsidRPr="00FE7D1F">
        <w:rPr>
          <w:rFonts w:asciiTheme="minorHAnsi" w:hAnsiTheme="minorHAnsi"/>
        </w:rPr>
        <w:t xml:space="preserve">she could be </w:t>
      </w:r>
      <w:r w:rsidR="00AC36C6">
        <w:rPr>
          <w:rFonts w:asciiTheme="minorHAnsi" w:hAnsiTheme="minorHAnsi"/>
        </w:rPr>
        <w:t>employed under her Eleme</w:t>
      </w:r>
      <w:r w:rsidRPr="00FE7D1F">
        <w:rPr>
          <w:rFonts w:asciiTheme="minorHAnsi" w:hAnsiTheme="minorHAnsi"/>
        </w:rPr>
        <w:t xml:space="preserve">ntary or Early Childhood </w:t>
      </w:r>
      <w:r w:rsidR="00AC36C6">
        <w:rPr>
          <w:rFonts w:asciiTheme="minorHAnsi" w:hAnsiTheme="minorHAnsi"/>
        </w:rPr>
        <w:t xml:space="preserve">licenses </w:t>
      </w:r>
      <w:r w:rsidRPr="00FE7D1F">
        <w:rPr>
          <w:rFonts w:asciiTheme="minorHAnsi" w:hAnsiTheme="minorHAnsi"/>
        </w:rPr>
        <w:t xml:space="preserve">for </w:t>
      </w:r>
      <w:r w:rsidR="003B3462">
        <w:rPr>
          <w:rFonts w:asciiTheme="minorHAnsi" w:hAnsiTheme="minorHAnsi"/>
        </w:rPr>
        <w:t xml:space="preserve">a combined total of </w:t>
      </w:r>
      <w:r w:rsidRPr="00FE7D1F">
        <w:rPr>
          <w:rFonts w:asciiTheme="minorHAnsi" w:hAnsiTheme="minorHAnsi"/>
        </w:rPr>
        <w:t xml:space="preserve">three years. </w:t>
      </w:r>
    </w:p>
    <w:p w14:paraId="098FA3FF" w14:textId="77777777" w:rsidR="003341FF" w:rsidRPr="003B3462" w:rsidRDefault="00A26251" w:rsidP="00172ACE">
      <w:pPr>
        <w:pStyle w:val="ListParagraph"/>
        <w:numPr>
          <w:ilvl w:val="0"/>
          <w:numId w:val="1"/>
        </w:numPr>
        <w:spacing w:line="276" w:lineRule="auto"/>
        <w:ind w:left="360"/>
        <w:rPr>
          <w:rFonts w:asciiTheme="minorHAnsi" w:hAnsiTheme="minorHAnsi"/>
        </w:rPr>
      </w:pPr>
      <w:r w:rsidRPr="003B3462">
        <w:rPr>
          <w:rFonts w:asciiTheme="minorHAnsi" w:hAnsiTheme="minorHAnsi"/>
        </w:rPr>
        <w:t xml:space="preserve">Evan </w:t>
      </w:r>
      <w:r w:rsidR="003341FF" w:rsidRPr="003B3462">
        <w:rPr>
          <w:rFonts w:asciiTheme="minorHAnsi" w:hAnsiTheme="minorHAnsi"/>
        </w:rPr>
        <w:t>h</w:t>
      </w:r>
      <w:r w:rsidR="003B3462" w:rsidRPr="003B3462">
        <w:rPr>
          <w:rFonts w:asciiTheme="minorHAnsi" w:hAnsiTheme="minorHAnsi"/>
        </w:rPr>
        <w:t>olds</w:t>
      </w:r>
      <w:r w:rsidR="003341FF" w:rsidRPr="003B3462">
        <w:rPr>
          <w:rFonts w:asciiTheme="minorHAnsi" w:hAnsiTheme="minorHAnsi"/>
        </w:rPr>
        <w:t xml:space="preserve"> a Provisional Biology (8-12) </w:t>
      </w:r>
      <w:r w:rsidR="003B3462" w:rsidRPr="003B3462">
        <w:rPr>
          <w:rFonts w:asciiTheme="minorHAnsi" w:hAnsiTheme="minorHAnsi"/>
        </w:rPr>
        <w:t xml:space="preserve">license issued in 2012 and a Provisional </w:t>
      </w:r>
      <w:r w:rsidR="003341FF" w:rsidRPr="003B3462">
        <w:rPr>
          <w:rFonts w:asciiTheme="minorHAnsi" w:hAnsiTheme="minorHAnsi"/>
        </w:rPr>
        <w:t xml:space="preserve">Chemistry (8-12) </w:t>
      </w:r>
      <w:r w:rsidR="003B3462" w:rsidRPr="003B3462">
        <w:rPr>
          <w:rFonts w:asciiTheme="minorHAnsi" w:hAnsiTheme="minorHAnsi"/>
        </w:rPr>
        <w:t>license issued in 2017</w:t>
      </w:r>
      <w:r w:rsidR="003341FF" w:rsidRPr="003B3462">
        <w:rPr>
          <w:rFonts w:asciiTheme="minorHAnsi" w:hAnsiTheme="minorHAnsi"/>
        </w:rPr>
        <w:t xml:space="preserve">. </w:t>
      </w:r>
      <w:r w:rsidR="003B3462" w:rsidRPr="003B3462">
        <w:rPr>
          <w:rFonts w:asciiTheme="minorHAnsi" w:hAnsiTheme="minorHAnsi"/>
        </w:rPr>
        <w:t>He</w:t>
      </w:r>
      <w:r w:rsidR="003341FF" w:rsidRPr="003B3462">
        <w:rPr>
          <w:rFonts w:asciiTheme="minorHAnsi" w:hAnsiTheme="minorHAnsi"/>
        </w:rPr>
        <w:t xml:space="preserve"> was employed under the Biology license for five years </w:t>
      </w:r>
      <w:r w:rsidR="003B3462" w:rsidRPr="003B3462">
        <w:rPr>
          <w:rFonts w:asciiTheme="minorHAnsi" w:hAnsiTheme="minorHAnsi"/>
        </w:rPr>
        <w:t xml:space="preserve">(2012-2017) </w:t>
      </w:r>
      <w:r w:rsidR="003341FF" w:rsidRPr="003B3462">
        <w:rPr>
          <w:rFonts w:asciiTheme="minorHAnsi" w:hAnsiTheme="minorHAnsi"/>
        </w:rPr>
        <w:t xml:space="preserve">and then </w:t>
      </w:r>
      <w:r w:rsidR="00AC36C6">
        <w:rPr>
          <w:rFonts w:asciiTheme="minorHAnsi" w:hAnsiTheme="minorHAnsi"/>
        </w:rPr>
        <w:t>was</w:t>
      </w:r>
      <w:r w:rsidR="003341FF" w:rsidRPr="003B3462">
        <w:rPr>
          <w:rFonts w:asciiTheme="minorHAnsi" w:hAnsiTheme="minorHAnsi"/>
        </w:rPr>
        <w:t xml:space="preserve"> employ</w:t>
      </w:r>
      <w:r w:rsidR="00AC36C6">
        <w:rPr>
          <w:rFonts w:asciiTheme="minorHAnsi" w:hAnsiTheme="minorHAnsi"/>
        </w:rPr>
        <w:t>ed</w:t>
      </w:r>
      <w:r w:rsidR="003341FF" w:rsidRPr="003B3462">
        <w:rPr>
          <w:rFonts w:asciiTheme="minorHAnsi" w:hAnsiTheme="minorHAnsi"/>
        </w:rPr>
        <w:t xml:space="preserve"> under the Chemistry license </w:t>
      </w:r>
      <w:r w:rsidR="00AC36C6">
        <w:rPr>
          <w:rFonts w:asciiTheme="minorHAnsi" w:hAnsiTheme="minorHAnsi"/>
        </w:rPr>
        <w:t xml:space="preserve">for </w:t>
      </w:r>
      <w:r w:rsidR="003B3462" w:rsidRPr="003B3462">
        <w:rPr>
          <w:rFonts w:asciiTheme="minorHAnsi" w:hAnsiTheme="minorHAnsi"/>
        </w:rPr>
        <w:t xml:space="preserve">the </w:t>
      </w:r>
      <w:r w:rsidR="003341FF" w:rsidRPr="003B3462">
        <w:rPr>
          <w:rFonts w:asciiTheme="minorHAnsi" w:hAnsiTheme="minorHAnsi"/>
        </w:rPr>
        <w:t>2017</w:t>
      </w:r>
      <w:r w:rsidR="003B3462" w:rsidRPr="003B3462">
        <w:rPr>
          <w:rFonts w:asciiTheme="minorHAnsi" w:hAnsiTheme="minorHAnsi"/>
        </w:rPr>
        <w:t xml:space="preserve">-18 </w:t>
      </w:r>
      <w:r w:rsidR="00AC36C6">
        <w:rPr>
          <w:rFonts w:asciiTheme="minorHAnsi" w:hAnsiTheme="minorHAnsi"/>
        </w:rPr>
        <w:t xml:space="preserve">and 2018-19 </w:t>
      </w:r>
      <w:r w:rsidR="003B3462" w:rsidRPr="003B3462">
        <w:rPr>
          <w:rFonts w:asciiTheme="minorHAnsi" w:hAnsiTheme="minorHAnsi"/>
        </w:rPr>
        <w:t>school year</w:t>
      </w:r>
      <w:r w:rsidR="00AC36C6">
        <w:rPr>
          <w:rFonts w:asciiTheme="minorHAnsi" w:hAnsiTheme="minorHAnsi"/>
        </w:rPr>
        <w:t>s</w:t>
      </w:r>
      <w:r w:rsidR="003B3462" w:rsidRPr="003B3462">
        <w:rPr>
          <w:rFonts w:asciiTheme="minorHAnsi" w:hAnsiTheme="minorHAnsi"/>
        </w:rPr>
        <w:t>. A</w:t>
      </w:r>
      <w:r w:rsidR="003341FF" w:rsidRPr="003B3462">
        <w:rPr>
          <w:rFonts w:asciiTheme="minorHAnsi" w:hAnsiTheme="minorHAnsi"/>
        </w:rPr>
        <w:t>s of Jul</w:t>
      </w:r>
      <w:r w:rsidR="0079741D">
        <w:rPr>
          <w:rFonts w:asciiTheme="minorHAnsi" w:hAnsiTheme="minorHAnsi"/>
        </w:rPr>
        <w:t>y</w:t>
      </w:r>
      <w:r w:rsidR="003341FF" w:rsidRPr="003B3462">
        <w:rPr>
          <w:rFonts w:asciiTheme="minorHAnsi" w:hAnsiTheme="minorHAnsi"/>
        </w:rPr>
        <w:t xml:space="preserve"> 1, 2019, Evan has three years of employment remaining under his Chemist</w:t>
      </w:r>
      <w:r w:rsidR="003B3462" w:rsidRPr="003B3462">
        <w:rPr>
          <w:rFonts w:asciiTheme="minorHAnsi" w:hAnsiTheme="minorHAnsi"/>
        </w:rPr>
        <w:t xml:space="preserve">ry (8-12) Provisional license since he has been employed under it for two years and </w:t>
      </w:r>
      <w:r w:rsidR="00AC36C6">
        <w:rPr>
          <w:rFonts w:asciiTheme="minorHAnsi" w:hAnsiTheme="minorHAnsi"/>
        </w:rPr>
        <w:t xml:space="preserve">was </w:t>
      </w:r>
      <w:r w:rsidR="003B3462" w:rsidRPr="003B3462">
        <w:rPr>
          <w:rFonts w:asciiTheme="minorHAnsi" w:hAnsiTheme="minorHAnsi"/>
        </w:rPr>
        <w:t xml:space="preserve">already </w:t>
      </w:r>
      <w:r w:rsidR="00AC36C6">
        <w:rPr>
          <w:rFonts w:asciiTheme="minorHAnsi" w:hAnsiTheme="minorHAnsi"/>
        </w:rPr>
        <w:t>employed</w:t>
      </w:r>
      <w:r w:rsidR="003B3462" w:rsidRPr="003B3462">
        <w:rPr>
          <w:rFonts w:asciiTheme="minorHAnsi" w:hAnsiTheme="minorHAnsi"/>
        </w:rPr>
        <w:t xml:space="preserve"> for five years under the Biology license. </w:t>
      </w:r>
    </w:p>
    <w:p w14:paraId="66932C5A" w14:textId="77777777" w:rsidR="009A2866" w:rsidRDefault="00FD4F5A" w:rsidP="00FD4F5A">
      <w:pPr>
        <w:jc w:val="center"/>
        <w:rPr>
          <w:rFonts w:asciiTheme="minorHAnsi" w:hAnsiTheme="minorHAnsi"/>
          <w:b/>
          <w:color w:val="244061" w:themeColor="accent1" w:themeShade="80"/>
        </w:rPr>
      </w:pPr>
      <w:r w:rsidRPr="00FD4F5A">
        <w:rPr>
          <w:rFonts w:asciiTheme="minorHAnsi" w:hAnsiTheme="minorHAnsi"/>
          <w:noProof/>
        </w:rPr>
        <w:drawing>
          <wp:inline distT="0" distB="0" distL="0" distR="0" wp14:anchorId="077EC68D" wp14:editId="2593CADE">
            <wp:extent cx="3314700" cy="1257886"/>
            <wp:effectExtent l="19050" t="0" r="0" b="0"/>
            <wp:docPr id="4" name="Picture 4" descr="NOTE:  An educator that has more than five years in total remaining under their Provisional licenses prior to July 1, 2019 will have a combined total of no more than five years of total employment on/after July 1,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314700" cy="1257886"/>
                    </a:xfrm>
                    <a:prstGeom prst="rect">
                      <a:avLst/>
                    </a:prstGeom>
                    <a:noFill/>
                    <a:ln w="9525">
                      <a:noFill/>
                      <a:miter lim="800000"/>
                      <a:headEnd/>
                      <a:tailEnd/>
                    </a:ln>
                  </pic:spPr>
                </pic:pic>
              </a:graphicData>
            </a:graphic>
          </wp:inline>
        </w:drawing>
      </w:r>
    </w:p>
    <w:p w14:paraId="371953CF" w14:textId="77777777" w:rsidR="009A2866" w:rsidRDefault="009A2866" w:rsidP="00D613C3">
      <w:pPr>
        <w:spacing w:after="120"/>
        <w:rPr>
          <w:rFonts w:asciiTheme="minorHAnsi" w:hAnsiTheme="minorHAnsi"/>
          <w:b/>
          <w:color w:val="244061" w:themeColor="accent1" w:themeShade="80"/>
        </w:rPr>
      </w:pPr>
    </w:p>
    <w:p w14:paraId="61B1013E" w14:textId="77777777" w:rsidR="003341FF" w:rsidRDefault="003341FF" w:rsidP="00D613C3">
      <w:pPr>
        <w:spacing w:after="120"/>
        <w:rPr>
          <w:rFonts w:asciiTheme="minorHAnsi" w:hAnsiTheme="minorHAnsi"/>
          <w:b/>
          <w:color w:val="244061" w:themeColor="accent1" w:themeShade="80"/>
        </w:rPr>
      </w:pPr>
      <w:r w:rsidRPr="00692A12">
        <w:rPr>
          <w:rFonts w:asciiTheme="minorHAnsi" w:hAnsiTheme="minorHAnsi"/>
          <w:b/>
          <w:color w:val="244061" w:themeColor="accent1" w:themeShade="80"/>
        </w:rPr>
        <w:t>Possess multiple Provisional licenses and not employed prior to 7/1/19</w:t>
      </w:r>
    </w:p>
    <w:p w14:paraId="5E898794" w14:textId="77777777" w:rsidR="003341FF" w:rsidRDefault="004271FC" w:rsidP="00C93FF2">
      <w:pPr>
        <w:pStyle w:val="ListParagraph"/>
        <w:numPr>
          <w:ilvl w:val="0"/>
          <w:numId w:val="2"/>
        </w:numPr>
        <w:spacing w:before="120" w:after="240" w:line="276" w:lineRule="auto"/>
        <w:ind w:left="360"/>
        <w:contextualSpacing w:val="0"/>
        <w:rPr>
          <w:rFonts w:asciiTheme="minorHAnsi" w:hAnsiTheme="minorHAnsi"/>
        </w:rPr>
      </w:pPr>
      <w:r>
        <w:rPr>
          <w:rFonts w:asciiTheme="minorHAnsi" w:hAnsiTheme="minorHAnsi"/>
        </w:rPr>
        <w:t>Am</w:t>
      </w:r>
      <w:r w:rsidR="003341FF" w:rsidRPr="00FE7D1F">
        <w:rPr>
          <w:rFonts w:asciiTheme="minorHAnsi" w:hAnsiTheme="minorHAnsi"/>
        </w:rPr>
        <w:t>y obtained Provisional license</w:t>
      </w:r>
      <w:r>
        <w:rPr>
          <w:rFonts w:asciiTheme="minorHAnsi" w:hAnsiTheme="minorHAnsi"/>
        </w:rPr>
        <w:t>s</w:t>
      </w:r>
      <w:r w:rsidR="003341FF" w:rsidRPr="00FE7D1F">
        <w:rPr>
          <w:rFonts w:asciiTheme="minorHAnsi" w:hAnsiTheme="minorHAnsi"/>
        </w:rPr>
        <w:t xml:space="preserve"> in Vi</w:t>
      </w:r>
      <w:r w:rsidR="00602B8C">
        <w:rPr>
          <w:rFonts w:asciiTheme="minorHAnsi" w:hAnsiTheme="minorHAnsi"/>
        </w:rPr>
        <w:t>sual Art</w:t>
      </w:r>
      <w:r w:rsidR="009A2866">
        <w:rPr>
          <w:rFonts w:asciiTheme="minorHAnsi" w:hAnsiTheme="minorHAnsi"/>
        </w:rPr>
        <w:t xml:space="preserve"> </w:t>
      </w:r>
      <w:r>
        <w:rPr>
          <w:rFonts w:asciiTheme="minorHAnsi" w:hAnsiTheme="minorHAnsi"/>
        </w:rPr>
        <w:t xml:space="preserve">at the </w:t>
      </w:r>
      <w:r w:rsidR="0026662E" w:rsidRPr="00FE7D1F">
        <w:rPr>
          <w:rFonts w:asciiTheme="minorHAnsi" w:hAnsiTheme="minorHAnsi"/>
        </w:rPr>
        <w:t xml:space="preserve">(PreK-8) and (5-12) </w:t>
      </w:r>
      <w:r>
        <w:rPr>
          <w:rFonts w:asciiTheme="minorHAnsi" w:hAnsiTheme="minorHAnsi"/>
        </w:rPr>
        <w:t>grade levels</w:t>
      </w:r>
      <w:r w:rsidR="009A2866">
        <w:rPr>
          <w:rFonts w:asciiTheme="minorHAnsi" w:hAnsiTheme="minorHAnsi"/>
        </w:rPr>
        <w:t>,</w:t>
      </w:r>
      <w:r>
        <w:rPr>
          <w:rFonts w:asciiTheme="minorHAnsi" w:hAnsiTheme="minorHAnsi"/>
        </w:rPr>
        <w:t xml:space="preserve"> </w:t>
      </w:r>
      <w:r w:rsidR="0026662E" w:rsidRPr="00FE7D1F">
        <w:rPr>
          <w:rFonts w:asciiTheme="minorHAnsi" w:hAnsiTheme="minorHAnsi"/>
        </w:rPr>
        <w:t xml:space="preserve">on April 5, 2008. As of July 1, 2019 </w:t>
      </w:r>
      <w:r w:rsidR="00973C93" w:rsidRPr="00FE7D1F">
        <w:rPr>
          <w:rFonts w:asciiTheme="minorHAnsi" w:hAnsiTheme="minorHAnsi"/>
        </w:rPr>
        <w:t xml:space="preserve">Amy </w:t>
      </w:r>
      <w:r w:rsidR="0026662E" w:rsidRPr="00FE7D1F">
        <w:rPr>
          <w:rFonts w:asciiTheme="minorHAnsi" w:hAnsiTheme="minorHAnsi"/>
        </w:rPr>
        <w:t xml:space="preserve">returned to the Commonwealth after having lived in Georgia for the last 10 years. Amy was never employed under </w:t>
      </w:r>
      <w:r>
        <w:rPr>
          <w:rFonts w:asciiTheme="minorHAnsi" w:hAnsiTheme="minorHAnsi"/>
        </w:rPr>
        <w:t xml:space="preserve">either of </w:t>
      </w:r>
      <w:r w:rsidR="0026662E" w:rsidRPr="00FE7D1F">
        <w:rPr>
          <w:rFonts w:asciiTheme="minorHAnsi" w:hAnsiTheme="minorHAnsi"/>
        </w:rPr>
        <w:t>her Provisional Visual Art license</w:t>
      </w:r>
      <w:r>
        <w:rPr>
          <w:rFonts w:asciiTheme="minorHAnsi" w:hAnsiTheme="minorHAnsi"/>
        </w:rPr>
        <w:t>s</w:t>
      </w:r>
      <w:r w:rsidR="00602B8C">
        <w:rPr>
          <w:rFonts w:asciiTheme="minorHAnsi" w:hAnsiTheme="minorHAnsi"/>
        </w:rPr>
        <w:t xml:space="preserve"> in a Massachusetts public s</w:t>
      </w:r>
      <w:r w:rsidR="00602B8C" w:rsidRPr="00FE7D1F">
        <w:rPr>
          <w:rFonts w:asciiTheme="minorHAnsi" w:hAnsiTheme="minorHAnsi"/>
        </w:rPr>
        <w:t>chool;</w:t>
      </w:r>
      <w:r w:rsidR="0026662E" w:rsidRPr="00FE7D1F">
        <w:rPr>
          <w:rFonts w:asciiTheme="minorHAnsi" w:hAnsiTheme="minorHAnsi"/>
        </w:rPr>
        <w:t xml:space="preserve"> therefore the </w:t>
      </w:r>
      <w:r w:rsidR="00D613C3">
        <w:rPr>
          <w:rFonts w:asciiTheme="minorHAnsi" w:hAnsiTheme="minorHAnsi"/>
        </w:rPr>
        <w:t>licenses are still valid</w:t>
      </w:r>
      <w:r>
        <w:rPr>
          <w:rFonts w:asciiTheme="minorHAnsi" w:hAnsiTheme="minorHAnsi"/>
        </w:rPr>
        <w:t>. H</w:t>
      </w:r>
      <w:r w:rsidR="00973C93" w:rsidRPr="00FE7D1F">
        <w:rPr>
          <w:rFonts w:asciiTheme="minorHAnsi" w:hAnsiTheme="minorHAnsi"/>
        </w:rPr>
        <w:t>owever, the Visual Arts (PreK-8) and (5-12) license</w:t>
      </w:r>
      <w:r>
        <w:rPr>
          <w:rFonts w:asciiTheme="minorHAnsi" w:hAnsiTheme="minorHAnsi"/>
        </w:rPr>
        <w:t>s</w:t>
      </w:r>
      <w:r w:rsidR="00973C93" w:rsidRPr="00FE7D1F">
        <w:rPr>
          <w:rFonts w:asciiTheme="minorHAnsi" w:hAnsiTheme="minorHAnsi"/>
        </w:rPr>
        <w:t xml:space="preserve"> are now valid for a </w:t>
      </w:r>
      <w:r w:rsidR="003F4CCA">
        <w:rPr>
          <w:rFonts w:asciiTheme="minorHAnsi" w:hAnsiTheme="minorHAnsi"/>
        </w:rPr>
        <w:t xml:space="preserve">combined </w:t>
      </w:r>
      <w:r w:rsidR="00973C93" w:rsidRPr="00FE7D1F">
        <w:rPr>
          <w:rFonts w:asciiTheme="minorHAnsi" w:hAnsiTheme="minorHAnsi"/>
        </w:rPr>
        <w:t xml:space="preserve">total of five years of employment. </w:t>
      </w:r>
    </w:p>
    <w:p w14:paraId="5D2333B9" w14:textId="77777777" w:rsidR="009A2866" w:rsidRDefault="00FD4F5A" w:rsidP="00FD4F5A">
      <w:pPr>
        <w:spacing w:before="120" w:after="120" w:line="276" w:lineRule="auto"/>
        <w:jc w:val="center"/>
        <w:rPr>
          <w:rFonts w:asciiTheme="minorHAnsi" w:hAnsiTheme="minorHAnsi"/>
        </w:rPr>
      </w:pPr>
      <w:r w:rsidRPr="00FD4F5A">
        <w:rPr>
          <w:rFonts w:asciiTheme="minorHAnsi" w:hAnsiTheme="minorHAnsi"/>
          <w:noProof/>
        </w:rPr>
        <w:drawing>
          <wp:inline distT="0" distB="0" distL="0" distR="0" wp14:anchorId="31DA709B" wp14:editId="241EA880">
            <wp:extent cx="5353050" cy="2760030"/>
            <wp:effectExtent l="19050" t="0" r="0" b="0"/>
            <wp:docPr id="7" name="Picture 7" descr="Table depicting scenario number 1 - Possess multiple Provisional licenses and not employed prior to 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5357470" cy="2762309"/>
                    </a:xfrm>
                    <a:prstGeom prst="rect">
                      <a:avLst/>
                    </a:prstGeom>
                    <a:noFill/>
                    <a:ln w="9525">
                      <a:noFill/>
                      <a:miter lim="800000"/>
                      <a:headEnd/>
                      <a:tailEnd/>
                    </a:ln>
                  </pic:spPr>
                </pic:pic>
              </a:graphicData>
            </a:graphic>
          </wp:inline>
        </w:drawing>
      </w:r>
    </w:p>
    <w:p w14:paraId="2A841CD2" w14:textId="77777777" w:rsidR="00973C93" w:rsidRDefault="00973C93" w:rsidP="00C01641">
      <w:pPr>
        <w:pStyle w:val="ListParagraph"/>
        <w:numPr>
          <w:ilvl w:val="0"/>
          <w:numId w:val="2"/>
        </w:numPr>
        <w:spacing w:after="240" w:line="276" w:lineRule="auto"/>
        <w:ind w:left="360"/>
        <w:contextualSpacing w:val="0"/>
        <w:rPr>
          <w:rFonts w:asciiTheme="minorHAnsi" w:hAnsiTheme="minorHAnsi"/>
        </w:rPr>
      </w:pPr>
      <w:r w:rsidRPr="00FE7D1F">
        <w:rPr>
          <w:rFonts w:asciiTheme="minorHAnsi" w:hAnsiTheme="minorHAnsi"/>
        </w:rPr>
        <w:lastRenderedPageBreak/>
        <w:t xml:space="preserve">Derrick has a </w:t>
      </w:r>
      <w:r w:rsidR="003F4CCA">
        <w:rPr>
          <w:rFonts w:asciiTheme="minorHAnsi" w:hAnsiTheme="minorHAnsi"/>
        </w:rPr>
        <w:t xml:space="preserve">Provisional </w:t>
      </w:r>
      <w:r w:rsidRPr="00FE7D1F">
        <w:rPr>
          <w:rFonts w:asciiTheme="minorHAnsi" w:hAnsiTheme="minorHAnsi"/>
        </w:rPr>
        <w:t xml:space="preserve">Health/Family Consumer Science (All) levels license that was </w:t>
      </w:r>
      <w:r w:rsidR="004271FC">
        <w:rPr>
          <w:rFonts w:asciiTheme="minorHAnsi" w:hAnsiTheme="minorHAnsi"/>
        </w:rPr>
        <w:t>issued</w:t>
      </w:r>
      <w:r w:rsidRPr="00FE7D1F">
        <w:rPr>
          <w:rFonts w:asciiTheme="minorHAnsi" w:hAnsiTheme="minorHAnsi"/>
        </w:rPr>
        <w:t xml:space="preserve"> on August 12, 2016 and </w:t>
      </w:r>
      <w:r w:rsidR="003F4CCA">
        <w:rPr>
          <w:rFonts w:asciiTheme="minorHAnsi" w:hAnsiTheme="minorHAnsi"/>
        </w:rPr>
        <w:t xml:space="preserve">Provisional </w:t>
      </w:r>
      <w:r w:rsidRPr="00FE7D1F">
        <w:rPr>
          <w:rFonts w:asciiTheme="minorHAnsi" w:hAnsiTheme="minorHAnsi"/>
        </w:rPr>
        <w:t>Physical Education</w:t>
      </w:r>
      <w:r w:rsidR="004271FC">
        <w:rPr>
          <w:rFonts w:asciiTheme="minorHAnsi" w:hAnsiTheme="minorHAnsi"/>
        </w:rPr>
        <w:t xml:space="preserve"> licenses at the </w:t>
      </w:r>
      <w:r w:rsidRPr="00FE7D1F">
        <w:rPr>
          <w:rFonts w:asciiTheme="minorHAnsi" w:hAnsiTheme="minorHAnsi"/>
        </w:rPr>
        <w:t xml:space="preserve">(PreK-8) and (5-12) </w:t>
      </w:r>
      <w:r w:rsidR="004271FC">
        <w:rPr>
          <w:rFonts w:asciiTheme="minorHAnsi" w:hAnsiTheme="minorHAnsi"/>
        </w:rPr>
        <w:t xml:space="preserve">grade levels </w:t>
      </w:r>
      <w:r w:rsidRPr="00FE7D1F">
        <w:rPr>
          <w:rFonts w:asciiTheme="minorHAnsi" w:hAnsiTheme="minorHAnsi"/>
        </w:rPr>
        <w:t>that w</w:t>
      </w:r>
      <w:r w:rsidR="003F4CCA">
        <w:rPr>
          <w:rFonts w:asciiTheme="minorHAnsi" w:hAnsiTheme="minorHAnsi"/>
        </w:rPr>
        <w:t>ere</w:t>
      </w:r>
      <w:r w:rsidRPr="00FE7D1F">
        <w:rPr>
          <w:rFonts w:asciiTheme="minorHAnsi" w:hAnsiTheme="minorHAnsi"/>
        </w:rPr>
        <w:t xml:space="preserve"> issued on March 6, 2018. Derrick has been teaching in a </w:t>
      </w:r>
      <w:r w:rsidR="004271FC">
        <w:rPr>
          <w:rFonts w:asciiTheme="minorHAnsi" w:hAnsiTheme="minorHAnsi"/>
        </w:rPr>
        <w:t xml:space="preserve">Massachusetts </w:t>
      </w:r>
      <w:r w:rsidR="003F4CCA">
        <w:rPr>
          <w:rFonts w:asciiTheme="minorHAnsi" w:hAnsiTheme="minorHAnsi"/>
        </w:rPr>
        <w:t>private s</w:t>
      </w:r>
      <w:r w:rsidRPr="00FE7D1F">
        <w:rPr>
          <w:rFonts w:asciiTheme="minorHAnsi" w:hAnsiTheme="minorHAnsi"/>
        </w:rPr>
        <w:t xml:space="preserve">chool </w:t>
      </w:r>
      <w:r w:rsidR="004271FC">
        <w:rPr>
          <w:rFonts w:asciiTheme="minorHAnsi" w:hAnsiTheme="minorHAnsi"/>
        </w:rPr>
        <w:t xml:space="preserve">where licensure is not required by law for employment purposes. Therefore, he was not employed under any of his licenses during this time period. </w:t>
      </w:r>
      <w:r w:rsidRPr="00FE7D1F">
        <w:rPr>
          <w:rFonts w:asciiTheme="minorHAnsi" w:hAnsiTheme="minorHAnsi"/>
        </w:rPr>
        <w:t>In August of 2020 Derri</w:t>
      </w:r>
      <w:r w:rsidR="000C5D08">
        <w:rPr>
          <w:rFonts w:asciiTheme="minorHAnsi" w:hAnsiTheme="minorHAnsi"/>
        </w:rPr>
        <w:t>ck is hired by a Massachusetts p</w:t>
      </w:r>
      <w:r w:rsidRPr="00FE7D1F">
        <w:rPr>
          <w:rFonts w:asciiTheme="minorHAnsi" w:hAnsiTheme="minorHAnsi"/>
        </w:rPr>
        <w:t xml:space="preserve">ublic </w:t>
      </w:r>
      <w:r w:rsidR="000C5D08">
        <w:rPr>
          <w:rFonts w:asciiTheme="minorHAnsi" w:hAnsiTheme="minorHAnsi"/>
        </w:rPr>
        <w:t>s</w:t>
      </w:r>
      <w:r w:rsidRPr="00FE7D1F">
        <w:rPr>
          <w:rFonts w:asciiTheme="minorHAnsi" w:hAnsiTheme="minorHAnsi"/>
        </w:rPr>
        <w:t>chool district and will begin employment under his Physical Education (5-12) Provisional license. Derrick will have a total of five years of employment to move from his Provisional license to Initial. For example, if Derrick is employed for five years under his Physical Education (5-12) license</w:t>
      </w:r>
      <w:r w:rsidR="007904AE" w:rsidRPr="00FE7D1F">
        <w:rPr>
          <w:rFonts w:asciiTheme="minorHAnsi" w:hAnsiTheme="minorHAnsi"/>
        </w:rPr>
        <w:t xml:space="preserve">, he will not be able to switch his employment into Health/Family Consumer science or Physical Education (PreK-8) and continue employment under a Provisional license. </w:t>
      </w:r>
    </w:p>
    <w:p w14:paraId="29526B3F" w14:textId="77777777" w:rsidR="00DF7398" w:rsidRDefault="00DF7398" w:rsidP="00D613C3">
      <w:pPr>
        <w:tabs>
          <w:tab w:val="left" w:pos="6315"/>
        </w:tabs>
        <w:spacing w:after="120"/>
        <w:rPr>
          <w:rFonts w:asciiTheme="minorHAnsi" w:hAnsiTheme="minorHAnsi"/>
          <w:b/>
          <w:color w:val="244061" w:themeColor="accent1" w:themeShade="80"/>
        </w:rPr>
      </w:pPr>
      <w:r w:rsidRPr="00692A12">
        <w:rPr>
          <w:rFonts w:asciiTheme="minorHAnsi" w:hAnsiTheme="minorHAnsi"/>
          <w:b/>
          <w:color w:val="244061" w:themeColor="accent1" w:themeShade="80"/>
        </w:rPr>
        <w:t>Possess one Provisional license and employed prior to 7/1/19</w:t>
      </w:r>
    </w:p>
    <w:p w14:paraId="59E92A40" w14:textId="77777777" w:rsidR="00C21D7B" w:rsidRDefault="00FD4F5A" w:rsidP="00FD4F5A">
      <w:pPr>
        <w:pStyle w:val="ListParagraph"/>
        <w:numPr>
          <w:ilvl w:val="0"/>
          <w:numId w:val="5"/>
        </w:numPr>
        <w:tabs>
          <w:tab w:val="left" w:pos="6315"/>
        </w:tabs>
        <w:spacing w:after="120" w:line="276" w:lineRule="auto"/>
        <w:ind w:left="360"/>
        <w:contextualSpacing w:val="0"/>
        <w:rPr>
          <w:rFonts w:asciiTheme="minorHAnsi" w:hAnsiTheme="minorHAnsi"/>
        </w:rPr>
      </w:pPr>
      <w:r>
        <w:rPr>
          <w:rFonts w:asciiTheme="minorHAnsi" w:hAnsiTheme="minorHAnsi"/>
          <w:noProof/>
        </w:rPr>
        <w:drawing>
          <wp:anchor distT="0" distB="0" distL="114300" distR="114300" simplePos="0" relativeHeight="251885568" behindDoc="0" locked="0" layoutInCell="1" allowOverlap="1" wp14:anchorId="47330733" wp14:editId="0BA7FB0F">
            <wp:simplePos x="0" y="0"/>
            <wp:positionH relativeFrom="column">
              <wp:posOffset>379095</wp:posOffset>
            </wp:positionH>
            <wp:positionV relativeFrom="paragraph">
              <wp:posOffset>844550</wp:posOffset>
            </wp:positionV>
            <wp:extent cx="5734050" cy="2476500"/>
            <wp:effectExtent l="19050" t="0" r="0" b="0"/>
            <wp:wrapSquare wrapText="bothSides"/>
            <wp:docPr id="10" name="Picture 10" descr="Table depicting scenario number 1 - Possess one Provisional license and employed prior to 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5734050" cy="2476500"/>
                    </a:xfrm>
                    <a:prstGeom prst="rect">
                      <a:avLst/>
                    </a:prstGeom>
                    <a:noFill/>
                    <a:ln w="9525">
                      <a:noFill/>
                      <a:miter lim="800000"/>
                      <a:headEnd/>
                      <a:tailEnd/>
                    </a:ln>
                  </pic:spPr>
                </pic:pic>
              </a:graphicData>
            </a:graphic>
          </wp:anchor>
        </w:drawing>
      </w:r>
      <w:r w:rsidR="00522F3F" w:rsidRPr="00FE7D1F">
        <w:rPr>
          <w:rFonts w:asciiTheme="minorHAnsi" w:hAnsiTheme="minorHAnsi"/>
        </w:rPr>
        <w:t xml:space="preserve">Jennifer </w:t>
      </w:r>
      <w:r w:rsidR="005E0804">
        <w:rPr>
          <w:rFonts w:asciiTheme="minorHAnsi" w:hAnsiTheme="minorHAnsi"/>
        </w:rPr>
        <w:t>possesses</w:t>
      </w:r>
      <w:r w:rsidR="00C21D7B" w:rsidRPr="00FE7D1F">
        <w:rPr>
          <w:rFonts w:asciiTheme="minorHAnsi" w:hAnsiTheme="minorHAnsi"/>
        </w:rPr>
        <w:t xml:space="preserve"> a </w:t>
      </w:r>
      <w:r w:rsidR="005E3108">
        <w:rPr>
          <w:rFonts w:asciiTheme="minorHAnsi" w:hAnsiTheme="minorHAnsi"/>
        </w:rPr>
        <w:t xml:space="preserve">Provisional </w:t>
      </w:r>
      <w:r w:rsidR="00C21D7B" w:rsidRPr="00FE7D1F">
        <w:rPr>
          <w:rFonts w:asciiTheme="minorHAnsi" w:hAnsiTheme="minorHAnsi"/>
        </w:rPr>
        <w:t xml:space="preserve">Severe Disabilities license and as of July 1, 2019, she has been employed under that license for three years. Jennifer has two years </w:t>
      </w:r>
      <w:r w:rsidR="004271FC">
        <w:rPr>
          <w:rFonts w:asciiTheme="minorHAnsi" w:hAnsiTheme="minorHAnsi"/>
        </w:rPr>
        <w:t xml:space="preserve">of employment </w:t>
      </w:r>
      <w:r w:rsidR="00C21D7B" w:rsidRPr="00FE7D1F">
        <w:rPr>
          <w:rFonts w:asciiTheme="minorHAnsi" w:hAnsiTheme="minorHAnsi"/>
        </w:rPr>
        <w:t>remaining under her Provisional license.</w:t>
      </w:r>
    </w:p>
    <w:p w14:paraId="6106B556" w14:textId="77777777" w:rsidR="00A21F1F" w:rsidRDefault="00A21F1F" w:rsidP="00A21F1F">
      <w:pPr>
        <w:tabs>
          <w:tab w:val="left" w:pos="6315"/>
        </w:tabs>
        <w:spacing w:after="120" w:line="276" w:lineRule="auto"/>
        <w:rPr>
          <w:rFonts w:asciiTheme="minorHAnsi" w:hAnsiTheme="minorHAnsi"/>
        </w:rPr>
      </w:pPr>
    </w:p>
    <w:p w14:paraId="59678725" w14:textId="77777777" w:rsidR="00C01641" w:rsidRDefault="00C21D7B" w:rsidP="00C01641">
      <w:pPr>
        <w:pStyle w:val="ListParagraph"/>
        <w:numPr>
          <w:ilvl w:val="0"/>
          <w:numId w:val="5"/>
        </w:numPr>
        <w:tabs>
          <w:tab w:val="left" w:pos="6315"/>
        </w:tabs>
        <w:spacing w:after="240" w:line="276" w:lineRule="auto"/>
        <w:ind w:left="360"/>
        <w:contextualSpacing w:val="0"/>
        <w:rPr>
          <w:rFonts w:asciiTheme="minorHAnsi" w:hAnsiTheme="minorHAnsi"/>
        </w:rPr>
      </w:pPr>
      <w:r w:rsidRPr="00FE7D1F">
        <w:rPr>
          <w:rFonts w:asciiTheme="minorHAnsi" w:hAnsiTheme="minorHAnsi"/>
        </w:rPr>
        <w:t xml:space="preserve">Leonard obtained a Provisional </w:t>
      </w:r>
      <w:r w:rsidR="006509C9">
        <w:rPr>
          <w:rFonts w:asciiTheme="minorHAnsi" w:hAnsiTheme="minorHAnsi"/>
        </w:rPr>
        <w:t xml:space="preserve">Business (5-12) </w:t>
      </w:r>
      <w:r w:rsidRPr="00FE7D1F">
        <w:rPr>
          <w:rFonts w:asciiTheme="minorHAnsi" w:hAnsiTheme="minorHAnsi"/>
        </w:rPr>
        <w:t xml:space="preserve">license </w:t>
      </w:r>
      <w:r w:rsidR="004271FC">
        <w:rPr>
          <w:rFonts w:asciiTheme="minorHAnsi" w:hAnsiTheme="minorHAnsi"/>
        </w:rPr>
        <w:t xml:space="preserve">that was issued </w:t>
      </w:r>
      <w:r w:rsidRPr="00FE7D1F">
        <w:rPr>
          <w:rFonts w:asciiTheme="minorHAnsi" w:hAnsiTheme="minorHAnsi"/>
        </w:rPr>
        <w:t>on July 20, 2017 and as of July 1, 2019 will have one year of employment under his Provisional license. A</w:t>
      </w:r>
      <w:r w:rsidR="004271FC">
        <w:rPr>
          <w:rFonts w:asciiTheme="minorHAnsi" w:hAnsiTheme="minorHAnsi"/>
        </w:rPr>
        <w:t>s of</w:t>
      </w:r>
      <w:r w:rsidRPr="00FE7D1F">
        <w:rPr>
          <w:rFonts w:asciiTheme="minorHAnsi" w:hAnsiTheme="minorHAnsi"/>
        </w:rPr>
        <w:t xml:space="preserve"> July 1, 2019, Leonard will have four years of employment remaining under his</w:t>
      </w:r>
      <w:r w:rsidR="006509C9">
        <w:rPr>
          <w:rFonts w:asciiTheme="minorHAnsi" w:hAnsiTheme="minorHAnsi"/>
        </w:rPr>
        <w:t xml:space="preserve"> Provisional Business (5-12) license.</w:t>
      </w:r>
    </w:p>
    <w:p w14:paraId="73B88DA6" w14:textId="77777777" w:rsidR="00C01641" w:rsidRDefault="00FD4F5A" w:rsidP="00C01641">
      <w:pPr>
        <w:tabs>
          <w:tab w:val="left" w:pos="6315"/>
        </w:tabs>
        <w:spacing w:after="240" w:line="276" w:lineRule="auto"/>
        <w:rPr>
          <w:rFonts w:asciiTheme="minorHAnsi" w:hAnsiTheme="minorHAnsi"/>
          <w:b/>
          <w:color w:val="244061" w:themeColor="accent1" w:themeShade="80"/>
        </w:rPr>
      </w:pPr>
      <w:r>
        <w:rPr>
          <w:rFonts w:asciiTheme="minorHAnsi" w:hAnsiTheme="minorHAnsi"/>
          <w:b/>
          <w:noProof/>
          <w:color w:val="244061" w:themeColor="accent1" w:themeShade="80"/>
        </w:rPr>
        <w:drawing>
          <wp:anchor distT="0" distB="0" distL="114300" distR="114300" simplePos="0" relativeHeight="251886592" behindDoc="0" locked="0" layoutInCell="1" allowOverlap="1" wp14:anchorId="46572585" wp14:editId="18474C91">
            <wp:simplePos x="0" y="0"/>
            <wp:positionH relativeFrom="column">
              <wp:posOffset>2026920</wp:posOffset>
            </wp:positionH>
            <wp:positionV relativeFrom="paragraph">
              <wp:posOffset>52705</wp:posOffset>
            </wp:positionV>
            <wp:extent cx="2628900" cy="1476375"/>
            <wp:effectExtent l="19050" t="0" r="0" b="0"/>
            <wp:wrapSquare wrapText="bothSides"/>
            <wp:docPr id="3" name="Picture 13" descr="NOTE: From 2012-2016 the Office of Educator Licensure issued 23,288 Provisional licenses, an average of 4,657 per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2628900" cy="1476375"/>
                    </a:xfrm>
                    <a:prstGeom prst="rect">
                      <a:avLst/>
                    </a:prstGeom>
                    <a:noFill/>
                    <a:ln w="9525">
                      <a:noFill/>
                      <a:miter lim="800000"/>
                      <a:headEnd/>
                      <a:tailEnd/>
                    </a:ln>
                  </pic:spPr>
                </pic:pic>
              </a:graphicData>
            </a:graphic>
          </wp:anchor>
        </w:drawing>
      </w:r>
    </w:p>
    <w:p w14:paraId="0A1F1923" w14:textId="77777777" w:rsidR="00FD4F5A" w:rsidRDefault="00FD4F5A" w:rsidP="00C01641">
      <w:pPr>
        <w:tabs>
          <w:tab w:val="left" w:pos="6315"/>
        </w:tabs>
        <w:spacing w:after="240" w:line="276" w:lineRule="auto"/>
        <w:rPr>
          <w:rFonts w:asciiTheme="minorHAnsi" w:hAnsiTheme="minorHAnsi"/>
          <w:b/>
          <w:color w:val="244061" w:themeColor="accent1" w:themeShade="80"/>
        </w:rPr>
        <w:sectPr w:rsidR="00FD4F5A" w:rsidSect="00E315EE">
          <w:pgSz w:w="12240" w:h="15840"/>
          <w:pgMar w:top="1008" w:right="1008" w:bottom="1008" w:left="1008" w:header="576" w:footer="576" w:gutter="0"/>
          <w:cols w:space="720"/>
          <w:docGrid w:linePitch="360"/>
        </w:sectPr>
      </w:pPr>
    </w:p>
    <w:p w14:paraId="661402B1" w14:textId="77777777" w:rsidR="00C21D7B" w:rsidRPr="00C01641" w:rsidRDefault="00C21D7B" w:rsidP="00C01641">
      <w:pPr>
        <w:tabs>
          <w:tab w:val="left" w:pos="6315"/>
        </w:tabs>
        <w:spacing w:after="240" w:line="276" w:lineRule="auto"/>
        <w:rPr>
          <w:rFonts w:asciiTheme="minorHAnsi" w:hAnsiTheme="minorHAnsi"/>
        </w:rPr>
      </w:pPr>
      <w:r w:rsidRPr="00C01641">
        <w:rPr>
          <w:rFonts w:asciiTheme="minorHAnsi" w:hAnsiTheme="minorHAnsi"/>
          <w:b/>
          <w:color w:val="244061" w:themeColor="accent1" w:themeShade="80"/>
        </w:rPr>
        <w:lastRenderedPageBreak/>
        <w:t>Possess one Provisional license and not employed prior to 7/1/19</w:t>
      </w:r>
    </w:p>
    <w:p w14:paraId="28B83C3C" w14:textId="77777777" w:rsidR="005E3108" w:rsidRDefault="00D004D6" w:rsidP="00172ACE">
      <w:pPr>
        <w:pStyle w:val="ListParagraph"/>
        <w:numPr>
          <w:ilvl w:val="0"/>
          <w:numId w:val="4"/>
        </w:numPr>
        <w:tabs>
          <w:tab w:val="left" w:pos="6315"/>
        </w:tabs>
        <w:spacing w:after="120" w:line="276" w:lineRule="auto"/>
        <w:ind w:left="360"/>
        <w:contextualSpacing w:val="0"/>
        <w:rPr>
          <w:rFonts w:asciiTheme="minorHAnsi" w:hAnsiTheme="minorHAnsi"/>
        </w:rPr>
      </w:pPr>
      <w:r w:rsidRPr="005E3108">
        <w:rPr>
          <w:rFonts w:asciiTheme="minorHAnsi" w:hAnsiTheme="minorHAnsi"/>
        </w:rPr>
        <w:t xml:space="preserve">Barbara obtained a Provisional Foreign </w:t>
      </w:r>
      <w:r w:rsidR="00E871C0" w:rsidRPr="005E3108">
        <w:rPr>
          <w:rFonts w:asciiTheme="minorHAnsi" w:hAnsiTheme="minorHAnsi"/>
        </w:rPr>
        <w:t xml:space="preserve">Language [Spanish] 5-12 </w:t>
      </w:r>
      <w:r w:rsidR="006509C9">
        <w:rPr>
          <w:rFonts w:asciiTheme="minorHAnsi" w:hAnsiTheme="minorHAnsi"/>
        </w:rPr>
        <w:t xml:space="preserve">license </w:t>
      </w:r>
      <w:r w:rsidR="005E0804">
        <w:rPr>
          <w:rFonts w:asciiTheme="minorHAnsi" w:hAnsiTheme="minorHAnsi"/>
        </w:rPr>
        <w:t xml:space="preserve">that was issued </w:t>
      </w:r>
      <w:r w:rsidR="00E871C0" w:rsidRPr="005E3108">
        <w:rPr>
          <w:rFonts w:asciiTheme="minorHAnsi" w:hAnsiTheme="minorHAnsi"/>
        </w:rPr>
        <w:t>in 2006 but has not been employed under the license</w:t>
      </w:r>
      <w:r w:rsidR="005E0804">
        <w:rPr>
          <w:rFonts w:asciiTheme="minorHAnsi" w:hAnsiTheme="minorHAnsi"/>
        </w:rPr>
        <w:t xml:space="preserve"> in Massachusetts</w:t>
      </w:r>
      <w:r w:rsidR="00E871C0" w:rsidRPr="005E3108">
        <w:rPr>
          <w:rFonts w:asciiTheme="minorHAnsi" w:hAnsiTheme="minorHAnsi"/>
        </w:rPr>
        <w:t>. In June of 2020 she calls the Licensure Office to inquire about the validity of her license and the requirements to advance to an Initial license. Barbara is surprised to learn that since s</w:t>
      </w:r>
      <w:r w:rsidR="00926F66">
        <w:rPr>
          <w:rFonts w:asciiTheme="minorHAnsi" w:hAnsiTheme="minorHAnsi"/>
        </w:rPr>
        <w:t>he has not been employed in a Massachusetts</w:t>
      </w:r>
      <w:r w:rsidR="00E871C0" w:rsidRPr="005E3108">
        <w:rPr>
          <w:rFonts w:asciiTheme="minorHAnsi" w:hAnsiTheme="minorHAnsi"/>
        </w:rPr>
        <w:t xml:space="preserve"> public school as a Spanish </w:t>
      </w:r>
      <w:r w:rsidR="00D613C3" w:rsidRPr="005E3108">
        <w:rPr>
          <w:rFonts w:asciiTheme="minorHAnsi" w:hAnsiTheme="minorHAnsi"/>
        </w:rPr>
        <w:t>teacher;</w:t>
      </w:r>
      <w:r w:rsidR="00926F66">
        <w:rPr>
          <w:rFonts w:asciiTheme="minorHAnsi" w:hAnsiTheme="minorHAnsi"/>
        </w:rPr>
        <w:t xml:space="preserve"> her P</w:t>
      </w:r>
      <w:r w:rsidR="00E871C0" w:rsidRPr="005E3108">
        <w:rPr>
          <w:rFonts w:asciiTheme="minorHAnsi" w:hAnsiTheme="minorHAnsi"/>
        </w:rPr>
        <w:t xml:space="preserve">rovisional license is still valid for five years of </w:t>
      </w:r>
      <w:r w:rsidR="005E0804">
        <w:rPr>
          <w:rFonts w:asciiTheme="minorHAnsi" w:hAnsiTheme="minorHAnsi"/>
        </w:rPr>
        <w:t>employment</w:t>
      </w:r>
      <w:r w:rsidR="00E871C0" w:rsidRPr="005E3108">
        <w:rPr>
          <w:rFonts w:asciiTheme="minorHAnsi" w:hAnsiTheme="minorHAnsi"/>
        </w:rPr>
        <w:t xml:space="preserve">. </w:t>
      </w:r>
    </w:p>
    <w:p w14:paraId="3EEB8DE8" w14:textId="77777777" w:rsidR="005E3108" w:rsidRDefault="00A35579" w:rsidP="00A35579">
      <w:pPr>
        <w:tabs>
          <w:tab w:val="left" w:pos="6315"/>
        </w:tabs>
        <w:spacing w:after="120" w:line="276" w:lineRule="auto"/>
        <w:jc w:val="center"/>
        <w:rPr>
          <w:rFonts w:asciiTheme="minorHAnsi" w:hAnsiTheme="minorHAnsi"/>
        </w:rPr>
      </w:pPr>
      <w:r w:rsidRPr="00A35579">
        <w:rPr>
          <w:rFonts w:asciiTheme="minorHAnsi" w:hAnsiTheme="minorHAnsi"/>
          <w:noProof/>
        </w:rPr>
        <w:drawing>
          <wp:inline distT="0" distB="0" distL="0" distR="0" wp14:anchorId="025103B6" wp14:editId="790816F5">
            <wp:extent cx="5743575" cy="2438400"/>
            <wp:effectExtent l="19050" t="0" r="9525" b="0"/>
            <wp:docPr id="16" name="Picture 16" descr="Table depicting scenario number 1 - Possess one Provisional license and not employed prior to 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5743575" cy="2438400"/>
                    </a:xfrm>
                    <a:prstGeom prst="rect">
                      <a:avLst/>
                    </a:prstGeom>
                    <a:noFill/>
                    <a:ln w="9525">
                      <a:noFill/>
                      <a:miter lim="800000"/>
                      <a:headEnd/>
                      <a:tailEnd/>
                    </a:ln>
                  </pic:spPr>
                </pic:pic>
              </a:graphicData>
            </a:graphic>
          </wp:inline>
        </w:drawing>
      </w:r>
    </w:p>
    <w:p w14:paraId="6DAFDB64" w14:textId="77777777" w:rsidR="00C01641" w:rsidRDefault="00513A57" w:rsidP="00C01641">
      <w:pPr>
        <w:tabs>
          <w:tab w:val="left" w:pos="6315"/>
        </w:tabs>
        <w:spacing w:after="240"/>
        <w:rPr>
          <w:rFonts w:asciiTheme="minorHAnsi" w:hAnsiTheme="minorHAnsi"/>
          <w:b/>
          <w:color w:val="244061" w:themeColor="accent1" w:themeShade="80"/>
        </w:rPr>
        <w:sectPr w:rsidR="00C01641" w:rsidSect="00E315EE">
          <w:pgSz w:w="12240" w:h="15840"/>
          <w:pgMar w:top="1008" w:right="1008" w:bottom="1008" w:left="1008" w:header="576" w:footer="576" w:gutter="0"/>
          <w:cols w:space="720"/>
          <w:docGrid w:linePitch="360"/>
        </w:sectPr>
      </w:pPr>
      <w:r>
        <w:rPr>
          <w:rFonts w:asciiTheme="minorHAnsi" w:hAnsiTheme="minorHAnsi"/>
          <w:b/>
          <w:noProof/>
          <w:color w:val="244061" w:themeColor="accent1" w:themeShade="80"/>
        </w:rPr>
        <w:drawing>
          <wp:anchor distT="0" distB="0" distL="114300" distR="114300" simplePos="0" relativeHeight="251887616" behindDoc="0" locked="0" layoutInCell="1" allowOverlap="1" wp14:anchorId="4665BDE6" wp14:editId="48330BED">
            <wp:simplePos x="0" y="0"/>
            <wp:positionH relativeFrom="column">
              <wp:posOffset>3512820</wp:posOffset>
            </wp:positionH>
            <wp:positionV relativeFrom="paragraph">
              <wp:posOffset>1582420</wp:posOffset>
            </wp:positionV>
            <wp:extent cx="2657475" cy="1514475"/>
            <wp:effectExtent l="19050" t="0" r="9525" b="0"/>
            <wp:wrapSquare wrapText="bothSides"/>
            <wp:docPr id="5" name="Picture 1" descr="NOTE: The Provisional license is available in 31 fields for teachers and Superintendent/Assistant Superint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657475" cy="1514475"/>
                    </a:xfrm>
                    <a:prstGeom prst="rect">
                      <a:avLst/>
                    </a:prstGeom>
                    <a:noFill/>
                    <a:ln w="9525">
                      <a:noFill/>
                      <a:miter lim="800000"/>
                      <a:headEnd/>
                      <a:tailEnd/>
                    </a:ln>
                  </pic:spPr>
                </pic:pic>
              </a:graphicData>
            </a:graphic>
          </wp:anchor>
        </w:drawing>
      </w:r>
      <w:r>
        <w:rPr>
          <w:rFonts w:asciiTheme="minorHAnsi" w:hAnsiTheme="minorHAnsi"/>
          <w:b/>
          <w:noProof/>
          <w:color w:val="244061" w:themeColor="accent1" w:themeShade="80"/>
        </w:rPr>
        <w:drawing>
          <wp:anchor distT="0" distB="0" distL="114300" distR="114300" simplePos="0" relativeHeight="251888640" behindDoc="0" locked="0" layoutInCell="1" allowOverlap="1" wp14:anchorId="695D6819" wp14:editId="3F6F8197">
            <wp:simplePos x="0" y="0"/>
            <wp:positionH relativeFrom="column">
              <wp:posOffset>379095</wp:posOffset>
            </wp:positionH>
            <wp:positionV relativeFrom="paragraph">
              <wp:posOffset>106045</wp:posOffset>
            </wp:positionV>
            <wp:extent cx="3038475" cy="1638300"/>
            <wp:effectExtent l="19050" t="0" r="9525" b="0"/>
            <wp:wrapSquare wrapText="bothSides"/>
            <wp:docPr id="19" name="Picture 19" descr="NOTE: An educator that has multiple Provisional licenses could be employed prior to 7/1/19 for a combined total of more than five years under their Provisional lice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srcRect/>
                    <a:stretch>
                      <a:fillRect/>
                    </a:stretch>
                  </pic:blipFill>
                  <pic:spPr bwMode="auto">
                    <a:xfrm>
                      <a:off x="0" y="0"/>
                      <a:ext cx="3038475" cy="1638300"/>
                    </a:xfrm>
                    <a:prstGeom prst="rect">
                      <a:avLst/>
                    </a:prstGeom>
                    <a:noFill/>
                    <a:ln w="9525">
                      <a:noFill/>
                      <a:miter lim="800000"/>
                      <a:headEnd/>
                      <a:tailEnd/>
                    </a:ln>
                  </pic:spPr>
                </pic:pic>
              </a:graphicData>
            </a:graphic>
          </wp:anchor>
        </w:drawing>
      </w:r>
    </w:p>
    <w:p w14:paraId="0E806A91" w14:textId="77777777" w:rsidR="00E871C0" w:rsidRDefault="00E871C0" w:rsidP="00C01641">
      <w:pPr>
        <w:tabs>
          <w:tab w:val="left" w:pos="6315"/>
        </w:tabs>
        <w:spacing w:after="240"/>
        <w:rPr>
          <w:rFonts w:asciiTheme="minorHAnsi" w:hAnsiTheme="minorHAnsi"/>
          <w:b/>
          <w:color w:val="244061" w:themeColor="accent1" w:themeShade="80"/>
        </w:rPr>
      </w:pPr>
      <w:r w:rsidRPr="00692A12">
        <w:rPr>
          <w:rFonts w:asciiTheme="minorHAnsi" w:hAnsiTheme="minorHAnsi"/>
          <w:b/>
          <w:color w:val="244061" w:themeColor="accent1" w:themeShade="80"/>
        </w:rPr>
        <w:lastRenderedPageBreak/>
        <w:t>Possession of a Provisional license and employment prior to 7/1/19 and obtains an additional Provisional license after 7/1/19</w:t>
      </w:r>
    </w:p>
    <w:p w14:paraId="6F84EB0E" w14:textId="77777777" w:rsidR="007B7E76" w:rsidRDefault="00E871C0" w:rsidP="00D613C3">
      <w:pPr>
        <w:pStyle w:val="ListParagraph"/>
        <w:numPr>
          <w:ilvl w:val="0"/>
          <w:numId w:val="6"/>
        </w:numPr>
        <w:tabs>
          <w:tab w:val="left" w:pos="6315"/>
        </w:tabs>
        <w:spacing w:after="120" w:line="276" w:lineRule="auto"/>
        <w:ind w:left="360"/>
        <w:contextualSpacing w:val="0"/>
        <w:rPr>
          <w:rFonts w:asciiTheme="minorHAnsi" w:hAnsiTheme="minorHAnsi"/>
        </w:rPr>
      </w:pPr>
      <w:r w:rsidRPr="00FE7D1F">
        <w:rPr>
          <w:rFonts w:asciiTheme="minorHAnsi" w:hAnsiTheme="minorHAnsi"/>
        </w:rPr>
        <w:t xml:space="preserve">George </w:t>
      </w:r>
      <w:r w:rsidR="005E0804">
        <w:rPr>
          <w:rFonts w:asciiTheme="minorHAnsi" w:hAnsiTheme="minorHAnsi"/>
        </w:rPr>
        <w:t xml:space="preserve">possesses a </w:t>
      </w:r>
      <w:r w:rsidRPr="00FE7D1F">
        <w:rPr>
          <w:rFonts w:asciiTheme="minorHAnsi" w:hAnsiTheme="minorHAnsi"/>
        </w:rPr>
        <w:t xml:space="preserve">Provisional license in History </w:t>
      </w:r>
      <w:r w:rsidR="005E0804">
        <w:rPr>
          <w:rFonts w:asciiTheme="minorHAnsi" w:hAnsiTheme="minorHAnsi"/>
        </w:rPr>
        <w:t xml:space="preserve">at the </w:t>
      </w:r>
      <w:r w:rsidRPr="00FE7D1F">
        <w:rPr>
          <w:rFonts w:asciiTheme="minorHAnsi" w:hAnsiTheme="minorHAnsi"/>
        </w:rPr>
        <w:t xml:space="preserve">(5-8) and (8-12) </w:t>
      </w:r>
      <w:r w:rsidR="005E0804">
        <w:rPr>
          <w:rFonts w:asciiTheme="minorHAnsi" w:hAnsiTheme="minorHAnsi"/>
        </w:rPr>
        <w:t xml:space="preserve">grade levels </w:t>
      </w:r>
      <w:r w:rsidRPr="00FE7D1F">
        <w:rPr>
          <w:rFonts w:asciiTheme="minorHAnsi" w:hAnsiTheme="minorHAnsi"/>
        </w:rPr>
        <w:t xml:space="preserve">and as of July 1, 2019 </w:t>
      </w:r>
      <w:r w:rsidR="006F7A28">
        <w:rPr>
          <w:rFonts w:asciiTheme="minorHAnsi" w:hAnsiTheme="minorHAnsi"/>
        </w:rPr>
        <w:t xml:space="preserve">he </w:t>
      </w:r>
      <w:r w:rsidRPr="00FE7D1F">
        <w:rPr>
          <w:rFonts w:asciiTheme="minorHAnsi" w:hAnsiTheme="minorHAnsi"/>
        </w:rPr>
        <w:t xml:space="preserve">has been employed for five years under his History </w:t>
      </w:r>
      <w:r w:rsidR="006F7A28">
        <w:rPr>
          <w:rFonts w:asciiTheme="minorHAnsi" w:hAnsiTheme="minorHAnsi"/>
        </w:rPr>
        <w:t xml:space="preserve">(5-8) </w:t>
      </w:r>
      <w:r w:rsidRPr="00FE7D1F">
        <w:rPr>
          <w:rFonts w:asciiTheme="minorHAnsi" w:hAnsiTheme="minorHAnsi"/>
        </w:rPr>
        <w:t>license and two years under his History</w:t>
      </w:r>
      <w:r w:rsidR="006F7A28">
        <w:rPr>
          <w:rFonts w:asciiTheme="minorHAnsi" w:hAnsiTheme="minorHAnsi"/>
        </w:rPr>
        <w:t xml:space="preserve"> (8-12)</w:t>
      </w:r>
      <w:r w:rsidRPr="00FE7D1F">
        <w:rPr>
          <w:rFonts w:asciiTheme="minorHAnsi" w:hAnsiTheme="minorHAnsi"/>
        </w:rPr>
        <w:t xml:space="preserve"> license. </w:t>
      </w:r>
      <w:r w:rsidR="006F7A28">
        <w:rPr>
          <w:rFonts w:asciiTheme="minorHAnsi" w:hAnsiTheme="minorHAnsi"/>
        </w:rPr>
        <w:t>George</w:t>
      </w:r>
      <w:r w:rsidRPr="00FE7D1F">
        <w:rPr>
          <w:rFonts w:asciiTheme="minorHAnsi" w:hAnsiTheme="minorHAnsi"/>
        </w:rPr>
        <w:t xml:space="preserve"> </w:t>
      </w:r>
      <w:r w:rsidR="006F7A28">
        <w:rPr>
          <w:rFonts w:asciiTheme="minorHAnsi" w:hAnsiTheme="minorHAnsi"/>
        </w:rPr>
        <w:t xml:space="preserve">continued to </w:t>
      </w:r>
      <w:r w:rsidR="005E0804">
        <w:rPr>
          <w:rFonts w:asciiTheme="minorHAnsi" w:hAnsiTheme="minorHAnsi"/>
        </w:rPr>
        <w:t>be employed</w:t>
      </w:r>
      <w:r w:rsidRPr="00FE7D1F">
        <w:rPr>
          <w:rFonts w:asciiTheme="minorHAnsi" w:hAnsiTheme="minorHAnsi"/>
        </w:rPr>
        <w:t xml:space="preserve"> under the History (8-12) </w:t>
      </w:r>
      <w:r w:rsidR="00692A12">
        <w:rPr>
          <w:rFonts w:asciiTheme="minorHAnsi" w:hAnsiTheme="minorHAnsi"/>
        </w:rPr>
        <w:t xml:space="preserve">license in the 2019-2020 school </w:t>
      </w:r>
      <w:r w:rsidRPr="00FE7D1F">
        <w:rPr>
          <w:rFonts w:asciiTheme="minorHAnsi" w:hAnsiTheme="minorHAnsi"/>
        </w:rPr>
        <w:t xml:space="preserve">year, </w:t>
      </w:r>
      <w:r w:rsidR="006F7A28">
        <w:rPr>
          <w:rFonts w:asciiTheme="minorHAnsi" w:hAnsiTheme="minorHAnsi"/>
        </w:rPr>
        <w:t xml:space="preserve">and </w:t>
      </w:r>
      <w:r w:rsidRPr="00FE7D1F">
        <w:rPr>
          <w:rFonts w:asciiTheme="minorHAnsi" w:hAnsiTheme="minorHAnsi"/>
        </w:rPr>
        <w:t>obtain</w:t>
      </w:r>
      <w:r w:rsidR="006F7A28">
        <w:rPr>
          <w:rFonts w:asciiTheme="minorHAnsi" w:hAnsiTheme="minorHAnsi"/>
        </w:rPr>
        <w:t>ed</w:t>
      </w:r>
      <w:r w:rsidRPr="00FE7D1F">
        <w:rPr>
          <w:rFonts w:asciiTheme="minorHAnsi" w:hAnsiTheme="minorHAnsi"/>
        </w:rPr>
        <w:t xml:space="preserve"> a new Provisional Social Science </w:t>
      </w:r>
      <w:r w:rsidR="007B7E76" w:rsidRPr="00FE7D1F">
        <w:rPr>
          <w:rFonts w:asciiTheme="minorHAnsi" w:hAnsiTheme="minorHAnsi"/>
        </w:rPr>
        <w:t>(5-12)</w:t>
      </w:r>
      <w:r w:rsidR="006F7A28">
        <w:rPr>
          <w:rFonts w:asciiTheme="minorHAnsi" w:hAnsiTheme="minorHAnsi"/>
        </w:rPr>
        <w:t xml:space="preserve"> license</w:t>
      </w:r>
      <w:r w:rsidR="005E0804">
        <w:rPr>
          <w:rFonts w:asciiTheme="minorHAnsi" w:hAnsiTheme="minorHAnsi"/>
        </w:rPr>
        <w:t xml:space="preserve"> after July 1, 2019</w:t>
      </w:r>
      <w:r w:rsidR="007B7E76" w:rsidRPr="00FE7D1F">
        <w:rPr>
          <w:rFonts w:asciiTheme="minorHAnsi" w:hAnsiTheme="minorHAnsi"/>
        </w:rPr>
        <w:t xml:space="preserve">. George will now have </w:t>
      </w:r>
      <w:r w:rsidR="006F7A28">
        <w:rPr>
          <w:rFonts w:asciiTheme="minorHAnsi" w:hAnsiTheme="minorHAnsi"/>
        </w:rPr>
        <w:t xml:space="preserve">a combined total of four years of employment </w:t>
      </w:r>
      <w:r w:rsidR="005E0804">
        <w:rPr>
          <w:rFonts w:asciiTheme="minorHAnsi" w:hAnsiTheme="minorHAnsi"/>
        </w:rPr>
        <w:t xml:space="preserve">remaining </w:t>
      </w:r>
      <w:r w:rsidR="006F7A28">
        <w:rPr>
          <w:rFonts w:asciiTheme="minorHAnsi" w:hAnsiTheme="minorHAnsi"/>
        </w:rPr>
        <w:t xml:space="preserve">under his Provisional licenses and has </w:t>
      </w:r>
      <w:r w:rsidR="007B7E76" w:rsidRPr="00FE7D1F">
        <w:rPr>
          <w:rFonts w:asciiTheme="minorHAnsi" w:hAnsiTheme="minorHAnsi"/>
        </w:rPr>
        <w:t xml:space="preserve">two years of employment remaining under his Provisional </w:t>
      </w:r>
      <w:r w:rsidR="005E0804">
        <w:rPr>
          <w:rFonts w:asciiTheme="minorHAnsi" w:hAnsiTheme="minorHAnsi"/>
        </w:rPr>
        <w:t xml:space="preserve">History (8-12) </w:t>
      </w:r>
      <w:r w:rsidR="007B7E76" w:rsidRPr="00FE7D1F">
        <w:rPr>
          <w:rFonts w:asciiTheme="minorHAnsi" w:hAnsiTheme="minorHAnsi"/>
        </w:rPr>
        <w:t>license</w:t>
      </w:r>
      <w:r w:rsidR="006F7A28">
        <w:rPr>
          <w:rFonts w:asciiTheme="minorHAnsi" w:hAnsiTheme="minorHAnsi"/>
        </w:rPr>
        <w:t xml:space="preserve">. </w:t>
      </w:r>
      <w:r w:rsidR="007B7E76" w:rsidRPr="00FE7D1F">
        <w:rPr>
          <w:rFonts w:asciiTheme="minorHAnsi" w:hAnsiTheme="minorHAnsi"/>
        </w:rPr>
        <w:t xml:space="preserve">Obtaining a </w:t>
      </w:r>
      <w:r w:rsidR="00EA322E">
        <w:rPr>
          <w:rFonts w:asciiTheme="minorHAnsi" w:hAnsiTheme="minorHAnsi"/>
        </w:rPr>
        <w:t>fourth</w:t>
      </w:r>
      <w:r w:rsidR="007B7E76" w:rsidRPr="00FE7D1F">
        <w:rPr>
          <w:rFonts w:asciiTheme="minorHAnsi" w:hAnsiTheme="minorHAnsi"/>
        </w:rPr>
        <w:t xml:space="preserve"> Provisional license after July 1, 2019 in this instance will not provide George with additional </w:t>
      </w:r>
      <w:r w:rsidR="007F2F32">
        <w:rPr>
          <w:rFonts w:asciiTheme="minorHAnsi" w:hAnsiTheme="minorHAnsi"/>
        </w:rPr>
        <w:t xml:space="preserve">total </w:t>
      </w:r>
      <w:r w:rsidR="007B7E76" w:rsidRPr="00FE7D1F">
        <w:rPr>
          <w:rFonts w:asciiTheme="minorHAnsi" w:hAnsiTheme="minorHAnsi"/>
        </w:rPr>
        <w:t xml:space="preserve">years of employment. </w:t>
      </w:r>
    </w:p>
    <w:p w14:paraId="593A62A2" w14:textId="77777777" w:rsidR="00513A57" w:rsidRPr="00513A57" w:rsidRDefault="00513A57" w:rsidP="00513A57">
      <w:pPr>
        <w:tabs>
          <w:tab w:val="left" w:pos="6315"/>
        </w:tabs>
        <w:spacing w:after="120" w:line="276" w:lineRule="auto"/>
        <w:jc w:val="center"/>
        <w:rPr>
          <w:rFonts w:asciiTheme="minorHAnsi" w:hAnsiTheme="minorHAnsi"/>
        </w:rPr>
      </w:pPr>
      <w:r w:rsidRPr="00513A57">
        <w:rPr>
          <w:rFonts w:asciiTheme="minorHAnsi" w:hAnsiTheme="minorHAnsi"/>
          <w:noProof/>
        </w:rPr>
        <w:drawing>
          <wp:inline distT="0" distB="0" distL="0" distR="0" wp14:anchorId="33CB5705" wp14:editId="1AD63A81">
            <wp:extent cx="6064124" cy="3667125"/>
            <wp:effectExtent l="19050" t="0" r="0" b="0"/>
            <wp:docPr id="25" name="Picture 25" descr="Table depicting scenario number 1 - Possession of a Provisional license and employment prior to 7/1/19 and obtains an additional Provisional license after 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srcRect/>
                    <a:stretch>
                      <a:fillRect/>
                    </a:stretch>
                  </pic:blipFill>
                  <pic:spPr bwMode="auto">
                    <a:xfrm>
                      <a:off x="0" y="0"/>
                      <a:ext cx="6081787" cy="3677806"/>
                    </a:xfrm>
                    <a:prstGeom prst="rect">
                      <a:avLst/>
                    </a:prstGeom>
                    <a:noFill/>
                    <a:ln w="9525">
                      <a:noFill/>
                      <a:miter lim="800000"/>
                      <a:headEnd/>
                      <a:tailEnd/>
                    </a:ln>
                  </pic:spPr>
                </pic:pic>
              </a:graphicData>
            </a:graphic>
          </wp:inline>
        </w:drawing>
      </w:r>
    </w:p>
    <w:p w14:paraId="2FE6C615" w14:textId="77777777" w:rsidR="00E871C0" w:rsidRPr="00FE7D1F" w:rsidRDefault="007B7E76" w:rsidP="00C01641">
      <w:pPr>
        <w:pStyle w:val="ListParagraph"/>
        <w:numPr>
          <w:ilvl w:val="0"/>
          <w:numId w:val="6"/>
        </w:numPr>
        <w:tabs>
          <w:tab w:val="left" w:pos="6315"/>
        </w:tabs>
        <w:spacing w:before="240" w:after="120" w:line="276" w:lineRule="auto"/>
        <w:ind w:left="360"/>
        <w:contextualSpacing w:val="0"/>
        <w:rPr>
          <w:rFonts w:asciiTheme="minorHAnsi" w:hAnsiTheme="minorHAnsi"/>
        </w:rPr>
      </w:pPr>
      <w:r w:rsidRPr="00FE7D1F">
        <w:rPr>
          <w:rFonts w:asciiTheme="minorHAnsi" w:hAnsiTheme="minorHAnsi"/>
        </w:rPr>
        <w:t xml:space="preserve">Roberta </w:t>
      </w:r>
      <w:r w:rsidR="006A19B6" w:rsidRPr="00FE7D1F">
        <w:rPr>
          <w:rFonts w:asciiTheme="minorHAnsi" w:hAnsiTheme="minorHAnsi"/>
        </w:rPr>
        <w:t xml:space="preserve">has been employed under her General Science (5-8) Provisional license </w:t>
      </w:r>
      <w:r w:rsidR="005C54B8">
        <w:rPr>
          <w:rFonts w:asciiTheme="minorHAnsi" w:hAnsiTheme="minorHAnsi"/>
        </w:rPr>
        <w:t xml:space="preserve">for two years </w:t>
      </w:r>
      <w:r w:rsidR="005E0804">
        <w:rPr>
          <w:rFonts w:asciiTheme="minorHAnsi" w:hAnsiTheme="minorHAnsi"/>
        </w:rPr>
        <w:t xml:space="preserve">prior to July 1, 2019 </w:t>
      </w:r>
      <w:r w:rsidR="005C54B8">
        <w:rPr>
          <w:rFonts w:asciiTheme="minorHAnsi" w:hAnsiTheme="minorHAnsi"/>
        </w:rPr>
        <w:t xml:space="preserve">and in March of </w:t>
      </w:r>
      <w:r w:rsidR="006A19B6" w:rsidRPr="00FE7D1F">
        <w:rPr>
          <w:rFonts w:asciiTheme="minorHAnsi" w:hAnsiTheme="minorHAnsi"/>
        </w:rPr>
        <w:t>2021 she obtains a new Provisional Middle School: Mathematics/Science</w:t>
      </w:r>
      <w:r w:rsidR="005C54B8">
        <w:rPr>
          <w:rFonts w:asciiTheme="minorHAnsi" w:hAnsiTheme="minorHAnsi"/>
        </w:rPr>
        <w:t xml:space="preserve"> (5-8)</w:t>
      </w:r>
      <w:r w:rsidR="005E0804">
        <w:rPr>
          <w:rFonts w:asciiTheme="minorHAnsi" w:hAnsiTheme="minorHAnsi"/>
        </w:rPr>
        <w:t xml:space="preserve"> license</w:t>
      </w:r>
      <w:r w:rsidR="006A19B6" w:rsidRPr="00FE7D1F">
        <w:rPr>
          <w:rFonts w:asciiTheme="minorHAnsi" w:hAnsiTheme="minorHAnsi"/>
        </w:rPr>
        <w:t xml:space="preserve">. </w:t>
      </w:r>
      <w:r w:rsidR="005E0804">
        <w:rPr>
          <w:rFonts w:asciiTheme="minorHAnsi" w:hAnsiTheme="minorHAnsi"/>
        </w:rPr>
        <w:t xml:space="preserve">As of July 1, 2019, </w:t>
      </w:r>
      <w:r w:rsidR="006A19B6" w:rsidRPr="00FE7D1F">
        <w:rPr>
          <w:rFonts w:asciiTheme="minorHAnsi" w:hAnsiTheme="minorHAnsi"/>
        </w:rPr>
        <w:t xml:space="preserve">Roberta has been employed under her Provisional </w:t>
      </w:r>
      <w:r w:rsidR="005C54B8">
        <w:rPr>
          <w:rFonts w:asciiTheme="minorHAnsi" w:hAnsiTheme="minorHAnsi"/>
        </w:rPr>
        <w:t xml:space="preserve">General Science (5-8) </w:t>
      </w:r>
      <w:r w:rsidR="006A19B6" w:rsidRPr="00FE7D1F">
        <w:rPr>
          <w:rFonts w:asciiTheme="minorHAnsi" w:hAnsiTheme="minorHAnsi"/>
        </w:rPr>
        <w:t xml:space="preserve">license for two </w:t>
      </w:r>
      <w:r w:rsidR="005B076D" w:rsidRPr="00FE7D1F">
        <w:rPr>
          <w:rFonts w:asciiTheme="minorHAnsi" w:hAnsiTheme="minorHAnsi"/>
        </w:rPr>
        <w:t>years;</w:t>
      </w:r>
      <w:r w:rsidR="006A19B6" w:rsidRPr="00FE7D1F">
        <w:rPr>
          <w:rFonts w:asciiTheme="minorHAnsi" w:hAnsiTheme="minorHAnsi"/>
        </w:rPr>
        <w:t xml:space="preserve"> she will </w:t>
      </w:r>
      <w:r w:rsidR="005E0804">
        <w:rPr>
          <w:rFonts w:asciiTheme="minorHAnsi" w:hAnsiTheme="minorHAnsi"/>
        </w:rPr>
        <w:t xml:space="preserve">now </w:t>
      </w:r>
      <w:r w:rsidR="006A19B6" w:rsidRPr="00FE7D1F">
        <w:rPr>
          <w:rFonts w:asciiTheme="minorHAnsi" w:hAnsiTheme="minorHAnsi"/>
        </w:rPr>
        <w:t xml:space="preserve">have </w:t>
      </w:r>
      <w:r w:rsidR="005E0804">
        <w:rPr>
          <w:rFonts w:asciiTheme="minorHAnsi" w:hAnsiTheme="minorHAnsi"/>
        </w:rPr>
        <w:t xml:space="preserve">a combined total of five </w:t>
      </w:r>
      <w:r w:rsidR="006A19B6" w:rsidRPr="00FE7D1F">
        <w:rPr>
          <w:rFonts w:asciiTheme="minorHAnsi" w:hAnsiTheme="minorHAnsi"/>
        </w:rPr>
        <w:t xml:space="preserve">years of </w:t>
      </w:r>
      <w:r w:rsidR="005C54B8">
        <w:rPr>
          <w:rFonts w:asciiTheme="minorHAnsi" w:hAnsiTheme="minorHAnsi"/>
        </w:rPr>
        <w:t>full</w:t>
      </w:r>
      <w:r w:rsidR="00926F66">
        <w:rPr>
          <w:rFonts w:asciiTheme="minorHAnsi" w:hAnsiTheme="minorHAnsi"/>
        </w:rPr>
        <w:t>-</w:t>
      </w:r>
      <w:r w:rsidR="005C54B8">
        <w:rPr>
          <w:rFonts w:asciiTheme="minorHAnsi" w:hAnsiTheme="minorHAnsi"/>
        </w:rPr>
        <w:t xml:space="preserve">time </w:t>
      </w:r>
      <w:r w:rsidR="006A19B6" w:rsidRPr="00FE7D1F">
        <w:rPr>
          <w:rFonts w:asciiTheme="minorHAnsi" w:hAnsiTheme="minorHAnsi"/>
        </w:rPr>
        <w:t>employment remaining</w:t>
      </w:r>
      <w:r w:rsidR="005C54B8">
        <w:rPr>
          <w:rFonts w:asciiTheme="minorHAnsi" w:hAnsiTheme="minorHAnsi"/>
        </w:rPr>
        <w:t xml:space="preserve"> under any combination of her Provisional licenses</w:t>
      </w:r>
      <w:r w:rsidR="00C70FF9">
        <w:rPr>
          <w:rFonts w:asciiTheme="minorHAnsi" w:hAnsiTheme="minorHAnsi"/>
        </w:rPr>
        <w:t xml:space="preserve"> but only has three years of employment remaining under her General Science (5-8) license. </w:t>
      </w:r>
    </w:p>
    <w:p w14:paraId="4349D651" w14:textId="77777777" w:rsidR="00C27473" w:rsidRDefault="00C27473" w:rsidP="00D613C3">
      <w:pPr>
        <w:pStyle w:val="ListParagraph"/>
        <w:numPr>
          <w:ilvl w:val="0"/>
          <w:numId w:val="6"/>
        </w:numPr>
        <w:spacing w:after="120" w:line="276" w:lineRule="auto"/>
        <w:ind w:left="360"/>
        <w:contextualSpacing w:val="0"/>
        <w:rPr>
          <w:rFonts w:asciiTheme="minorHAnsi" w:hAnsiTheme="minorHAnsi"/>
        </w:rPr>
      </w:pPr>
      <w:r w:rsidRPr="00FE7D1F">
        <w:rPr>
          <w:rFonts w:asciiTheme="minorHAnsi" w:hAnsiTheme="minorHAnsi"/>
        </w:rPr>
        <w:t xml:space="preserve">Manuel obtained his Provisional English as a Second Language </w:t>
      </w:r>
      <w:r w:rsidR="00C70FF9">
        <w:rPr>
          <w:rFonts w:asciiTheme="minorHAnsi" w:hAnsiTheme="minorHAnsi"/>
        </w:rPr>
        <w:t xml:space="preserve">(ESL) license at the </w:t>
      </w:r>
      <w:r w:rsidR="00C540E1">
        <w:rPr>
          <w:rFonts w:asciiTheme="minorHAnsi" w:hAnsiTheme="minorHAnsi"/>
        </w:rPr>
        <w:t>(</w:t>
      </w:r>
      <w:r w:rsidR="008667D2" w:rsidRPr="00FE7D1F">
        <w:rPr>
          <w:rFonts w:asciiTheme="minorHAnsi" w:hAnsiTheme="minorHAnsi"/>
        </w:rPr>
        <w:t>PreK-6</w:t>
      </w:r>
      <w:r w:rsidR="00C540E1">
        <w:rPr>
          <w:rFonts w:asciiTheme="minorHAnsi" w:hAnsiTheme="minorHAnsi"/>
        </w:rPr>
        <w:t>)</w:t>
      </w:r>
      <w:r w:rsidR="008667D2" w:rsidRPr="00FE7D1F">
        <w:rPr>
          <w:rFonts w:asciiTheme="minorHAnsi" w:hAnsiTheme="minorHAnsi"/>
        </w:rPr>
        <w:t xml:space="preserve"> and </w:t>
      </w:r>
      <w:r w:rsidR="00C540E1">
        <w:rPr>
          <w:rFonts w:asciiTheme="minorHAnsi" w:hAnsiTheme="minorHAnsi"/>
        </w:rPr>
        <w:t>(</w:t>
      </w:r>
      <w:r w:rsidR="008667D2" w:rsidRPr="00FE7D1F">
        <w:rPr>
          <w:rFonts w:asciiTheme="minorHAnsi" w:hAnsiTheme="minorHAnsi"/>
        </w:rPr>
        <w:t>5-12</w:t>
      </w:r>
      <w:r w:rsidR="00C540E1">
        <w:rPr>
          <w:rFonts w:asciiTheme="minorHAnsi" w:hAnsiTheme="minorHAnsi"/>
        </w:rPr>
        <w:t>)</w:t>
      </w:r>
      <w:r w:rsidR="008667D2" w:rsidRPr="00FE7D1F">
        <w:rPr>
          <w:rFonts w:asciiTheme="minorHAnsi" w:hAnsiTheme="minorHAnsi"/>
        </w:rPr>
        <w:t xml:space="preserve"> </w:t>
      </w:r>
      <w:r w:rsidR="00C70FF9">
        <w:rPr>
          <w:rFonts w:asciiTheme="minorHAnsi" w:hAnsiTheme="minorHAnsi"/>
        </w:rPr>
        <w:t>grade levels</w:t>
      </w:r>
      <w:r w:rsidR="008667D2" w:rsidRPr="00FE7D1F">
        <w:rPr>
          <w:rFonts w:asciiTheme="minorHAnsi" w:hAnsiTheme="minorHAnsi"/>
        </w:rPr>
        <w:t xml:space="preserve"> in 2011. Manuel started his employment in the 201</w:t>
      </w:r>
      <w:r w:rsidR="00692A12">
        <w:rPr>
          <w:rFonts w:asciiTheme="minorHAnsi" w:hAnsiTheme="minorHAnsi"/>
        </w:rPr>
        <w:t>2-13 school-</w:t>
      </w:r>
      <w:r w:rsidR="008667D2" w:rsidRPr="00FE7D1F">
        <w:rPr>
          <w:rFonts w:asciiTheme="minorHAnsi" w:hAnsiTheme="minorHAnsi"/>
        </w:rPr>
        <w:t xml:space="preserve">year and worked for five years under his ESL </w:t>
      </w:r>
      <w:r w:rsidR="00C540E1">
        <w:rPr>
          <w:rFonts w:asciiTheme="minorHAnsi" w:hAnsiTheme="minorHAnsi"/>
        </w:rPr>
        <w:t>(</w:t>
      </w:r>
      <w:r w:rsidR="008667D2" w:rsidRPr="00FE7D1F">
        <w:rPr>
          <w:rFonts w:asciiTheme="minorHAnsi" w:hAnsiTheme="minorHAnsi"/>
        </w:rPr>
        <w:t>PreK-6</w:t>
      </w:r>
      <w:r w:rsidR="00C540E1">
        <w:rPr>
          <w:rFonts w:asciiTheme="minorHAnsi" w:hAnsiTheme="minorHAnsi"/>
        </w:rPr>
        <w:t>)</w:t>
      </w:r>
      <w:r w:rsidR="008667D2" w:rsidRPr="00FE7D1F">
        <w:rPr>
          <w:rFonts w:asciiTheme="minorHAnsi" w:hAnsiTheme="minorHAnsi"/>
        </w:rPr>
        <w:t xml:space="preserve"> license and then </w:t>
      </w:r>
      <w:r w:rsidR="00C540E1">
        <w:rPr>
          <w:rFonts w:asciiTheme="minorHAnsi" w:hAnsiTheme="minorHAnsi"/>
        </w:rPr>
        <w:t xml:space="preserve">began </w:t>
      </w:r>
      <w:r w:rsidR="008667D2" w:rsidRPr="00FE7D1F">
        <w:rPr>
          <w:rFonts w:asciiTheme="minorHAnsi" w:hAnsiTheme="minorHAnsi"/>
        </w:rPr>
        <w:t>working under his ESL</w:t>
      </w:r>
      <w:r w:rsidR="00C540E1">
        <w:rPr>
          <w:rFonts w:asciiTheme="minorHAnsi" w:hAnsiTheme="minorHAnsi"/>
        </w:rPr>
        <w:t xml:space="preserve"> (5-12)</w:t>
      </w:r>
      <w:r w:rsidR="008667D2" w:rsidRPr="00FE7D1F">
        <w:rPr>
          <w:rFonts w:asciiTheme="minorHAnsi" w:hAnsiTheme="minorHAnsi"/>
        </w:rPr>
        <w:t xml:space="preserve"> license in 201</w:t>
      </w:r>
      <w:r w:rsidR="00C70FF9">
        <w:rPr>
          <w:rFonts w:asciiTheme="minorHAnsi" w:hAnsiTheme="minorHAnsi"/>
        </w:rPr>
        <w:t>8</w:t>
      </w:r>
      <w:r w:rsidR="008667D2" w:rsidRPr="00FE7D1F">
        <w:rPr>
          <w:rFonts w:asciiTheme="minorHAnsi" w:hAnsiTheme="minorHAnsi"/>
        </w:rPr>
        <w:t>-1</w:t>
      </w:r>
      <w:r w:rsidR="00C70FF9">
        <w:rPr>
          <w:rFonts w:asciiTheme="minorHAnsi" w:hAnsiTheme="minorHAnsi"/>
        </w:rPr>
        <w:t>9</w:t>
      </w:r>
      <w:r w:rsidR="008667D2" w:rsidRPr="00FE7D1F">
        <w:rPr>
          <w:rFonts w:asciiTheme="minorHAnsi" w:hAnsiTheme="minorHAnsi"/>
        </w:rPr>
        <w:t xml:space="preserve">. During the 2020-21 school year Manuel passes the Middle School: Humanities MTEL exam and obtains </w:t>
      </w:r>
      <w:r w:rsidR="00C70FF9">
        <w:rPr>
          <w:rFonts w:asciiTheme="minorHAnsi" w:hAnsiTheme="minorHAnsi"/>
        </w:rPr>
        <w:t xml:space="preserve">a new Middle School: Humanities (5-8) </w:t>
      </w:r>
      <w:r w:rsidR="008667D2" w:rsidRPr="00FE7D1F">
        <w:rPr>
          <w:rFonts w:asciiTheme="minorHAnsi" w:hAnsiTheme="minorHAnsi"/>
        </w:rPr>
        <w:t xml:space="preserve">license. </w:t>
      </w:r>
      <w:r w:rsidR="00C70FF9">
        <w:rPr>
          <w:rFonts w:asciiTheme="minorHAnsi" w:hAnsiTheme="minorHAnsi"/>
        </w:rPr>
        <w:t xml:space="preserve">However, during the 2020-21 school year, </w:t>
      </w:r>
      <w:r w:rsidR="00C70FF9">
        <w:rPr>
          <w:rFonts w:asciiTheme="minorHAnsi" w:hAnsiTheme="minorHAnsi"/>
        </w:rPr>
        <w:lastRenderedPageBreak/>
        <w:t xml:space="preserve">Manuel completed his third year of employment under his Provisional ESL </w:t>
      </w:r>
      <w:r w:rsidR="00926F66">
        <w:rPr>
          <w:rFonts w:asciiTheme="minorHAnsi" w:hAnsiTheme="minorHAnsi"/>
        </w:rPr>
        <w:t>(</w:t>
      </w:r>
      <w:r w:rsidR="00C70FF9">
        <w:rPr>
          <w:rFonts w:asciiTheme="minorHAnsi" w:hAnsiTheme="minorHAnsi"/>
        </w:rPr>
        <w:t>5-12) license. Therefore</w:t>
      </w:r>
      <w:r w:rsidR="00040325">
        <w:rPr>
          <w:rFonts w:asciiTheme="minorHAnsi" w:hAnsiTheme="minorHAnsi"/>
        </w:rPr>
        <w:t xml:space="preserve">, </w:t>
      </w:r>
      <w:r w:rsidR="00040325" w:rsidRPr="00FE7D1F">
        <w:rPr>
          <w:rFonts w:asciiTheme="minorHAnsi" w:hAnsiTheme="minorHAnsi"/>
        </w:rPr>
        <w:t>Manuel</w:t>
      </w:r>
      <w:r w:rsidR="008667D2" w:rsidRPr="00FE7D1F">
        <w:rPr>
          <w:rFonts w:asciiTheme="minorHAnsi" w:hAnsiTheme="minorHAnsi"/>
        </w:rPr>
        <w:t xml:space="preserve"> will have </w:t>
      </w:r>
      <w:r w:rsidR="00C70FF9">
        <w:rPr>
          <w:rFonts w:asciiTheme="minorHAnsi" w:hAnsiTheme="minorHAnsi"/>
        </w:rPr>
        <w:t xml:space="preserve">a combined total of </w:t>
      </w:r>
      <w:r w:rsidR="007F2F32">
        <w:rPr>
          <w:rFonts w:asciiTheme="minorHAnsi" w:hAnsiTheme="minorHAnsi"/>
        </w:rPr>
        <w:t>three</w:t>
      </w:r>
      <w:r w:rsidR="00C70FF9">
        <w:rPr>
          <w:rFonts w:asciiTheme="minorHAnsi" w:hAnsiTheme="minorHAnsi"/>
        </w:rPr>
        <w:t xml:space="preserve"> years of </w:t>
      </w:r>
      <w:r w:rsidR="008667D2" w:rsidRPr="00FE7D1F">
        <w:rPr>
          <w:rFonts w:asciiTheme="minorHAnsi" w:hAnsiTheme="minorHAnsi"/>
        </w:rPr>
        <w:t xml:space="preserve">employment remaining </w:t>
      </w:r>
      <w:r w:rsidR="00C70FF9">
        <w:rPr>
          <w:rFonts w:asciiTheme="minorHAnsi" w:hAnsiTheme="minorHAnsi"/>
        </w:rPr>
        <w:t xml:space="preserve">under his </w:t>
      </w:r>
      <w:r w:rsidR="008667D2" w:rsidRPr="00FE7D1F">
        <w:rPr>
          <w:rFonts w:asciiTheme="minorHAnsi" w:hAnsiTheme="minorHAnsi"/>
        </w:rPr>
        <w:t>ESL</w:t>
      </w:r>
      <w:r w:rsidR="00C540E1">
        <w:rPr>
          <w:rFonts w:asciiTheme="minorHAnsi" w:hAnsiTheme="minorHAnsi"/>
        </w:rPr>
        <w:t xml:space="preserve"> (5-12)</w:t>
      </w:r>
      <w:r w:rsidR="008667D2" w:rsidRPr="00FE7D1F">
        <w:rPr>
          <w:rFonts w:asciiTheme="minorHAnsi" w:hAnsiTheme="minorHAnsi"/>
        </w:rPr>
        <w:t xml:space="preserve"> </w:t>
      </w:r>
      <w:r w:rsidR="00C70FF9">
        <w:rPr>
          <w:rFonts w:asciiTheme="minorHAnsi" w:hAnsiTheme="minorHAnsi"/>
        </w:rPr>
        <w:t xml:space="preserve">and </w:t>
      </w:r>
      <w:r w:rsidR="008667D2" w:rsidRPr="00FE7D1F">
        <w:rPr>
          <w:rFonts w:asciiTheme="minorHAnsi" w:hAnsiTheme="minorHAnsi"/>
        </w:rPr>
        <w:t xml:space="preserve">Middle School: Humanities </w:t>
      </w:r>
      <w:r w:rsidR="00C70FF9">
        <w:rPr>
          <w:rFonts w:asciiTheme="minorHAnsi" w:hAnsiTheme="minorHAnsi"/>
        </w:rPr>
        <w:t>licenses</w:t>
      </w:r>
      <w:r w:rsidR="007F2F32">
        <w:rPr>
          <w:rFonts w:asciiTheme="minorHAnsi" w:hAnsiTheme="minorHAnsi"/>
        </w:rPr>
        <w:t xml:space="preserve"> but only two years of employment remaining under </w:t>
      </w:r>
      <w:r w:rsidR="00040325">
        <w:rPr>
          <w:rFonts w:asciiTheme="minorHAnsi" w:hAnsiTheme="minorHAnsi"/>
        </w:rPr>
        <w:t>his Provisional</w:t>
      </w:r>
      <w:r w:rsidR="007F2F32">
        <w:rPr>
          <w:rFonts w:asciiTheme="minorHAnsi" w:hAnsiTheme="minorHAnsi"/>
        </w:rPr>
        <w:t xml:space="preserve"> ESL (5-12) license</w:t>
      </w:r>
      <w:r w:rsidR="007F2F32" w:rsidRPr="00FE7D1F">
        <w:rPr>
          <w:rFonts w:asciiTheme="minorHAnsi" w:hAnsiTheme="minorHAnsi"/>
        </w:rPr>
        <w:t>.</w:t>
      </w:r>
    </w:p>
    <w:p w14:paraId="02AFAE3B" w14:textId="77777777" w:rsidR="008667D2" w:rsidRDefault="008667D2" w:rsidP="00C01641">
      <w:pPr>
        <w:tabs>
          <w:tab w:val="left" w:pos="6315"/>
        </w:tabs>
        <w:spacing w:before="240" w:after="240"/>
        <w:rPr>
          <w:rFonts w:asciiTheme="minorHAnsi" w:hAnsiTheme="minorHAnsi"/>
          <w:b/>
          <w:color w:val="244061" w:themeColor="accent1" w:themeShade="80"/>
        </w:rPr>
      </w:pPr>
      <w:r w:rsidRPr="00692A12">
        <w:rPr>
          <w:rFonts w:asciiTheme="minorHAnsi" w:hAnsiTheme="minorHAnsi"/>
          <w:b/>
          <w:color w:val="244061" w:themeColor="accent1" w:themeShade="80"/>
        </w:rPr>
        <w:t>Possession of a Provisional license but no employment prior to 7/1/19 and obtains an additional Provisional license after 7/1/19</w:t>
      </w:r>
    </w:p>
    <w:p w14:paraId="28BBC7E1" w14:textId="77777777" w:rsidR="008667D2" w:rsidRDefault="00AC5241" w:rsidP="00692A12">
      <w:pPr>
        <w:pStyle w:val="ListParagraph"/>
        <w:numPr>
          <w:ilvl w:val="0"/>
          <w:numId w:val="7"/>
        </w:numPr>
        <w:tabs>
          <w:tab w:val="left" w:pos="6315"/>
        </w:tabs>
        <w:spacing w:after="120" w:line="276" w:lineRule="auto"/>
        <w:ind w:left="360"/>
        <w:contextualSpacing w:val="0"/>
        <w:rPr>
          <w:rFonts w:asciiTheme="minorHAnsi" w:hAnsiTheme="minorHAnsi"/>
        </w:rPr>
      </w:pPr>
      <w:r w:rsidRPr="00FE7D1F">
        <w:rPr>
          <w:rFonts w:asciiTheme="minorHAnsi" w:hAnsiTheme="minorHAnsi"/>
        </w:rPr>
        <w:t xml:space="preserve">Yvonne </w:t>
      </w:r>
      <w:r w:rsidR="00C70FF9">
        <w:rPr>
          <w:rFonts w:asciiTheme="minorHAnsi" w:hAnsiTheme="minorHAnsi"/>
        </w:rPr>
        <w:t>possesses</w:t>
      </w:r>
      <w:r w:rsidRPr="00FE7D1F">
        <w:rPr>
          <w:rFonts w:asciiTheme="minorHAnsi" w:hAnsiTheme="minorHAnsi"/>
        </w:rPr>
        <w:t xml:space="preserve"> a Provisional Library license </w:t>
      </w:r>
      <w:r w:rsidR="00C70FF9">
        <w:rPr>
          <w:rFonts w:asciiTheme="minorHAnsi" w:hAnsiTheme="minorHAnsi"/>
        </w:rPr>
        <w:t>that was issued</w:t>
      </w:r>
      <w:r w:rsidRPr="00FE7D1F">
        <w:rPr>
          <w:rFonts w:asciiTheme="minorHAnsi" w:hAnsiTheme="minorHAnsi"/>
        </w:rPr>
        <w:t xml:space="preserve"> </w:t>
      </w:r>
      <w:r w:rsidR="00C70FF9">
        <w:rPr>
          <w:rFonts w:asciiTheme="minorHAnsi" w:hAnsiTheme="minorHAnsi"/>
        </w:rPr>
        <w:t xml:space="preserve">in </w:t>
      </w:r>
      <w:r w:rsidRPr="00FE7D1F">
        <w:rPr>
          <w:rFonts w:asciiTheme="minorHAnsi" w:hAnsiTheme="minorHAnsi"/>
        </w:rPr>
        <w:t xml:space="preserve">2018 and in November of 2019 she </w:t>
      </w:r>
      <w:r w:rsidR="00C70FF9">
        <w:rPr>
          <w:rFonts w:asciiTheme="minorHAnsi" w:hAnsiTheme="minorHAnsi"/>
        </w:rPr>
        <w:t xml:space="preserve">was issued </w:t>
      </w:r>
      <w:r w:rsidRPr="00FE7D1F">
        <w:rPr>
          <w:rFonts w:asciiTheme="minorHAnsi" w:hAnsiTheme="minorHAnsi"/>
        </w:rPr>
        <w:t>a</w:t>
      </w:r>
      <w:r w:rsidR="00C540E1">
        <w:rPr>
          <w:rFonts w:asciiTheme="minorHAnsi" w:hAnsiTheme="minorHAnsi"/>
        </w:rPr>
        <w:t xml:space="preserve"> Provisional </w:t>
      </w:r>
      <w:r w:rsidRPr="00FE7D1F">
        <w:rPr>
          <w:rFonts w:asciiTheme="minorHAnsi" w:hAnsiTheme="minorHAnsi"/>
        </w:rPr>
        <w:t xml:space="preserve">Early Childhood </w:t>
      </w:r>
      <w:r w:rsidR="00C540E1">
        <w:rPr>
          <w:rFonts w:asciiTheme="minorHAnsi" w:hAnsiTheme="minorHAnsi"/>
        </w:rPr>
        <w:t>(</w:t>
      </w:r>
      <w:r w:rsidRPr="00FE7D1F">
        <w:rPr>
          <w:rFonts w:asciiTheme="minorHAnsi" w:hAnsiTheme="minorHAnsi"/>
        </w:rPr>
        <w:t>PreK-2</w:t>
      </w:r>
      <w:r w:rsidR="00C540E1">
        <w:rPr>
          <w:rFonts w:asciiTheme="minorHAnsi" w:hAnsiTheme="minorHAnsi"/>
        </w:rPr>
        <w:t>)</w:t>
      </w:r>
      <w:r w:rsidRPr="00FE7D1F">
        <w:rPr>
          <w:rFonts w:asciiTheme="minorHAnsi" w:hAnsiTheme="minorHAnsi"/>
        </w:rPr>
        <w:t xml:space="preserve"> license. Yvonne has not been employed under either license in a Massachusetts public school. When Yvonn</w:t>
      </w:r>
      <w:r w:rsidR="009F28E6">
        <w:rPr>
          <w:rFonts w:asciiTheme="minorHAnsi" w:hAnsiTheme="minorHAnsi"/>
        </w:rPr>
        <w:t>e does become employed under one of her</w:t>
      </w:r>
      <w:r w:rsidRPr="00FE7D1F">
        <w:rPr>
          <w:rFonts w:asciiTheme="minorHAnsi" w:hAnsiTheme="minorHAnsi"/>
        </w:rPr>
        <w:t xml:space="preserve"> Provisional license</w:t>
      </w:r>
      <w:r w:rsidR="009F28E6">
        <w:rPr>
          <w:rFonts w:asciiTheme="minorHAnsi" w:hAnsiTheme="minorHAnsi"/>
        </w:rPr>
        <w:t>s</w:t>
      </w:r>
      <w:r w:rsidRPr="00FE7D1F">
        <w:rPr>
          <w:rFonts w:asciiTheme="minorHAnsi" w:hAnsiTheme="minorHAnsi"/>
        </w:rPr>
        <w:t xml:space="preserve">, either as a Library or Early Childhood teacher, she will have five years of employment available to her </w:t>
      </w:r>
      <w:r w:rsidR="00C540E1">
        <w:rPr>
          <w:rFonts w:asciiTheme="minorHAnsi" w:hAnsiTheme="minorHAnsi"/>
        </w:rPr>
        <w:t xml:space="preserve">under any combination of her Provisional licenses </w:t>
      </w:r>
      <w:r w:rsidRPr="00FE7D1F">
        <w:rPr>
          <w:rFonts w:asciiTheme="minorHAnsi" w:hAnsiTheme="minorHAnsi"/>
        </w:rPr>
        <w:t xml:space="preserve">and will need to obtain an Initial license prior to beginning her sixth year of employment as a teacher. </w:t>
      </w:r>
    </w:p>
    <w:p w14:paraId="46EFD04B" w14:textId="77777777" w:rsidR="00513A57" w:rsidRPr="00513A57" w:rsidRDefault="00513A57" w:rsidP="00513A57">
      <w:pPr>
        <w:tabs>
          <w:tab w:val="left" w:pos="6315"/>
        </w:tabs>
        <w:spacing w:after="120" w:line="276" w:lineRule="auto"/>
        <w:jc w:val="center"/>
        <w:rPr>
          <w:rFonts w:asciiTheme="minorHAnsi" w:hAnsiTheme="minorHAnsi"/>
        </w:rPr>
      </w:pPr>
      <w:r w:rsidRPr="00513A57">
        <w:rPr>
          <w:rFonts w:asciiTheme="minorHAnsi" w:hAnsiTheme="minorHAnsi"/>
          <w:noProof/>
        </w:rPr>
        <w:drawing>
          <wp:inline distT="0" distB="0" distL="0" distR="0" wp14:anchorId="278F189E" wp14:editId="37B03041">
            <wp:extent cx="5943600" cy="3055644"/>
            <wp:effectExtent l="19050" t="0" r="0" b="0"/>
            <wp:docPr id="28" name="Picture 28" descr="Table depicting scenarion number 1 - Possession of a Provisional license but no employment prior to 7/1/19 and obtains an additional Provisional license after 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srcRect/>
                    <a:stretch>
                      <a:fillRect/>
                    </a:stretch>
                  </pic:blipFill>
                  <pic:spPr bwMode="auto">
                    <a:xfrm>
                      <a:off x="0" y="0"/>
                      <a:ext cx="5943600" cy="3055644"/>
                    </a:xfrm>
                    <a:prstGeom prst="rect">
                      <a:avLst/>
                    </a:prstGeom>
                    <a:noFill/>
                    <a:ln w="9525">
                      <a:noFill/>
                      <a:miter lim="800000"/>
                      <a:headEnd/>
                      <a:tailEnd/>
                    </a:ln>
                  </pic:spPr>
                </pic:pic>
              </a:graphicData>
            </a:graphic>
          </wp:inline>
        </w:drawing>
      </w:r>
    </w:p>
    <w:p w14:paraId="791697A6" w14:textId="77777777" w:rsidR="00AC5241" w:rsidRPr="00FE7D1F" w:rsidRDefault="00C1189B" w:rsidP="00C01641">
      <w:pPr>
        <w:pStyle w:val="ListParagraph"/>
        <w:numPr>
          <w:ilvl w:val="0"/>
          <w:numId w:val="7"/>
        </w:numPr>
        <w:tabs>
          <w:tab w:val="left" w:pos="6315"/>
        </w:tabs>
        <w:spacing w:before="240" w:line="276" w:lineRule="auto"/>
        <w:ind w:left="360"/>
        <w:contextualSpacing w:val="0"/>
        <w:rPr>
          <w:rFonts w:asciiTheme="minorHAnsi" w:hAnsiTheme="minorHAnsi"/>
        </w:rPr>
      </w:pPr>
      <w:r>
        <w:rPr>
          <w:rFonts w:asciiTheme="minorHAnsi" w:hAnsiTheme="minorHAnsi"/>
        </w:rPr>
        <w:t>After graduating</w:t>
      </w:r>
      <w:r w:rsidR="00AC5241" w:rsidRPr="00FE7D1F">
        <w:rPr>
          <w:rFonts w:asciiTheme="minorHAnsi" w:hAnsiTheme="minorHAnsi"/>
        </w:rPr>
        <w:t xml:space="preserve"> </w:t>
      </w:r>
      <w:r w:rsidR="009F28E6">
        <w:rPr>
          <w:rFonts w:asciiTheme="minorHAnsi" w:hAnsiTheme="minorHAnsi"/>
        </w:rPr>
        <w:t>with a B</w:t>
      </w:r>
      <w:r w:rsidR="00206E44">
        <w:rPr>
          <w:rFonts w:asciiTheme="minorHAnsi" w:hAnsiTheme="minorHAnsi"/>
        </w:rPr>
        <w:t xml:space="preserve">achelor’s degree </w:t>
      </w:r>
      <w:r w:rsidR="00C01DF7" w:rsidRPr="00FE7D1F">
        <w:rPr>
          <w:rFonts w:asciiTheme="minorHAnsi" w:hAnsiTheme="minorHAnsi"/>
        </w:rPr>
        <w:t>in 2017, Paul passed the necessary MTEL exams and received Provisional license</w:t>
      </w:r>
      <w:r w:rsidR="00C70FF9">
        <w:rPr>
          <w:rFonts w:asciiTheme="minorHAnsi" w:hAnsiTheme="minorHAnsi"/>
        </w:rPr>
        <w:t>s</w:t>
      </w:r>
      <w:r w:rsidR="00C01DF7" w:rsidRPr="00FE7D1F">
        <w:rPr>
          <w:rFonts w:asciiTheme="minorHAnsi" w:hAnsiTheme="minorHAnsi"/>
        </w:rPr>
        <w:t xml:space="preserve"> in </w:t>
      </w:r>
      <w:r w:rsidR="00206E44">
        <w:rPr>
          <w:rFonts w:asciiTheme="minorHAnsi" w:hAnsiTheme="minorHAnsi"/>
        </w:rPr>
        <w:t xml:space="preserve">English </w:t>
      </w:r>
      <w:r w:rsidR="00C01DF7" w:rsidRPr="00FE7D1F">
        <w:rPr>
          <w:rFonts w:asciiTheme="minorHAnsi" w:hAnsiTheme="minorHAnsi"/>
        </w:rPr>
        <w:t xml:space="preserve">and </w:t>
      </w:r>
      <w:r w:rsidR="00206E44">
        <w:rPr>
          <w:rFonts w:asciiTheme="minorHAnsi" w:hAnsiTheme="minorHAnsi"/>
        </w:rPr>
        <w:t>Foreign Language [French]</w:t>
      </w:r>
      <w:r w:rsidR="00C70FF9">
        <w:rPr>
          <w:rFonts w:asciiTheme="minorHAnsi" w:hAnsiTheme="minorHAnsi"/>
        </w:rPr>
        <w:t xml:space="preserve">. </w:t>
      </w:r>
      <w:r w:rsidR="00206E44">
        <w:rPr>
          <w:rFonts w:asciiTheme="minorHAnsi" w:hAnsiTheme="minorHAnsi"/>
        </w:rPr>
        <w:t xml:space="preserve"> </w:t>
      </w:r>
      <w:r w:rsidR="00C70FF9">
        <w:rPr>
          <w:rFonts w:asciiTheme="minorHAnsi" w:hAnsiTheme="minorHAnsi"/>
        </w:rPr>
        <w:t>B</w:t>
      </w:r>
      <w:r w:rsidR="00206E44">
        <w:rPr>
          <w:rFonts w:asciiTheme="minorHAnsi" w:hAnsiTheme="minorHAnsi"/>
        </w:rPr>
        <w:t xml:space="preserve">oth </w:t>
      </w:r>
      <w:r w:rsidR="00C70FF9">
        <w:rPr>
          <w:rFonts w:asciiTheme="minorHAnsi" w:hAnsiTheme="minorHAnsi"/>
        </w:rPr>
        <w:t xml:space="preserve">licenses were issued </w:t>
      </w:r>
      <w:r w:rsidR="00206E44">
        <w:rPr>
          <w:rFonts w:asciiTheme="minorHAnsi" w:hAnsiTheme="minorHAnsi"/>
        </w:rPr>
        <w:t>at the 5</w:t>
      </w:r>
      <w:r w:rsidR="00C01DF7" w:rsidRPr="00FE7D1F">
        <w:rPr>
          <w:rFonts w:asciiTheme="minorHAnsi" w:hAnsiTheme="minorHAnsi"/>
        </w:rPr>
        <w:t xml:space="preserve">-12 grade level. </w:t>
      </w:r>
      <w:r w:rsidR="00B3438E" w:rsidRPr="00FE7D1F">
        <w:rPr>
          <w:rFonts w:asciiTheme="minorHAnsi" w:hAnsiTheme="minorHAnsi"/>
        </w:rPr>
        <w:t xml:space="preserve">Paul did not seek employment as a teacher but in </w:t>
      </w:r>
      <w:r w:rsidR="00C01DF7" w:rsidRPr="00FE7D1F">
        <w:rPr>
          <w:rFonts w:asciiTheme="minorHAnsi" w:hAnsiTheme="minorHAnsi"/>
        </w:rPr>
        <w:t xml:space="preserve">January of 2020 Paul obtained a </w:t>
      </w:r>
      <w:r w:rsidR="00206E44">
        <w:rPr>
          <w:rFonts w:asciiTheme="minorHAnsi" w:hAnsiTheme="minorHAnsi"/>
        </w:rPr>
        <w:t>History</w:t>
      </w:r>
      <w:r w:rsidR="00C01DF7" w:rsidRPr="00FE7D1F">
        <w:rPr>
          <w:rFonts w:asciiTheme="minorHAnsi" w:hAnsiTheme="minorHAnsi"/>
        </w:rPr>
        <w:t xml:space="preserve"> </w:t>
      </w:r>
      <w:r w:rsidR="00206E44">
        <w:rPr>
          <w:rFonts w:asciiTheme="minorHAnsi" w:hAnsiTheme="minorHAnsi"/>
        </w:rPr>
        <w:t>5</w:t>
      </w:r>
      <w:r w:rsidR="00C01DF7" w:rsidRPr="00FE7D1F">
        <w:rPr>
          <w:rFonts w:asciiTheme="minorHAnsi" w:hAnsiTheme="minorHAnsi"/>
        </w:rPr>
        <w:t>-12 Provisional license</w:t>
      </w:r>
      <w:r w:rsidR="00B3438E" w:rsidRPr="00FE7D1F">
        <w:rPr>
          <w:rFonts w:asciiTheme="minorHAnsi" w:hAnsiTheme="minorHAnsi"/>
        </w:rPr>
        <w:t xml:space="preserve"> and will actively search for his first teac</w:t>
      </w:r>
      <w:r w:rsidR="00692A12">
        <w:rPr>
          <w:rFonts w:asciiTheme="minorHAnsi" w:hAnsiTheme="minorHAnsi"/>
        </w:rPr>
        <w:t>hing job for the 2020-21 school</w:t>
      </w:r>
      <w:r w:rsidR="00692A12" w:rsidRPr="00FE7D1F">
        <w:rPr>
          <w:rFonts w:asciiTheme="minorHAnsi" w:hAnsiTheme="minorHAnsi"/>
        </w:rPr>
        <w:t xml:space="preserve"> year</w:t>
      </w:r>
      <w:r w:rsidR="00B3438E" w:rsidRPr="00FE7D1F">
        <w:rPr>
          <w:rFonts w:asciiTheme="minorHAnsi" w:hAnsiTheme="minorHAnsi"/>
        </w:rPr>
        <w:t xml:space="preserve">. Despite having a Provisional license in </w:t>
      </w:r>
      <w:r w:rsidR="00206E44">
        <w:rPr>
          <w:rFonts w:asciiTheme="minorHAnsi" w:hAnsiTheme="minorHAnsi"/>
        </w:rPr>
        <w:t>three</w:t>
      </w:r>
      <w:r w:rsidR="00B3438E" w:rsidRPr="00FE7D1F">
        <w:rPr>
          <w:rFonts w:asciiTheme="minorHAnsi" w:hAnsiTheme="minorHAnsi"/>
        </w:rPr>
        <w:t xml:space="preserve"> areas, Paul will be eligible for </w:t>
      </w:r>
      <w:r w:rsidR="005277BF">
        <w:rPr>
          <w:rFonts w:asciiTheme="minorHAnsi" w:hAnsiTheme="minorHAnsi"/>
        </w:rPr>
        <w:t xml:space="preserve">a combined total of </w:t>
      </w:r>
      <w:r w:rsidR="00B3438E" w:rsidRPr="00FE7D1F">
        <w:rPr>
          <w:rFonts w:asciiTheme="minorHAnsi" w:hAnsiTheme="minorHAnsi"/>
        </w:rPr>
        <w:t xml:space="preserve">five years of employment under his Provisional </w:t>
      </w:r>
      <w:r w:rsidR="00AE7C8E" w:rsidRPr="00FE7D1F">
        <w:rPr>
          <w:rFonts w:asciiTheme="minorHAnsi" w:hAnsiTheme="minorHAnsi"/>
        </w:rPr>
        <w:t>license</w:t>
      </w:r>
      <w:r w:rsidR="00AE7C8E">
        <w:rPr>
          <w:rFonts w:asciiTheme="minorHAnsi" w:hAnsiTheme="minorHAnsi"/>
        </w:rPr>
        <w:t>s.</w:t>
      </w:r>
      <w:r w:rsidR="00AE7C8E" w:rsidRPr="00FE7D1F">
        <w:rPr>
          <w:rFonts w:asciiTheme="minorHAnsi" w:hAnsiTheme="minorHAnsi"/>
        </w:rPr>
        <w:t xml:space="preserve"> For</w:t>
      </w:r>
      <w:r w:rsidR="00B3438E" w:rsidRPr="00FE7D1F">
        <w:rPr>
          <w:rFonts w:asciiTheme="minorHAnsi" w:hAnsiTheme="minorHAnsi"/>
        </w:rPr>
        <w:t xml:space="preserve"> example, Paul could be employed for two years as a high school </w:t>
      </w:r>
      <w:r w:rsidR="00206E44">
        <w:rPr>
          <w:rFonts w:asciiTheme="minorHAnsi" w:hAnsiTheme="minorHAnsi"/>
        </w:rPr>
        <w:t xml:space="preserve">English </w:t>
      </w:r>
      <w:r w:rsidR="00B3438E" w:rsidRPr="00FE7D1F">
        <w:rPr>
          <w:rFonts w:asciiTheme="minorHAnsi" w:hAnsiTheme="minorHAnsi"/>
        </w:rPr>
        <w:t xml:space="preserve">teacher, two years as a high school </w:t>
      </w:r>
      <w:r w:rsidR="00206E44">
        <w:rPr>
          <w:rFonts w:asciiTheme="minorHAnsi" w:hAnsiTheme="minorHAnsi"/>
        </w:rPr>
        <w:t>French</w:t>
      </w:r>
      <w:r w:rsidR="00B3438E" w:rsidRPr="00FE7D1F">
        <w:rPr>
          <w:rFonts w:asciiTheme="minorHAnsi" w:hAnsiTheme="minorHAnsi"/>
        </w:rPr>
        <w:t xml:space="preserve"> teacher and one year as a high school </w:t>
      </w:r>
      <w:r w:rsidR="00206E44">
        <w:rPr>
          <w:rFonts w:asciiTheme="minorHAnsi" w:hAnsiTheme="minorHAnsi"/>
        </w:rPr>
        <w:t>History</w:t>
      </w:r>
      <w:r w:rsidR="00B3438E" w:rsidRPr="00FE7D1F">
        <w:rPr>
          <w:rFonts w:asciiTheme="minorHAnsi" w:hAnsiTheme="minorHAnsi"/>
        </w:rPr>
        <w:t xml:space="preserve"> teacher.   </w:t>
      </w:r>
    </w:p>
    <w:p w14:paraId="72C4A34D" w14:textId="77777777" w:rsidR="00CB3715" w:rsidRDefault="00CB3715" w:rsidP="007F2F32">
      <w:pPr>
        <w:rPr>
          <w:rFonts w:asciiTheme="minorHAnsi" w:hAnsiTheme="minorHAnsi"/>
        </w:rPr>
      </w:pPr>
    </w:p>
    <w:p w14:paraId="7CB9C5AB" w14:textId="77777777" w:rsidR="00242028" w:rsidRDefault="00242028" w:rsidP="007F2F32">
      <w:pPr>
        <w:rPr>
          <w:rFonts w:asciiTheme="minorHAnsi" w:hAnsiTheme="minorHAnsi"/>
        </w:rPr>
      </w:pPr>
    </w:p>
    <w:p w14:paraId="7DE12555" w14:textId="77777777" w:rsidR="00242028" w:rsidRDefault="00242028" w:rsidP="007F2F32">
      <w:pPr>
        <w:rPr>
          <w:rFonts w:asciiTheme="minorHAnsi" w:hAnsiTheme="minorHAnsi"/>
        </w:rPr>
      </w:pPr>
    </w:p>
    <w:p w14:paraId="41622397" w14:textId="77777777" w:rsidR="00242028" w:rsidRDefault="00242028" w:rsidP="007F2F32">
      <w:pPr>
        <w:rPr>
          <w:rFonts w:asciiTheme="minorHAnsi" w:hAnsiTheme="minorHAnsi"/>
        </w:rPr>
      </w:pPr>
    </w:p>
    <w:p w14:paraId="6CFC3F7B" w14:textId="77777777" w:rsidR="00242028" w:rsidRDefault="00242028" w:rsidP="007F2F32">
      <w:pPr>
        <w:rPr>
          <w:rFonts w:asciiTheme="minorHAnsi" w:hAnsiTheme="minorHAnsi"/>
        </w:rPr>
      </w:pPr>
    </w:p>
    <w:p w14:paraId="241C338B" w14:textId="77777777" w:rsidR="00242028" w:rsidRPr="00F03E56" w:rsidRDefault="00CF0F6A" w:rsidP="007F2F32">
      <w:pPr>
        <w:rPr>
          <w:rFonts w:asciiTheme="minorHAnsi" w:hAnsiTheme="minorHAnsi"/>
          <w:b/>
          <w:color w:val="244061" w:themeColor="accent1" w:themeShade="80"/>
          <w:sz w:val="28"/>
          <w:szCs w:val="28"/>
        </w:rPr>
      </w:pPr>
      <w:r w:rsidRPr="00F03E56">
        <w:rPr>
          <w:rFonts w:asciiTheme="minorHAnsi" w:hAnsiTheme="minorHAnsi"/>
          <w:b/>
          <w:color w:val="244061" w:themeColor="accent1" w:themeShade="80"/>
          <w:sz w:val="28"/>
          <w:szCs w:val="28"/>
        </w:rPr>
        <w:t>Please contact the Office of Educator Licensure if you have any questions regarding the validity of a Provisional license.</w:t>
      </w:r>
    </w:p>
    <w:p w14:paraId="68F217A9" w14:textId="77777777" w:rsidR="007E0AA4" w:rsidRPr="00926131" w:rsidRDefault="007E0AA4" w:rsidP="007F2F32">
      <w:pPr>
        <w:rPr>
          <w:rFonts w:asciiTheme="minorHAnsi" w:hAnsiTheme="minorHAnsi"/>
          <w:b/>
          <w:sz w:val="28"/>
          <w:szCs w:val="28"/>
        </w:rPr>
      </w:pPr>
    </w:p>
    <w:p w14:paraId="2A82A921" w14:textId="77777777" w:rsidR="00242028" w:rsidRDefault="00242028" w:rsidP="007F2F32">
      <w:pPr>
        <w:rPr>
          <w:rFonts w:asciiTheme="minorHAnsi" w:hAnsiTheme="minorHAnsi"/>
          <w:b/>
        </w:rPr>
      </w:pPr>
    </w:p>
    <w:p w14:paraId="719F1EB1" w14:textId="77777777" w:rsidR="00242028" w:rsidRDefault="00242028" w:rsidP="007F2F32">
      <w:pPr>
        <w:rPr>
          <w:rFonts w:asciiTheme="minorHAnsi" w:hAnsiTheme="minorHAnsi"/>
          <w:b/>
        </w:rPr>
      </w:pPr>
    </w:p>
    <w:p w14:paraId="006965FD" w14:textId="77777777" w:rsidR="00242028" w:rsidRPr="00F03E56" w:rsidRDefault="00242028" w:rsidP="00242028">
      <w:pPr>
        <w:jc w:val="center"/>
        <w:rPr>
          <w:rFonts w:asciiTheme="minorHAnsi" w:hAnsiTheme="minorHAnsi"/>
          <w:b/>
          <w:bCs/>
          <w:color w:val="244061" w:themeColor="accent1" w:themeShade="80"/>
          <w:sz w:val="28"/>
          <w:szCs w:val="28"/>
        </w:rPr>
      </w:pPr>
      <w:r w:rsidRPr="00F03E56">
        <w:rPr>
          <w:rFonts w:asciiTheme="minorHAnsi" w:hAnsiTheme="minorHAnsi"/>
          <w:b/>
          <w:color w:val="244061" w:themeColor="accent1" w:themeShade="80"/>
          <w:sz w:val="28"/>
          <w:szCs w:val="28"/>
        </w:rPr>
        <w:t>Office of Educator Licensure</w:t>
      </w:r>
      <w:r w:rsidRPr="00F03E56">
        <w:rPr>
          <w:rFonts w:asciiTheme="minorHAnsi" w:hAnsiTheme="minorHAnsi"/>
          <w:color w:val="244061" w:themeColor="accent1" w:themeShade="80"/>
          <w:sz w:val="28"/>
          <w:szCs w:val="28"/>
        </w:rPr>
        <w:br/>
      </w:r>
    </w:p>
    <w:p w14:paraId="667A4DC9" w14:textId="77777777" w:rsidR="00242028" w:rsidRPr="00926131" w:rsidRDefault="00242028" w:rsidP="00242028">
      <w:pPr>
        <w:spacing w:after="120"/>
        <w:jc w:val="center"/>
        <w:rPr>
          <w:rFonts w:asciiTheme="minorHAnsi" w:hAnsiTheme="minorHAnsi"/>
          <w:b/>
          <w:sz w:val="22"/>
          <w:szCs w:val="22"/>
        </w:rPr>
      </w:pPr>
      <w:r w:rsidRPr="00F03E56">
        <w:rPr>
          <w:rFonts w:asciiTheme="minorHAnsi" w:hAnsiTheme="minorHAnsi"/>
          <w:b/>
          <w:bCs/>
          <w:color w:val="244061" w:themeColor="accent1" w:themeShade="80"/>
          <w:sz w:val="22"/>
          <w:szCs w:val="22"/>
        </w:rPr>
        <w:t>Licensure Call Center: 781-338-6600</w:t>
      </w:r>
      <w:r w:rsidRPr="00F03E56">
        <w:rPr>
          <w:rFonts w:asciiTheme="minorHAnsi" w:hAnsiTheme="minorHAnsi"/>
          <w:color w:val="244061" w:themeColor="accent1" w:themeShade="80"/>
          <w:sz w:val="22"/>
          <w:szCs w:val="22"/>
        </w:rPr>
        <w:br/>
      </w:r>
      <w:r w:rsidRPr="00926131">
        <w:rPr>
          <w:rFonts w:asciiTheme="minorHAnsi" w:hAnsiTheme="minorHAnsi"/>
          <w:sz w:val="22"/>
          <w:szCs w:val="22"/>
        </w:rPr>
        <w:t>Hours: Monday-Friday 9am-1pm &amp; 2pm-5pm.</w:t>
      </w:r>
    </w:p>
    <w:p w14:paraId="7D06FEAB" w14:textId="77777777" w:rsidR="00242028" w:rsidRPr="00926131" w:rsidRDefault="00242028" w:rsidP="00242028">
      <w:pPr>
        <w:rPr>
          <w:rFonts w:asciiTheme="minorHAnsi" w:hAnsiTheme="minorHAnsi"/>
          <w:b/>
          <w:bCs/>
          <w:sz w:val="22"/>
          <w:szCs w:val="22"/>
        </w:rPr>
      </w:pPr>
    </w:p>
    <w:p w14:paraId="1064EEDE" w14:textId="77777777" w:rsidR="007B76C4" w:rsidRPr="00926131" w:rsidRDefault="00242028" w:rsidP="00926131">
      <w:pPr>
        <w:jc w:val="center"/>
        <w:rPr>
          <w:rFonts w:asciiTheme="minorHAnsi" w:hAnsiTheme="minorHAnsi"/>
          <w:b/>
        </w:rPr>
      </w:pPr>
      <w:r w:rsidRPr="00F03E56">
        <w:rPr>
          <w:rFonts w:asciiTheme="minorHAnsi" w:hAnsiTheme="minorHAnsi"/>
          <w:b/>
          <w:bCs/>
          <w:color w:val="244061" w:themeColor="accent1" w:themeShade="80"/>
          <w:sz w:val="22"/>
          <w:szCs w:val="22"/>
        </w:rPr>
        <w:t>Walk-in Welcome Center Service Counter</w:t>
      </w:r>
      <w:r w:rsidRPr="00F03E56">
        <w:rPr>
          <w:rFonts w:asciiTheme="minorHAnsi" w:hAnsiTheme="minorHAnsi"/>
          <w:b/>
          <w:bCs/>
          <w:color w:val="244061" w:themeColor="accent1" w:themeShade="80"/>
          <w:sz w:val="22"/>
          <w:szCs w:val="22"/>
        </w:rPr>
        <w:br/>
      </w:r>
      <w:r w:rsidRPr="00926131">
        <w:rPr>
          <w:rFonts w:asciiTheme="minorHAnsi" w:hAnsiTheme="minorHAnsi"/>
          <w:sz w:val="22"/>
          <w:szCs w:val="22"/>
        </w:rPr>
        <w:t>Hours: Monday-Friday</w:t>
      </w:r>
      <w:r w:rsidRPr="00926131">
        <w:rPr>
          <w:rFonts w:asciiTheme="minorHAnsi" w:hAnsiTheme="minorHAnsi"/>
          <w:b/>
          <w:bCs/>
          <w:sz w:val="22"/>
          <w:szCs w:val="22"/>
        </w:rPr>
        <w:br/>
      </w:r>
      <w:r w:rsidRPr="00926131">
        <w:rPr>
          <w:rFonts w:asciiTheme="minorHAnsi" w:hAnsiTheme="minorHAnsi"/>
          <w:sz w:val="22"/>
          <w:szCs w:val="22"/>
        </w:rPr>
        <w:t>8:45am - 4:45pm</w:t>
      </w:r>
    </w:p>
    <w:sectPr w:rsidR="007B76C4" w:rsidRPr="00926131" w:rsidSect="00E315EE">
      <w:pgSz w:w="12240" w:h="15840"/>
      <w:pgMar w:top="1008" w:right="1008" w:bottom="1008" w:left="1008"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25A35" w14:textId="77777777" w:rsidR="00EC6634" w:rsidRDefault="00EC6634" w:rsidP="00692A12">
      <w:r>
        <w:separator/>
      </w:r>
    </w:p>
  </w:endnote>
  <w:endnote w:type="continuationSeparator" w:id="0">
    <w:p w14:paraId="3A7B4B85" w14:textId="77777777" w:rsidR="00EC6634" w:rsidRDefault="00EC6634" w:rsidP="0069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56E89" w14:textId="77777777" w:rsidR="00A35579" w:rsidRDefault="00A35579">
    <w:pPr>
      <w:pStyle w:val="Footer"/>
      <w:pBdr>
        <w:top w:val="thinThickSmallGap" w:sz="24" w:space="1" w:color="622423" w:themeColor="accent2" w:themeShade="7F"/>
      </w:pBdr>
      <w:rPr>
        <w:rFonts w:asciiTheme="majorHAnsi" w:hAnsiTheme="majorHAnsi"/>
      </w:rPr>
    </w:pPr>
    <w:r w:rsidRPr="00692A12">
      <w:rPr>
        <w:rFonts w:asciiTheme="minorHAnsi" w:hAnsiTheme="minorHAnsi"/>
        <w:sz w:val="20"/>
        <w:szCs w:val="20"/>
      </w:rPr>
      <w:t>Provisional License Guide</w:t>
    </w:r>
    <w:r>
      <w:rPr>
        <w:rFonts w:asciiTheme="minorHAnsi" w:hAnsiTheme="minorHAnsi"/>
        <w:sz w:val="20"/>
        <w:szCs w:val="20"/>
      </w:rPr>
      <w:t xml:space="preserve"> 0</w:t>
    </w:r>
    <w:r w:rsidR="00647701">
      <w:rPr>
        <w:rFonts w:asciiTheme="minorHAnsi" w:hAnsiTheme="minorHAnsi"/>
        <w:sz w:val="20"/>
        <w:szCs w:val="20"/>
      </w:rPr>
      <w:t>1</w:t>
    </w:r>
    <w:r>
      <w:rPr>
        <w:rFonts w:asciiTheme="minorHAnsi" w:hAnsiTheme="minorHAnsi"/>
        <w:sz w:val="20"/>
        <w:szCs w:val="20"/>
      </w:rPr>
      <w:t>-20</w:t>
    </w:r>
    <w:r w:rsidR="00647701">
      <w:rPr>
        <w:rFonts w:asciiTheme="minorHAnsi" w:hAnsiTheme="minorHAnsi"/>
        <w:sz w:val="20"/>
        <w:szCs w:val="20"/>
      </w:rPr>
      <w:t>20</w:t>
    </w:r>
    <w:r>
      <w:rPr>
        <w:rFonts w:asciiTheme="minorHAnsi" w:hAnsiTheme="minorHAnsi"/>
        <w:sz w:val="20"/>
        <w:szCs w:val="20"/>
      </w:rPr>
      <w:t xml:space="preserve"> </w:t>
    </w:r>
    <w:r>
      <w:rPr>
        <w:rFonts w:asciiTheme="majorHAnsi" w:hAnsiTheme="majorHAnsi"/>
      </w:rPr>
      <w:ptab w:relativeTo="margin" w:alignment="right" w:leader="none"/>
    </w:r>
    <w:r>
      <w:rPr>
        <w:rFonts w:asciiTheme="majorHAnsi" w:hAnsiTheme="majorHAnsi"/>
      </w:rPr>
      <w:t xml:space="preserve">Page </w:t>
    </w:r>
    <w:r w:rsidR="009865BF">
      <w:fldChar w:fldCharType="begin"/>
    </w:r>
    <w:r>
      <w:instrText xml:space="preserve"> PAGE   \* MERGEFORMAT </w:instrText>
    </w:r>
    <w:r w:rsidR="009865BF">
      <w:fldChar w:fldCharType="separate"/>
    </w:r>
    <w:r w:rsidR="00DE7C97" w:rsidRPr="00DE7C97">
      <w:rPr>
        <w:rFonts w:asciiTheme="majorHAnsi" w:hAnsiTheme="majorHAnsi"/>
        <w:noProof/>
      </w:rPr>
      <w:t>9</w:t>
    </w:r>
    <w:r w:rsidR="009865BF">
      <w:rPr>
        <w:rFonts w:asciiTheme="majorHAnsi" w:hAnsiTheme="majorHAnsi"/>
        <w:noProof/>
      </w:rPr>
      <w:fldChar w:fldCharType="end"/>
    </w:r>
  </w:p>
  <w:p w14:paraId="521E458D" w14:textId="77777777" w:rsidR="00A35579" w:rsidRDefault="00A3557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C38E6" w14:textId="77777777" w:rsidR="00EC6634" w:rsidRDefault="00EC6634" w:rsidP="00692A12">
      <w:r>
        <w:separator/>
      </w:r>
    </w:p>
  </w:footnote>
  <w:footnote w:type="continuationSeparator" w:id="0">
    <w:p w14:paraId="44633D51" w14:textId="77777777" w:rsidR="00EC6634" w:rsidRDefault="00EC6634" w:rsidP="00692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536B8"/>
    <w:multiLevelType w:val="hybridMultilevel"/>
    <w:tmpl w:val="65C255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9511C"/>
    <w:multiLevelType w:val="hybridMultilevel"/>
    <w:tmpl w:val="0A2CA212"/>
    <w:lvl w:ilvl="0" w:tplc="40821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164119"/>
    <w:multiLevelType w:val="hybridMultilevel"/>
    <w:tmpl w:val="3D02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004CD"/>
    <w:multiLevelType w:val="hybridMultilevel"/>
    <w:tmpl w:val="BA3C4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881D53"/>
    <w:multiLevelType w:val="hybridMultilevel"/>
    <w:tmpl w:val="3366312E"/>
    <w:lvl w:ilvl="0" w:tplc="DF5C6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FA7976"/>
    <w:multiLevelType w:val="hybridMultilevel"/>
    <w:tmpl w:val="9148F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551091"/>
    <w:multiLevelType w:val="hybridMultilevel"/>
    <w:tmpl w:val="9D8EF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2A"/>
    <w:rsid w:val="00007031"/>
    <w:rsid w:val="00040325"/>
    <w:rsid w:val="0005309E"/>
    <w:rsid w:val="00054E46"/>
    <w:rsid w:val="00063D6B"/>
    <w:rsid w:val="00072C1A"/>
    <w:rsid w:val="000742CA"/>
    <w:rsid w:val="000C5D08"/>
    <w:rsid w:val="000E3230"/>
    <w:rsid w:val="0010691E"/>
    <w:rsid w:val="0011752A"/>
    <w:rsid w:val="00122301"/>
    <w:rsid w:val="00172ACE"/>
    <w:rsid w:val="00182514"/>
    <w:rsid w:val="0019495E"/>
    <w:rsid w:val="00195E3C"/>
    <w:rsid w:val="001C43BB"/>
    <w:rsid w:val="001D1AFC"/>
    <w:rsid w:val="001E1D4A"/>
    <w:rsid w:val="00206E44"/>
    <w:rsid w:val="00220F81"/>
    <w:rsid w:val="00231EB1"/>
    <w:rsid w:val="0023691A"/>
    <w:rsid w:val="00242028"/>
    <w:rsid w:val="0026651A"/>
    <w:rsid w:val="0026662E"/>
    <w:rsid w:val="002729DA"/>
    <w:rsid w:val="00281DA7"/>
    <w:rsid w:val="002825E6"/>
    <w:rsid w:val="002931B8"/>
    <w:rsid w:val="00297255"/>
    <w:rsid w:val="002A605E"/>
    <w:rsid w:val="002E208D"/>
    <w:rsid w:val="00323E5E"/>
    <w:rsid w:val="003341FF"/>
    <w:rsid w:val="00343500"/>
    <w:rsid w:val="003A026F"/>
    <w:rsid w:val="003B3462"/>
    <w:rsid w:val="003F4CCA"/>
    <w:rsid w:val="004271FC"/>
    <w:rsid w:val="0045178D"/>
    <w:rsid w:val="00454C5E"/>
    <w:rsid w:val="004611B3"/>
    <w:rsid w:val="004A1458"/>
    <w:rsid w:val="004C0F14"/>
    <w:rsid w:val="004D04CE"/>
    <w:rsid w:val="004E68E0"/>
    <w:rsid w:val="005035B9"/>
    <w:rsid w:val="00505208"/>
    <w:rsid w:val="00511022"/>
    <w:rsid w:val="00513A57"/>
    <w:rsid w:val="00522F3F"/>
    <w:rsid w:val="005277BF"/>
    <w:rsid w:val="00542743"/>
    <w:rsid w:val="0055360D"/>
    <w:rsid w:val="00570F8F"/>
    <w:rsid w:val="005B076D"/>
    <w:rsid w:val="005B3D13"/>
    <w:rsid w:val="005C54B8"/>
    <w:rsid w:val="005E0804"/>
    <w:rsid w:val="005E3108"/>
    <w:rsid w:val="005E582B"/>
    <w:rsid w:val="00600127"/>
    <w:rsid w:val="00602B8C"/>
    <w:rsid w:val="006149DA"/>
    <w:rsid w:val="0063056C"/>
    <w:rsid w:val="006309F6"/>
    <w:rsid w:val="00647701"/>
    <w:rsid w:val="006509C9"/>
    <w:rsid w:val="00664C38"/>
    <w:rsid w:val="00692A12"/>
    <w:rsid w:val="006A19B6"/>
    <w:rsid w:val="006E24B7"/>
    <w:rsid w:val="006F7A28"/>
    <w:rsid w:val="00763A49"/>
    <w:rsid w:val="00767708"/>
    <w:rsid w:val="007904AE"/>
    <w:rsid w:val="0079741D"/>
    <w:rsid w:val="007A2698"/>
    <w:rsid w:val="007B76C4"/>
    <w:rsid w:val="007B7E76"/>
    <w:rsid w:val="007E0AA4"/>
    <w:rsid w:val="007F2F32"/>
    <w:rsid w:val="00805B94"/>
    <w:rsid w:val="00830056"/>
    <w:rsid w:val="00830A44"/>
    <w:rsid w:val="008667D2"/>
    <w:rsid w:val="008936CA"/>
    <w:rsid w:val="00895348"/>
    <w:rsid w:val="008D50B3"/>
    <w:rsid w:val="008D595F"/>
    <w:rsid w:val="008E140B"/>
    <w:rsid w:val="00906EE8"/>
    <w:rsid w:val="009209CF"/>
    <w:rsid w:val="00926131"/>
    <w:rsid w:val="00926F66"/>
    <w:rsid w:val="00972837"/>
    <w:rsid w:val="00973C93"/>
    <w:rsid w:val="009865BF"/>
    <w:rsid w:val="009A2866"/>
    <w:rsid w:val="009B3D10"/>
    <w:rsid w:val="009D770C"/>
    <w:rsid w:val="009F28E6"/>
    <w:rsid w:val="00A21F1F"/>
    <w:rsid w:val="00A26251"/>
    <w:rsid w:val="00A30340"/>
    <w:rsid w:val="00A335FA"/>
    <w:rsid w:val="00A34108"/>
    <w:rsid w:val="00A35579"/>
    <w:rsid w:val="00A72EEE"/>
    <w:rsid w:val="00A97CCE"/>
    <w:rsid w:val="00AC36C6"/>
    <w:rsid w:val="00AC5241"/>
    <w:rsid w:val="00AE7C8E"/>
    <w:rsid w:val="00AF7998"/>
    <w:rsid w:val="00B0524D"/>
    <w:rsid w:val="00B3438E"/>
    <w:rsid w:val="00B343D7"/>
    <w:rsid w:val="00B61EE2"/>
    <w:rsid w:val="00B922CE"/>
    <w:rsid w:val="00B934B3"/>
    <w:rsid w:val="00BA2B22"/>
    <w:rsid w:val="00C01641"/>
    <w:rsid w:val="00C01DF7"/>
    <w:rsid w:val="00C1189B"/>
    <w:rsid w:val="00C21D7B"/>
    <w:rsid w:val="00C27473"/>
    <w:rsid w:val="00C4548D"/>
    <w:rsid w:val="00C540E1"/>
    <w:rsid w:val="00C624D7"/>
    <w:rsid w:val="00C70FF9"/>
    <w:rsid w:val="00C93FF2"/>
    <w:rsid w:val="00CB3715"/>
    <w:rsid w:val="00CF0F6A"/>
    <w:rsid w:val="00D004D6"/>
    <w:rsid w:val="00D43C51"/>
    <w:rsid w:val="00D613C3"/>
    <w:rsid w:val="00DD3044"/>
    <w:rsid w:val="00DE4241"/>
    <w:rsid w:val="00DE7C97"/>
    <w:rsid w:val="00DF7398"/>
    <w:rsid w:val="00E315EE"/>
    <w:rsid w:val="00E3435C"/>
    <w:rsid w:val="00E6094A"/>
    <w:rsid w:val="00E871C0"/>
    <w:rsid w:val="00EA322E"/>
    <w:rsid w:val="00EC6634"/>
    <w:rsid w:val="00F03B43"/>
    <w:rsid w:val="00F03E56"/>
    <w:rsid w:val="00F82270"/>
    <w:rsid w:val="00FA6DA8"/>
    <w:rsid w:val="00FD4F5A"/>
    <w:rsid w:val="00FE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ED922"/>
  <w15:docId w15:val="{5C3ED0DF-A23D-4CDD-9BEB-8749D7E1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9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9DA"/>
    <w:pPr>
      <w:ind w:left="720"/>
      <w:contextualSpacing/>
    </w:pPr>
  </w:style>
  <w:style w:type="paragraph" w:styleId="BalloonText">
    <w:name w:val="Balloon Text"/>
    <w:basedOn w:val="Normal"/>
    <w:link w:val="BalloonTextChar"/>
    <w:rsid w:val="00FE7D1F"/>
    <w:rPr>
      <w:rFonts w:ascii="Tahoma" w:hAnsi="Tahoma" w:cs="Tahoma"/>
      <w:sz w:val="16"/>
      <w:szCs w:val="16"/>
    </w:rPr>
  </w:style>
  <w:style w:type="character" w:customStyle="1" w:styleId="BalloonTextChar">
    <w:name w:val="Balloon Text Char"/>
    <w:basedOn w:val="DefaultParagraphFont"/>
    <w:link w:val="BalloonText"/>
    <w:rsid w:val="00FE7D1F"/>
    <w:rPr>
      <w:rFonts w:ascii="Tahoma" w:hAnsi="Tahoma" w:cs="Tahoma"/>
      <w:sz w:val="16"/>
      <w:szCs w:val="16"/>
    </w:rPr>
  </w:style>
  <w:style w:type="paragraph" w:styleId="Header">
    <w:name w:val="header"/>
    <w:basedOn w:val="Normal"/>
    <w:link w:val="HeaderChar"/>
    <w:rsid w:val="00692A12"/>
    <w:pPr>
      <w:tabs>
        <w:tab w:val="center" w:pos="4680"/>
        <w:tab w:val="right" w:pos="9360"/>
      </w:tabs>
    </w:pPr>
  </w:style>
  <w:style w:type="character" w:customStyle="1" w:styleId="HeaderChar">
    <w:name w:val="Header Char"/>
    <w:basedOn w:val="DefaultParagraphFont"/>
    <w:link w:val="Header"/>
    <w:rsid w:val="00692A12"/>
    <w:rPr>
      <w:sz w:val="24"/>
      <w:szCs w:val="24"/>
    </w:rPr>
  </w:style>
  <w:style w:type="paragraph" w:styleId="Footer">
    <w:name w:val="footer"/>
    <w:basedOn w:val="Normal"/>
    <w:link w:val="FooterChar"/>
    <w:uiPriority w:val="99"/>
    <w:rsid w:val="00692A12"/>
    <w:pPr>
      <w:tabs>
        <w:tab w:val="center" w:pos="4680"/>
        <w:tab w:val="right" w:pos="9360"/>
      </w:tabs>
    </w:pPr>
  </w:style>
  <w:style w:type="character" w:customStyle="1" w:styleId="FooterChar">
    <w:name w:val="Footer Char"/>
    <w:basedOn w:val="DefaultParagraphFont"/>
    <w:link w:val="Footer"/>
    <w:uiPriority w:val="99"/>
    <w:rsid w:val="00692A12"/>
    <w:rPr>
      <w:sz w:val="24"/>
      <w:szCs w:val="24"/>
    </w:rPr>
  </w:style>
  <w:style w:type="table" w:styleId="TableGrid">
    <w:name w:val="Table Grid"/>
    <w:basedOn w:val="TableNormal"/>
    <w:uiPriority w:val="59"/>
    <w:rsid w:val="006149DA"/>
    <w:rPr>
      <w:rFonts w:ascii="Calibri" w:eastAsiaTheme="minorHAns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498420">
      <w:bodyDiv w:val="1"/>
      <w:marLeft w:val="0"/>
      <w:marRight w:val="0"/>
      <w:marTop w:val="0"/>
      <w:marBottom w:val="0"/>
      <w:divBdr>
        <w:top w:val="none" w:sz="0" w:space="0" w:color="auto"/>
        <w:left w:val="none" w:sz="0" w:space="0" w:color="auto"/>
        <w:bottom w:val="none" w:sz="0" w:space="0" w:color="auto"/>
        <w:right w:val="none" w:sz="0" w:space="0" w:color="auto"/>
      </w:divBdr>
    </w:div>
    <w:div w:id="169804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DESE-231-57264</_dlc_DocId>
    <_dlc_DocIdUrl xmlns="733efe1c-5bbe-4968-87dc-d400e65c879f">
      <Url>https://sharepoint.doemass.org/ese/webteam/cps/_layouts/DocIdRedir.aspx?ID=DESE-231-57264</Url>
      <Description>DESE-231-57264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396BE-7C94-4F63-86AF-80E4631758A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445B749-FE2A-424A-A210-0DB02335D05E}">
  <ds:schemaRefs>
    <ds:schemaRef ds:uri="http://schemas.microsoft.com/sharepoint/events"/>
  </ds:schemaRefs>
</ds:datastoreItem>
</file>

<file path=customXml/itemProps3.xml><?xml version="1.0" encoding="utf-8"?>
<ds:datastoreItem xmlns:ds="http://schemas.openxmlformats.org/officeDocument/2006/customXml" ds:itemID="{7DBA7E7D-EEF5-4C64-A37E-F6FA4189AE67}">
  <ds:schemaRefs>
    <ds:schemaRef ds:uri="http://schemas.microsoft.com/sharepoint/v3/contenttype/forms"/>
  </ds:schemaRefs>
</ds:datastoreItem>
</file>

<file path=customXml/itemProps4.xml><?xml version="1.0" encoding="utf-8"?>
<ds:datastoreItem xmlns:ds="http://schemas.openxmlformats.org/officeDocument/2006/customXml" ds:itemID="{95046F7B-B31E-4041-9E11-61DC69FB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2115</Words>
  <Characters>11163</Characters>
  <Application>Microsoft Office Word</Application>
  <DocSecurity>0</DocSecurity>
  <Lines>227</Lines>
  <Paragraphs>48</Paragraphs>
  <ScaleCrop>false</ScaleCrop>
  <HeadingPairs>
    <vt:vector size="2" baseType="variant">
      <vt:variant>
        <vt:lpstr>Title</vt:lpstr>
      </vt:variant>
      <vt:variant>
        <vt:i4>1</vt:i4>
      </vt:variant>
    </vt:vector>
  </HeadingPairs>
  <TitlesOfParts>
    <vt:vector size="1" baseType="lpstr">
      <vt:lpstr>Provisional License Validity Guidelines</vt:lpstr>
    </vt:vector>
  </TitlesOfParts>
  <Company>Microsoft</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License Validity Guidelines</dc:title>
  <dc:subject>Provisional License Validity Guidelines</dc:subject>
  <dc:creator>EOE</dc:creator>
  <cp:lastModifiedBy>O'Brien-Driscoll, Courtney (EOE)</cp:lastModifiedBy>
  <cp:revision>7</cp:revision>
  <dcterms:created xsi:type="dcterms:W3CDTF">2017-12-20T17:20:00Z</dcterms:created>
  <dcterms:modified xsi:type="dcterms:W3CDTF">2020-01-06T16:40:00Z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12aaabca-5645-4eda-8a75-e00c7176fdc9</vt:lpwstr>
  </property>
  <property fmtid="{D5CDD505-2E9C-101B-9397-08002B2CF9AE}" pid="4" name="metadate">
    <vt:lpwstr>Jan 6 2020</vt:lpwstr>
  </property>
</Properties>
</file>