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3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0"/>
        <w:gridCol w:w="4050"/>
        <w:gridCol w:w="2970"/>
        <w:gridCol w:w="2070"/>
      </w:tblGrid>
      <w:tr w:rsidR="00416CA7" w14:paraId="313C2CE0" w14:textId="77777777" w:rsidTr="0045167C">
        <w:trPr>
          <w:gridAfter w:val="1"/>
          <w:wAfter w:w="2070" w:type="dxa"/>
          <w:trHeight w:val="1970"/>
        </w:trPr>
        <w:tc>
          <w:tcPr>
            <w:tcW w:w="8010" w:type="dxa"/>
            <w:gridSpan w:val="3"/>
          </w:tcPr>
          <w:p w14:paraId="36898E9E" w14:textId="37A46EB9" w:rsidR="00416CA7" w:rsidRDefault="00416CA7" w:rsidP="00416CA7">
            <w:pPr>
              <w:keepNext/>
            </w:pPr>
          </w:p>
          <w:p w14:paraId="06B81CCD" w14:textId="0204E31C" w:rsidR="00117626" w:rsidRDefault="00117626" w:rsidP="00416CA7">
            <w:pPr>
              <w:keepNext/>
            </w:pPr>
            <w:r>
              <w:rPr>
                <w:noProof/>
              </w:rPr>
              <w:drawing>
                <wp:inline distT="0" distB="0" distL="0" distR="0" wp14:anchorId="10895FF3" wp14:editId="480377DE">
                  <wp:extent cx="5037513" cy="1059873"/>
                  <wp:effectExtent l="0" t="0" r="0" b="6985"/>
                  <wp:docPr id="1" name="Picture 1" descr="logo for the Massachusetts Department of Elementary and Second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for the Massachusetts Department of Elementary and Secondary Educatio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513" cy="105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10290" w14:textId="77777777" w:rsidR="00416CA7" w:rsidRDefault="00416CA7" w:rsidP="00416CA7"/>
        </w:tc>
      </w:tr>
      <w:tr w:rsidR="00416CA7" w14:paraId="41E58268" w14:textId="77777777" w:rsidTr="0045167C">
        <w:trPr>
          <w:gridAfter w:val="1"/>
          <w:wAfter w:w="2070" w:type="dxa"/>
          <w:cantSplit/>
          <w:trHeight w:val="4769"/>
        </w:trPr>
        <w:tc>
          <w:tcPr>
            <w:tcW w:w="990" w:type="dxa"/>
            <w:vMerge w:val="restart"/>
            <w:vAlign w:val="bottom"/>
          </w:tcPr>
          <w:p w14:paraId="6C9249B1" w14:textId="77777777" w:rsidR="00416CA7" w:rsidRPr="00274356" w:rsidRDefault="00416CA7" w:rsidP="00416CA7">
            <w:bookmarkStart w:id="0" w:name="_Hlk337645809"/>
          </w:p>
        </w:tc>
        <w:tc>
          <w:tcPr>
            <w:tcW w:w="7020" w:type="dxa"/>
            <w:gridSpan w:val="2"/>
            <w:vAlign w:val="bottom"/>
          </w:tcPr>
          <w:p w14:paraId="4321ED9B" w14:textId="77777777" w:rsidR="008C21C4" w:rsidRPr="000043D6" w:rsidRDefault="006145B0">
            <w:pPr>
              <w:pStyle w:val="arial9"/>
              <w:spacing w:line="276" w:lineRule="auto"/>
              <w:rPr>
                <w:b/>
                <w:sz w:val="36"/>
                <w:szCs w:val="36"/>
              </w:rPr>
            </w:pPr>
            <w:bookmarkStart w:id="1" w:name="OLE_LINK1"/>
            <w:bookmarkStart w:id="2" w:name="OLE_LINK2"/>
            <w:r w:rsidRPr="000043D6">
              <w:rPr>
                <w:b/>
                <w:sz w:val="36"/>
                <w:szCs w:val="36"/>
              </w:rPr>
              <w:t xml:space="preserve">ACCESS for ELLs </w:t>
            </w:r>
          </w:p>
          <w:p w14:paraId="688DC7C8" w14:textId="4B836E5D" w:rsidR="003A1EC0" w:rsidRDefault="00253EC7" w:rsidP="000043D6">
            <w:pPr>
              <w:pStyle w:val="arial9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Computer-</w:t>
            </w:r>
            <w:r w:rsidRPr="006145B0">
              <w:rPr>
                <w:b/>
                <w:sz w:val="28"/>
                <w:szCs w:val="28"/>
              </w:rPr>
              <w:t xml:space="preserve"> </w:t>
            </w:r>
            <w:r w:rsidR="006145B0" w:rsidRPr="006145B0">
              <w:rPr>
                <w:b/>
                <w:sz w:val="28"/>
                <w:szCs w:val="28"/>
              </w:rPr>
              <w:t xml:space="preserve">and Paper-Based </w:t>
            </w:r>
            <w:r w:rsidR="000043D6">
              <w:rPr>
                <w:b/>
                <w:sz w:val="28"/>
                <w:szCs w:val="28"/>
              </w:rPr>
              <w:t xml:space="preserve">English Proficiency </w:t>
            </w:r>
            <w:r w:rsidR="006145B0" w:rsidRPr="006145B0">
              <w:rPr>
                <w:b/>
                <w:sz w:val="28"/>
                <w:szCs w:val="28"/>
              </w:rPr>
              <w:t>Assessments for Students in Grades 1–12</w:t>
            </w:r>
            <w:r>
              <w:rPr>
                <w:b/>
                <w:sz w:val="28"/>
                <w:szCs w:val="28"/>
              </w:rPr>
              <w:t>,</w:t>
            </w:r>
            <w:r w:rsidR="006145B0" w:rsidRPr="006145B0">
              <w:rPr>
                <w:b/>
                <w:sz w:val="28"/>
                <w:szCs w:val="28"/>
              </w:rPr>
              <w:t xml:space="preserve"> </w:t>
            </w:r>
          </w:p>
          <w:p w14:paraId="22363C38" w14:textId="77777777" w:rsidR="0015251B" w:rsidRDefault="006145B0">
            <w:pPr>
              <w:pStyle w:val="arial9"/>
              <w:spacing w:line="276" w:lineRule="auto"/>
              <w:rPr>
                <w:b/>
                <w:sz w:val="28"/>
                <w:szCs w:val="28"/>
              </w:rPr>
            </w:pPr>
            <w:r w:rsidRPr="006145B0">
              <w:rPr>
                <w:b/>
                <w:sz w:val="28"/>
                <w:szCs w:val="28"/>
              </w:rPr>
              <w:t>plus Kindergarten</w:t>
            </w:r>
            <w:r w:rsidR="004D30A1">
              <w:rPr>
                <w:b/>
                <w:sz w:val="28"/>
                <w:szCs w:val="28"/>
              </w:rPr>
              <w:t xml:space="preserve"> ACCESS</w:t>
            </w:r>
            <w:r w:rsidR="0015251B">
              <w:rPr>
                <w:b/>
                <w:sz w:val="28"/>
                <w:szCs w:val="28"/>
              </w:rPr>
              <w:t xml:space="preserve"> for ELLs</w:t>
            </w:r>
            <w:r w:rsidRPr="006145B0">
              <w:rPr>
                <w:b/>
                <w:sz w:val="28"/>
                <w:szCs w:val="28"/>
              </w:rPr>
              <w:t xml:space="preserve"> and </w:t>
            </w:r>
          </w:p>
          <w:p w14:paraId="15B0EDCA" w14:textId="4226DC1C" w:rsidR="008C21C4" w:rsidRDefault="00ED71C0">
            <w:pPr>
              <w:pStyle w:val="arial9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WIDA </w:t>
            </w:r>
            <w:r w:rsidR="006145B0" w:rsidRPr="006145B0">
              <w:rPr>
                <w:b/>
                <w:sz w:val="28"/>
                <w:szCs w:val="28"/>
              </w:rPr>
              <w:t>Alternate ACCESS</w:t>
            </w:r>
          </w:p>
          <w:bookmarkEnd w:id="1"/>
          <w:bookmarkEnd w:id="2"/>
          <w:p w14:paraId="3F9F0FC3" w14:textId="77777777" w:rsidR="0045167C" w:rsidRDefault="0045167C" w:rsidP="00EB0BD7">
            <w:pPr>
              <w:pStyle w:val="ESEReportName"/>
            </w:pPr>
          </w:p>
          <w:p w14:paraId="542C7A37" w14:textId="77777777" w:rsidR="0045167C" w:rsidRDefault="0045167C" w:rsidP="00EB0BD7">
            <w:pPr>
              <w:pStyle w:val="ESEReportName"/>
            </w:pPr>
          </w:p>
          <w:p w14:paraId="495969AB" w14:textId="77777777" w:rsidR="00EB0BD7" w:rsidRDefault="00EB0BD7" w:rsidP="00EB0BD7">
            <w:pPr>
              <w:pStyle w:val="ESEReportName"/>
            </w:pPr>
            <w:r>
              <w:t>Principal’s Pre-Administration Manual</w:t>
            </w:r>
          </w:p>
          <w:p w14:paraId="0637AF39" w14:textId="77777777" w:rsidR="00EB0BD7" w:rsidRDefault="00EB0BD7" w:rsidP="00EB0BD7">
            <w:pPr>
              <w:pStyle w:val="ESEReportName"/>
            </w:pPr>
          </w:p>
          <w:p w14:paraId="2149D8FA" w14:textId="77777777" w:rsidR="00EB0BD7" w:rsidRDefault="00EB0BD7" w:rsidP="00EB0BD7">
            <w:pPr>
              <w:pStyle w:val="arial9"/>
              <w:rPr>
                <w:b/>
                <w:sz w:val="28"/>
                <w:szCs w:val="28"/>
              </w:rPr>
            </w:pPr>
          </w:p>
          <w:p w14:paraId="2915BC4C" w14:textId="524AD292" w:rsidR="00EB0BD7" w:rsidRPr="001D2725" w:rsidRDefault="00EB0BD7" w:rsidP="0015251B">
            <w:pPr>
              <w:pStyle w:val="arial9"/>
              <w:rPr>
                <w:b/>
                <w:sz w:val="28"/>
                <w:szCs w:val="28"/>
              </w:rPr>
            </w:pPr>
            <w:r w:rsidRPr="001D2725">
              <w:rPr>
                <w:b/>
                <w:sz w:val="28"/>
                <w:szCs w:val="28"/>
              </w:rPr>
              <w:t>Tasks to Be Completed in</w:t>
            </w:r>
            <w:r w:rsidR="00B05613">
              <w:rPr>
                <w:b/>
                <w:sz w:val="28"/>
                <w:szCs w:val="28"/>
              </w:rPr>
              <w:t xml:space="preserve"> </w:t>
            </w:r>
            <w:r w:rsidR="006A19D1">
              <w:rPr>
                <w:b/>
                <w:sz w:val="28"/>
                <w:szCs w:val="28"/>
              </w:rPr>
              <w:t>2023</w:t>
            </w:r>
            <w:r w:rsidR="00670FD0" w:rsidRPr="006145B0">
              <w:rPr>
                <w:b/>
                <w:sz w:val="28"/>
                <w:szCs w:val="28"/>
              </w:rPr>
              <w:t>–</w:t>
            </w:r>
            <w:r w:rsidR="006A19D1">
              <w:rPr>
                <w:b/>
                <w:sz w:val="28"/>
                <w:szCs w:val="28"/>
              </w:rPr>
              <w:t>2024</w:t>
            </w:r>
          </w:p>
        </w:tc>
      </w:tr>
      <w:bookmarkEnd w:id="0"/>
      <w:tr w:rsidR="00416CA7" w14:paraId="6ACE4FC9" w14:textId="77777777" w:rsidTr="0045167C">
        <w:trPr>
          <w:gridAfter w:val="1"/>
          <w:wAfter w:w="2070" w:type="dxa"/>
          <w:cantSplit/>
          <w:trHeight w:val="240"/>
        </w:trPr>
        <w:tc>
          <w:tcPr>
            <w:tcW w:w="990" w:type="dxa"/>
            <w:vMerge/>
            <w:vAlign w:val="bottom"/>
          </w:tcPr>
          <w:p w14:paraId="1CC89E9C" w14:textId="77777777" w:rsidR="00416CA7" w:rsidRDefault="00416CA7" w:rsidP="00416CA7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57797D71" w14:textId="77777777" w:rsidR="00416CA7" w:rsidRPr="00EB1F6F" w:rsidRDefault="00DB3806" w:rsidP="00416CA7">
            <w:r>
              <w:pict w14:anchorId="791EE3EE">
                <v:rect id="_x0000_i1025" style="width:0;height:1.5pt" o:hrstd="t" o:hr="t" fillcolor="#aaa" stroked="f"/>
              </w:pict>
            </w:r>
          </w:p>
        </w:tc>
      </w:tr>
      <w:tr w:rsidR="00416CA7" w14:paraId="760E35D3" w14:textId="77777777" w:rsidTr="00416CA7">
        <w:trPr>
          <w:gridAfter w:val="1"/>
          <w:wAfter w:w="2070" w:type="dxa"/>
          <w:cantSplit/>
          <w:trHeight w:val="760"/>
        </w:trPr>
        <w:tc>
          <w:tcPr>
            <w:tcW w:w="990" w:type="dxa"/>
            <w:vMerge/>
            <w:vAlign w:val="bottom"/>
          </w:tcPr>
          <w:p w14:paraId="07D7B5E7" w14:textId="77777777" w:rsidR="00416CA7" w:rsidRDefault="00416CA7" w:rsidP="00416CA7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</w:tcPr>
          <w:p w14:paraId="6278C9E8" w14:textId="3B8B7AEE" w:rsidR="00AE1949" w:rsidRDefault="0015251B" w:rsidP="00416CA7">
            <w:pPr>
              <w:pStyle w:val="arial9"/>
              <w:rPr>
                <w:sz w:val="24"/>
              </w:rPr>
            </w:pPr>
            <w:r>
              <w:rPr>
                <w:sz w:val="24"/>
              </w:rPr>
              <w:t>Fall</w:t>
            </w:r>
            <w:r w:rsidRPr="0045167C">
              <w:rPr>
                <w:sz w:val="24"/>
              </w:rPr>
              <w:t xml:space="preserve"> </w:t>
            </w:r>
            <w:r w:rsidR="006A19D1" w:rsidRPr="0045167C">
              <w:rPr>
                <w:sz w:val="24"/>
              </w:rPr>
              <w:t>20</w:t>
            </w:r>
            <w:r w:rsidR="006A19D1">
              <w:rPr>
                <w:sz w:val="24"/>
              </w:rPr>
              <w:t xml:space="preserve">23 </w:t>
            </w:r>
          </w:p>
          <w:p w14:paraId="796A1756" w14:textId="2B94CAD1" w:rsidR="00416CA7" w:rsidRDefault="00416CA7" w:rsidP="00416CA7">
            <w:pPr>
              <w:pStyle w:val="arial9"/>
            </w:pPr>
          </w:p>
        </w:tc>
      </w:tr>
      <w:tr w:rsidR="00416CA7" w14:paraId="4B7C46FC" w14:textId="77777777" w:rsidTr="00416CA7">
        <w:trPr>
          <w:gridAfter w:val="1"/>
          <w:wAfter w:w="2070" w:type="dxa"/>
          <w:cantSplit/>
          <w:trHeight w:val="3797"/>
        </w:trPr>
        <w:tc>
          <w:tcPr>
            <w:tcW w:w="990" w:type="dxa"/>
            <w:vMerge/>
            <w:vAlign w:val="bottom"/>
          </w:tcPr>
          <w:p w14:paraId="1A33DBF6" w14:textId="77777777" w:rsidR="00416CA7" w:rsidRDefault="00416CA7" w:rsidP="00416CA7">
            <w:pPr>
              <w:spacing w:line="400" w:lineRule="exact"/>
              <w:rPr>
                <w:rFonts w:ascii="Arial" w:hAnsi="Arial"/>
                <w:color w:val="000000"/>
              </w:rPr>
            </w:pPr>
          </w:p>
        </w:tc>
        <w:tc>
          <w:tcPr>
            <w:tcW w:w="7020" w:type="dxa"/>
            <w:gridSpan w:val="2"/>
            <w:vAlign w:val="bottom"/>
          </w:tcPr>
          <w:p w14:paraId="528A2D08" w14:textId="77777777" w:rsidR="00416CA7" w:rsidRDefault="00416CA7" w:rsidP="00416CA7">
            <w:pPr>
              <w:pStyle w:val="AgencyTitle"/>
            </w:pPr>
            <w:r>
              <w:t>Massachusetts Department of Elementary and Secondary Education</w:t>
            </w:r>
          </w:p>
          <w:p w14:paraId="19EE5C62" w14:textId="77777777" w:rsidR="00416CA7" w:rsidRDefault="00416CA7" w:rsidP="00416CA7">
            <w:pPr>
              <w:pStyle w:val="arial9"/>
              <w:rPr>
                <w:snapToGrid w:val="0"/>
              </w:rPr>
            </w:pPr>
            <w:r>
              <w:rPr>
                <w:snapToGrid w:val="0"/>
              </w:rPr>
              <w:t xml:space="preserve">75 Pleasant Street,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</w:rPr>
                  <w:t>Malden</w:t>
                </w:r>
              </w:smartTag>
              <w:r>
                <w:rPr>
                  <w:snapToGrid w:val="0"/>
                </w:rPr>
                <w:t xml:space="preserve">, </w:t>
              </w:r>
              <w:smartTag w:uri="urn:schemas-microsoft-com:office:smarttags" w:element="State">
                <w:r>
                  <w:rPr>
                    <w:snapToGrid w:val="0"/>
                  </w:rPr>
                  <w:t>MA</w:t>
                </w:r>
              </w:smartTag>
              <w:r>
                <w:rPr>
                  <w:snapToGrid w:val="0"/>
                </w:rPr>
                <w:t xml:space="preserve"> </w:t>
              </w:r>
              <w:smartTag w:uri="urn:schemas-microsoft-com:office:smarttags" w:element="PostalCode">
                <w:r>
                  <w:rPr>
                    <w:snapToGrid w:val="0"/>
                  </w:rPr>
                  <w:t>02148</w:t>
                </w:r>
              </w:smartTag>
            </w:smartTag>
            <w:r>
              <w:rPr>
                <w:snapToGrid w:val="0"/>
              </w:rPr>
              <w:t>-4906</w:t>
            </w:r>
          </w:p>
          <w:p w14:paraId="685AD239" w14:textId="77777777" w:rsidR="00416CA7" w:rsidRPr="0020780F" w:rsidRDefault="00416CA7" w:rsidP="00416CA7">
            <w:pPr>
              <w:pStyle w:val="arial9"/>
              <w:rPr>
                <w:snapToGrid w:val="0"/>
              </w:rPr>
            </w:pPr>
            <w:r>
              <w:rPr>
                <w:snapToGrid w:val="0"/>
              </w:rPr>
              <w:t xml:space="preserve">Phone 781-338-3000  </w:t>
            </w:r>
            <w:r w:rsidRPr="0020780F">
              <w:rPr>
                <w:snapToGrid w:val="0"/>
              </w:rPr>
              <w:t>TTY: N.E.T. Relay 800-439-2370</w:t>
            </w:r>
          </w:p>
          <w:p w14:paraId="7F3FBE81" w14:textId="77777777" w:rsidR="00416CA7" w:rsidRDefault="00DB3806" w:rsidP="00416CA7">
            <w:pPr>
              <w:pStyle w:val="arial9"/>
            </w:pPr>
            <w:hyperlink r:id="rId13" w:history="1">
              <w:r w:rsidR="00416CA7" w:rsidRPr="00EA0650">
                <w:rPr>
                  <w:rStyle w:val="Hyperlink"/>
                  <w:snapToGrid w:val="0"/>
                </w:rPr>
                <w:t>www.doe.mass.edu</w:t>
              </w:r>
            </w:hyperlink>
            <w:r w:rsidR="00416CA7">
              <w:rPr>
                <w:snapToGrid w:val="0"/>
              </w:rPr>
              <w:t xml:space="preserve"> </w:t>
            </w:r>
          </w:p>
        </w:tc>
      </w:tr>
      <w:tr w:rsidR="00416CA7" w14:paraId="4C25BEA2" w14:textId="77777777" w:rsidTr="00416CA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040" w:type="dxa"/>
            <w:gridSpan w:val="2"/>
          </w:tcPr>
          <w:p w14:paraId="79BC0F94" w14:textId="77777777" w:rsidR="00416CA7" w:rsidRDefault="00416CA7" w:rsidP="00416CA7"/>
        </w:tc>
        <w:tc>
          <w:tcPr>
            <w:tcW w:w="5040" w:type="dxa"/>
            <w:gridSpan w:val="2"/>
          </w:tcPr>
          <w:p w14:paraId="3EAE9F65" w14:textId="77777777" w:rsidR="00416CA7" w:rsidRDefault="00416CA7" w:rsidP="00416CA7"/>
        </w:tc>
      </w:tr>
      <w:tr w:rsidR="00416CA7" w14:paraId="1640AC7B" w14:textId="77777777" w:rsidTr="00416CA7">
        <w:tblPrEx>
          <w:tblCellMar>
            <w:left w:w="108" w:type="dxa"/>
            <w:right w:w="108" w:type="dxa"/>
          </w:tblCellMar>
        </w:tblPrEx>
        <w:trPr>
          <w:trHeight w:val="8235"/>
        </w:trPr>
        <w:tc>
          <w:tcPr>
            <w:tcW w:w="10080" w:type="dxa"/>
            <w:gridSpan w:val="4"/>
          </w:tcPr>
          <w:p w14:paraId="5F0F17A1" w14:textId="70F7D9F8" w:rsidR="00416CA7" w:rsidRDefault="00416CA7" w:rsidP="00416CA7">
            <w:pPr>
              <w:jc w:val="center"/>
            </w:pPr>
          </w:p>
          <w:p w14:paraId="75637CF9" w14:textId="55C9743A" w:rsidR="00117626" w:rsidRPr="00345DE2" w:rsidRDefault="00117626" w:rsidP="00416C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CA685" wp14:editId="450D00CD">
                  <wp:extent cx="2009955" cy="1382262"/>
                  <wp:effectExtent l="0" t="0" r="0" b="8890"/>
                  <wp:docPr id="9" name="Picture 9" descr="DESE logo Massachusetts Department of Elementary and Secondary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397964" name="Picture 1960397964" descr="DESE logo Massachusetts Department of Elementary and Secondary Educatio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42" cy="139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A5FF7" w14:textId="77777777" w:rsidR="00416CA7" w:rsidRDefault="00416CA7" w:rsidP="00416CA7"/>
          <w:p w14:paraId="661076D2" w14:textId="77777777" w:rsidR="00416CA7" w:rsidRDefault="00416CA7" w:rsidP="00416CA7"/>
          <w:p w14:paraId="20AB4C4E" w14:textId="77777777" w:rsidR="00416CA7" w:rsidRDefault="00416CA7" w:rsidP="00416CA7"/>
          <w:p w14:paraId="669B0308" w14:textId="77777777" w:rsidR="00416CA7" w:rsidRPr="00345DE2" w:rsidRDefault="00416CA7" w:rsidP="00416CA7"/>
          <w:p w14:paraId="63D03AAC" w14:textId="77777777" w:rsidR="00416CA7" w:rsidRPr="00345DE2" w:rsidRDefault="00416CA7" w:rsidP="00416CA7"/>
          <w:p w14:paraId="4667C07C" w14:textId="77777777" w:rsidR="00416CA7" w:rsidRDefault="00416CA7" w:rsidP="00416CA7">
            <w:pPr>
              <w:pStyle w:val="BoardMembers"/>
            </w:pPr>
            <w:r>
              <w:t xml:space="preserve">This document was prepared by the </w:t>
            </w:r>
            <w:r>
              <w:br/>
              <w:t xml:space="preserve">Massachusetts Department of </w:t>
            </w:r>
            <w:r w:rsidRPr="00440BAB">
              <w:t xml:space="preserve">Elementary and Secondary </w:t>
            </w:r>
            <w:r>
              <w:t>Education</w:t>
            </w:r>
          </w:p>
          <w:p w14:paraId="15503362" w14:textId="77777777" w:rsidR="00416CA7" w:rsidRDefault="004B0EFA" w:rsidP="00416CA7">
            <w:pPr>
              <w:pStyle w:val="BoardMembers"/>
            </w:pPr>
            <w:r w:rsidRPr="004B0EFA">
              <w:t>Jeffrey C. Riley</w:t>
            </w:r>
            <w:r w:rsidR="0015251B">
              <w:t>,</w:t>
            </w:r>
            <w:r w:rsidR="00C117E6">
              <w:t xml:space="preserve"> </w:t>
            </w:r>
            <w:r w:rsidR="00416CA7">
              <w:t>Commissioner</w:t>
            </w:r>
          </w:p>
          <w:p w14:paraId="40D00461" w14:textId="77777777" w:rsidR="00416CA7" w:rsidRDefault="00416CA7" w:rsidP="00416CA7">
            <w:pPr>
              <w:pStyle w:val="BoardMembers"/>
            </w:pPr>
          </w:p>
          <w:p w14:paraId="0744C58C" w14:textId="77777777" w:rsidR="00416CA7" w:rsidRDefault="00416CA7" w:rsidP="00416CA7">
            <w:pPr>
              <w:pStyle w:val="BoardMembers"/>
            </w:pPr>
          </w:p>
          <w:p w14:paraId="745B4A32" w14:textId="77777777" w:rsidR="00416CA7" w:rsidRDefault="00416CA7" w:rsidP="00416CA7"/>
          <w:p w14:paraId="6D3A6529" w14:textId="77777777" w:rsidR="00416CA7" w:rsidRDefault="00416CA7" w:rsidP="00416CA7"/>
          <w:p w14:paraId="7447BF9E" w14:textId="77777777" w:rsidR="00416CA7" w:rsidRDefault="00416CA7" w:rsidP="00416CA7"/>
          <w:p w14:paraId="7F8EF59F" w14:textId="77777777" w:rsidR="00416CA7" w:rsidRDefault="00416CA7" w:rsidP="00416CA7"/>
          <w:p w14:paraId="2A71E440" w14:textId="77777777" w:rsidR="00416CA7" w:rsidRDefault="00416CA7" w:rsidP="00416CA7"/>
          <w:p w14:paraId="6E4E3F18" w14:textId="77777777" w:rsidR="00416CA7" w:rsidRPr="00345DE2" w:rsidRDefault="00416CA7" w:rsidP="00416CA7"/>
          <w:p w14:paraId="4AD75F60" w14:textId="77777777" w:rsidR="00416CA7" w:rsidRPr="00345DE2" w:rsidRDefault="00416CA7" w:rsidP="00416CA7">
            <w:pPr>
              <w:autoSpaceDE w:val="0"/>
              <w:autoSpaceDN w:val="0"/>
              <w:adjustRightInd w:val="0"/>
              <w:jc w:val="center"/>
            </w:pPr>
          </w:p>
          <w:p w14:paraId="4372AFD4" w14:textId="77777777" w:rsidR="00416CA7" w:rsidRDefault="00416CA7" w:rsidP="00416CA7">
            <w:pPr>
              <w:pStyle w:val="BoardMembers"/>
            </w:pPr>
            <w:r>
              <w:t xml:space="preserve">The Massachusetts Department of </w:t>
            </w:r>
            <w:r w:rsidRPr="00440BAB">
              <w:t xml:space="preserve">Elementary and Secondary </w:t>
            </w:r>
            <w:r>
              <w:t xml:space="preserve">Education, an affirmative action employer, is committed to ensuring that all of its programs and facilities are accessible to all members of the public. </w:t>
            </w:r>
          </w:p>
          <w:p w14:paraId="21D03C92" w14:textId="77777777" w:rsidR="00416CA7" w:rsidRDefault="00416CA7" w:rsidP="00416CA7">
            <w:pPr>
              <w:pStyle w:val="BoardMembers"/>
            </w:pPr>
            <w:r>
              <w:t xml:space="preserve">We do not discriminate on the basis of age, color, disability, national origin, race, religion, sex, </w:t>
            </w:r>
          </w:p>
          <w:p w14:paraId="4CB07DBD" w14:textId="77777777" w:rsidR="00416CA7" w:rsidRDefault="00416CA7" w:rsidP="00416CA7">
            <w:pPr>
              <w:pStyle w:val="BoardMembers"/>
            </w:pPr>
            <w:r>
              <w:t xml:space="preserve">gender identity, or sexual orientation. </w:t>
            </w:r>
          </w:p>
          <w:p w14:paraId="29D48731" w14:textId="77777777" w:rsidR="00416CA7" w:rsidRDefault="00416CA7" w:rsidP="00416CA7">
            <w:pPr>
              <w:pStyle w:val="BoardMembers"/>
            </w:pPr>
            <w:r>
              <w:t xml:space="preserve"> Inquiries regarding the Department’s compliance with Title IX and other civil rights laws may be directed to the </w:t>
            </w:r>
          </w:p>
          <w:p w14:paraId="595319DF" w14:textId="77777777" w:rsidR="00416CA7" w:rsidRDefault="00416CA7" w:rsidP="00416CA7">
            <w:pPr>
              <w:pStyle w:val="BoardMembers"/>
            </w:pPr>
            <w:r>
              <w:t xml:space="preserve">Human Resources Director, </w:t>
            </w:r>
            <w:r>
              <w:rPr>
                <w:snapToGrid w:val="0"/>
              </w:rPr>
              <w:t xml:space="preserve">75 Pleasant </w:t>
            </w:r>
            <w:r>
              <w:t>St., Malden, MA 02148-4906. Phone: 781-338-6105.</w:t>
            </w:r>
          </w:p>
          <w:p w14:paraId="64146D41" w14:textId="77777777" w:rsidR="00416CA7" w:rsidRPr="00345DE2" w:rsidRDefault="00416CA7" w:rsidP="00416CA7"/>
          <w:p w14:paraId="7EB0505E" w14:textId="77777777" w:rsidR="00416CA7" w:rsidRPr="00345DE2" w:rsidRDefault="00416CA7" w:rsidP="00416CA7"/>
          <w:p w14:paraId="4D082CB8" w14:textId="377017D6" w:rsidR="00416CA7" w:rsidRDefault="00416CA7" w:rsidP="00416CA7">
            <w:pPr>
              <w:pStyle w:val="BoardMembers"/>
            </w:pPr>
            <w:r>
              <w:t>© 20</w:t>
            </w:r>
            <w:r w:rsidR="00233414">
              <w:t>2</w:t>
            </w:r>
            <w:r w:rsidR="00B72315">
              <w:t>3</w:t>
            </w:r>
            <w:r>
              <w:t xml:space="preserve"> Massachusetts Department of </w:t>
            </w:r>
            <w:r w:rsidRPr="00440BAB">
              <w:t xml:space="preserve">Elementary and Secondary </w:t>
            </w:r>
            <w:r>
              <w:t>Education</w:t>
            </w:r>
          </w:p>
          <w:p w14:paraId="4DA87160" w14:textId="77777777" w:rsidR="00416CA7" w:rsidRDefault="00416CA7" w:rsidP="00416CA7">
            <w:pPr>
              <w:pStyle w:val="Permission"/>
            </w:pPr>
            <w:r>
              <w:t xml:space="preserve">Permission is hereby granted to copy any or all parts of this document for non-commercial educational purposes. Please credit the “Massachusetts Department of </w:t>
            </w:r>
            <w:r w:rsidRPr="00440BAB">
              <w:t>Elementary and Secondary</w:t>
            </w:r>
            <w:r>
              <w:t xml:space="preserve"> Education.”</w:t>
            </w:r>
          </w:p>
          <w:p w14:paraId="5212443E" w14:textId="77777777" w:rsidR="00416CA7" w:rsidRPr="00345DE2" w:rsidRDefault="00416CA7" w:rsidP="00416CA7"/>
          <w:p w14:paraId="67115689" w14:textId="77777777" w:rsidR="00416CA7" w:rsidRPr="00345DE2" w:rsidRDefault="00416CA7" w:rsidP="00416CA7"/>
          <w:p w14:paraId="1F31C560" w14:textId="77777777" w:rsidR="00416CA7" w:rsidRDefault="00416CA7" w:rsidP="00416CA7">
            <w:pPr>
              <w:pStyle w:val="BoardMembers"/>
            </w:pPr>
            <w:r w:rsidRPr="00841539">
              <w:t xml:space="preserve">Massachusetts Department of </w:t>
            </w:r>
            <w:r w:rsidRPr="00440BAB">
              <w:t xml:space="preserve">Elementary and Secondary </w:t>
            </w:r>
            <w:r w:rsidRPr="00841539">
              <w:t>Education</w:t>
            </w:r>
          </w:p>
          <w:p w14:paraId="536DB42A" w14:textId="77777777" w:rsidR="00416CA7" w:rsidRDefault="00416CA7" w:rsidP="00416CA7">
            <w:pPr>
              <w:pStyle w:val="BoardMembers"/>
            </w:pPr>
            <w:r>
              <w:rPr>
                <w:snapToGrid w:val="0"/>
              </w:rPr>
              <w:t xml:space="preserve">75 Pleasant </w:t>
            </w:r>
            <w:r>
              <w:t xml:space="preserve">Street, </w:t>
            </w:r>
            <w:smartTag w:uri="urn:schemas-microsoft-com:office:smarttags" w:element="place">
              <w:smartTag w:uri="urn:schemas-microsoft-com:office:smarttags" w:element="City">
                <w:r>
                  <w:t>Malden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02148</w:t>
                </w:r>
              </w:smartTag>
            </w:smartTag>
            <w:r>
              <w:t>-4906</w:t>
            </w:r>
          </w:p>
          <w:p w14:paraId="32A58341" w14:textId="77777777" w:rsidR="00416CA7" w:rsidRDefault="00416CA7" w:rsidP="00416CA7">
            <w:pPr>
              <w:pStyle w:val="BoardMembers"/>
            </w:pPr>
            <w:r w:rsidRPr="0020780F">
              <w:t>Phone 781-338-3000  TTY: N.E.T. Relay 800-439-2370</w:t>
            </w:r>
          </w:p>
          <w:p w14:paraId="12A91FD8" w14:textId="77777777" w:rsidR="00416CA7" w:rsidRDefault="00416CA7" w:rsidP="00416CA7">
            <w:pPr>
              <w:pStyle w:val="BoardMembers"/>
            </w:pPr>
            <w:r>
              <w:t>www.doe.mass.edu</w:t>
            </w:r>
          </w:p>
          <w:p w14:paraId="7D376307" w14:textId="77777777" w:rsidR="00416CA7" w:rsidRPr="00345DE2" w:rsidRDefault="00416CA7" w:rsidP="00416CA7"/>
          <w:p w14:paraId="50DF0146" w14:textId="77777777" w:rsidR="00416CA7" w:rsidRDefault="00416CA7" w:rsidP="00416CA7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FEF9069" wp14:editId="3483E6E2">
                  <wp:extent cx="1031240" cy="1020445"/>
                  <wp:effectExtent l="19050" t="0" r="0" b="0"/>
                  <wp:docPr id="4" name="Picture 4" descr="State Seal of Massachuse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e Seal of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59A30" w14:textId="77777777" w:rsidR="006A2530" w:rsidRDefault="006A2530" w:rsidP="006A77C5">
      <w:pPr>
        <w:rPr>
          <w:rFonts w:asciiTheme="minorHAnsi" w:hAnsiTheme="minorHAnsi"/>
          <w:sz w:val="32"/>
          <w:szCs w:val="32"/>
        </w:rPr>
        <w:sectPr w:rsidR="006A2530" w:rsidSect="00416CA7">
          <w:pgSz w:w="12240" w:h="15840"/>
          <w:pgMar w:top="1440" w:right="1440" w:bottom="446" w:left="1440" w:header="720" w:footer="720" w:gutter="0"/>
          <w:cols w:space="720"/>
        </w:sectPr>
      </w:pPr>
    </w:p>
    <w:p w14:paraId="1F99036C" w14:textId="77777777" w:rsidR="006A77C5" w:rsidRDefault="006A77C5" w:rsidP="006A77C5">
      <w:pPr>
        <w:rPr>
          <w:rFonts w:asciiTheme="minorHAnsi" w:hAnsiTheme="minorHAnsi"/>
          <w:sz w:val="32"/>
          <w:szCs w:val="32"/>
        </w:rPr>
      </w:pPr>
    </w:p>
    <w:p w14:paraId="4C2513DC" w14:textId="77777777" w:rsidR="006A77C5" w:rsidRPr="00107DAE" w:rsidRDefault="006A77C5" w:rsidP="006A77C5">
      <w:pPr>
        <w:jc w:val="center"/>
        <w:rPr>
          <w:rFonts w:asciiTheme="minorHAnsi" w:hAnsiTheme="minorHAnsi"/>
          <w:b/>
          <w:sz w:val="32"/>
          <w:szCs w:val="32"/>
        </w:rPr>
      </w:pPr>
      <w:r w:rsidRPr="00107DAE">
        <w:rPr>
          <w:rFonts w:asciiTheme="minorHAnsi" w:hAnsiTheme="minorHAnsi"/>
          <w:b/>
          <w:sz w:val="32"/>
          <w:szCs w:val="32"/>
        </w:rPr>
        <w:t>Purpose of This Manual</w:t>
      </w:r>
    </w:p>
    <w:p w14:paraId="41F53B42" w14:textId="77777777" w:rsidR="0021290E" w:rsidRDefault="0021290E" w:rsidP="006A77C5">
      <w:pPr>
        <w:rPr>
          <w:rFonts w:asciiTheme="minorHAnsi" w:hAnsiTheme="minorHAnsi"/>
        </w:rPr>
      </w:pPr>
    </w:p>
    <w:p w14:paraId="56020210" w14:textId="5BCF1E38" w:rsidR="006A77C5" w:rsidRDefault="006A77C5" w:rsidP="006A77C5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The </w:t>
      </w:r>
      <w:r w:rsidRPr="0045167C">
        <w:rPr>
          <w:rFonts w:asciiTheme="minorHAnsi" w:hAnsiTheme="minorHAnsi"/>
          <w:i/>
        </w:rPr>
        <w:t xml:space="preserve">Principal’s Pre-Administration Manual </w:t>
      </w:r>
      <w:r w:rsidRPr="0045167C">
        <w:rPr>
          <w:rFonts w:asciiTheme="minorHAnsi" w:hAnsiTheme="minorHAnsi"/>
        </w:rPr>
        <w:t xml:space="preserve">is intended to support </w:t>
      </w:r>
      <w:r w:rsidR="00C22323">
        <w:rPr>
          <w:rFonts w:asciiTheme="minorHAnsi" w:hAnsiTheme="minorHAnsi"/>
        </w:rPr>
        <w:t>school administrators to prepare for and administer</w:t>
      </w:r>
      <w:r w:rsidRPr="0045167C">
        <w:rPr>
          <w:rFonts w:asciiTheme="minorHAnsi" w:hAnsiTheme="minorHAnsi"/>
        </w:rPr>
        <w:t xml:space="preserve"> </w:t>
      </w:r>
      <w:r w:rsidR="00C22323">
        <w:rPr>
          <w:rFonts w:asciiTheme="minorHAnsi" w:hAnsiTheme="minorHAnsi"/>
        </w:rPr>
        <w:t xml:space="preserve">the </w:t>
      </w:r>
      <w:r w:rsidRPr="0045167C">
        <w:rPr>
          <w:rFonts w:asciiTheme="minorHAnsi" w:hAnsiTheme="minorHAnsi"/>
        </w:rPr>
        <w:t>ACCESS for ELLs</w:t>
      </w:r>
      <w:r w:rsidR="00C22323">
        <w:rPr>
          <w:rFonts w:asciiTheme="minorHAnsi" w:hAnsiTheme="minorHAnsi"/>
        </w:rPr>
        <w:t xml:space="preserve"> tests</w:t>
      </w:r>
      <w:r w:rsidRPr="0045167C">
        <w:rPr>
          <w:rFonts w:asciiTheme="minorHAnsi" w:hAnsiTheme="minorHAnsi"/>
        </w:rPr>
        <w:t>, the state’s English proficiency assessment.</w:t>
      </w:r>
      <w:r>
        <w:rPr>
          <w:rFonts w:asciiTheme="minorHAnsi" w:hAnsiTheme="minorHAnsi"/>
        </w:rPr>
        <w:t xml:space="preserve"> </w:t>
      </w:r>
      <w:r w:rsidRPr="0045167C">
        <w:rPr>
          <w:rFonts w:asciiTheme="minorHAnsi" w:hAnsiTheme="minorHAnsi"/>
        </w:rPr>
        <w:t xml:space="preserve">The policies and procedures for administering the statewide ACCESS </w:t>
      </w:r>
      <w:r>
        <w:rPr>
          <w:rFonts w:asciiTheme="minorHAnsi" w:hAnsiTheme="minorHAnsi"/>
        </w:rPr>
        <w:t xml:space="preserve">tests </w:t>
      </w:r>
      <w:r w:rsidRPr="0045167C">
        <w:rPr>
          <w:rFonts w:asciiTheme="minorHAnsi" w:hAnsiTheme="minorHAnsi"/>
        </w:rPr>
        <w:t xml:space="preserve">in the </w:t>
      </w:r>
      <w:r w:rsidR="00C64560">
        <w:rPr>
          <w:rFonts w:asciiTheme="minorHAnsi" w:hAnsiTheme="minorHAnsi"/>
        </w:rPr>
        <w:t>202</w:t>
      </w:r>
      <w:r w:rsidR="00C56EFF">
        <w:rPr>
          <w:rFonts w:asciiTheme="minorHAnsi" w:hAnsiTheme="minorHAnsi"/>
        </w:rPr>
        <w:t>3</w:t>
      </w:r>
      <w:r w:rsidR="00AE1949" w:rsidRPr="0045167C">
        <w:rPr>
          <w:rFonts w:asciiTheme="minorHAnsi" w:hAnsiTheme="minorHAnsi"/>
        </w:rPr>
        <w:sym w:font="Symbol" w:char="F02D"/>
      </w:r>
      <w:r w:rsidR="00C64560">
        <w:rPr>
          <w:rFonts w:asciiTheme="minorHAnsi" w:hAnsiTheme="minorHAnsi"/>
        </w:rPr>
        <w:t>202</w:t>
      </w:r>
      <w:r w:rsidR="00C56EFF">
        <w:rPr>
          <w:rFonts w:asciiTheme="minorHAnsi" w:hAnsiTheme="minorHAnsi"/>
        </w:rPr>
        <w:t>4</w:t>
      </w:r>
      <w:r w:rsidRPr="0045167C">
        <w:rPr>
          <w:rFonts w:asciiTheme="minorHAnsi" w:hAnsiTheme="minorHAnsi"/>
        </w:rPr>
        <w:t xml:space="preserve"> school year have been updated</w:t>
      </w:r>
      <w:r>
        <w:rPr>
          <w:rFonts w:asciiTheme="minorHAnsi" w:hAnsiTheme="minorHAnsi"/>
        </w:rPr>
        <w:t xml:space="preserve"> in this edition</w:t>
      </w:r>
      <w:r w:rsidR="0083719B">
        <w:rPr>
          <w:rFonts w:asciiTheme="minorHAnsi" w:hAnsiTheme="minorHAnsi"/>
        </w:rPr>
        <w:t xml:space="preserve"> </w:t>
      </w:r>
      <w:r w:rsidR="000043D6">
        <w:rPr>
          <w:rFonts w:asciiTheme="minorHAnsi" w:hAnsiTheme="minorHAnsi"/>
        </w:rPr>
        <w:t xml:space="preserve">to reflect </w:t>
      </w:r>
      <w:r w:rsidR="00F2445F">
        <w:rPr>
          <w:rFonts w:asciiTheme="minorHAnsi" w:hAnsiTheme="minorHAnsi"/>
        </w:rPr>
        <w:t>the</w:t>
      </w:r>
      <w:r w:rsidR="00CF6967">
        <w:rPr>
          <w:rFonts w:asciiTheme="minorHAnsi" w:hAnsiTheme="minorHAnsi"/>
        </w:rPr>
        <w:t xml:space="preserve"> policies for the</w:t>
      </w:r>
      <w:r w:rsidR="00F2445F">
        <w:rPr>
          <w:rFonts w:asciiTheme="minorHAnsi" w:hAnsiTheme="minorHAnsi"/>
        </w:rPr>
        <w:t xml:space="preserve"> </w:t>
      </w:r>
      <w:r w:rsidR="00CF6967">
        <w:rPr>
          <w:rFonts w:asciiTheme="minorHAnsi" w:hAnsiTheme="minorHAnsi"/>
        </w:rPr>
        <w:t>202</w:t>
      </w:r>
      <w:r w:rsidR="00C56EFF">
        <w:rPr>
          <w:rFonts w:asciiTheme="minorHAnsi" w:hAnsiTheme="minorHAnsi"/>
        </w:rPr>
        <w:t>3</w:t>
      </w:r>
      <w:r w:rsidR="00CF6967">
        <w:rPr>
          <w:rFonts w:asciiTheme="minorHAnsi" w:hAnsiTheme="minorHAnsi"/>
        </w:rPr>
        <w:t>-202</w:t>
      </w:r>
      <w:r w:rsidR="00C56EFF">
        <w:rPr>
          <w:rFonts w:asciiTheme="minorHAnsi" w:hAnsiTheme="minorHAnsi"/>
        </w:rPr>
        <w:t>4</w:t>
      </w:r>
      <w:r w:rsidR="00AE1949">
        <w:rPr>
          <w:rFonts w:asciiTheme="minorHAnsi" w:hAnsiTheme="minorHAnsi"/>
        </w:rPr>
        <w:t xml:space="preserve"> test window</w:t>
      </w:r>
      <w:r w:rsidR="00CF6967">
        <w:rPr>
          <w:rFonts w:asciiTheme="minorHAnsi" w:hAnsiTheme="minorHAnsi"/>
        </w:rPr>
        <w:t>.</w:t>
      </w:r>
    </w:p>
    <w:p w14:paraId="261600D9" w14:textId="77777777" w:rsidR="006A77C5" w:rsidRDefault="006A77C5" w:rsidP="006A77C5">
      <w:pPr>
        <w:rPr>
          <w:rFonts w:asciiTheme="minorHAnsi" w:hAnsiTheme="minorHAnsi"/>
        </w:rPr>
      </w:pPr>
    </w:p>
    <w:p w14:paraId="6C9898D4" w14:textId="33C728D4" w:rsidR="0021290E" w:rsidRDefault="001C2147" w:rsidP="006A77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Massachusetts </w:t>
      </w:r>
      <w:r w:rsidRPr="0045167C">
        <w:rPr>
          <w:rFonts w:asciiTheme="minorHAnsi" w:hAnsiTheme="minorHAnsi"/>
        </w:rPr>
        <w:t>will administer the ACCESS for ELLs tests in January</w:t>
      </w:r>
      <w:r w:rsidRPr="0045167C">
        <w:rPr>
          <w:rFonts w:asciiTheme="minorHAnsi" w:hAnsiTheme="minorHAnsi"/>
        </w:rPr>
        <w:sym w:font="Symbol" w:char="F02D"/>
      </w:r>
      <w:r w:rsidRPr="0045167C">
        <w:rPr>
          <w:rFonts w:asciiTheme="minorHAnsi" w:hAnsiTheme="minorHAnsi"/>
        </w:rPr>
        <w:t>February 20</w:t>
      </w:r>
      <w:r>
        <w:rPr>
          <w:rFonts w:asciiTheme="minorHAnsi" w:hAnsiTheme="minorHAnsi"/>
        </w:rPr>
        <w:t>2</w:t>
      </w:r>
      <w:r w:rsidR="007F059D">
        <w:rPr>
          <w:rFonts w:asciiTheme="minorHAnsi" w:hAnsiTheme="minorHAnsi"/>
        </w:rPr>
        <w:t>4</w:t>
      </w:r>
      <w:r w:rsidRPr="004516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order </w:t>
      </w:r>
      <w:r w:rsidRPr="0045167C">
        <w:rPr>
          <w:rFonts w:asciiTheme="minorHAnsi" w:hAnsiTheme="minorHAnsi"/>
        </w:rPr>
        <w:t xml:space="preserve">to measure the English language development skills of students </w:t>
      </w:r>
      <w:r>
        <w:rPr>
          <w:rFonts w:asciiTheme="minorHAnsi" w:hAnsiTheme="minorHAnsi"/>
        </w:rPr>
        <w:t xml:space="preserve">who have been </w:t>
      </w:r>
      <w:r w:rsidRPr="0045167C">
        <w:rPr>
          <w:rFonts w:asciiTheme="minorHAnsi" w:hAnsiTheme="minorHAnsi"/>
        </w:rPr>
        <w:t>reported to the Department as English learners in grades K</w:t>
      </w:r>
      <w:r w:rsidRPr="0045167C">
        <w:rPr>
          <w:rFonts w:asciiTheme="minorHAnsi" w:hAnsiTheme="minorHAnsi"/>
        </w:rPr>
        <w:sym w:font="Symbol" w:char="F02D"/>
      </w:r>
      <w:r w:rsidRPr="0045167C">
        <w:rPr>
          <w:rFonts w:asciiTheme="minorHAnsi" w:hAnsiTheme="minorHAnsi"/>
        </w:rPr>
        <w:t xml:space="preserve">12. </w:t>
      </w:r>
    </w:p>
    <w:p w14:paraId="5766917F" w14:textId="77777777" w:rsidR="006A77C5" w:rsidRDefault="006A77C5" w:rsidP="006A77C5">
      <w:pPr>
        <w:rPr>
          <w:rFonts w:asciiTheme="minorHAnsi" w:hAnsiTheme="minorHAnsi"/>
        </w:rPr>
      </w:pPr>
    </w:p>
    <w:p w14:paraId="14E8A755" w14:textId="77777777" w:rsidR="006A77C5" w:rsidRPr="0045167C" w:rsidRDefault="006A77C5" w:rsidP="006A77C5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With increasing numbers of English learners entering our public schools every day, providing quality instruction and assessment becomes even more critical. As English learners strengthen their English </w:t>
      </w:r>
      <w:r w:rsidR="00AD1864">
        <w:rPr>
          <w:rFonts w:asciiTheme="minorHAnsi" w:hAnsiTheme="minorHAnsi"/>
        </w:rPr>
        <w:t xml:space="preserve">language </w:t>
      </w:r>
      <w:r w:rsidRPr="0045167C">
        <w:rPr>
          <w:rFonts w:asciiTheme="minorHAnsi" w:hAnsiTheme="minorHAnsi"/>
        </w:rPr>
        <w:t xml:space="preserve">skills, they are likely to become more successful academically. Therefore, it is important to teach </w:t>
      </w:r>
      <w:r w:rsidR="00AD1864">
        <w:rPr>
          <w:rFonts w:asciiTheme="minorHAnsi" w:hAnsiTheme="minorHAnsi"/>
        </w:rPr>
        <w:t xml:space="preserve">English </w:t>
      </w:r>
      <w:r w:rsidRPr="0045167C">
        <w:rPr>
          <w:rFonts w:asciiTheme="minorHAnsi" w:hAnsiTheme="minorHAnsi"/>
        </w:rPr>
        <w:t xml:space="preserve">skills as rapidly and efficiently as possible. </w:t>
      </w:r>
      <w:r>
        <w:rPr>
          <w:rFonts w:asciiTheme="minorHAnsi" w:hAnsiTheme="minorHAnsi"/>
        </w:rPr>
        <w:t xml:space="preserve">The </w:t>
      </w:r>
      <w:r w:rsidRPr="0045167C">
        <w:rPr>
          <w:rFonts w:asciiTheme="minorHAnsi" w:hAnsiTheme="minorHAnsi"/>
        </w:rPr>
        <w:t>focus on academic language</w:t>
      </w:r>
      <w:r>
        <w:rPr>
          <w:rFonts w:asciiTheme="minorHAnsi" w:hAnsiTheme="minorHAnsi"/>
        </w:rPr>
        <w:t xml:space="preserve"> in </w:t>
      </w:r>
      <w:r w:rsidRPr="0045167C">
        <w:rPr>
          <w:rFonts w:asciiTheme="minorHAnsi" w:hAnsiTheme="minorHAnsi"/>
        </w:rPr>
        <w:t xml:space="preserve">the WIDA ELD standards and </w:t>
      </w:r>
      <w:r>
        <w:rPr>
          <w:rFonts w:asciiTheme="minorHAnsi" w:hAnsiTheme="minorHAnsi"/>
        </w:rPr>
        <w:t xml:space="preserve">in </w:t>
      </w:r>
      <w:r w:rsidRPr="0045167C">
        <w:rPr>
          <w:rFonts w:asciiTheme="minorHAnsi" w:hAnsiTheme="minorHAnsi"/>
        </w:rPr>
        <w:t xml:space="preserve">the ACCESS for ELLs tests </w:t>
      </w:r>
      <w:r>
        <w:rPr>
          <w:rFonts w:asciiTheme="minorHAnsi" w:hAnsiTheme="minorHAnsi"/>
        </w:rPr>
        <w:t xml:space="preserve">is intended to </w:t>
      </w:r>
      <w:r w:rsidRPr="0045167C">
        <w:rPr>
          <w:rFonts w:asciiTheme="minorHAnsi" w:hAnsiTheme="minorHAnsi"/>
        </w:rPr>
        <w:t>accelerate the learn</w:t>
      </w:r>
      <w:r>
        <w:rPr>
          <w:rFonts w:asciiTheme="minorHAnsi" w:hAnsiTheme="minorHAnsi"/>
        </w:rPr>
        <w:t>ing of</w:t>
      </w:r>
      <w:r w:rsidRPr="0045167C">
        <w:rPr>
          <w:rFonts w:asciiTheme="minorHAnsi" w:hAnsiTheme="minorHAnsi"/>
        </w:rPr>
        <w:t xml:space="preserve"> core academic subject matter</w:t>
      </w:r>
      <w:r>
        <w:rPr>
          <w:rFonts w:asciiTheme="minorHAnsi" w:hAnsiTheme="minorHAnsi"/>
        </w:rPr>
        <w:t xml:space="preserve"> by EL students</w:t>
      </w:r>
      <w:r w:rsidRPr="0045167C">
        <w:rPr>
          <w:rFonts w:asciiTheme="minorHAnsi" w:hAnsiTheme="minorHAnsi"/>
        </w:rPr>
        <w:t>.</w:t>
      </w:r>
    </w:p>
    <w:p w14:paraId="3C681476" w14:textId="77777777" w:rsidR="006A77C5" w:rsidRPr="0045167C" w:rsidRDefault="006A77C5" w:rsidP="006A77C5">
      <w:pPr>
        <w:rPr>
          <w:rFonts w:asciiTheme="minorHAnsi" w:hAnsiTheme="minorHAnsi"/>
        </w:rPr>
      </w:pPr>
    </w:p>
    <w:p w14:paraId="36DFCBB6" w14:textId="7A7628BA" w:rsidR="0021290E" w:rsidRDefault="0021290E" w:rsidP="0021290E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Massachusetts </w:t>
      </w:r>
      <w:r>
        <w:rPr>
          <w:rFonts w:asciiTheme="minorHAnsi" w:hAnsiTheme="minorHAnsi"/>
        </w:rPr>
        <w:t xml:space="preserve">has been </w:t>
      </w:r>
      <w:r w:rsidRPr="0045167C">
        <w:rPr>
          <w:rFonts w:asciiTheme="minorHAnsi" w:hAnsiTheme="minorHAnsi"/>
        </w:rPr>
        <w:t>a member of the WIDA consortium</w:t>
      </w:r>
      <w:r>
        <w:rPr>
          <w:rFonts w:asciiTheme="minorHAnsi" w:hAnsiTheme="minorHAnsi"/>
        </w:rPr>
        <w:t xml:space="preserve"> since 2012 and has adopted t</w:t>
      </w:r>
      <w:r w:rsidRPr="0045167C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consortium’s </w:t>
      </w:r>
      <w:r w:rsidRPr="0045167C">
        <w:rPr>
          <w:rFonts w:asciiTheme="minorHAnsi" w:hAnsiTheme="minorHAnsi"/>
        </w:rPr>
        <w:t xml:space="preserve">WIDA English Language Development </w:t>
      </w:r>
      <w:r>
        <w:rPr>
          <w:rFonts w:asciiTheme="minorHAnsi" w:hAnsiTheme="minorHAnsi"/>
        </w:rPr>
        <w:t xml:space="preserve">(ELD) </w:t>
      </w:r>
      <w:r w:rsidRPr="0045167C">
        <w:rPr>
          <w:rFonts w:asciiTheme="minorHAnsi" w:hAnsiTheme="minorHAnsi"/>
        </w:rPr>
        <w:t xml:space="preserve">standards. </w:t>
      </w:r>
      <w:r>
        <w:rPr>
          <w:rFonts w:asciiTheme="minorHAnsi" w:hAnsiTheme="minorHAnsi"/>
        </w:rPr>
        <w:t>The WIDA consortium introduced new computer-based (online)</w:t>
      </w:r>
      <w:r w:rsidR="001C21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ACCESS tests in the 2015</w:t>
      </w:r>
      <w:r w:rsidRPr="0045167C">
        <w:rPr>
          <w:rFonts w:asciiTheme="minorHAnsi" w:hAnsiTheme="minorHAnsi" w:cs="Times"/>
        </w:rPr>
        <w:t>–</w:t>
      </w:r>
      <w:r>
        <w:rPr>
          <w:rFonts w:asciiTheme="minorHAnsi" w:hAnsiTheme="minorHAnsi"/>
        </w:rPr>
        <w:t xml:space="preserve">2016 school year </w:t>
      </w:r>
      <w:r w:rsidR="00853FBE">
        <w:rPr>
          <w:rFonts w:asciiTheme="minorHAnsi" w:hAnsiTheme="minorHAnsi"/>
        </w:rPr>
        <w:t xml:space="preserve">for grades 1-12 </w:t>
      </w:r>
      <w:r>
        <w:rPr>
          <w:rFonts w:asciiTheme="minorHAnsi" w:hAnsiTheme="minorHAnsi"/>
        </w:rPr>
        <w:t>that are based on the WIDA ELD standards.</w:t>
      </w:r>
      <w:r w:rsidR="007F6892">
        <w:rPr>
          <w:rFonts w:asciiTheme="minorHAnsi" w:hAnsiTheme="minorHAnsi"/>
        </w:rPr>
        <w:t xml:space="preserve"> There is a paper-based kindergarten assessment, and a</w:t>
      </w:r>
      <w:r w:rsidR="00853FBE">
        <w:rPr>
          <w:rFonts w:asciiTheme="minorHAnsi" w:hAnsiTheme="minorHAnsi"/>
        </w:rPr>
        <w:t xml:space="preserve">ccommodated forms are available for students with disabilities. </w:t>
      </w:r>
      <w:r w:rsidR="00520F80">
        <w:rPr>
          <w:rFonts w:asciiTheme="minorHAnsi" w:hAnsiTheme="minorHAnsi"/>
        </w:rPr>
        <w:t xml:space="preserve"> </w:t>
      </w:r>
    </w:p>
    <w:p w14:paraId="30675504" w14:textId="77777777" w:rsidR="0021290E" w:rsidRDefault="0021290E" w:rsidP="006A77C5">
      <w:pPr>
        <w:rPr>
          <w:rFonts w:asciiTheme="minorHAnsi" w:hAnsiTheme="minorHAnsi"/>
        </w:rPr>
      </w:pPr>
    </w:p>
    <w:p w14:paraId="7FE5CFA0" w14:textId="4296DB49" w:rsidR="006A77C5" w:rsidRPr="0045167C" w:rsidRDefault="006A77C5" w:rsidP="006A77C5">
      <w:pPr>
        <w:rPr>
          <w:rFonts w:asciiTheme="minorHAnsi" w:hAnsiTheme="minorHAnsi"/>
        </w:rPr>
      </w:pPr>
      <w:r w:rsidRPr="0045167C">
        <w:rPr>
          <w:rFonts w:asciiTheme="minorHAnsi" w:hAnsiTheme="minorHAnsi"/>
        </w:rPr>
        <w:t xml:space="preserve">Thank you for participating in this vital component of the statewide assessment system and for the work you perform </w:t>
      </w:r>
      <w:r w:rsidR="00D244D1">
        <w:rPr>
          <w:rFonts w:asciiTheme="minorHAnsi" w:hAnsiTheme="minorHAnsi"/>
        </w:rPr>
        <w:t xml:space="preserve">in your schools </w:t>
      </w:r>
      <w:r w:rsidRPr="0045167C">
        <w:rPr>
          <w:rFonts w:asciiTheme="minorHAnsi" w:hAnsiTheme="minorHAnsi"/>
        </w:rPr>
        <w:t xml:space="preserve">with English learners. </w:t>
      </w:r>
    </w:p>
    <w:p w14:paraId="2E5B2862" w14:textId="77777777" w:rsidR="006A77C5" w:rsidRPr="006A77C5" w:rsidRDefault="006A77C5" w:rsidP="006A77C5">
      <w:pPr>
        <w:rPr>
          <w:rFonts w:asciiTheme="minorHAnsi" w:hAnsiTheme="minorHAnsi"/>
          <w:sz w:val="32"/>
          <w:szCs w:val="32"/>
        </w:rPr>
        <w:sectPr w:rsidR="006A77C5" w:rsidRPr="006A77C5" w:rsidSect="006A148B">
          <w:footerReference w:type="default" r:id="rId16"/>
          <w:pgSz w:w="12240" w:h="15840"/>
          <w:pgMar w:top="1440" w:right="1440" w:bottom="446" w:left="1440" w:header="720" w:footer="720" w:gutter="0"/>
          <w:pgNumType w:start="1"/>
          <w:cols w:space="720"/>
        </w:sectPr>
      </w:pPr>
    </w:p>
    <w:sdt>
      <w:sdt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id w:val="30706063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bookmarkStart w:id="3" w:name="_Toc451264406" w:displacedByCustomXml="prev"/>
        <w:bookmarkStart w:id="4" w:name="_Toc337200462" w:displacedByCustomXml="prev"/>
        <w:bookmarkStart w:id="5" w:name="_Toc362876507" w:displacedByCustomXml="prev"/>
        <w:bookmarkStart w:id="6" w:name="_Toc362877297" w:displacedByCustomXml="prev"/>
        <w:bookmarkStart w:id="7" w:name="_Toc368231937" w:displacedByCustomXml="prev"/>
        <w:bookmarkStart w:id="8" w:name="_Toc394920355" w:displacedByCustomXml="prev"/>
        <w:bookmarkStart w:id="9" w:name="_Toc461024004" w:displacedByCustomXml="prev"/>
        <w:p w14:paraId="7A2909CB" w14:textId="77777777" w:rsidR="00416CA7" w:rsidRPr="002A3CBA" w:rsidRDefault="00416CA7" w:rsidP="00D056D1">
          <w:pPr>
            <w:pStyle w:val="Heading2"/>
            <w:tabs>
              <w:tab w:val="left" w:pos="720"/>
              <w:tab w:val="left" w:pos="810"/>
            </w:tabs>
            <w:spacing w:before="0"/>
            <w:jc w:val="center"/>
            <w:rPr>
              <w:rStyle w:val="Hyperlink"/>
              <w:rFonts w:asciiTheme="minorHAnsi" w:hAnsiTheme="minorHAnsi" w:cs="Times New Roman"/>
              <w:bCs w:val="0"/>
              <w:i w:val="0"/>
              <w:noProof/>
            </w:rPr>
          </w:pPr>
          <w:r w:rsidRPr="00D056D1">
            <w:rPr>
              <w:rStyle w:val="Hyperlink"/>
              <w:rFonts w:asciiTheme="minorHAnsi" w:hAnsiTheme="minorHAnsi" w:cs="Times New Roman"/>
              <w:bCs w:val="0"/>
              <w:i w:val="0"/>
              <w:noProof/>
              <w:color w:val="auto"/>
            </w:rPr>
            <w:t>Table of Contents</w:t>
          </w:r>
          <w:bookmarkEnd w:id="9"/>
          <w:bookmarkEnd w:id="8"/>
          <w:bookmarkEnd w:id="7"/>
          <w:bookmarkEnd w:id="6"/>
          <w:bookmarkEnd w:id="5"/>
          <w:bookmarkEnd w:id="4"/>
          <w:bookmarkEnd w:id="3"/>
        </w:p>
        <w:p w14:paraId="5A347ABF" w14:textId="1CDA0948" w:rsidR="00D056D1" w:rsidRPr="00D056D1" w:rsidRDefault="00A3035F" w:rsidP="00D056D1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D056D1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416CA7" w:rsidRPr="00D056D1">
            <w:rPr>
              <w:rFonts w:asciiTheme="minorHAnsi" w:hAnsiTheme="minorHAnsi"/>
              <w:sz w:val="22"/>
              <w:szCs w:val="22"/>
            </w:rPr>
            <w:instrText xml:space="preserve"> TOC \o "1-2" \h \z \u </w:instrText>
          </w:r>
          <w:r w:rsidRPr="00D056D1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61024005" w:history="1">
            <w:r w:rsidR="00D056D1" w:rsidRPr="00D056D1">
              <w:rPr>
                <w:rStyle w:val="Hyperlink"/>
                <w:rFonts w:asciiTheme="minorHAnsi" w:hAnsiTheme="minorHAnsi"/>
                <w:b/>
                <w:noProof/>
                <w:sz w:val="22"/>
                <w:szCs w:val="22"/>
              </w:rPr>
              <w:t>Contact Information and Resources</w:t>
            </w:r>
            <w:r w:rsidR="00D056D1"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tab/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instrText xml:space="preserve"> PAGEREF _Toc461024005 \h </w:instrText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t>1</w:t>
            </w:r>
            <w:r w:rsidRPr="00D056D1">
              <w:rPr>
                <w:rFonts w:asciiTheme="minorHAnsi" w:hAnsiTheme="minorHAnsi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55E620" w14:textId="0E4F1AA1" w:rsidR="00D056D1" w:rsidRPr="00D056D1" w:rsidRDefault="00DB380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1024006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Important Information about Online Accounts and Passwords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_Toc461024006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6A3351" w14:textId="78B8D4D0" w:rsidR="00D056D1" w:rsidRPr="00D056D1" w:rsidRDefault="00DB380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1024007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Testing Schedule and Administration Deadlines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_Toc461024007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F6E29" w14:textId="7ECDD105" w:rsidR="00D056D1" w:rsidRPr="00D056D1" w:rsidRDefault="00DB3806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1024008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Tasks for the Principal and/or ACCESS for ELLs Test Coordinator to complete prior to and during the </w:t>
            </w:r>
            <w:r w:rsidR="00C645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202</w:t>
            </w:r>
            <w:r w:rsidR="0090383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C645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-202</w:t>
            </w:r>
            <w:r w:rsidR="0090383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ACCESS for ELLs test administration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751A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14:paraId="0971FC88" w14:textId="12E87BFC" w:rsidR="00D056D1" w:rsidRPr="00D056D1" w:rsidRDefault="00DB3806" w:rsidP="00D056D1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09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1.</w:t>
            </w:r>
            <w:r w:rsidR="003751AD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51AD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Identify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appropriate staff for the roles of District and School ACCESS </w:t>
            </w:r>
            <w:r w:rsidR="00242F1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for ELLs 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Test Coordinator and </w:t>
            </w:r>
            <w:r w:rsidR="00242F1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Educational 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Technology </w:t>
            </w:r>
            <w:r w:rsidR="00242F1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Director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751A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14:paraId="74F19484" w14:textId="38D8B184" w:rsidR="00D056D1" w:rsidRPr="00D056D1" w:rsidRDefault="00DB3806" w:rsidP="00D056D1">
          <w:pPr>
            <w:pStyle w:val="TOC2"/>
            <w:tabs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0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2.</w:t>
            </w:r>
            <w:r w:rsidR="003751AD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Ensure that EL students in each school are reported accurately in the district’s October 20</w:t>
            </w:r>
            <w:r w:rsidR="00C645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90383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</w:t>
            </w:r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SIMS submission.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3751AD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</w:hyperlink>
        </w:p>
        <w:p w14:paraId="72DB851C" w14:textId="77777777" w:rsidR="00D056D1" w:rsidRPr="00D056D1" w:rsidRDefault="00DB3806" w:rsidP="00D056D1">
          <w:pPr>
            <w:pStyle w:val="TOC2"/>
            <w:tabs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1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3.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Identify EL students who will participate in testing.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3751AD">
            <w:rPr>
              <w:rFonts w:asciiTheme="minorHAnsi" w:hAnsiTheme="minorHAnsi"/>
              <w:noProof/>
              <w:sz w:val="22"/>
            </w:rPr>
            <w:t>4</w:t>
          </w:r>
        </w:p>
        <w:p w14:paraId="6A8E786F" w14:textId="0CE9E939" w:rsidR="00D056D1" w:rsidRPr="00D056D1" w:rsidRDefault="00DB3806" w:rsidP="00D056D1">
          <w:pPr>
            <w:pStyle w:val="TOC2"/>
            <w:tabs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2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4.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Determine which students will require a paper-based test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9B47EF">
            <w:rPr>
              <w:rFonts w:asciiTheme="minorHAnsi" w:hAnsiTheme="minorHAnsi"/>
              <w:noProof/>
              <w:sz w:val="22"/>
            </w:rPr>
            <w:t>5</w:t>
          </w:r>
        </w:p>
        <w:p w14:paraId="76AF1E80" w14:textId="69A70773" w:rsidR="00D056D1" w:rsidRPr="003700D2" w:rsidRDefault="00DB3806" w:rsidP="00D056D1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461024013" w:history="1">
            <w:r w:rsidR="003751AD" w:rsidRPr="003700D2">
              <w:rPr>
                <w:rStyle w:val="Hyperlink"/>
                <w:rFonts w:asciiTheme="minorHAnsi" w:hAnsiTheme="minorHAnsi"/>
                <w:noProof/>
                <w:color w:val="000000" w:themeColor="text1"/>
                <w:sz w:val="22"/>
                <w:szCs w:val="22"/>
                <w:u w:val="none"/>
              </w:rPr>
              <w:t>5</w:t>
            </w:r>
          </w:hyperlink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 xml:space="preserve">.   </w:t>
          </w:r>
          <w:r w:rsidR="00EB3633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EL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 xml:space="preserve"> </w:t>
          </w:r>
          <w:r w:rsidR="00D01C27">
            <w:rPr>
              <w:rFonts w:asciiTheme="minorHAnsi" w:hAnsiTheme="minorHAnsi"/>
              <w:iCs/>
              <w:sz w:val="22"/>
              <w:szCs w:val="22"/>
            </w:rPr>
            <w:t>s</w:t>
          </w:r>
          <w:r w:rsidR="00242F19" w:rsidRPr="006D2756">
            <w:rPr>
              <w:rFonts w:asciiTheme="minorHAnsi" w:hAnsiTheme="minorHAnsi"/>
              <w:iCs/>
              <w:sz w:val="22"/>
              <w:szCs w:val="22"/>
            </w:rPr>
            <w:t xml:space="preserve">tudents with disabilities or first-year ELs taking the </w:t>
          </w:r>
          <w:r w:rsidR="00242F19" w:rsidRPr="006D2756">
            <w:rPr>
              <w:rFonts w:asciiTheme="minorHAnsi" w:hAnsiTheme="minorHAnsi"/>
              <w:iCs/>
              <w:sz w:val="22"/>
              <w:szCs w:val="22"/>
              <w:u w:val="single"/>
            </w:rPr>
            <w:t>paper-based</w:t>
          </w:r>
          <w:r w:rsidR="00242F19" w:rsidRPr="006D2756">
            <w:rPr>
              <w:rFonts w:asciiTheme="minorHAnsi" w:hAnsiTheme="minorHAnsi"/>
              <w:iCs/>
              <w:sz w:val="22"/>
              <w:szCs w:val="22"/>
            </w:rPr>
            <w:t xml:space="preserve"> test will be assigned test tiers according to the guidelines below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…</w:t>
          </w:r>
          <w:r w:rsidR="00802410">
            <w:rPr>
              <w:rFonts w:asciiTheme="minorHAnsi" w:hAnsiTheme="minorHAnsi"/>
              <w:iCs/>
              <w:sz w:val="22"/>
              <w:szCs w:val="22"/>
            </w:rPr>
            <w:t>………………………………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……………………………………………………………</w:t>
          </w:r>
          <w:r w:rsidR="00AD79D7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.</w:t>
          </w:r>
          <w:r w:rsidR="003700D2" w:rsidRPr="003700D2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.</w:t>
          </w:r>
          <w:r w:rsidR="0093288E">
            <w:rPr>
              <w:rStyle w:val="Hyperlink"/>
              <w:rFonts w:asciiTheme="minorHAnsi" w:hAnsiTheme="minorHAnsi"/>
              <w:noProof/>
              <w:color w:val="000000" w:themeColor="text1"/>
              <w:sz w:val="22"/>
              <w:szCs w:val="22"/>
              <w:u w:val="none"/>
            </w:rPr>
            <w:t>6</w:t>
          </w:r>
        </w:p>
        <w:p w14:paraId="37320F15" w14:textId="6DB80A12" w:rsidR="00D056D1" w:rsidRPr="00D056D1" w:rsidRDefault="00DB3806" w:rsidP="00D056D1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4" w:history="1">
            <w:r w:rsidR="003751AD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6.</w:t>
            </w:r>
            <w:r w:rsidR="003751AD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Principal or ACCESS for ELLs Test Coordinator orders the school’s</w:t>
            </w:r>
            <w:r w:rsidR="00242F19" w:rsidRPr="00BF7DC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242F19" w:rsidRPr="00BF7DC3"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additional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 xml:space="preserve"> test materials between </w:t>
            </w:r>
            <w:r w:rsidR="00242F19" w:rsidRPr="00BF6DD6">
              <w:rPr>
                <w:rFonts w:asciiTheme="minorHAnsi" w:hAnsiTheme="minorHAnsi"/>
                <w:iCs/>
                <w:sz w:val="22"/>
                <w:szCs w:val="22"/>
              </w:rPr>
              <w:t xml:space="preserve">January </w:t>
            </w:r>
            <w:r w:rsidR="008A7D84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  <w:r w:rsidR="00242F19" w:rsidRPr="00BF6DD6">
              <w:rPr>
                <w:rFonts w:asciiTheme="minorHAnsi" w:hAnsiTheme="minorHAnsi"/>
                <w:iCs/>
                <w:sz w:val="22"/>
                <w:szCs w:val="22"/>
              </w:rPr>
              <w:t xml:space="preserve"> and </w:t>
            </w:r>
            <w:r w:rsidR="00EB3633">
              <w:rPr>
                <w:rFonts w:asciiTheme="minorHAnsi" w:hAnsiTheme="minorHAnsi"/>
                <w:iCs/>
                <w:sz w:val="22"/>
                <w:szCs w:val="22"/>
              </w:rPr>
              <w:t xml:space="preserve">February </w:t>
            </w:r>
            <w:r w:rsidR="00C523B4">
              <w:rPr>
                <w:rFonts w:asciiTheme="minorHAnsi" w:hAnsiTheme="minorHAnsi"/>
                <w:iCs/>
                <w:sz w:val="22"/>
                <w:szCs w:val="22"/>
              </w:rPr>
              <w:t>9</w:t>
            </w:r>
            <w:r w:rsidR="00242F19" w:rsidRPr="00BF6DD6">
              <w:rPr>
                <w:rFonts w:asciiTheme="minorHAnsi" w:hAnsiTheme="minorHAnsi"/>
                <w:iCs/>
                <w:sz w:val="22"/>
                <w:szCs w:val="22"/>
              </w:rPr>
              <w:t>, 202</w:t>
            </w:r>
            <w:r w:rsidR="00C523B4">
              <w:rPr>
                <w:rFonts w:asciiTheme="minorHAnsi" w:hAnsiTheme="minorHAnsi"/>
                <w:iCs/>
                <w:sz w:val="22"/>
                <w:szCs w:val="22"/>
              </w:rPr>
              <w:t>4</w:t>
            </w:r>
            <w:r w:rsidR="00F67C0C">
              <w:rPr>
                <w:rFonts w:asciiTheme="minorHAnsi" w:hAnsiTheme="minorHAnsi"/>
                <w:iCs/>
                <w:sz w:val="22"/>
                <w:szCs w:val="22"/>
              </w:rPr>
              <w:t>, including materials for students taking:</w:t>
            </w:r>
            <w:r w:rsidR="003751AD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EB3633">
            <w:rPr>
              <w:rFonts w:asciiTheme="minorHAnsi" w:hAnsiTheme="minorHAnsi"/>
              <w:noProof/>
              <w:sz w:val="22"/>
              <w:szCs w:val="22"/>
            </w:rPr>
            <w:t>7</w:t>
          </w:r>
        </w:p>
        <w:p w14:paraId="167978C4" w14:textId="084E63D7" w:rsidR="004716D2" w:rsidRDefault="00DB3806" w:rsidP="004716D2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noProof/>
            </w:rPr>
          </w:pPr>
          <w:hyperlink w:anchor="_Toc461024015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7.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2F19" w:rsidRPr="006D2756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Principal or ACCESS for ELLs Test Coordinator authorizes individuals in the school or program to serve as ACCESS </w:t>
            </w:r>
            <w:r w:rsidR="0093288E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T</w:t>
            </w:r>
            <w:r w:rsidR="00242F19" w:rsidRPr="006D2756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est </w:t>
            </w:r>
            <w:r w:rsidR="0093288E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A</w:t>
            </w:r>
            <w:r w:rsidR="00242F19" w:rsidRPr="006D2756"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>dministrators and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 xml:space="preserve"> informs</w:t>
            </w:r>
            <w:r w:rsidR="0093288E">
              <w:rPr>
                <w:rFonts w:asciiTheme="minorHAnsi" w:hAnsiTheme="minorHAnsi"/>
                <w:iCs/>
                <w:sz w:val="22"/>
                <w:szCs w:val="22"/>
              </w:rPr>
              <w:t xml:space="preserve"> T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 xml:space="preserve">est </w:t>
            </w:r>
            <w:r w:rsidR="0093288E">
              <w:rPr>
                <w:rFonts w:asciiTheme="minorHAnsi" w:hAnsiTheme="minorHAnsi"/>
                <w:iCs/>
                <w:sz w:val="22"/>
                <w:szCs w:val="22"/>
              </w:rPr>
              <w:t>A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dministrators of the</w:t>
            </w:r>
            <w:r w:rsidR="00015D63">
              <w:rPr>
                <w:rFonts w:asciiTheme="minorHAnsi" w:hAnsiTheme="minorHAnsi"/>
                <w:iCs/>
                <w:sz w:val="22"/>
                <w:szCs w:val="22"/>
              </w:rPr>
              <w:t xml:space="preserve"> training and certification</w:t>
            </w:r>
            <w:r w:rsidR="00DC4BA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242F19" w:rsidRPr="006D2756">
              <w:rPr>
                <w:rFonts w:asciiTheme="minorHAnsi" w:hAnsiTheme="minorHAnsi"/>
                <w:iCs/>
                <w:sz w:val="22"/>
                <w:szCs w:val="22"/>
              </w:rPr>
              <w:t>requirements</w:t>
            </w:r>
            <w:r w:rsidR="004716D2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…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242F19">
            <w:rPr>
              <w:rFonts w:asciiTheme="minorHAnsi" w:hAnsiTheme="minorHAnsi"/>
              <w:noProof/>
              <w:sz w:val="22"/>
              <w:szCs w:val="22"/>
            </w:rPr>
            <w:t>7</w:t>
          </w:r>
        </w:p>
        <w:p w14:paraId="4D1AAC67" w14:textId="6582BA8F" w:rsidR="004716D2" w:rsidRDefault="004716D2" w:rsidP="006D2756">
          <w:pPr>
            <w:tabs>
              <w:tab w:val="right" w:pos="9360"/>
            </w:tabs>
            <w:spacing w:before="120"/>
            <w:ind w:left="634" w:hanging="389"/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</w:pPr>
          <w:r w:rsidRPr="004716D2">
            <w:rPr>
              <w:rFonts w:asciiTheme="minorHAnsi" w:eastAsiaTheme="minorEastAsia" w:hAnsiTheme="minorHAnsi"/>
              <w:noProof/>
              <w:sz w:val="22"/>
            </w:rPr>
            <w:t>8.</w:t>
          </w:r>
          <w:r w:rsidR="006D2756">
            <w:rPr>
              <w:rFonts w:asciiTheme="minorHAnsi" w:eastAsiaTheme="minorEastAsia" w:hAnsiTheme="minorHAnsi"/>
              <w:noProof/>
              <w:sz w:val="22"/>
            </w:rPr>
            <w:t xml:space="preserve">    </w:t>
          </w:r>
          <w:r w:rsidR="00242F19" w:rsidRPr="006D2756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 xml:space="preserve">ACCESS for ELLs </w:t>
          </w:r>
          <w:r w:rsidRPr="004716D2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Test Coordinator and Test Administrator Training and</w:t>
          </w:r>
          <w:r w:rsidR="006D275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 xml:space="preserve"> </w:t>
          </w:r>
          <w:r w:rsidRPr="004716D2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Certification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…………</w:t>
          </w:r>
          <w:r w:rsidR="006D275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…….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…..</w:t>
          </w:r>
          <w:r w:rsidR="00324FD0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8</w:t>
          </w:r>
        </w:p>
        <w:p w14:paraId="1354C3E9" w14:textId="5C59DE51" w:rsidR="004716D2" w:rsidRPr="004716D2" w:rsidRDefault="004716D2" w:rsidP="00655C65">
          <w:pPr>
            <w:tabs>
              <w:tab w:val="left" w:pos="630"/>
              <w:tab w:val="right" w:pos="9360"/>
            </w:tabs>
            <w:spacing w:before="120" w:after="120"/>
            <w:ind w:left="630" w:hanging="360"/>
            <w:rPr>
              <w:rFonts w:eastAsiaTheme="minorEastAsia"/>
              <w:noProof/>
            </w:rPr>
          </w:pP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9.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ab/>
            <w:t>Set up WIDA Personal Account</w:t>
          </w:r>
          <w:r w:rsidR="00BF6DD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s</w:t>
          </w:r>
          <w:r w:rsidR="00455948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.....................................................…………………….</w:t>
          </w:r>
          <w:r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………………………</w:t>
          </w:r>
          <w:r w:rsidR="00655C65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…</w:t>
          </w:r>
          <w:r w:rsidR="00AD79D7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.</w:t>
          </w:r>
          <w:r w:rsidR="00BF6DD6">
            <w:rPr>
              <w:rFonts w:asciiTheme="minorHAnsi" w:hAnsiTheme="minorHAnsi"/>
              <w:bCs/>
              <w:noProof/>
              <w:color w:val="000000" w:themeColor="text1"/>
              <w:sz w:val="22"/>
              <w:szCs w:val="22"/>
            </w:rPr>
            <w:t>8</w:t>
          </w:r>
        </w:p>
        <w:p w14:paraId="35EC88FA" w14:textId="2847023F" w:rsidR="00D056D1" w:rsidRPr="00D056D1" w:rsidRDefault="00DB3806" w:rsidP="00D056D1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6" w:history="1">
            <w:r w:rsidR="007E67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10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27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>Set up WIDA AMS Accounts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6D2756">
            <w:rPr>
              <w:rFonts w:asciiTheme="minorHAnsi" w:hAnsiTheme="minorHAnsi"/>
              <w:noProof/>
              <w:sz w:val="22"/>
              <w:szCs w:val="22"/>
            </w:rPr>
            <w:t>8</w:t>
          </w:r>
        </w:p>
        <w:p w14:paraId="4E4FB5A9" w14:textId="2BEB0129" w:rsidR="00D056D1" w:rsidRDefault="00DB3806" w:rsidP="00D056D1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noProof/>
            </w:rPr>
          </w:pPr>
          <w:hyperlink w:anchor="_Toc461024017" w:history="1">
            <w:r w:rsidR="007E6760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11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275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Ensure that Test Administrators are </w:t>
            </w:r>
            <w:r w:rsidR="00BF6DD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6D275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rained and have met the </w:t>
            </w:r>
            <w:r w:rsidR="00BF6DD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certification </w:t>
            </w:r>
            <w:r w:rsidR="006D275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requirement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</w:hyperlink>
          <w:r w:rsidR="002C5977">
            <w:rPr>
              <w:rFonts w:asciiTheme="minorHAnsi" w:hAnsiTheme="minorHAnsi"/>
              <w:noProof/>
              <w:sz w:val="22"/>
              <w:szCs w:val="22"/>
            </w:rPr>
            <w:t>9</w:t>
          </w:r>
        </w:p>
        <w:p w14:paraId="62F9023D" w14:textId="77328FBB" w:rsidR="007E6760" w:rsidRPr="007E6760" w:rsidRDefault="007E6760" w:rsidP="007E6760">
          <w:pPr>
            <w:tabs>
              <w:tab w:val="left" w:pos="630"/>
            </w:tabs>
            <w:spacing w:before="120" w:after="120"/>
            <w:ind w:left="630" w:hanging="360"/>
            <w:rPr>
              <w:rFonts w:eastAsiaTheme="minorEastAsia"/>
              <w:noProof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t>12.</w:t>
          </w:r>
          <w:r>
            <w:rPr>
              <w:rFonts w:asciiTheme="minorHAnsi" w:hAnsiTheme="minorHAnsi"/>
              <w:noProof/>
              <w:sz w:val="22"/>
              <w:szCs w:val="22"/>
            </w:rPr>
            <w:tab/>
          </w:r>
          <w:r w:rsidR="006D2756" w:rsidRPr="006D2756">
            <w:rPr>
              <w:rFonts w:asciiTheme="minorHAnsi" w:hAnsiTheme="minorHAnsi"/>
              <w:iCs/>
              <w:sz w:val="22"/>
              <w:szCs w:val="22"/>
            </w:rPr>
            <w:t xml:space="preserve">Identify and plan to provide </w:t>
          </w:r>
          <w:r w:rsidR="006D2756" w:rsidRPr="00BF6DD6">
            <w:rPr>
              <w:rFonts w:asciiTheme="minorHAnsi" w:hAnsiTheme="minorHAnsi"/>
              <w:i/>
              <w:sz w:val="22"/>
              <w:szCs w:val="22"/>
            </w:rPr>
            <w:t>universal tools</w:t>
          </w:r>
          <w:r w:rsidR="006D2756" w:rsidRPr="006D2756">
            <w:rPr>
              <w:rFonts w:asciiTheme="minorHAnsi" w:hAnsiTheme="minorHAnsi"/>
              <w:iCs/>
              <w:sz w:val="22"/>
              <w:szCs w:val="22"/>
            </w:rPr>
            <w:t xml:space="preserve"> to all EL students, and </w:t>
          </w:r>
          <w:r w:rsidR="006D2756" w:rsidRPr="00BF6DD6">
            <w:rPr>
              <w:rFonts w:asciiTheme="minorHAnsi" w:hAnsiTheme="minorHAnsi"/>
              <w:i/>
              <w:sz w:val="22"/>
              <w:szCs w:val="22"/>
            </w:rPr>
            <w:t>accommodations</w:t>
          </w:r>
          <w:r w:rsidR="006D2756" w:rsidRPr="006D2756">
            <w:rPr>
              <w:rFonts w:asciiTheme="minorHAnsi" w:hAnsiTheme="minorHAnsi"/>
              <w:iCs/>
              <w:sz w:val="22"/>
              <w:szCs w:val="22"/>
            </w:rPr>
            <w:t xml:space="preserve"> to students with disabilities, according to their IEPs and 504 plans</w:t>
          </w:r>
          <w:r w:rsidR="0044077A">
            <w:rPr>
              <w:rFonts w:asciiTheme="minorHAnsi" w:hAnsiTheme="minorHAnsi"/>
              <w:noProof/>
              <w:sz w:val="22"/>
              <w:szCs w:val="22"/>
            </w:rPr>
            <w:t>………………….……………………</w:t>
          </w:r>
          <w:r w:rsidR="006D2756">
            <w:rPr>
              <w:rFonts w:asciiTheme="minorHAnsi" w:hAnsiTheme="minorHAnsi"/>
              <w:noProof/>
              <w:sz w:val="22"/>
              <w:szCs w:val="22"/>
            </w:rPr>
            <w:t>…………………..</w:t>
          </w:r>
          <w:r w:rsidR="0044077A">
            <w:rPr>
              <w:rFonts w:asciiTheme="minorHAnsi" w:hAnsiTheme="minorHAnsi"/>
              <w:noProof/>
              <w:sz w:val="22"/>
              <w:szCs w:val="22"/>
            </w:rPr>
            <w:t>……</w:t>
          </w:r>
          <w:r w:rsidR="00B73D8F">
            <w:rPr>
              <w:rFonts w:asciiTheme="minorHAnsi" w:hAnsiTheme="minorHAnsi"/>
              <w:noProof/>
              <w:sz w:val="22"/>
              <w:szCs w:val="22"/>
            </w:rPr>
            <w:t>9</w:t>
          </w:r>
        </w:p>
        <w:p w14:paraId="05D7C2F1" w14:textId="67764524" w:rsidR="007E6760" w:rsidRPr="007E6760" w:rsidRDefault="007E6760" w:rsidP="00FA785A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hAnsiTheme="minorHAnsi"/>
              <w:noProof/>
              <w:sz w:val="22"/>
            </w:rPr>
          </w:pPr>
          <w:r w:rsidRPr="007E6760">
            <w:rPr>
              <w:rFonts w:asciiTheme="minorHAnsi" w:hAnsiTheme="minorHAnsi"/>
              <w:noProof/>
              <w:sz w:val="22"/>
            </w:rPr>
            <w:t>13.</w:t>
          </w:r>
          <w:r w:rsidRPr="007E6760">
            <w:rPr>
              <w:rFonts w:asciiTheme="minorHAnsi" w:hAnsiTheme="minorHAnsi"/>
              <w:noProof/>
              <w:sz w:val="22"/>
            </w:rPr>
            <w:tab/>
          </w:r>
          <w:r w:rsidRPr="007E6760">
            <w:rPr>
              <w:rFonts w:asciiTheme="minorHAnsi" w:hAnsiTheme="minorHAnsi"/>
              <w:noProof/>
              <w:sz w:val="22"/>
              <w:szCs w:val="22"/>
            </w:rPr>
            <w:t>Provide opportunities</w:t>
          </w:r>
          <w:r w:rsidR="00BF6DD6">
            <w:rPr>
              <w:rFonts w:asciiTheme="minorHAnsi" w:hAnsiTheme="minorHAnsi"/>
              <w:noProof/>
              <w:sz w:val="22"/>
              <w:szCs w:val="22"/>
            </w:rPr>
            <w:t xml:space="preserve"> for students</w:t>
          </w:r>
          <w:r w:rsidRPr="007E6760">
            <w:rPr>
              <w:rFonts w:asciiTheme="minorHAnsi" w:hAnsiTheme="minorHAnsi"/>
              <w:noProof/>
              <w:sz w:val="22"/>
              <w:szCs w:val="22"/>
            </w:rPr>
            <w:t xml:space="preserve"> to view the Test Demonstration Tutorial and take Practice Tests</w:t>
          </w:r>
          <w:r w:rsidR="00B36AC9">
            <w:rPr>
              <w:rFonts w:asciiTheme="minorHAnsi" w:hAnsiTheme="minorHAnsi"/>
              <w:noProof/>
              <w:sz w:val="22"/>
              <w:szCs w:val="22"/>
            </w:rPr>
            <w:t>…</w:t>
          </w:r>
          <w:r w:rsidR="00BF6DD6">
            <w:rPr>
              <w:rFonts w:asciiTheme="minorHAnsi" w:hAnsiTheme="minorHAnsi"/>
              <w:noProof/>
              <w:sz w:val="22"/>
              <w:szCs w:val="22"/>
            </w:rPr>
            <w:t>…………………………………………………………………………………………………………………………….</w:t>
          </w:r>
          <w:r w:rsidR="00B36AC9">
            <w:rPr>
              <w:rFonts w:asciiTheme="minorHAnsi" w:hAnsiTheme="minorHAnsi"/>
              <w:noProof/>
              <w:sz w:val="22"/>
              <w:szCs w:val="22"/>
            </w:rPr>
            <w:t>………….1</w:t>
          </w:r>
          <w:r w:rsidR="00170620">
            <w:rPr>
              <w:rFonts w:asciiTheme="minorHAnsi" w:hAnsiTheme="minorHAnsi"/>
              <w:noProof/>
              <w:sz w:val="22"/>
              <w:szCs w:val="22"/>
            </w:rPr>
            <w:t>1</w:t>
          </w:r>
        </w:p>
        <w:p w14:paraId="415E56CA" w14:textId="6EA82D13" w:rsidR="00B36AC9" w:rsidRPr="00D056D1" w:rsidRDefault="00DB3806" w:rsidP="00B36AC9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8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14</w:t>
            </w:r>
            <w:r w:rsidR="00B36AC9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B36AC9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36AC9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Plan the logistics of test administration at your school.</w:t>
            </w:r>
            <w:r w:rsidR="00B36AC9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B36AC9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_Toc461024018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3468E9" w14:textId="647313D6" w:rsidR="00D056D1" w:rsidRPr="00D056D1" w:rsidRDefault="00DB3806" w:rsidP="00FA785A">
          <w:pPr>
            <w:pStyle w:val="TOC2"/>
            <w:tabs>
              <w:tab w:val="left" w:pos="880"/>
              <w:tab w:val="right" w:leader="dot" w:pos="9350"/>
            </w:tabs>
            <w:ind w:left="630" w:hanging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19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15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Assign testing spaces to EL students.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_Toc461024019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A99135" w14:textId="52347AF9" w:rsidR="00D056D1" w:rsidRPr="00D056D1" w:rsidRDefault="00DB3806" w:rsidP="00FA785A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20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16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77A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Procedures for </w:t>
            </w:r>
            <w:r w:rsidR="00BC77A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tudents </w:t>
            </w:r>
            <w:r w:rsidR="00FA785A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w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ho </w:t>
            </w:r>
            <w:r w:rsidR="00FA785A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D056D1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ransfer to and from a Massachusetts </w:t>
            </w:r>
            <w:r w:rsidR="00FA785A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</w:t>
            </w:r>
            <w:r w:rsidR="00D056D1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chool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FA785A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uring </w:t>
            </w:r>
            <w:r w:rsidR="00FA785A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esting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_Toc461024020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345A91" w14:textId="60D5E813" w:rsidR="00D056D1" w:rsidRPr="00D056D1" w:rsidRDefault="00DB3806" w:rsidP="00FA785A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21" w:history="1"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7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77A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Participation by </w:t>
            </w:r>
            <w:r w:rsidR="00BF6DD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EL </w:t>
            </w:r>
            <w:r w:rsidR="00BC77A6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tudents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w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ho </w:t>
            </w:r>
            <w:r w:rsidR="0064489C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a</w:t>
            </w:r>
            <w:r w:rsidR="00D056D1" w:rsidRPr="00C735CF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rrive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in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a 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Massachusetts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school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d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uring </w:t>
            </w:r>
            <w:r w:rsidR="0064489C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t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esting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_Toc461024021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837559" w14:textId="677ACDDD" w:rsidR="00D056D1" w:rsidRPr="00D056D1" w:rsidRDefault="00DB3806" w:rsidP="0064489C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024024" w:history="1"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18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C77A6" w:rsidRPr="00BC77A6">
              <w:rPr>
                <w:rFonts w:asciiTheme="minorHAnsi" w:hAnsiTheme="minorHAnsi"/>
                <w:iCs/>
                <w:color w:val="000000"/>
                <w:sz w:val="22"/>
                <w:szCs w:val="20"/>
              </w:rPr>
              <w:t xml:space="preserve">Any irregularities that occur during the ACCESS for ELLs test administration must be reported </w:t>
            </w:r>
            <w:r w:rsidR="00BF6DD6">
              <w:rPr>
                <w:rFonts w:asciiTheme="minorHAnsi" w:hAnsiTheme="minorHAnsi"/>
                <w:iCs/>
                <w:color w:val="000000"/>
                <w:sz w:val="22"/>
                <w:szCs w:val="20"/>
              </w:rPr>
              <w:t>i</w:t>
            </w:r>
            <w:r w:rsidR="00BC77A6" w:rsidRPr="00BC77A6">
              <w:rPr>
                <w:rFonts w:asciiTheme="minorHAnsi" w:hAnsiTheme="minorHAnsi"/>
                <w:iCs/>
                <w:color w:val="000000"/>
                <w:sz w:val="22"/>
                <w:szCs w:val="20"/>
              </w:rPr>
              <w:t xml:space="preserve">n the Department’s </w:t>
            </w:r>
            <w:hyperlink r:id="rId17" w:history="1">
              <w:r w:rsidR="00BC77A6" w:rsidRPr="00BF6DD6">
                <w:rPr>
                  <w:rStyle w:val="Hyperlink"/>
                  <w:rFonts w:asciiTheme="minorHAnsi" w:hAnsiTheme="minorHAnsi"/>
                  <w:iCs/>
                  <w:color w:val="auto"/>
                  <w:sz w:val="22"/>
                  <w:szCs w:val="20"/>
                  <w:u w:val="none"/>
                </w:rPr>
                <w:t>Service Now portal</w:t>
              </w:r>
            </w:hyperlink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_Toc461024024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3996CC" w14:textId="2EAB2CFF" w:rsidR="00D056D1" w:rsidRDefault="00DB3806" w:rsidP="0064489C">
          <w:pPr>
            <w:pStyle w:val="TOC2"/>
            <w:tabs>
              <w:tab w:val="left" w:pos="880"/>
              <w:tab w:val="right" w:leader="dot" w:pos="9350"/>
            </w:tabs>
            <w:ind w:left="630" w:hanging="385"/>
            <w:rPr>
              <w:rFonts w:asciiTheme="minorHAnsi" w:hAnsiTheme="minorHAnsi"/>
              <w:noProof/>
              <w:sz w:val="22"/>
              <w:szCs w:val="22"/>
            </w:rPr>
          </w:pPr>
          <w:hyperlink w:anchor="_Toc461024025" w:history="1">
            <w:r w:rsidR="00C16DD5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19</w:t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D056D1" w:rsidRPr="00D056D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056D1" w:rsidRPr="00D056D1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>Pre-Reporting Data Validation Window</w:t>
            </w:r>
            <w:r w:rsidR="00B36AC9">
              <w:rPr>
                <w:rStyle w:val="Hyperlink"/>
                <w:rFonts w:asciiTheme="minorHAnsi" w:hAnsiTheme="minorHAnsi"/>
                <w:noProof/>
                <w:sz w:val="22"/>
                <w:szCs w:val="22"/>
              </w:rPr>
              <w:t xml:space="preserve"> (after testing)</w:t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D056D1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_Toc461024025 \h </w:instrTex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A35DF8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A3035F" w:rsidRPr="00D056D1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65BD6E" w14:textId="65C9239B" w:rsidR="00BC2575" w:rsidRPr="00BC2575" w:rsidRDefault="00BC2575" w:rsidP="00BC2575">
          <w:pPr>
            <w:tabs>
              <w:tab w:val="left" w:pos="5284"/>
            </w:tabs>
            <w:autoSpaceDE w:val="0"/>
            <w:autoSpaceDN w:val="0"/>
            <w:adjustRightInd w:val="0"/>
            <w:spacing w:before="120"/>
            <w:rPr>
              <w:rFonts w:asciiTheme="minorHAnsi" w:hAnsiTheme="minorHAnsi"/>
              <w:b/>
              <w:sz w:val="22"/>
              <w:szCs w:val="22"/>
            </w:rPr>
          </w:pPr>
          <w:r>
            <w:t xml:space="preserve">  </w:t>
          </w:r>
          <w:r w:rsidRPr="00BC2575">
            <w:rPr>
              <w:rFonts w:asciiTheme="minorHAnsi" w:hAnsiTheme="minorHAnsi" w:cstheme="minorHAnsi"/>
              <w:sz w:val="22"/>
              <w:szCs w:val="22"/>
            </w:rPr>
            <w:t xml:space="preserve">  20. </w:t>
          </w:r>
          <w:r w:rsidR="008870B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BC2575">
            <w:rPr>
              <w:rFonts w:asciiTheme="minorHAnsi" w:hAnsiTheme="minorHAnsi"/>
              <w:sz w:val="22"/>
              <w:szCs w:val="22"/>
            </w:rPr>
            <w:t xml:space="preserve">Post-Reporting Data Validation (after testing) </w:t>
          </w:r>
          <w:r>
            <w:rPr>
              <w:rFonts w:asciiTheme="minorHAnsi" w:hAnsiTheme="minorHAnsi"/>
              <w:sz w:val="22"/>
              <w:szCs w:val="22"/>
            </w:rPr>
            <w:t>…………………………………………………</w:t>
          </w:r>
          <w:r w:rsidR="00BC77A6">
            <w:rPr>
              <w:rFonts w:asciiTheme="minorHAnsi" w:hAnsiTheme="minorHAnsi"/>
              <w:sz w:val="22"/>
              <w:szCs w:val="22"/>
            </w:rPr>
            <w:t>………….……………</w:t>
          </w:r>
          <w:r w:rsidR="008870BD">
            <w:rPr>
              <w:rFonts w:asciiTheme="minorHAnsi" w:hAnsiTheme="minorHAnsi"/>
              <w:sz w:val="22"/>
              <w:szCs w:val="22"/>
            </w:rPr>
            <w:t>.</w:t>
          </w:r>
          <w:r w:rsidR="00BF6DD6">
            <w:rPr>
              <w:rFonts w:asciiTheme="minorHAnsi" w:hAnsi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1</w:t>
          </w:r>
          <w:r w:rsidR="00224752">
            <w:rPr>
              <w:rFonts w:asciiTheme="minorHAnsi" w:hAnsiTheme="minorHAnsi"/>
              <w:sz w:val="22"/>
              <w:szCs w:val="22"/>
            </w:rPr>
            <w:t>4</w:t>
          </w:r>
        </w:p>
        <w:p w14:paraId="355AE42E" w14:textId="50C359D9" w:rsidR="004452C2" w:rsidRPr="004452C2" w:rsidRDefault="004452C2" w:rsidP="0015251B">
          <w:pPr>
            <w:tabs>
              <w:tab w:val="right" w:pos="9360"/>
            </w:tabs>
            <w:spacing w:before="120"/>
            <w:ind w:left="634" w:hanging="4"/>
            <w:rPr>
              <w:rFonts w:asciiTheme="minorHAnsi" w:hAnsiTheme="minorHAnsi" w:cs="Arial"/>
              <w:noProof/>
            </w:rPr>
          </w:pPr>
          <w:r>
            <w:rPr>
              <w:noProof/>
            </w:rPr>
            <w:tab/>
          </w:r>
          <w:r w:rsidRPr="004452C2">
            <w:rPr>
              <w:rFonts w:asciiTheme="minorHAnsi" w:hAnsiTheme="minorHAnsi" w:cs="Arial"/>
              <w:noProof/>
              <w:sz w:val="22"/>
            </w:rPr>
            <w:t>AVAILABLE RESOURCES…………………………………………………</w:t>
          </w:r>
          <w:r>
            <w:rPr>
              <w:rFonts w:asciiTheme="minorHAnsi" w:hAnsiTheme="minorHAnsi" w:cs="Arial"/>
              <w:noProof/>
              <w:sz w:val="22"/>
            </w:rPr>
            <w:t>………………………………………………………</w:t>
          </w:r>
          <w:r w:rsidRPr="004452C2">
            <w:rPr>
              <w:rFonts w:asciiTheme="minorHAnsi" w:hAnsiTheme="minorHAnsi" w:cs="Arial"/>
              <w:noProof/>
              <w:sz w:val="22"/>
            </w:rPr>
            <w:t>……</w:t>
          </w:r>
          <w:r w:rsidR="0015251B">
            <w:rPr>
              <w:rFonts w:asciiTheme="minorHAnsi" w:hAnsiTheme="minorHAnsi" w:cs="Arial"/>
              <w:noProof/>
              <w:sz w:val="22"/>
            </w:rPr>
            <w:tab/>
          </w:r>
          <w:r w:rsidRPr="004452C2">
            <w:rPr>
              <w:rFonts w:asciiTheme="minorHAnsi" w:hAnsiTheme="minorHAnsi" w:cs="Arial"/>
              <w:noProof/>
              <w:sz w:val="22"/>
            </w:rPr>
            <w:t>1</w:t>
          </w:r>
          <w:r w:rsidR="00C22EC1">
            <w:rPr>
              <w:rFonts w:asciiTheme="minorHAnsi" w:hAnsiTheme="minorHAnsi" w:cs="Arial"/>
              <w:noProof/>
              <w:sz w:val="22"/>
            </w:rPr>
            <w:t>5</w:t>
          </w:r>
        </w:p>
        <w:p w14:paraId="7AF08AE7" w14:textId="37C523D6" w:rsidR="00416CA7" w:rsidRPr="00D056D1" w:rsidRDefault="00A3035F" w:rsidP="00D056D1">
          <w:pPr>
            <w:tabs>
              <w:tab w:val="left" w:pos="720"/>
            </w:tabs>
            <w:rPr>
              <w:rFonts w:asciiTheme="minorHAnsi" w:hAnsiTheme="minorHAnsi"/>
              <w:sz w:val="22"/>
              <w:szCs w:val="22"/>
            </w:rPr>
            <w:sectPr w:rsidR="00416CA7" w:rsidRPr="00D056D1" w:rsidSect="00AD79D7">
              <w:headerReference w:type="default" r:id="rId18"/>
              <w:footerReference w:type="default" r:id="rId19"/>
              <w:pgSz w:w="12240" w:h="15840"/>
              <w:pgMar w:top="1170" w:right="1440" w:bottom="446" w:left="1440" w:header="720" w:footer="720" w:gutter="0"/>
              <w:pgNumType w:start="1"/>
              <w:cols w:space="720"/>
            </w:sectPr>
          </w:pPr>
          <w:r w:rsidRPr="00D056D1">
            <w:rPr>
              <w:rFonts w:asciiTheme="minorHAnsi" w:hAnsiTheme="minorHAnsi"/>
              <w:sz w:val="22"/>
              <w:szCs w:val="22"/>
            </w:rPr>
            <w:fldChar w:fldCharType="end"/>
          </w:r>
        </w:p>
      </w:sdtContent>
    </w:sdt>
    <w:p w14:paraId="790DCA15" w14:textId="77777777" w:rsidR="00416CA7" w:rsidRPr="0012466E" w:rsidRDefault="00416CA7" w:rsidP="00FA7E7C">
      <w:pPr>
        <w:pStyle w:val="Heading1"/>
        <w:spacing w:before="0"/>
        <w:jc w:val="center"/>
        <w:rPr>
          <w:rFonts w:asciiTheme="minorHAnsi" w:hAnsiTheme="minorHAnsi" w:cs="Times New Roman"/>
        </w:rPr>
      </w:pPr>
      <w:bookmarkStart w:id="10" w:name="_Toc337134470"/>
      <w:bookmarkStart w:id="11" w:name="_Toc461024005"/>
      <w:r w:rsidRPr="0012466E">
        <w:rPr>
          <w:rFonts w:asciiTheme="minorHAnsi" w:hAnsiTheme="minorHAnsi" w:cs="Times New Roman"/>
        </w:rPr>
        <w:t>Contact Information and Resources</w:t>
      </w:r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st Administration Information and Online Services&#10;&#10;Data Recognition Corporation (DRC) Help Desk:&#10;&#10;Hours: 7:00 a.m.–9:00 p.m., Monday–Friday&#10; &#10;Email: WIDA@datarecognitioncorp.com&#10;&#10;Telephone: 855-787-9615&#10;&#10;Fax: 763-268-3007&#10; &#10;WIDA Standards and Test Administrator Training&#10;&#10;WIDA Help Desk:&#10;&#10;Hours: 9:00 a.m.–6:00 p.m., Monday–Friday, July  to November&#10;8:00 a.m.–8:00 p.m., Monday–Friday, December  to June&#10;&#10;Web: wida.wisc.edu &#10;&#10;Email: help@wida.us &#10;&#10;Telephone: 866-276-7735&#10;&#10;Fax: 608-263-3733&#10;&#10; &#10;Policy Information&#10;&#10;"/>
      </w:tblPr>
      <w:tblGrid>
        <w:gridCol w:w="1293"/>
        <w:gridCol w:w="8057"/>
      </w:tblGrid>
      <w:tr w:rsidR="00416CA7" w:rsidRPr="0012466E" w14:paraId="1CACA88A" w14:textId="77777777" w:rsidTr="00117778">
        <w:trPr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14:paraId="210E85BC" w14:textId="77777777" w:rsidR="00416CA7" w:rsidRPr="0012466E" w:rsidRDefault="00416CA7" w:rsidP="00416CA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2466E">
              <w:rPr>
                <w:rFonts w:asciiTheme="minorHAnsi" w:hAnsiTheme="minorHAnsi"/>
                <w:b/>
                <w:sz w:val="28"/>
                <w:szCs w:val="28"/>
              </w:rPr>
              <w:t>Test Administration Information and Online Services</w:t>
            </w:r>
          </w:p>
          <w:p w14:paraId="452D4BBF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5BFBF0B" w14:textId="77777777" w:rsidR="00416CA7" w:rsidRPr="0012466E" w:rsidRDefault="00840DE4" w:rsidP="00416C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Recognition Corporation (</w:t>
            </w:r>
            <w:r w:rsidR="00416CA7">
              <w:rPr>
                <w:rFonts w:asciiTheme="minorHAnsi" w:hAnsiTheme="minorHAnsi"/>
                <w:b/>
              </w:rPr>
              <w:t>DRC</w:t>
            </w:r>
            <w:r>
              <w:rPr>
                <w:rFonts w:asciiTheme="minorHAnsi" w:hAnsiTheme="minorHAnsi"/>
                <w:b/>
              </w:rPr>
              <w:t>)</w:t>
            </w:r>
            <w:r w:rsidR="00416CA7" w:rsidRPr="0012466E">
              <w:rPr>
                <w:rFonts w:asciiTheme="minorHAnsi" w:hAnsiTheme="minorHAnsi"/>
                <w:b/>
              </w:rPr>
              <w:t xml:space="preserve"> Help Desk</w:t>
            </w:r>
            <w:r w:rsidR="002733C0">
              <w:rPr>
                <w:rFonts w:asciiTheme="minorHAnsi" w:hAnsiTheme="minorHAnsi"/>
                <w:b/>
              </w:rPr>
              <w:t>:</w:t>
            </w:r>
          </w:p>
          <w:p w14:paraId="5810EEF9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16CA7" w:rsidRPr="0012466E" w14:paraId="5C363363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26CA870F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sz w:val="22"/>
                <w:szCs w:val="22"/>
              </w:rPr>
              <w:t>Hours: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42AC0485" w14:textId="7E3FEF40" w:rsidR="00416CA7" w:rsidRPr="00D352A4" w:rsidRDefault="00D751A8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a.m.–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p.m.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, Monday–Friday</w:t>
            </w:r>
          </w:p>
        </w:tc>
      </w:tr>
      <w:tr w:rsidR="00416CA7" w:rsidRPr="0012466E" w14:paraId="755300A8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265E4B56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0A7CEB13" w14:textId="77777777" w:rsidR="00416CA7" w:rsidRPr="0079011C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22"/>
              </w:rPr>
            </w:pPr>
          </w:p>
        </w:tc>
      </w:tr>
      <w:tr w:rsidR="00416CA7" w:rsidRPr="0012466E" w14:paraId="31564077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0C4D152F" w14:textId="77777777" w:rsidR="00416CA7" w:rsidRPr="00F035AF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35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04327223" w14:textId="77777777" w:rsidR="00416CA7" w:rsidRPr="0032776F" w:rsidRDefault="00DB3806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20" w:history="1">
              <w:r w:rsidR="00416CA7" w:rsidRPr="0032776F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WIDA@datarecognitioncorp.com</w:t>
              </w:r>
            </w:hyperlink>
          </w:p>
          <w:p w14:paraId="1E5155D3" w14:textId="77777777" w:rsidR="00416CA7" w:rsidRPr="0079011C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16CA7" w:rsidRPr="0012466E" w14:paraId="3EBC1352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54F3F3A4" w14:textId="77777777" w:rsidR="00416CA7" w:rsidRPr="00F035AF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35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2DD6AF53" w14:textId="77777777" w:rsidR="00416CA7" w:rsidRPr="0032776F" w:rsidRDefault="00416CA7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855-787-</w:t>
            </w:r>
            <w:r w:rsidRPr="0032776F">
              <w:rPr>
                <w:rFonts w:asciiTheme="minorHAnsi" w:hAnsiTheme="minorHAnsi"/>
                <w:b/>
                <w:sz w:val="22"/>
                <w:szCs w:val="22"/>
              </w:rPr>
              <w:t>9615</w:t>
            </w:r>
          </w:p>
          <w:p w14:paraId="2010C757" w14:textId="77777777" w:rsidR="00416CA7" w:rsidRPr="0079011C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16CA7" w:rsidRPr="0012466E" w14:paraId="0A2FCA6E" w14:textId="77777777" w:rsidTr="00117778">
        <w:trPr>
          <w:tblHeader/>
        </w:trPr>
        <w:tc>
          <w:tcPr>
            <w:tcW w:w="1293" w:type="dxa"/>
            <w:tcBorders>
              <w:top w:val="nil"/>
              <w:bottom w:val="single" w:sz="4" w:space="0" w:color="auto"/>
              <w:right w:val="nil"/>
            </w:tcBorders>
          </w:tcPr>
          <w:p w14:paraId="503E0BE7" w14:textId="77777777" w:rsidR="00416CA7" w:rsidRPr="00F035AF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035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Fax: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</w:tcBorders>
          </w:tcPr>
          <w:p w14:paraId="775B71F5" w14:textId="77777777" w:rsidR="00416CA7" w:rsidRPr="00F4288E" w:rsidRDefault="00416CA7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288E">
              <w:rPr>
                <w:rFonts w:asciiTheme="minorHAnsi" w:hAnsiTheme="minorHAnsi"/>
                <w:b/>
                <w:sz w:val="22"/>
                <w:szCs w:val="22"/>
              </w:rPr>
              <w:t>763-268-3007</w:t>
            </w:r>
          </w:p>
        </w:tc>
      </w:tr>
      <w:tr w:rsidR="00416CA7" w:rsidRPr="0012466E" w14:paraId="7C5F4D3E" w14:textId="77777777" w:rsidTr="00117778">
        <w:trPr>
          <w:tblHeader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58C57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5D027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2F9326B7" w14:textId="77777777" w:rsidTr="00117778">
        <w:trPr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14:paraId="6F2344FF" w14:textId="77777777" w:rsidR="00416CA7" w:rsidRPr="0012466E" w:rsidRDefault="00416CA7" w:rsidP="00416CA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2466E">
              <w:rPr>
                <w:rFonts w:asciiTheme="minorHAnsi" w:hAnsiTheme="minorHAnsi"/>
                <w:b/>
                <w:sz w:val="28"/>
                <w:szCs w:val="28"/>
              </w:rPr>
              <w:t>WIDA Standards and Test Administrator Training</w:t>
            </w:r>
          </w:p>
          <w:p w14:paraId="371AE60B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DF81422" w14:textId="77777777" w:rsidR="00416CA7" w:rsidRPr="0012466E" w:rsidRDefault="00416CA7" w:rsidP="00416CA7">
            <w:pPr>
              <w:rPr>
                <w:rFonts w:asciiTheme="minorHAnsi" w:hAnsiTheme="minorHAnsi"/>
                <w:b/>
              </w:rPr>
            </w:pPr>
            <w:r w:rsidRPr="0012466E">
              <w:rPr>
                <w:rFonts w:asciiTheme="minorHAnsi" w:hAnsiTheme="minorHAnsi"/>
                <w:b/>
              </w:rPr>
              <w:t>WIDA Help Desk</w:t>
            </w:r>
            <w:r w:rsidR="002733C0">
              <w:rPr>
                <w:rFonts w:asciiTheme="minorHAnsi" w:hAnsiTheme="minorHAnsi"/>
                <w:b/>
              </w:rPr>
              <w:t>:</w:t>
            </w:r>
          </w:p>
          <w:p w14:paraId="5129118D" w14:textId="77777777" w:rsidR="00416CA7" w:rsidRPr="00D352A4" w:rsidRDefault="00416CA7" w:rsidP="00416CA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16CA7" w:rsidRPr="0012466E" w14:paraId="2DB31781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3B4101D0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sz w:val="22"/>
                <w:szCs w:val="22"/>
              </w:rPr>
              <w:t>Hours: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47EF5F67" w14:textId="6DEA7DEC" w:rsidR="00416CA7" w:rsidRDefault="0039790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a.m.–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:00 p.m.</w:t>
            </w:r>
            <w:r w:rsidR="004C594C"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 w:rsidR="00416CA7" w:rsidRPr="0012466E">
              <w:rPr>
                <w:rFonts w:asciiTheme="minorHAnsi" w:hAnsiTheme="minorHAnsi"/>
                <w:b/>
                <w:sz w:val="22"/>
                <w:szCs w:val="22"/>
              </w:rPr>
              <w:t>, Monday–Friday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November</w:t>
            </w:r>
          </w:p>
          <w:p w14:paraId="452BE043" w14:textId="555AD4F0" w:rsidR="00397909" w:rsidRPr="0012466E" w:rsidRDefault="0039790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:00 a.m.–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:00 p.m.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 xml:space="preserve"> ET</w:t>
            </w: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, Monday–Friday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December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77FBB">
              <w:rPr>
                <w:rFonts w:asciiTheme="minorHAnsi" w:hAnsiTheme="minorHAnsi"/>
                <w:b/>
                <w:sz w:val="22"/>
                <w:szCs w:val="22"/>
              </w:rPr>
              <w:t>March</w:t>
            </w:r>
          </w:p>
          <w:p w14:paraId="3F474F1E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17FE0402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4A996F07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Web: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7B453E19" w14:textId="77777777" w:rsidR="00416CA7" w:rsidRPr="00C117E6" w:rsidRDefault="00DB3806" w:rsidP="00416CA7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hyperlink r:id="rId21" w:history="1">
              <w:r w:rsidR="005E29CF" w:rsidRPr="00C117E6">
                <w:rPr>
                  <w:rFonts w:asciiTheme="minorHAnsi" w:hAnsiTheme="minorHAnsi" w:cstheme="minorHAnsi"/>
                  <w:b/>
                  <w:bCs/>
                  <w:color w:val="0000FF"/>
                  <w:sz w:val="22"/>
                  <w:szCs w:val="22"/>
                  <w:u w:val="single"/>
                </w:rPr>
                <w:t>wida.wisc.edu</w:t>
              </w:r>
            </w:hyperlink>
            <w:r w:rsidR="00416CA7" w:rsidRPr="00C117E6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</w:p>
          <w:p w14:paraId="2A6C4E21" w14:textId="77777777" w:rsidR="00416CA7" w:rsidRPr="00C117E6" w:rsidRDefault="00416CA7" w:rsidP="00416CA7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416CA7" w:rsidRPr="0012466E" w14:paraId="2CDB63EB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06EC872A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3B09FFD8" w14:textId="77777777" w:rsidR="00416CA7" w:rsidRPr="0012466E" w:rsidRDefault="00DB3806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r:id="rId22" w:history="1">
              <w:r w:rsidR="00416CA7" w:rsidRPr="0012466E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help@wida.us</w:t>
              </w:r>
            </w:hyperlink>
            <w:r w:rsidR="00416CA7"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9A8D40B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7FB28715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7794F181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2801D87A" w14:textId="77777777" w:rsidR="00416CA7" w:rsidRPr="0012466E" w:rsidRDefault="00416CA7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466E">
              <w:rPr>
                <w:rFonts w:asciiTheme="minorHAnsi" w:hAnsiTheme="minorHAnsi"/>
                <w:b/>
                <w:sz w:val="22"/>
                <w:szCs w:val="22"/>
              </w:rPr>
              <w:t>866-276-7735</w:t>
            </w:r>
          </w:p>
          <w:p w14:paraId="69DA8879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46D464CE" w14:textId="77777777" w:rsidTr="00117778">
        <w:trPr>
          <w:tblHeader/>
        </w:trPr>
        <w:tc>
          <w:tcPr>
            <w:tcW w:w="1293" w:type="dxa"/>
            <w:tcBorders>
              <w:top w:val="nil"/>
              <w:bottom w:val="single" w:sz="4" w:space="0" w:color="auto"/>
              <w:right w:val="nil"/>
            </w:tcBorders>
          </w:tcPr>
          <w:p w14:paraId="7EF53DDD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Fax: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</w:tcBorders>
          </w:tcPr>
          <w:p w14:paraId="215356A0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608-263-3733</w:t>
            </w:r>
          </w:p>
          <w:p w14:paraId="152EFE09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5B3C9232" w14:textId="77777777" w:rsidTr="00117778">
        <w:trPr>
          <w:tblHeader/>
        </w:trPr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BFBE4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B377C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03B2E56C" w14:textId="77777777" w:rsidTr="00117778">
        <w:trPr>
          <w:tblHeader/>
        </w:trPr>
        <w:tc>
          <w:tcPr>
            <w:tcW w:w="9350" w:type="dxa"/>
            <w:gridSpan w:val="2"/>
            <w:tcBorders>
              <w:bottom w:val="nil"/>
            </w:tcBorders>
          </w:tcPr>
          <w:p w14:paraId="3DC175A2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Policy Information</w:t>
            </w:r>
          </w:p>
          <w:p w14:paraId="41CAB027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7D49C04" w14:textId="77777777" w:rsidR="00AD0AAD" w:rsidRDefault="00416CA7" w:rsidP="00416CA7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MA Department of Elementary and Secondary Education</w:t>
            </w:r>
          </w:p>
          <w:p w14:paraId="527202BE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</w:rPr>
              <w:t xml:space="preserve">Student Assessment Services </w:t>
            </w:r>
            <w:r w:rsidR="00AD0AAD">
              <w:rPr>
                <w:rFonts w:asciiTheme="minorHAnsi" w:hAnsiTheme="minorHAnsi"/>
                <w:b/>
                <w:color w:val="000000" w:themeColor="text1"/>
              </w:rPr>
              <w:t>Office</w:t>
            </w:r>
          </w:p>
          <w:p w14:paraId="7AE02330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4A7A1739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011812D1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Web: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13968058" w14:textId="77777777" w:rsidR="00416CA7" w:rsidRPr="0012466E" w:rsidRDefault="00DB3806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hyperlink r:id="rId23" w:history="1">
              <w:r w:rsidR="00416CA7" w:rsidRPr="0012466E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www.doe.mass.edu/mcas/access</w:t>
              </w:r>
            </w:hyperlink>
            <w:r w:rsidR="00416CA7"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FC66E17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0BD73259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48D9C401" w14:textId="77777777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654137DF" w14:textId="2195D6E1" w:rsidR="00416CA7" w:rsidRPr="00117778" w:rsidRDefault="00DB3806" w:rsidP="00416C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hyperlink r:id="rId24" w:history="1">
              <w:r w:rsidR="00117778" w:rsidRPr="00117778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access@mass.gov</w:t>
              </w:r>
            </w:hyperlink>
            <w:r w:rsidR="00416CA7" w:rsidRPr="001177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2095A3B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279828E5" w14:textId="77777777" w:rsidTr="00117778">
        <w:trPr>
          <w:tblHeader/>
        </w:trPr>
        <w:tc>
          <w:tcPr>
            <w:tcW w:w="1293" w:type="dxa"/>
            <w:tcBorders>
              <w:top w:val="nil"/>
              <w:bottom w:val="nil"/>
              <w:right w:val="nil"/>
            </w:tcBorders>
          </w:tcPr>
          <w:p w14:paraId="59B33A8D" w14:textId="7E36F024" w:rsidR="00416CA7" w:rsidRPr="0012466E" w:rsidRDefault="00416CA7" w:rsidP="00416CA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</w:tcBorders>
          </w:tcPr>
          <w:p w14:paraId="4BDA123B" w14:textId="77777777" w:rsidR="00416CA7" w:rsidRPr="0012466E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781-338-3625</w:t>
            </w:r>
          </w:p>
          <w:p w14:paraId="07FA4791" w14:textId="77777777" w:rsidR="00416CA7" w:rsidRPr="00D352A4" w:rsidRDefault="00416CA7" w:rsidP="00416CA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16CA7" w:rsidRPr="0012466E" w14:paraId="4549322A" w14:textId="77777777" w:rsidTr="00117778">
        <w:trPr>
          <w:tblHeader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3014CB6A" w14:textId="7D364491" w:rsidR="00416CA7" w:rsidRPr="0012466E" w:rsidRDefault="00416CA7" w:rsidP="00416C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2466E">
              <w:rPr>
                <w:rFonts w:asciiTheme="minorHAnsi" w:hAnsiTheme="minorHAnsi"/>
                <w:sz w:val="22"/>
                <w:szCs w:val="22"/>
              </w:rPr>
              <w:t>Questions regarding Student Information Management System (SIMS)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data should be directed to the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25" w:history="1">
              <w:r w:rsidR="000635FB" w:rsidRPr="004B0D2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district’s SIMS contact</w:t>
              </w:r>
            </w:hyperlink>
            <w:r w:rsidR="000635FB" w:rsidRPr="004B0D29"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  <w:t>.</w:t>
            </w:r>
            <w:r w:rsidR="000635FB" w:rsidRPr="004B0D29">
              <w:rPr>
                <w:rStyle w:val="Hyperlink"/>
                <w:u w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elect </w:t>
            </w:r>
            <w:r w:rsidRPr="001246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SIMS Contact 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from the Function menu and click </w:t>
            </w:r>
            <w:r w:rsidRPr="0012466E">
              <w:rPr>
                <w:rFonts w:asciiTheme="minorHAnsi" w:hAnsiTheme="minorHAnsi"/>
                <w:b/>
                <w:bCs/>
                <w:sz w:val="22"/>
                <w:szCs w:val="22"/>
              </w:rPr>
              <w:t>Get Results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CC6B9D" w14:textId="77777777" w:rsidR="00416CA7" w:rsidRPr="0012466E" w:rsidRDefault="00416CA7" w:rsidP="00416C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16CA7" w:rsidRPr="0012466E" w14:paraId="044A61C3" w14:textId="77777777" w:rsidTr="00117778">
        <w:trPr>
          <w:trHeight w:val="963"/>
          <w:tblHeader/>
        </w:trPr>
        <w:tc>
          <w:tcPr>
            <w:tcW w:w="9350" w:type="dxa"/>
            <w:gridSpan w:val="2"/>
            <w:tcBorders>
              <w:top w:val="nil"/>
            </w:tcBorders>
          </w:tcPr>
          <w:p w14:paraId="24163DB7" w14:textId="6A6DC99E" w:rsidR="00416CA7" w:rsidRPr="0012466E" w:rsidRDefault="00416CA7" w:rsidP="00840DE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bookmarkStart w:id="12" w:name="_Hlk48639772"/>
            <w:r w:rsidRPr="0012466E">
              <w:rPr>
                <w:rFonts w:asciiTheme="minorHAnsi" w:hAnsiTheme="minorHAnsi"/>
                <w:sz w:val="22"/>
                <w:szCs w:val="22"/>
              </w:rPr>
              <w:t xml:space="preserve">Questions regarding </w:t>
            </w:r>
            <w:r w:rsidRPr="00FA7E7C">
              <w:rPr>
                <w:rFonts w:asciiTheme="minorHAnsi" w:hAnsiTheme="minorHAnsi"/>
                <w:b/>
                <w:sz w:val="22"/>
                <w:szCs w:val="22"/>
              </w:rPr>
              <w:t>RETELL, WIDA standards training, and the identification</w:t>
            </w:r>
            <w:r w:rsidR="00BF3A82">
              <w:rPr>
                <w:rFonts w:asciiTheme="minorHAnsi" w:hAnsiTheme="minorHAnsi"/>
                <w:b/>
                <w:sz w:val="22"/>
                <w:szCs w:val="22"/>
              </w:rPr>
              <w:t>, services, and reclassification</w:t>
            </w:r>
            <w:r w:rsidRPr="00FA7E7C">
              <w:rPr>
                <w:rFonts w:asciiTheme="minorHAnsi" w:hAnsiTheme="minorHAnsi"/>
                <w:b/>
                <w:sz w:val="22"/>
                <w:szCs w:val="22"/>
              </w:rPr>
              <w:t xml:space="preserve"> of English learner</w:t>
            </w:r>
            <w:r w:rsidR="00840DE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FA7E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A7E7C">
              <w:rPr>
                <w:rFonts w:asciiTheme="minorHAnsi" w:hAnsiTheme="minorHAnsi"/>
                <w:sz w:val="22"/>
                <w:szCs w:val="22"/>
              </w:rPr>
              <w:t>(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>EL</w:t>
            </w:r>
            <w:r w:rsidR="00C37068">
              <w:rPr>
                <w:rFonts w:asciiTheme="minorHAnsi" w:hAnsiTheme="minorHAnsi"/>
                <w:sz w:val="22"/>
                <w:szCs w:val="22"/>
              </w:rPr>
              <w:t>s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>) should be directed to the Office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Language Acquisition </w:t>
            </w:r>
            <w:r w:rsidR="00840DE4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hyperlink r:id="rId26" w:history="1">
              <w:r w:rsidR="0012432B" w:rsidRPr="005A55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el@doe.mass.edu</w:t>
              </w:r>
            </w:hyperlink>
            <w:r w:rsidRPr="0012466E">
              <w:rPr>
                <w:rFonts w:asciiTheme="minorHAnsi" w:hAnsiTheme="minorHAnsi"/>
                <w:sz w:val="22"/>
                <w:szCs w:val="22"/>
              </w:rPr>
              <w:t xml:space="preserve"> or 781-338-</w:t>
            </w:r>
            <w:r w:rsidRPr="00962839">
              <w:rPr>
                <w:rFonts w:asciiTheme="minorHAnsi" w:hAnsiTheme="minorHAnsi"/>
                <w:sz w:val="22"/>
                <w:szCs w:val="22"/>
              </w:rPr>
              <w:t>3584</w:t>
            </w:r>
            <w:r w:rsidRPr="0012466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bookmarkEnd w:id="12"/>
          </w:p>
        </w:tc>
      </w:tr>
    </w:tbl>
    <w:p w14:paraId="349525DF" w14:textId="77777777" w:rsidR="00416CA7" w:rsidRDefault="00416CA7" w:rsidP="00416CA7">
      <w:pPr>
        <w:pStyle w:val="Heading1"/>
        <w:spacing w:before="0" w:after="0"/>
        <w:rPr>
          <w:rFonts w:asciiTheme="minorHAnsi" w:hAnsiTheme="minorHAnsi" w:cs="Times New Roman"/>
          <w:sz w:val="24"/>
          <w:szCs w:val="24"/>
        </w:rPr>
      </w:pPr>
      <w:bookmarkStart w:id="13" w:name="_Toc337134471"/>
    </w:p>
    <w:p w14:paraId="58DAA00C" w14:textId="77777777" w:rsidR="00000C83" w:rsidRDefault="00000C83" w:rsidP="00416CA7">
      <w:pPr>
        <w:sectPr w:rsidR="00000C83" w:rsidSect="008A0B3C">
          <w:headerReference w:type="default" r:id="rId27"/>
          <w:footerReference w:type="default" r:id="rId28"/>
          <w:pgSz w:w="12240" w:h="15840"/>
          <w:pgMar w:top="1080" w:right="1440" w:bottom="1170" w:left="1440" w:header="720" w:footer="527" w:gutter="0"/>
          <w:pgNumType w:start="1"/>
          <w:cols w:space="720"/>
          <w:docGrid w:linePitch="360"/>
        </w:sectPr>
      </w:pPr>
    </w:p>
    <w:p w14:paraId="563AC380" w14:textId="77777777" w:rsidR="00416CA7" w:rsidRDefault="00416CA7" w:rsidP="00416CA7">
      <w:pPr>
        <w:rPr>
          <w:kern w:val="32"/>
        </w:rPr>
      </w:pPr>
    </w:p>
    <w:bookmarkEnd w:id="13"/>
    <w:p w14:paraId="276AE8DB" w14:textId="77777777" w:rsidR="00416CA7" w:rsidRDefault="00416CA7" w:rsidP="00416CA7">
      <w:pPr>
        <w:rPr>
          <w:b/>
          <w:bCs/>
          <w:kern w:val="32"/>
          <w:sz w:val="32"/>
          <w:szCs w:val="32"/>
        </w:rPr>
      </w:pPr>
    </w:p>
    <w:p w14:paraId="4B73EDDA" w14:textId="77777777" w:rsidR="00416CA7" w:rsidRPr="0012466E" w:rsidRDefault="00416CA7" w:rsidP="00FA7E7C">
      <w:pPr>
        <w:pStyle w:val="Heading1"/>
        <w:spacing w:before="0"/>
        <w:rPr>
          <w:rFonts w:asciiTheme="minorHAnsi" w:hAnsiTheme="minorHAnsi" w:cs="Times New Roman"/>
        </w:rPr>
      </w:pPr>
      <w:bookmarkStart w:id="14" w:name="_Toc461024006"/>
      <w:r w:rsidRPr="0012466E">
        <w:rPr>
          <w:rFonts w:asciiTheme="minorHAnsi" w:hAnsiTheme="minorHAnsi" w:cs="Times New Roman"/>
        </w:rPr>
        <w:t>Important Information about Online Accounts and Passwords</w:t>
      </w:r>
      <w:bookmarkEnd w:id="14"/>
      <w:r w:rsidRPr="0012466E">
        <w:rPr>
          <w:rFonts w:asciiTheme="minorHAnsi" w:hAnsiTheme="minorHAnsi" w:cs="Times New Roman"/>
        </w:rPr>
        <w:t xml:space="preserve"> </w:t>
      </w:r>
    </w:p>
    <w:tbl>
      <w:tblPr>
        <w:tblStyle w:val="ESETablesOpenStyle"/>
        <w:tblW w:w="9860" w:type="dxa"/>
        <w:tblLayout w:type="fixed"/>
        <w:tblLook w:val="01E0" w:firstRow="1" w:lastRow="1" w:firstColumn="1" w:lastColumn="1" w:noHBand="0" w:noVBand="0"/>
        <w:tblDescription w:val="Type of Account Purpose Who Has Access How Login Information Is Provided"/>
      </w:tblPr>
      <w:tblGrid>
        <w:gridCol w:w="2385"/>
        <w:gridCol w:w="2590"/>
        <w:gridCol w:w="2385"/>
        <w:gridCol w:w="2500"/>
      </w:tblGrid>
      <w:tr w:rsidR="00416CA7" w:rsidRPr="0012466E" w14:paraId="4637DB5C" w14:textId="77777777" w:rsidTr="005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3978AB4C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  <w:szCs w:val="22"/>
              </w:rPr>
            </w:pPr>
            <w:r w:rsidRPr="0012466E">
              <w:rPr>
                <w:rFonts w:asciiTheme="minorHAnsi" w:hAnsiTheme="minorHAnsi"/>
                <w:color w:val="000000"/>
                <w:szCs w:val="22"/>
              </w:rPr>
              <w:t>Type of Account</w:t>
            </w:r>
          </w:p>
        </w:tc>
        <w:tc>
          <w:tcPr>
            <w:tcW w:w="2590" w:type="dxa"/>
          </w:tcPr>
          <w:p w14:paraId="65505A0C" w14:textId="77777777" w:rsidR="00416CA7" w:rsidRPr="0012466E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12466E">
              <w:rPr>
                <w:rFonts w:asciiTheme="minorHAnsi" w:hAnsiTheme="minorHAnsi"/>
                <w:color w:val="000000"/>
                <w:szCs w:val="22"/>
              </w:rPr>
              <w:t>Purpose</w:t>
            </w:r>
          </w:p>
        </w:tc>
        <w:tc>
          <w:tcPr>
            <w:tcW w:w="2385" w:type="dxa"/>
          </w:tcPr>
          <w:p w14:paraId="569B7D96" w14:textId="782442A5" w:rsidR="00416CA7" w:rsidRPr="008006BB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8006BB">
              <w:rPr>
                <w:rFonts w:asciiTheme="minorHAnsi" w:hAnsiTheme="minorHAnsi"/>
                <w:color w:val="000000"/>
                <w:szCs w:val="22"/>
              </w:rPr>
              <w:t xml:space="preserve">Who </w:t>
            </w:r>
            <w:r w:rsidR="008006BB" w:rsidRPr="00AD79D7">
              <w:rPr>
                <w:rFonts w:asciiTheme="minorHAnsi" w:hAnsiTheme="minorHAnsi"/>
                <w:color w:val="000000"/>
                <w:szCs w:val="22"/>
              </w:rPr>
              <w:t>Should Have This Account?</w:t>
            </w:r>
          </w:p>
        </w:tc>
        <w:tc>
          <w:tcPr>
            <w:tcW w:w="2500" w:type="dxa"/>
          </w:tcPr>
          <w:p w14:paraId="262DCDAB" w14:textId="77777777" w:rsidR="00416CA7" w:rsidRPr="0012466E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2"/>
              </w:rPr>
            </w:pPr>
            <w:r w:rsidRPr="0012466E">
              <w:rPr>
                <w:rFonts w:asciiTheme="minorHAnsi" w:hAnsiTheme="minorHAnsi"/>
                <w:color w:val="000000"/>
                <w:szCs w:val="22"/>
              </w:rPr>
              <w:t>How Login Information Is Provided</w:t>
            </w:r>
          </w:p>
        </w:tc>
      </w:tr>
      <w:tr w:rsidR="00416CA7" w:rsidRPr="0012466E" w14:paraId="2BAF8F35" w14:textId="77777777" w:rsidTr="005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top"/>
          </w:tcPr>
          <w:p w14:paraId="67E721C6" w14:textId="77777777" w:rsidR="00416CA7" w:rsidRPr="00D352A4" w:rsidRDefault="00416CA7" w:rsidP="00416CA7">
            <w:pP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</w:p>
          <w:p w14:paraId="2907A277" w14:textId="10DCA80A" w:rsidR="00416CA7" w:rsidRPr="0012466E" w:rsidRDefault="00EB68AC" w:rsidP="00416CA7">
            <w:pPr>
              <w:rPr>
                <w:rFonts w:asciiTheme="minorHAnsi" w:hAnsiTheme="minorHAnsi"/>
                <w:b w:val="0"/>
                <w:color w:val="000000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  <w:szCs w:val="22"/>
              </w:rPr>
              <w:t xml:space="preserve">WIDA </w:t>
            </w:r>
            <w:r w:rsidR="00416CA7" w:rsidRPr="0012466E">
              <w:rPr>
                <w:rFonts w:asciiTheme="minorHAnsi" w:hAnsiTheme="minorHAnsi"/>
                <w:b w:val="0"/>
                <w:color w:val="000000"/>
                <w:szCs w:val="22"/>
              </w:rPr>
              <w:t xml:space="preserve">personal account </w:t>
            </w:r>
          </w:p>
          <w:p w14:paraId="24F07A89" w14:textId="518CAF05" w:rsidR="00416CA7" w:rsidRPr="00711480" w:rsidRDefault="00DB3806" w:rsidP="00C117E6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hyperlink r:id="rId29" w:history="1">
              <w:r w:rsidR="00711480" w:rsidRPr="0071148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https://wida.wisc.edu/</w:t>
              </w:r>
            </w:hyperlink>
            <w:r w:rsidR="00711480" w:rsidRPr="007114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vAlign w:val="top"/>
          </w:tcPr>
          <w:p w14:paraId="3899A24D" w14:textId="77777777" w:rsidR="00416CA7" w:rsidRPr="00D352A4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8F43737" w14:textId="555EBD4E" w:rsidR="00416CA7" w:rsidRPr="002855D4" w:rsidRDefault="00D244D1" w:rsidP="00D244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175D47">
              <w:rPr>
                <w:rFonts w:asciiTheme="minorHAnsi" w:hAnsiTheme="minorHAnsi"/>
                <w:bCs/>
                <w:color w:val="000000"/>
                <w:szCs w:val="22"/>
              </w:rPr>
              <w:t>To a</w:t>
            </w:r>
            <w:r w:rsidR="00416CA7"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ccess the </w:t>
            </w:r>
            <w:r w:rsidR="00AD0AAD" w:rsidRPr="00175D47">
              <w:rPr>
                <w:rFonts w:asciiTheme="minorHAnsi" w:hAnsiTheme="minorHAnsi"/>
                <w:bCs/>
                <w:color w:val="000000"/>
                <w:szCs w:val="22"/>
              </w:rPr>
              <w:t>ACCESS test administrator training modules</w:t>
            </w:r>
            <w:r w:rsidR="008D3197">
              <w:rPr>
                <w:rFonts w:asciiTheme="minorHAnsi" w:hAnsiTheme="minorHAnsi"/>
                <w:bCs/>
                <w:color w:val="000000"/>
                <w:szCs w:val="22"/>
              </w:rPr>
              <w:t xml:space="preserve"> and</w:t>
            </w:r>
            <w:r w:rsidR="00AD0AAD"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 certification quizzes,</w:t>
            </w:r>
            <w:r w:rsidR="00EE6D42" w:rsidRPr="00E1768A">
              <w:rPr>
                <w:rFonts w:asciiTheme="minorHAnsi" w:hAnsiTheme="minorHAnsi"/>
                <w:bCs/>
                <w:color w:val="000000"/>
                <w:szCs w:val="22"/>
              </w:rPr>
              <w:t xml:space="preserve"> WIDA Screener,</w:t>
            </w:r>
            <w:r w:rsidR="00416CA7" w:rsidRPr="00E1768A">
              <w:rPr>
                <w:rFonts w:asciiTheme="minorHAnsi" w:hAnsiTheme="minorHAnsi"/>
                <w:bCs/>
                <w:color w:val="000000"/>
                <w:szCs w:val="22"/>
              </w:rPr>
              <w:t xml:space="preserve"> </w:t>
            </w:r>
            <w:r w:rsidR="00CB2E1C">
              <w:rPr>
                <w:rFonts w:asciiTheme="minorHAnsi" w:hAnsiTheme="minorHAnsi"/>
                <w:bCs/>
                <w:color w:val="000000"/>
                <w:szCs w:val="22"/>
              </w:rPr>
              <w:t xml:space="preserve">WIDA Screener for Kindergarten, </w:t>
            </w:r>
            <w:r w:rsidR="00416CA7" w:rsidRPr="00E1768A">
              <w:rPr>
                <w:rFonts w:asciiTheme="minorHAnsi" w:hAnsiTheme="minorHAnsi"/>
                <w:bCs/>
                <w:color w:val="000000"/>
                <w:szCs w:val="22"/>
              </w:rPr>
              <w:t>and other secure WIDA materials</w:t>
            </w:r>
          </w:p>
        </w:tc>
        <w:tc>
          <w:tcPr>
            <w:tcW w:w="2385" w:type="dxa"/>
            <w:vAlign w:val="top"/>
          </w:tcPr>
          <w:p w14:paraId="4BF7319D" w14:textId="77777777" w:rsidR="00416CA7" w:rsidRPr="008006BB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5373EF5" w14:textId="7C2741D9" w:rsidR="00416CA7" w:rsidRPr="008006BB" w:rsidRDefault="00416CA7" w:rsidP="00840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8006BB">
              <w:rPr>
                <w:rFonts w:asciiTheme="minorHAnsi" w:hAnsiTheme="minorHAnsi"/>
                <w:bCs/>
                <w:color w:val="000000"/>
                <w:szCs w:val="22"/>
              </w:rPr>
              <w:t>District and school</w:t>
            </w:r>
            <w:r w:rsidR="00840DE4" w:rsidRPr="008006BB">
              <w:rPr>
                <w:rFonts w:asciiTheme="minorHAnsi" w:hAnsiTheme="minorHAnsi"/>
                <w:bCs/>
                <w:color w:val="000000"/>
                <w:szCs w:val="22"/>
              </w:rPr>
              <w:t xml:space="preserve"> </w:t>
            </w:r>
            <w:r w:rsidRPr="008006BB">
              <w:rPr>
                <w:rFonts w:asciiTheme="minorHAnsi" w:hAnsiTheme="minorHAnsi"/>
                <w:bCs/>
                <w:color w:val="000000"/>
                <w:szCs w:val="22"/>
              </w:rPr>
              <w:t>s</w:t>
            </w:r>
            <w:r w:rsidR="00840DE4" w:rsidRPr="008006BB">
              <w:rPr>
                <w:rFonts w:asciiTheme="minorHAnsi" w:hAnsiTheme="minorHAnsi"/>
                <w:bCs/>
                <w:color w:val="000000"/>
                <w:szCs w:val="22"/>
              </w:rPr>
              <w:t>taff who are identifying, instructing, and testing EL students</w:t>
            </w:r>
          </w:p>
        </w:tc>
        <w:tc>
          <w:tcPr>
            <w:tcW w:w="2500" w:type="dxa"/>
            <w:vAlign w:val="top"/>
          </w:tcPr>
          <w:p w14:paraId="13771E90" w14:textId="77777777" w:rsidR="00416CA7" w:rsidRPr="002855D4" w:rsidRDefault="00416CA7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/>
                <w:sz w:val="16"/>
                <w:szCs w:val="16"/>
              </w:rPr>
            </w:pPr>
          </w:p>
          <w:p w14:paraId="5BDC40D2" w14:textId="2D905D77" w:rsidR="00416CA7" w:rsidRPr="002855D4" w:rsidRDefault="00DB3806" w:rsidP="00840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Cs w:val="22"/>
              </w:rPr>
            </w:pPr>
            <w:hyperlink r:id="rId30" w:history="1">
              <w:r w:rsidR="00840DE4" w:rsidRPr="00333C82">
                <w:rPr>
                  <w:rStyle w:val="Hyperlink"/>
                  <w:rFonts w:asciiTheme="minorHAnsi" w:hAnsiTheme="minorHAnsi" w:cstheme="minorHAnsi"/>
                  <w:bCs/>
                </w:rPr>
                <w:t>Instructions for creating an account are available</w:t>
              </w:r>
              <w:r w:rsidR="004325D6" w:rsidRPr="00333C82">
                <w:rPr>
                  <w:rStyle w:val="Hyperlink"/>
                  <w:rFonts w:asciiTheme="minorHAnsi" w:hAnsiTheme="minorHAnsi" w:cstheme="minorHAnsi"/>
                  <w:bCs/>
                </w:rPr>
                <w:t xml:space="preserve"> on the DESE website</w:t>
              </w:r>
            </w:hyperlink>
            <w:r w:rsidR="006D2DEE" w:rsidRPr="00175D47">
              <w:rPr>
                <w:rFonts w:asciiTheme="minorHAnsi" w:hAnsiTheme="minorHAnsi" w:cstheme="minorHAnsi"/>
                <w:bCs/>
              </w:rPr>
              <w:t xml:space="preserve">, </w:t>
            </w:r>
            <w:r w:rsidR="008645B1" w:rsidRPr="00175D47">
              <w:rPr>
                <w:rFonts w:asciiTheme="minorHAnsi" w:hAnsiTheme="minorHAnsi" w:cstheme="minorHAnsi"/>
                <w:bCs/>
              </w:rPr>
              <w:t>o</w:t>
            </w:r>
            <w:r w:rsidR="002733C0" w:rsidRPr="00175D47">
              <w:rPr>
                <w:rFonts w:asciiTheme="minorHAnsi" w:hAnsiTheme="minorHAnsi" w:cstheme="minorHAnsi"/>
                <w:bCs/>
              </w:rPr>
              <w:t>r</w:t>
            </w:r>
            <w:r w:rsidR="002733C0" w:rsidRPr="00175D47">
              <w:rPr>
                <w:bCs/>
              </w:rPr>
              <w:t xml:space="preserve"> </w:t>
            </w:r>
            <w:r w:rsidR="004325D6" w:rsidRPr="00F441C3">
              <w:rPr>
                <w:rFonts w:asciiTheme="minorHAnsi" w:hAnsiTheme="minorHAnsi" w:cstheme="minorHAnsi"/>
                <w:bCs/>
              </w:rPr>
              <w:t>by contacting</w:t>
            </w:r>
            <w:r w:rsidR="006B53C0" w:rsidRPr="00F441C3">
              <w:rPr>
                <w:bCs/>
              </w:rPr>
              <w:t xml:space="preserve"> </w:t>
            </w:r>
            <w:r w:rsidR="00416CA7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the WIDA Help Desk at 866-276-7735 for assistance.</w:t>
            </w:r>
          </w:p>
        </w:tc>
      </w:tr>
      <w:tr w:rsidR="00416CA7" w:rsidRPr="0012466E" w14:paraId="6A104834" w14:textId="77777777" w:rsidTr="005A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vAlign w:val="top"/>
          </w:tcPr>
          <w:p w14:paraId="4AD17F67" w14:textId="6E635F79" w:rsidR="00416CA7" w:rsidRDefault="008D3197" w:rsidP="00416CA7">
            <w:pPr>
              <w:rPr>
                <w:rStyle w:val="Hyperlink"/>
                <w:rFonts w:asciiTheme="minorHAnsi" w:hAnsiTheme="minorHAnsi"/>
                <w:b w:val="0"/>
                <w:szCs w:val="22"/>
              </w:rPr>
            </w:pPr>
            <w:r w:rsidRPr="008D3197">
              <w:rPr>
                <w:rFonts w:asciiTheme="minorHAnsi" w:hAnsiTheme="minorHAnsi"/>
                <w:b w:val="0"/>
                <w:szCs w:val="22"/>
              </w:rPr>
              <w:t>WIDA Assessment Management System (WIDA AMS)</w:t>
            </w:r>
          </w:p>
          <w:p w14:paraId="0915B2B5" w14:textId="0B2E1750" w:rsidR="008D3197" w:rsidRPr="003067A8" w:rsidRDefault="00DB3806" w:rsidP="00416CA7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hyperlink r:id="rId31" w:anchor="/login/WIDA" w:history="1">
              <w:r w:rsidR="008D3197" w:rsidRPr="003067A8">
                <w:rPr>
                  <w:rStyle w:val="Hyperlink"/>
                  <w:rFonts w:asciiTheme="minorHAnsi" w:hAnsiTheme="minorHAnsi" w:cstheme="minorHAnsi"/>
                </w:rPr>
                <w:t>wida-ams.us</w:t>
              </w:r>
            </w:hyperlink>
          </w:p>
        </w:tc>
        <w:tc>
          <w:tcPr>
            <w:tcW w:w="2590" w:type="dxa"/>
            <w:vAlign w:val="top"/>
          </w:tcPr>
          <w:p w14:paraId="2075840D" w14:textId="7B7FF02A" w:rsidR="00416CA7" w:rsidRPr="002855D4" w:rsidRDefault="00416CA7" w:rsidP="00887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To order </w:t>
            </w:r>
            <w:r w:rsidR="008870BD" w:rsidRPr="008243B8">
              <w:rPr>
                <w:rFonts w:asciiTheme="minorHAnsi" w:hAnsiTheme="minorHAnsi"/>
                <w:bCs/>
                <w:color w:val="000000"/>
                <w:szCs w:val="22"/>
                <w:u w:val="single"/>
              </w:rPr>
              <w:t>additional</w:t>
            </w:r>
            <w:r w:rsidR="008870BD" w:rsidRPr="00175D47">
              <w:rPr>
                <w:rFonts w:asciiTheme="minorHAnsi" w:hAnsiTheme="minorHAnsi"/>
                <w:bCs/>
                <w:color w:val="000000"/>
                <w:szCs w:val="22"/>
              </w:rPr>
              <w:t xml:space="preserve"> </w:t>
            </w:r>
            <w:r w:rsidRPr="00A906AE">
              <w:rPr>
                <w:rFonts w:asciiTheme="minorHAnsi" w:hAnsiTheme="minorHAnsi"/>
                <w:bCs/>
                <w:color w:val="000000"/>
                <w:szCs w:val="22"/>
              </w:rPr>
              <w:t>ACCESS for ELLs test materials</w:t>
            </w:r>
            <w:r w:rsidR="00477BAC" w:rsidRPr="00A906AE">
              <w:rPr>
                <w:rFonts w:asciiTheme="minorHAnsi" w:hAnsiTheme="minorHAnsi"/>
                <w:bCs/>
                <w:color w:val="000000"/>
                <w:szCs w:val="22"/>
              </w:rPr>
              <w:t xml:space="preserve">, </w:t>
            </w:r>
            <w:r w:rsidR="001C2147">
              <w:rPr>
                <w:rFonts w:asciiTheme="minorHAnsi" w:hAnsiTheme="minorHAnsi"/>
                <w:bCs/>
                <w:color w:val="000000"/>
                <w:szCs w:val="22"/>
              </w:rPr>
              <w:t xml:space="preserve">for </w:t>
            </w:r>
            <w:r w:rsidR="00477BAC" w:rsidRPr="00A906AE">
              <w:rPr>
                <w:rFonts w:asciiTheme="minorHAnsi" w:hAnsiTheme="minorHAnsi"/>
                <w:bCs/>
                <w:color w:val="000000"/>
                <w:szCs w:val="22"/>
              </w:rPr>
              <w:t xml:space="preserve">online test setup and administration, data validation, and reporting </w:t>
            </w:r>
          </w:p>
        </w:tc>
        <w:tc>
          <w:tcPr>
            <w:tcW w:w="2385" w:type="dxa"/>
            <w:vAlign w:val="top"/>
          </w:tcPr>
          <w:p w14:paraId="5757A656" w14:textId="6EE5960C" w:rsidR="00416CA7" w:rsidRPr="008006BB" w:rsidRDefault="008006BB" w:rsidP="0041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r w:rsidRPr="00AD79D7">
              <w:rPr>
                <w:rFonts w:asciiTheme="minorHAnsi" w:hAnsiTheme="minorHAnsi"/>
                <w:bCs/>
                <w:color w:val="000000"/>
                <w:szCs w:val="22"/>
              </w:rPr>
              <w:t xml:space="preserve">School and District </w:t>
            </w:r>
            <w:r w:rsidR="00416CA7" w:rsidRPr="008006BB">
              <w:rPr>
                <w:rFonts w:asciiTheme="minorHAnsi" w:hAnsiTheme="minorHAnsi"/>
                <w:bCs/>
                <w:color w:val="000000"/>
                <w:szCs w:val="22"/>
              </w:rPr>
              <w:t xml:space="preserve">ACCESS </w:t>
            </w:r>
            <w:r w:rsidR="00EB68AC" w:rsidRPr="008006BB">
              <w:rPr>
                <w:rFonts w:asciiTheme="minorHAnsi" w:hAnsiTheme="minorHAnsi"/>
                <w:bCs/>
                <w:color w:val="000000"/>
                <w:szCs w:val="22"/>
              </w:rPr>
              <w:t xml:space="preserve">for ELLs </w:t>
            </w:r>
            <w:r w:rsidR="00416CA7" w:rsidRPr="008006BB">
              <w:rPr>
                <w:rFonts w:asciiTheme="minorHAnsi" w:hAnsiTheme="minorHAnsi"/>
                <w:bCs/>
                <w:color w:val="000000"/>
                <w:szCs w:val="22"/>
              </w:rPr>
              <w:t>Test Coordinators</w:t>
            </w:r>
            <w:r w:rsidRPr="00AD79D7">
              <w:rPr>
                <w:rFonts w:asciiTheme="minorHAnsi" w:hAnsiTheme="minorHAnsi"/>
                <w:bCs/>
                <w:color w:val="000000"/>
                <w:szCs w:val="22"/>
              </w:rPr>
              <w:t>; Educational Technology Directors</w:t>
            </w:r>
          </w:p>
        </w:tc>
        <w:tc>
          <w:tcPr>
            <w:tcW w:w="2500" w:type="dxa"/>
            <w:vAlign w:val="top"/>
          </w:tcPr>
          <w:p w14:paraId="5895133F" w14:textId="65DC3D4B" w:rsidR="00416CA7" w:rsidRPr="002855D4" w:rsidRDefault="00DB3806" w:rsidP="006D2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color w:val="000000"/>
                <w:szCs w:val="22"/>
              </w:rPr>
            </w:pPr>
            <w:hyperlink r:id="rId32" w:history="1">
              <w:r w:rsidR="00B6656D" w:rsidRPr="00333C82">
                <w:rPr>
                  <w:rStyle w:val="Hyperlink"/>
                  <w:rFonts w:asciiTheme="minorHAnsi" w:hAnsiTheme="minorHAnsi" w:cstheme="minorHAnsi"/>
                  <w:bCs/>
                </w:rPr>
                <w:t>Instructions for creating an account are available on the DESE website</w:t>
              </w:r>
            </w:hyperlink>
            <w:r w:rsidR="00B6656D" w:rsidRPr="00175D47">
              <w:rPr>
                <w:rFonts w:asciiTheme="minorHAnsi" w:hAnsiTheme="minorHAnsi" w:cstheme="minorHAnsi"/>
                <w:bCs/>
              </w:rPr>
              <w:t>, or</w:t>
            </w:r>
            <w:r w:rsidR="00B6656D" w:rsidRPr="00175D47">
              <w:rPr>
                <w:bCs/>
              </w:rPr>
              <w:t xml:space="preserve"> </w:t>
            </w:r>
            <w:r w:rsidR="00B6656D" w:rsidRPr="00F441C3">
              <w:rPr>
                <w:rFonts w:asciiTheme="minorHAnsi" w:hAnsiTheme="minorHAnsi" w:cstheme="minorHAnsi"/>
                <w:bCs/>
              </w:rPr>
              <w:t xml:space="preserve">by </w:t>
            </w:r>
            <w:r w:rsidR="00B6656D" w:rsidRPr="00B6656D">
              <w:rPr>
                <w:rFonts w:asciiTheme="minorHAnsi" w:hAnsiTheme="minorHAnsi" w:cstheme="minorHAnsi"/>
                <w:bCs/>
              </w:rPr>
              <w:t>contacting</w:t>
            </w:r>
            <w:r w:rsidR="00B6656D" w:rsidRPr="00DE6EB0">
              <w:rPr>
                <w:rFonts w:asciiTheme="minorHAnsi" w:hAnsiTheme="minorHAnsi" w:cstheme="minorHAnsi"/>
                <w:bCs/>
              </w:rPr>
              <w:t xml:space="preserve"> DRC Customer Service</w:t>
            </w:r>
            <w:r w:rsidR="00B6656D">
              <w:rPr>
                <w:bCs/>
              </w:rPr>
              <w:t xml:space="preserve"> 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at 8</w:t>
            </w:r>
            <w:r w:rsidR="00B6656D">
              <w:rPr>
                <w:rFonts w:asciiTheme="minorHAnsi" w:hAnsiTheme="minorHAnsi"/>
                <w:bCs/>
                <w:color w:val="000000" w:themeColor="text1"/>
                <w:szCs w:val="22"/>
              </w:rPr>
              <w:t>55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-7</w:t>
            </w:r>
            <w:r w:rsidR="00B6656D">
              <w:rPr>
                <w:rFonts w:asciiTheme="minorHAnsi" w:hAnsiTheme="minorHAnsi"/>
                <w:bCs/>
                <w:color w:val="000000" w:themeColor="text1"/>
                <w:szCs w:val="22"/>
              </w:rPr>
              <w:t>87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-</w:t>
            </w:r>
            <w:r w:rsidR="00B6656D">
              <w:rPr>
                <w:rFonts w:asciiTheme="minorHAnsi" w:hAnsiTheme="minorHAnsi"/>
                <w:bCs/>
                <w:color w:val="000000" w:themeColor="text1"/>
                <w:szCs w:val="22"/>
              </w:rPr>
              <w:t>961</w:t>
            </w:r>
            <w:r w:rsidR="00B6656D" w:rsidRPr="00A906AE">
              <w:rPr>
                <w:rFonts w:asciiTheme="minorHAnsi" w:hAnsiTheme="minorHAnsi"/>
                <w:bCs/>
                <w:color w:val="000000" w:themeColor="text1"/>
                <w:szCs w:val="22"/>
              </w:rPr>
              <w:t>5 for assistance.</w:t>
            </w:r>
          </w:p>
        </w:tc>
      </w:tr>
    </w:tbl>
    <w:p w14:paraId="0DAED773" w14:textId="77777777" w:rsidR="005E29CF" w:rsidRDefault="005E29CF" w:rsidP="00416CA7">
      <w:pPr>
        <w:pStyle w:val="Heading1"/>
        <w:rPr>
          <w:rFonts w:asciiTheme="minorHAnsi" w:hAnsiTheme="minorHAnsi" w:cs="Times New Roman"/>
        </w:rPr>
      </w:pPr>
      <w:bookmarkStart w:id="15" w:name="_Toc337134472"/>
      <w:bookmarkStart w:id="16" w:name="_Toc461024007"/>
    </w:p>
    <w:p w14:paraId="078C011E" w14:textId="034BDF81" w:rsidR="005E29CF" w:rsidRDefault="005E29CF">
      <w:pPr>
        <w:spacing w:after="200" w:line="276" w:lineRule="auto"/>
        <w:rPr>
          <w:rFonts w:asciiTheme="minorHAnsi" w:hAnsiTheme="minorHAnsi"/>
          <w:b/>
          <w:bCs/>
          <w:kern w:val="32"/>
          <w:sz w:val="32"/>
          <w:szCs w:val="32"/>
        </w:rPr>
      </w:pPr>
    </w:p>
    <w:p w14:paraId="2C42DD7D" w14:textId="5DC0AD43" w:rsidR="008A62A1" w:rsidRDefault="008A62A1" w:rsidP="00416CA7">
      <w:pPr>
        <w:pStyle w:val="Heading1"/>
        <w:rPr>
          <w:rFonts w:asciiTheme="minorHAnsi" w:hAnsiTheme="minorHAnsi" w:cs="Times New Roman"/>
        </w:rPr>
      </w:pPr>
    </w:p>
    <w:p w14:paraId="43C3DD40" w14:textId="4C0BA808" w:rsidR="008A62A1" w:rsidRDefault="008A62A1" w:rsidP="008A62A1"/>
    <w:p w14:paraId="763A1531" w14:textId="2D4BF449" w:rsidR="008A62A1" w:rsidRDefault="008A62A1" w:rsidP="008A62A1"/>
    <w:p w14:paraId="55E7552E" w14:textId="26BBBC8D" w:rsidR="008A62A1" w:rsidRDefault="008A62A1" w:rsidP="008A62A1"/>
    <w:p w14:paraId="0B3D23D9" w14:textId="4394FF45" w:rsidR="008A62A1" w:rsidRDefault="008A62A1" w:rsidP="008A62A1"/>
    <w:p w14:paraId="4611BFD3" w14:textId="31F8DF9D" w:rsidR="008A62A1" w:rsidRDefault="008A62A1" w:rsidP="008A62A1"/>
    <w:p w14:paraId="33A75B55" w14:textId="3667A8CA" w:rsidR="008A62A1" w:rsidRDefault="008A62A1" w:rsidP="008A62A1"/>
    <w:p w14:paraId="41C33037" w14:textId="781D77DB" w:rsidR="008A62A1" w:rsidRDefault="008A62A1" w:rsidP="008A62A1"/>
    <w:p w14:paraId="1D8C1082" w14:textId="2162201F" w:rsidR="008A62A1" w:rsidRDefault="008A62A1" w:rsidP="008A62A1"/>
    <w:p w14:paraId="4C771762" w14:textId="0FC8E771" w:rsidR="008A62A1" w:rsidRDefault="008A62A1" w:rsidP="008A62A1"/>
    <w:p w14:paraId="29638F8D" w14:textId="6B86E238" w:rsidR="008A62A1" w:rsidRDefault="008A62A1" w:rsidP="008A62A1"/>
    <w:p w14:paraId="30A181EB" w14:textId="3F01ECB6" w:rsidR="008A62A1" w:rsidRDefault="008A62A1" w:rsidP="008A62A1"/>
    <w:p w14:paraId="47E2E1E0" w14:textId="77777777" w:rsidR="008A62A1" w:rsidRPr="008A62A1" w:rsidRDefault="008A62A1" w:rsidP="008A62A1"/>
    <w:p w14:paraId="21138111" w14:textId="70EC1732" w:rsidR="00416CA7" w:rsidRPr="0012466E" w:rsidRDefault="00416CA7" w:rsidP="00416CA7">
      <w:pPr>
        <w:pStyle w:val="Heading1"/>
        <w:rPr>
          <w:rFonts w:asciiTheme="minorHAnsi" w:hAnsiTheme="minorHAnsi" w:cs="Times New Roman"/>
        </w:rPr>
      </w:pPr>
      <w:r w:rsidRPr="0012466E">
        <w:rPr>
          <w:rFonts w:asciiTheme="minorHAnsi" w:hAnsiTheme="minorHAnsi" w:cs="Times New Roman"/>
        </w:rPr>
        <w:t>Testing Schedule and Administration Deadlines</w:t>
      </w:r>
      <w:bookmarkEnd w:id="15"/>
      <w:bookmarkEnd w:id="16"/>
    </w:p>
    <w:tbl>
      <w:tblPr>
        <w:tblW w:w="99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770"/>
        <w:gridCol w:w="3582"/>
      </w:tblGrid>
      <w:tr w:rsidR="00416CA7" w:rsidRPr="0012466E" w14:paraId="29FB4C99" w14:textId="77777777" w:rsidTr="00C117E6">
        <w:trPr>
          <w:trHeight w:val="375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4B2041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20FE22" w14:textId="784C841B" w:rsidR="00416CA7" w:rsidRPr="0012466E" w:rsidRDefault="00416CA7" w:rsidP="00D244D1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Test administrators complete </w:t>
            </w:r>
            <w:hyperlink r:id="rId33" w:history="1">
              <w:r w:rsidRPr="00956C8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online training</w:t>
              </w:r>
            </w:hyperlink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certification, where applicable.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231BE" w14:textId="22385A9A" w:rsidR="00416CA7" w:rsidRPr="0012466E" w:rsidRDefault="00416CA7" w:rsidP="00416CA7">
            <w:pPr>
              <w:ind w:left="-115" w:right="-385"/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October</w:t>
            </w:r>
            <w:r w:rsidR="008645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390540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293F7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="00921379">
              <w:rPr>
                <w:rFonts w:asciiTheme="minorHAnsi" w:hAnsiTheme="minorHAnsi"/>
                <w:color w:val="000000"/>
                <w:sz w:val="22"/>
                <w:szCs w:val="22"/>
              </w:rPr>
              <w:t>Febr</w:t>
            </w:r>
            <w:r w:rsidR="0075425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uary </w:t>
            </w: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75425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293F76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07617C7E" w14:textId="77777777" w:rsidTr="003C6BCD">
        <w:trPr>
          <w:trHeight w:val="1770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28B645C0" w14:textId="77777777" w:rsidR="00416CA7" w:rsidRPr="0012466E" w:rsidRDefault="00416CA7" w:rsidP="00416CA7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9EAB1E" w14:textId="347CA43A" w:rsidR="00416CA7" w:rsidRPr="0012466E" w:rsidRDefault="009538C6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Confirm in school/district records which students need to take the ACCESS tests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178BF8" w14:textId="66F88AF4" w:rsidR="00416CA7" w:rsidRPr="0012466E" w:rsidRDefault="009538C6" w:rsidP="005A40B7">
            <w:pPr>
              <w:rPr>
                <w:rFonts w:asciiTheme="minorHAnsi" w:hAnsiTheme="minorHAnsi"/>
                <w:color w:val="000000"/>
              </w:rPr>
            </w:pPr>
            <w:r w:rsidRPr="00806931">
              <w:rPr>
                <w:rFonts w:asciiTheme="minorHAnsi" w:hAnsiTheme="minorHAnsi" w:cstheme="minorHAnsi"/>
                <w:sz w:val="22"/>
                <w:szCs w:val="22"/>
              </w:rPr>
              <w:t xml:space="preserve">Students who were reported as EL in October SIMS and were subsequently determined </w:t>
            </w:r>
            <w:r w:rsidRPr="008069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not</w:t>
            </w:r>
            <w:r w:rsidRPr="00806931">
              <w:rPr>
                <w:rFonts w:asciiTheme="minorHAnsi" w:hAnsiTheme="minorHAnsi" w:cstheme="minorHAnsi"/>
                <w:sz w:val="22"/>
                <w:szCs w:val="22"/>
              </w:rPr>
              <w:t xml:space="preserve"> to be EL should be removed from test </w:t>
            </w:r>
            <w:r w:rsidR="004247D6">
              <w:rPr>
                <w:rFonts w:asciiTheme="minorHAnsi" w:hAnsiTheme="minorHAnsi" w:cstheme="minorHAnsi"/>
                <w:sz w:val="22"/>
                <w:szCs w:val="22"/>
              </w:rPr>
              <w:t>registrat</w:t>
            </w:r>
            <w:r w:rsidRPr="00806931">
              <w:rPr>
                <w:rFonts w:asciiTheme="minorHAnsi" w:hAnsiTheme="minorHAnsi" w:cstheme="minorHAnsi"/>
                <w:sz w:val="22"/>
                <w:szCs w:val="22"/>
              </w:rPr>
              <w:t>ions in WIDA AMS and reported as non-EL in the March SIMS.</w:t>
            </w:r>
          </w:p>
        </w:tc>
      </w:tr>
      <w:tr w:rsidR="00416CA7" w:rsidRPr="0012466E" w14:paraId="65F6033C" w14:textId="77777777" w:rsidTr="00DC09F1">
        <w:trPr>
          <w:trHeight w:val="303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41F1A79E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B83AED" w14:textId="77777777" w:rsidR="00416CA7" w:rsidRPr="00065F57" w:rsidRDefault="00416CA7" w:rsidP="00D244D1">
            <w:pPr>
              <w:rPr>
                <w:rFonts w:asciiTheme="minorHAnsi" w:hAnsiTheme="minorHAnsi"/>
                <w:color w:val="000000"/>
              </w:rPr>
            </w:pPr>
            <w:r w:rsidRPr="00065F57">
              <w:rPr>
                <w:rFonts w:asciiTheme="minorHAnsi" w:hAnsiTheme="minorHAnsi" w:cs="Arial"/>
                <w:sz w:val="22"/>
                <w:szCs w:val="22"/>
              </w:rPr>
              <w:t xml:space="preserve">Online </w:t>
            </w:r>
            <w:r w:rsidR="00D244D1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065F57">
              <w:rPr>
                <w:rFonts w:asciiTheme="minorHAnsi" w:hAnsiTheme="minorHAnsi" w:cs="Arial"/>
                <w:sz w:val="22"/>
                <w:szCs w:val="22"/>
              </w:rPr>
              <w:t xml:space="preserve">est </w:t>
            </w:r>
            <w:r w:rsidR="00D244D1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065F57">
              <w:rPr>
                <w:rFonts w:asciiTheme="minorHAnsi" w:hAnsiTheme="minorHAnsi" w:cs="Arial"/>
                <w:sz w:val="22"/>
                <w:szCs w:val="22"/>
              </w:rPr>
              <w:t>et</w:t>
            </w:r>
            <w:r w:rsidR="004E3FE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065F57">
              <w:rPr>
                <w:rFonts w:asciiTheme="minorHAnsi" w:hAnsiTheme="minorHAnsi" w:cs="Arial"/>
                <w:sz w:val="22"/>
                <w:szCs w:val="22"/>
              </w:rPr>
              <w:t>up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990D5" w14:textId="42D247F0" w:rsidR="00416CA7" w:rsidRDefault="00D87DAC" w:rsidP="00416CA7">
            <w:pPr>
              <w:ind w:right="-11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</w:t>
            </w:r>
            <w:r w:rsidR="00477BAC" w:rsidRPr="00CC6EC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="00477BAC" w:rsidRPr="00CC6EC0">
              <w:rPr>
                <w:rFonts w:asciiTheme="minorHAnsi" w:hAnsiTheme="minorHAnsi"/>
                <w:sz w:val="22"/>
                <w:szCs w:val="22"/>
              </w:rPr>
              <w:t>, 20</w:t>
            </w:r>
            <w:r w:rsidR="001C2983" w:rsidRPr="00CC6EC0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BA404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5479D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443CCE">
              <w:rPr>
                <w:rFonts w:asciiTheme="minorHAnsi" w:hAnsiTheme="minorHAnsi"/>
                <w:sz w:val="22"/>
                <w:szCs w:val="22"/>
              </w:rPr>
              <w:t>1</w:t>
            </w:r>
            <w:r w:rsidR="00041D37">
              <w:rPr>
                <w:rFonts w:asciiTheme="minorHAnsi" w:hAnsiTheme="minorHAnsi"/>
                <w:sz w:val="22"/>
                <w:szCs w:val="22"/>
              </w:rPr>
              <w:t>,</w:t>
            </w:r>
            <w:r w:rsidR="00416CA7" w:rsidRPr="009A19E9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754259" w:rsidRPr="009A19E9">
              <w:rPr>
                <w:rFonts w:asciiTheme="minorHAnsi" w:hAnsiTheme="minorHAnsi"/>
                <w:sz w:val="22"/>
                <w:szCs w:val="22"/>
              </w:rPr>
              <w:t>2</w:t>
            </w:r>
            <w:r w:rsidR="00D5479D">
              <w:rPr>
                <w:rFonts w:asciiTheme="minorHAnsi" w:hAnsiTheme="minorHAnsi"/>
                <w:sz w:val="22"/>
                <w:szCs w:val="22"/>
              </w:rPr>
              <w:t>4</w:t>
            </w:r>
            <w:r w:rsidR="00FA41BC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416CA7" w:rsidRPr="0012466E" w14:paraId="2CFB40DC" w14:textId="77777777" w:rsidTr="00DC09F1">
        <w:trPr>
          <w:trHeight w:val="285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29E6F60E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7A4816" w14:textId="181E8746" w:rsidR="00416CA7" w:rsidRPr="0012466E" w:rsidRDefault="00D5479D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Schools r</w:t>
            </w:r>
            <w:r w:rsidR="00416CA7"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eceive test materials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C3508" w14:textId="66384E09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January </w:t>
            </w:r>
            <w:r w:rsidR="00CC6EC0"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754259"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  <w:r w:rsidR="00D5479D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0115ED2B" w14:textId="77777777" w:rsidTr="00DC09F1">
        <w:trPr>
          <w:trHeight w:val="294"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4004E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C75A5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Order </w:t>
            </w:r>
            <w:r w:rsidRPr="00D01C64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additional</w:t>
            </w: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materials, if necessary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FA1574" w14:textId="14DDF793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CC6EC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January </w:t>
            </w:r>
            <w:r w:rsidR="00CC6EC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BA40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BC3809">
              <w:rPr>
                <w:rFonts w:asciiTheme="minorHAnsi" w:hAnsiTheme="minorHAnsi"/>
                <w:color w:val="000000"/>
                <w:sz w:val="22"/>
                <w:szCs w:val="22"/>
              </w:rPr>
              <w:t>February</w:t>
            </w:r>
            <w:r w:rsidR="0026615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772FD0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</w:t>
            </w:r>
            <w:r w:rsidR="0075425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772FD0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0D643889" w14:textId="77777777" w:rsidTr="00DC09F1">
        <w:trPr>
          <w:trHeight w:val="564"/>
        </w:trPr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1383EEC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47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5D2B556" w14:textId="77777777" w:rsidR="00416CA7" w:rsidRPr="00DC09F1" w:rsidRDefault="00416CA7" w:rsidP="00416CA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63F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Administer ACCESS for ELLs tests</w:t>
            </w:r>
          </w:p>
        </w:tc>
        <w:tc>
          <w:tcPr>
            <w:tcW w:w="3582" w:type="dxa"/>
            <w:tcBorders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35BC4" w14:textId="5BC50A25" w:rsidR="00416CA7" w:rsidRPr="00DC09F1" w:rsidRDefault="00416CA7" w:rsidP="00416CA7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C09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January </w:t>
            </w:r>
            <w:r w:rsidR="00772FD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293A5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7A2F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February</w:t>
            </w:r>
            <w:r w:rsidR="00041D3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2FB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772FD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F6257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DC09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E23DDD" w:rsidRPr="00DC09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772FD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16CA7" w:rsidRPr="0012466E" w14:paraId="1B01674C" w14:textId="77777777" w:rsidTr="00DC09F1">
        <w:trPr>
          <w:trHeight w:val="294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vAlign w:val="center"/>
          </w:tcPr>
          <w:p w14:paraId="58D99A70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47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F069D25" w14:textId="5E5AA40B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Schedule UPS pickup</w:t>
            </w:r>
            <w:r w:rsidR="00956C8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testing materials</w:t>
            </w:r>
          </w:p>
        </w:tc>
        <w:tc>
          <w:tcPr>
            <w:tcW w:w="3582" w:type="dxa"/>
            <w:tcBorders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761D8" w14:textId="27DB26D4" w:rsidR="00416CA7" w:rsidRPr="00F6257E" w:rsidRDefault="002F6445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February</w:t>
            </w:r>
            <w:r w:rsidR="00041D3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416CA7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, 20</w:t>
            </w:r>
            <w:r w:rsidR="00754259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E56BCB"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</w:p>
        </w:tc>
      </w:tr>
      <w:tr w:rsidR="00416CA7" w:rsidRPr="0012466E" w14:paraId="249A8B32" w14:textId="77777777" w:rsidTr="00DC09F1">
        <w:trPr>
          <w:trHeight w:val="294"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4A18F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6A159" w14:textId="77777777" w:rsidR="00416CA7" w:rsidRPr="0012466E" w:rsidRDefault="00416CA7" w:rsidP="00416CA7">
            <w:pPr>
              <w:rPr>
                <w:rFonts w:asciiTheme="minorHAnsi" w:hAnsiTheme="minorHAnsi"/>
                <w:color w:val="000000"/>
              </w:rPr>
            </w:pPr>
            <w:r w:rsidRPr="0012466E">
              <w:rPr>
                <w:rFonts w:asciiTheme="minorHAnsi" w:hAnsiTheme="minorHAnsi"/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8A839" w14:textId="09E4A003" w:rsidR="00416CA7" w:rsidRPr="00F6257E" w:rsidRDefault="002F6445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February 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="00416CA7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, 20</w:t>
            </w:r>
            <w:r w:rsidR="00754259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5D0F1C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E56BCB"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</w:p>
        </w:tc>
      </w:tr>
      <w:tr w:rsidR="00FA7E7C" w:rsidRPr="0012466E" w14:paraId="328B56FD" w14:textId="77777777" w:rsidTr="00C117E6">
        <w:trPr>
          <w:trHeight w:val="384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DAB3A3" w14:textId="77777777" w:rsidR="00FA7E7C" w:rsidRPr="00FA7E7C" w:rsidRDefault="0045167C" w:rsidP="0045167C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</w:rPr>
              <w:t>Before Results are Reported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A5013" w14:textId="77777777" w:rsidR="00FA7E7C" w:rsidRPr="0045167C" w:rsidRDefault="005E29CF" w:rsidP="00416CA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Pre-reporting d</w:t>
            </w:r>
            <w:r w:rsidR="0045167C" w:rsidRPr="0045167C">
              <w:rPr>
                <w:rFonts w:asciiTheme="minorHAnsi" w:hAnsiTheme="minorHAnsi"/>
                <w:color w:val="000000"/>
                <w:sz w:val="22"/>
              </w:rPr>
              <w:t xml:space="preserve">ata </w:t>
            </w:r>
            <w:r>
              <w:rPr>
                <w:rFonts w:asciiTheme="minorHAnsi" w:hAnsiTheme="minorHAnsi"/>
                <w:color w:val="000000"/>
                <w:sz w:val="22"/>
              </w:rPr>
              <w:t>v</w:t>
            </w:r>
            <w:r w:rsidR="0045167C" w:rsidRPr="0045167C">
              <w:rPr>
                <w:rFonts w:asciiTheme="minorHAnsi" w:hAnsiTheme="minorHAnsi"/>
                <w:color w:val="000000"/>
                <w:sz w:val="22"/>
              </w:rPr>
              <w:t>alidation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4EDD43" w14:textId="5D0EFE50" w:rsidR="00FA7E7C" w:rsidRPr="002D09F4" w:rsidRDefault="002D09F4" w:rsidP="00CB0820">
            <w:pPr>
              <w:rPr>
                <w:rFonts w:asciiTheme="minorHAnsi" w:hAnsiTheme="minorHAnsi"/>
                <w:color w:val="000000"/>
              </w:rPr>
            </w:pP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>March 2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>–</w:t>
            </w: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April </w:t>
            </w:r>
            <w:r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E87BAC" w:rsidRPr="002D09F4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690E6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65C3735A" w14:textId="77777777" w:rsidTr="009A4311">
        <w:trPr>
          <w:trHeight w:val="222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95074C" w14:textId="77777777" w:rsidR="009A4311" w:rsidRPr="000F423F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  <w:r w:rsidRPr="0030582D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Results Reported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45AADA" w14:textId="3D06BE57" w:rsidR="009A4311" w:rsidRPr="00F6257E" w:rsidRDefault="0026615C" w:rsidP="009A43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Results </w:t>
            </w:r>
            <w:r w:rsidR="009A4311"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and data files available in AMS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(electronic)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84889" w14:textId="0EAA9F5F" w:rsidR="009A4311" w:rsidRPr="00F6257E" w:rsidRDefault="00F4268A" w:rsidP="009A431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April 26</w:t>
            </w:r>
            <w:r w:rsidR="00852557" w:rsidRPr="00F06E3C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523B8E77" w14:textId="77777777" w:rsidTr="00DE2D3A">
        <w:trPr>
          <w:trHeight w:val="339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162D3DC2" w14:textId="77777777" w:rsidR="009A4311" w:rsidRPr="0030582D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6EAD4" w14:textId="65F7B367" w:rsidR="009A4311" w:rsidRPr="00F6257E" w:rsidRDefault="009A4311" w:rsidP="009A4311">
            <w:pPr>
              <w:rPr>
                <w:rFonts w:asciiTheme="minorHAnsi" w:hAnsiTheme="minorHAnsi"/>
                <w:color w:val="000000"/>
              </w:rPr>
            </w:pPr>
            <w:r w:rsidRPr="00F6257E">
              <w:rPr>
                <w:rFonts w:asciiTheme="minorHAnsi" w:hAnsiTheme="minorHAnsi"/>
                <w:color w:val="000000"/>
                <w:sz w:val="22"/>
                <w:szCs w:val="22"/>
              </w:rPr>
              <w:t>Results reported to schools and districts (printed)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BBF6C" w14:textId="10ACBBA1" w:rsidR="009A4311" w:rsidRPr="00F6257E" w:rsidRDefault="00852557" w:rsidP="009A4311">
            <w:pPr>
              <w:rPr>
                <w:rFonts w:asciiTheme="minorHAnsi" w:hAnsiTheme="minorHAnsi"/>
                <w:color w:val="000000"/>
              </w:rPr>
            </w:pPr>
            <w:r w:rsidRPr="00F06E3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May </w:t>
            </w:r>
            <w:r w:rsidR="0064276C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F06E3C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46457B42" w14:textId="77777777" w:rsidTr="00DE2D3A">
        <w:trPr>
          <w:trHeight w:val="294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vAlign w:val="center"/>
          </w:tcPr>
          <w:p w14:paraId="7EB90A58" w14:textId="77777777" w:rsidR="009A4311" w:rsidRPr="0030582D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</w:rPr>
              <w:t>After Results are Reported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ED0D3" w14:textId="6C742D41" w:rsidR="009A4311" w:rsidRDefault="009A4311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Post-reporting data v</w:t>
            </w:r>
            <w:r w:rsidRPr="005E29CF">
              <w:rPr>
                <w:rFonts w:asciiTheme="minorHAnsi" w:hAnsiTheme="minorHAnsi"/>
                <w:color w:val="000000"/>
                <w:sz w:val="22"/>
                <w:szCs w:val="22"/>
              </w:rPr>
              <w:t>alidation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schools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DF60F" w14:textId="3F1B01A9" w:rsidR="009A4311" w:rsidRPr="00A851C4" w:rsidRDefault="0037701C" w:rsidP="009A4311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D41DA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May </w:t>
            </w:r>
            <w:r w:rsidR="0064276C" w:rsidRPr="00D41DA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6146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</w:t>
            </w:r>
            <w:r w:rsidR="00614677" w:rsidRPr="005C4C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C4C3A" w:rsidRPr="005C4C3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5C4C3A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F4268A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9A4311" w:rsidRPr="0012466E" w14:paraId="4F9BCE69" w14:textId="77777777" w:rsidTr="00FE477E">
        <w:trPr>
          <w:trHeight w:val="285"/>
        </w:trPr>
        <w:tc>
          <w:tcPr>
            <w:tcW w:w="1620" w:type="dxa"/>
            <w:vMerge/>
            <w:tcBorders>
              <w:left w:val="nil"/>
              <w:right w:val="nil"/>
            </w:tcBorders>
            <w:vAlign w:val="center"/>
          </w:tcPr>
          <w:p w14:paraId="72967CB3" w14:textId="77777777" w:rsidR="009A4311" w:rsidRPr="0030582D" w:rsidRDefault="009A4311" w:rsidP="009A4311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3AC42F" w14:textId="20D548D3" w:rsidR="009A4311" w:rsidRDefault="009A4311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Revised results </w:t>
            </w:r>
            <w:r w:rsidRPr="005E29CF">
              <w:rPr>
                <w:rFonts w:asciiTheme="minorHAnsi" w:hAnsiTheme="minorHAnsi"/>
                <w:color w:val="000000"/>
                <w:sz w:val="22"/>
                <w:szCs w:val="22"/>
              </w:rPr>
              <w:t>posted electronically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AMS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84FAF0" w14:textId="5F30DED8" w:rsidR="009A4311" w:rsidRPr="00DC09F1" w:rsidRDefault="0037701C" w:rsidP="009A4311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A165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June </w:t>
            </w:r>
            <w:r w:rsidR="007E5514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Pr="00A165B8">
              <w:rPr>
                <w:rFonts w:asciiTheme="minorHAnsi" w:hAnsiTheme="minorHAnsi"/>
                <w:color w:val="000000"/>
                <w:sz w:val="22"/>
                <w:szCs w:val="22"/>
              </w:rPr>
              <w:t>, 202</w:t>
            </w:r>
            <w:r w:rsidR="007E5514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E24DD7" w:rsidRPr="0012466E" w14:paraId="25E225A6" w14:textId="77777777" w:rsidTr="00286EEE">
        <w:trPr>
          <w:trHeight w:val="285"/>
        </w:trPr>
        <w:tc>
          <w:tcPr>
            <w:tcW w:w="162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0F94EE" w14:textId="3B0FA7A1" w:rsidR="00E24DD7" w:rsidRPr="00606099" w:rsidRDefault="00E24DD7" w:rsidP="009A4311">
            <w:pPr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</w:rPr>
              <w:t xml:space="preserve">WIDA Alternate ACCESS Results Reported </w:t>
            </w: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D150FE" w14:textId="1DA9A943" w:rsidR="00E24DD7" w:rsidRDefault="00E24DD7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WIDA Alternate ACCESS results reported in AMS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CF4A5" w14:textId="2EDB1C35" w:rsidR="00E24DD7" w:rsidRPr="00A165B8" w:rsidRDefault="005916AB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September 1</w:t>
            </w:r>
            <w:r w:rsidR="00361ABF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2024</w:t>
            </w:r>
          </w:p>
        </w:tc>
      </w:tr>
      <w:tr w:rsidR="00E24DD7" w:rsidRPr="0012466E" w14:paraId="4287B8A9" w14:textId="77777777" w:rsidTr="00286EEE">
        <w:trPr>
          <w:trHeight w:val="285"/>
        </w:trPr>
        <w:tc>
          <w:tcPr>
            <w:tcW w:w="16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C998D" w14:textId="77777777" w:rsidR="00E24DD7" w:rsidRPr="0030582D" w:rsidRDefault="00E24DD7" w:rsidP="009A4311">
            <w:pPr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BA3B1" w14:textId="44FB55A1" w:rsidR="00E24DD7" w:rsidRDefault="00E24DD7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WIDA Alternate ACCESS results available in schools</w:t>
            </w:r>
          </w:p>
        </w:tc>
        <w:tc>
          <w:tcPr>
            <w:tcW w:w="35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D3A5AD" w14:textId="6E358E3C" w:rsidR="00E24DD7" w:rsidRPr="00A165B8" w:rsidRDefault="005916AB" w:rsidP="009A431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October 7, 2024</w:t>
            </w:r>
          </w:p>
        </w:tc>
      </w:tr>
    </w:tbl>
    <w:p w14:paraId="75719646" w14:textId="552953D2" w:rsidR="001C2147" w:rsidRPr="005A40B7" w:rsidRDefault="001C2147" w:rsidP="005A40B7">
      <w:pPr>
        <w:pStyle w:val="Heading1"/>
        <w:spacing w:before="0" w:after="0"/>
        <w:rPr>
          <w:rFonts w:asciiTheme="minorHAnsi" w:hAnsiTheme="minorHAnsi" w:cs="Times New Roman"/>
          <w:sz w:val="24"/>
          <w:szCs w:val="24"/>
        </w:rPr>
      </w:pPr>
      <w:bookmarkStart w:id="17" w:name="_Toc461024008"/>
    </w:p>
    <w:p w14:paraId="683A096D" w14:textId="478D5C83" w:rsidR="001C2147" w:rsidRDefault="00FA41BC" w:rsidP="005A40B7">
      <w:pPr>
        <w:pStyle w:val="Heading1"/>
        <w:spacing w:before="0" w:after="0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2074C7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*Test </w:t>
      </w:r>
      <w:r w:rsidR="007E4A50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set-up should be completed prior to </w:t>
      </w:r>
      <w:r w:rsidR="006F5867">
        <w:rPr>
          <w:rFonts w:asciiTheme="minorHAnsi" w:hAnsiTheme="minorHAnsi" w:cs="Times New Roman"/>
          <w:b w:val="0"/>
          <w:bCs w:val="0"/>
          <w:sz w:val="20"/>
          <w:szCs w:val="20"/>
        </w:rPr>
        <w:t>administering the ACCESS test</w:t>
      </w:r>
      <w:r w:rsidR="007E4A50">
        <w:rPr>
          <w:rFonts w:asciiTheme="minorHAnsi" w:hAnsiTheme="minorHAnsi" w:cs="Times New Roman"/>
          <w:b w:val="0"/>
          <w:bCs w:val="0"/>
          <w:sz w:val="20"/>
          <w:szCs w:val="20"/>
        </w:rPr>
        <w:t>s</w:t>
      </w:r>
      <w:r w:rsidR="006F5867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to</w:t>
      </w:r>
      <w:r w:rsidR="007E4A50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students</w:t>
      </w:r>
      <w:r w:rsidR="000640FF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. All students must complete testing prior to the close of the testing window (February 16, 2024). </w:t>
      </w:r>
    </w:p>
    <w:p w14:paraId="1522EDBA" w14:textId="3695BB84" w:rsidR="00E56BCB" w:rsidRPr="002074C7" w:rsidRDefault="00E56BCB" w:rsidP="002074C7">
      <w:pPr>
        <w:rPr>
          <w:rFonts w:ascii="Calibri" w:hAnsi="Calibri" w:cs="Calibri"/>
          <w:sz w:val="20"/>
          <w:szCs w:val="20"/>
        </w:rPr>
      </w:pPr>
      <w:r w:rsidRPr="002074C7">
        <w:rPr>
          <w:rFonts w:ascii="Calibri" w:hAnsi="Calibri" w:cs="Calibri"/>
          <w:sz w:val="20"/>
          <w:szCs w:val="20"/>
        </w:rPr>
        <w:t>**</w:t>
      </w:r>
      <w:r w:rsidR="00B8561E">
        <w:rPr>
          <w:rFonts w:ascii="Calibri" w:hAnsi="Calibri" w:cs="Calibri"/>
          <w:sz w:val="20"/>
          <w:szCs w:val="20"/>
        </w:rPr>
        <w:t>February break begins on February 19 for most schools. Please plan accordingly.</w:t>
      </w:r>
    </w:p>
    <w:p w14:paraId="3123C4A0" w14:textId="77777777" w:rsidR="001C2147" w:rsidRPr="005A40B7" w:rsidRDefault="001C2147" w:rsidP="005A40B7">
      <w:pPr>
        <w:pStyle w:val="Heading1"/>
        <w:spacing w:before="0" w:after="0"/>
        <w:rPr>
          <w:rFonts w:asciiTheme="minorHAnsi" w:hAnsiTheme="minorHAnsi" w:cs="Times New Roman"/>
          <w:sz w:val="24"/>
          <w:szCs w:val="24"/>
        </w:rPr>
      </w:pPr>
    </w:p>
    <w:p w14:paraId="25715A24" w14:textId="571E3618" w:rsidR="001C2147" w:rsidRDefault="001C2147">
      <w:pPr>
        <w:spacing w:after="200" w:line="276" w:lineRule="auto"/>
        <w:rPr>
          <w:rFonts w:asciiTheme="minorHAnsi" w:hAnsiTheme="minorHAnsi"/>
          <w:b/>
          <w:bCs/>
          <w:kern w:val="32"/>
        </w:rPr>
      </w:pPr>
      <w:r>
        <w:rPr>
          <w:rFonts w:asciiTheme="minorHAnsi" w:hAnsiTheme="minorHAnsi"/>
        </w:rPr>
        <w:br w:type="page"/>
      </w:r>
    </w:p>
    <w:p w14:paraId="00801BED" w14:textId="4B074343" w:rsidR="00416CA7" w:rsidRPr="00D056D1" w:rsidRDefault="00416CA7">
      <w:pPr>
        <w:pStyle w:val="Heading1"/>
        <w:spacing w:before="0" w:after="0"/>
        <w:jc w:val="center"/>
        <w:rPr>
          <w:rFonts w:asciiTheme="minorHAnsi" w:hAnsiTheme="minorHAnsi" w:cs="Times New Roman"/>
          <w:sz w:val="28"/>
        </w:rPr>
      </w:pPr>
      <w:r w:rsidRPr="00D056D1">
        <w:rPr>
          <w:rFonts w:asciiTheme="minorHAnsi" w:hAnsiTheme="minorHAnsi" w:cs="Times New Roman"/>
          <w:sz w:val="28"/>
        </w:rPr>
        <w:t xml:space="preserve">Tasks for the Principal </w:t>
      </w:r>
      <w:r w:rsidR="005A1B61" w:rsidRPr="00D056D1">
        <w:rPr>
          <w:rFonts w:asciiTheme="minorHAnsi" w:hAnsiTheme="minorHAnsi" w:cs="Times New Roman"/>
          <w:sz w:val="28"/>
        </w:rPr>
        <w:t xml:space="preserve">and/or ACCESS for ELLs Test Coordinator </w:t>
      </w:r>
      <w:r w:rsidRPr="00D056D1">
        <w:rPr>
          <w:rFonts w:asciiTheme="minorHAnsi" w:hAnsiTheme="minorHAnsi" w:cs="Times New Roman"/>
          <w:sz w:val="28"/>
        </w:rPr>
        <w:t xml:space="preserve">to </w:t>
      </w:r>
      <w:r w:rsidR="00D056D1">
        <w:rPr>
          <w:rFonts w:asciiTheme="minorHAnsi" w:hAnsiTheme="minorHAnsi" w:cs="Times New Roman"/>
          <w:sz w:val="28"/>
        </w:rPr>
        <w:t>c</w:t>
      </w:r>
      <w:r w:rsidRPr="00D056D1">
        <w:rPr>
          <w:rFonts w:asciiTheme="minorHAnsi" w:hAnsiTheme="minorHAnsi" w:cs="Times New Roman"/>
          <w:sz w:val="28"/>
        </w:rPr>
        <w:t xml:space="preserve">omplete </w:t>
      </w:r>
      <w:r w:rsidR="00D056D1">
        <w:rPr>
          <w:rFonts w:asciiTheme="minorHAnsi" w:hAnsiTheme="minorHAnsi" w:cs="Times New Roman"/>
          <w:sz w:val="28"/>
        </w:rPr>
        <w:t xml:space="preserve">prior to and </w:t>
      </w:r>
      <w:r w:rsidR="00362723" w:rsidRPr="00D056D1">
        <w:rPr>
          <w:rFonts w:asciiTheme="minorHAnsi" w:hAnsiTheme="minorHAnsi" w:cs="Times New Roman"/>
          <w:sz w:val="28"/>
        </w:rPr>
        <w:t>during the</w:t>
      </w:r>
      <w:r w:rsidRPr="00D056D1">
        <w:rPr>
          <w:rFonts w:asciiTheme="minorHAnsi" w:hAnsiTheme="minorHAnsi" w:cs="Times New Roman"/>
          <w:sz w:val="28"/>
        </w:rPr>
        <w:t xml:space="preserve"> </w:t>
      </w:r>
      <w:r w:rsidR="00C64560">
        <w:rPr>
          <w:rFonts w:asciiTheme="minorHAnsi" w:hAnsiTheme="minorHAnsi" w:cs="Times New Roman"/>
          <w:sz w:val="28"/>
        </w:rPr>
        <w:t>202</w:t>
      </w:r>
      <w:r w:rsidR="00AD3F40">
        <w:rPr>
          <w:rFonts w:asciiTheme="minorHAnsi" w:hAnsiTheme="minorHAnsi" w:cs="Times New Roman"/>
          <w:sz w:val="28"/>
        </w:rPr>
        <w:t>3</w:t>
      </w:r>
      <w:r w:rsidR="00566CFC">
        <w:rPr>
          <w:rFonts w:asciiTheme="minorHAnsi" w:hAnsiTheme="minorHAnsi"/>
          <w:b w:val="0"/>
          <w:bCs w:val="0"/>
        </w:rPr>
        <w:sym w:font="Symbol" w:char="F02D"/>
      </w:r>
      <w:r w:rsidR="00C64560">
        <w:rPr>
          <w:rFonts w:asciiTheme="minorHAnsi" w:hAnsiTheme="minorHAnsi" w:cs="Times New Roman"/>
          <w:sz w:val="28"/>
        </w:rPr>
        <w:t>202</w:t>
      </w:r>
      <w:r w:rsidR="00AD3F40">
        <w:rPr>
          <w:rFonts w:asciiTheme="minorHAnsi" w:hAnsiTheme="minorHAnsi" w:cs="Times New Roman"/>
          <w:sz w:val="28"/>
        </w:rPr>
        <w:t>4</w:t>
      </w:r>
      <w:r w:rsidR="00362723" w:rsidRPr="00D056D1">
        <w:rPr>
          <w:rFonts w:asciiTheme="minorHAnsi" w:hAnsiTheme="minorHAnsi" w:cs="Times New Roman"/>
          <w:sz w:val="28"/>
        </w:rPr>
        <w:t xml:space="preserve"> </w:t>
      </w:r>
      <w:r w:rsidR="00D056D1">
        <w:rPr>
          <w:rFonts w:asciiTheme="minorHAnsi" w:hAnsiTheme="minorHAnsi" w:cs="Times New Roman"/>
          <w:sz w:val="28"/>
        </w:rPr>
        <w:t xml:space="preserve">ACCESS test </w:t>
      </w:r>
      <w:r w:rsidR="00362723" w:rsidRPr="00D056D1">
        <w:rPr>
          <w:rFonts w:asciiTheme="minorHAnsi" w:hAnsiTheme="minorHAnsi" w:cs="Times New Roman"/>
          <w:sz w:val="28"/>
        </w:rPr>
        <w:t>administration</w:t>
      </w:r>
      <w:bookmarkEnd w:id="17"/>
    </w:p>
    <w:p w14:paraId="4DBBF38B" w14:textId="77777777" w:rsidR="001C1334" w:rsidRPr="001C1334" w:rsidRDefault="001C1334" w:rsidP="001C1334"/>
    <w:p w14:paraId="3441D119" w14:textId="11C60E45" w:rsidR="00205BA1" w:rsidRDefault="0091594E" w:rsidP="00205BA1">
      <w:pPr>
        <w:pStyle w:val="Heading2"/>
        <w:numPr>
          <w:ilvl w:val="0"/>
          <w:numId w:val="2"/>
        </w:numPr>
        <w:spacing w:before="0"/>
        <w:rPr>
          <w:rFonts w:asciiTheme="minorHAnsi" w:hAnsiTheme="minorHAnsi"/>
          <w:b w:val="0"/>
          <w:i w:val="0"/>
          <w:sz w:val="22"/>
          <w:szCs w:val="22"/>
        </w:rPr>
      </w:pPr>
      <w:bookmarkStart w:id="18" w:name="_Toc461024009"/>
      <w:r>
        <w:rPr>
          <w:rFonts w:asciiTheme="minorHAnsi" w:hAnsiTheme="minorHAnsi"/>
          <w:i w:val="0"/>
          <w:sz w:val="22"/>
          <w:szCs w:val="22"/>
        </w:rPr>
        <w:t xml:space="preserve">Identify </w:t>
      </w:r>
      <w:r w:rsidR="00FF7541" w:rsidRPr="00A2247E">
        <w:rPr>
          <w:rFonts w:asciiTheme="minorHAnsi" w:hAnsiTheme="minorHAnsi"/>
          <w:i w:val="0"/>
          <w:sz w:val="22"/>
          <w:szCs w:val="22"/>
        </w:rPr>
        <w:t>appropriate staff</w:t>
      </w:r>
      <w:r w:rsidR="00F42BB0" w:rsidRPr="00A2247E">
        <w:rPr>
          <w:rFonts w:asciiTheme="minorHAnsi" w:hAnsiTheme="minorHAnsi"/>
          <w:i w:val="0"/>
          <w:sz w:val="22"/>
          <w:szCs w:val="22"/>
        </w:rPr>
        <w:t xml:space="preserve"> </w:t>
      </w:r>
      <w:r w:rsidR="006E7463" w:rsidRPr="00A2247E">
        <w:rPr>
          <w:rFonts w:asciiTheme="minorHAnsi" w:hAnsiTheme="minorHAnsi"/>
          <w:i w:val="0"/>
          <w:sz w:val="22"/>
          <w:szCs w:val="22"/>
        </w:rPr>
        <w:t>for</w:t>
      </w:r>
      <w:r w:rsidR="00FF7541" w:rsidRPr="00A2247E">
        <w:rPr>
          <w:rFonts w:asciiTheme="minorHAnsi" w:hAnsiTheme="minorHAnsi"/>
          <w:i w:val="0"/>
          <w:sz w:val="22"/>
          <w:szCs w:val="22"/>
        </w:rPr>
        <w:t xml:space="preserve"> </w:t>
      </w:r>
      <w:r w:rsidR="001C1334" w:rsidRPr="00A2247E">
        <w:rPr>
          <w:rFonts w:asciiTheme="minorHAnsi" w:hAnsiTheme="minorHAnsi"/>
          <w:i w:val="0"/>
          <w:sz w:val="22"/>
          <w:szCs w:val="22"/>
        </w:rPr>
        <w:t xml:space="preserve">the roles of </w:t>
      </w:r>
      <w:r w:rsidR="00D244D1" w:rsidRPr="00A2247E">
        <w:rPr>
          <w:rFonts w:asciiTheme="minorHAnsi" w:hAnsiTheme="minorHAnsi"/>
          <w:i w:val="0"/>
          <w:sz w:val="22"/>
          <w:szCs w:val="22"/>
        </w:rPr>
        <w:t>D</w:t>
      </w:r>
      <w:r w:rsidR="002733C0" w:rsidRPr="00A2247E">
        <w:rPr>
          <w:rFonts w:asciiTheme="minorHAnsi" w:hAnsiTheme="minorHAnsi"/>
          <w:i w:val="0"/>
          <w:sz w:val="22"/>
          <w:szCs w:val="22"/>
        </w:rPr>
        <w:t xml:space="preserve">istrict </w:t>
      </w:r>
      <w:r w:rsidR="00823BD1" w:rsidRPr="00A2247E">
        <w:rPr>
          <w:rFonts w:asciiTheme="minorHAnsi" w:hAnsiTheme="minorHAnsi"/>
          <w:i w:val="0"/>
          <w:sz w:val="22"/>
          <w:szCs w:val="22"/>
        </w:rPr>
        <w:t xml:space="preserve">and </w:t>
      </w:r>
      <w:r w:rsidR="00D244D1" w:rsidRPr="00A2247E">
        <w:rPr>
          <w:rFonts w:asciiTheme="minorHAnsi" w:hAnsiTheme="minorHAnsi"/>
          <w:i w:val="0"/>
          <w:sz w:val="22"/>
          <w:szCs w:val="22"/>
        </w:rPr>
        <w:t>S</w:t>
      </w:r>
      <w:r w:rsidR="00823BD1">
        <w:rPr>
          <w:rFonts w:asciiTheme="minorHAnsi" w:hAnsiTheme="minorHAnsi"/>
          <w:i w:val="0"/>
          <w:sz w:val="22"/>
          <w:szCs w:val="22"/>
        </w:rPr>
        <w:t xml:space="preserve">chool </w:t>
      </w:r>
      <w:r w:rsidR="001C1334" w:rsidRPr="002855D4">
        <w:rPr>
          <w:rFonts w:asciiTheme="minorHAnsi" w:hAnsiTheme="minorHAnsi"/>
          <w:i w:val="0"/>
          <w:sz w:val="22"/>
          <w:szCs w:val="22"/>
          <w:u w:val="single"/>
        </w:rPr>
        <w:t xml:space="preserve">ACCESS </w:t>
      </w:r>
      <w:r w:rsidR="00FE7350" w:rsidRPr="002855D4">
        <w:rPr>
          <w:rFonts w:asciiTheme="minorHAnsi" w:hAnsiTheme="minorHAnsi"/>
          <w:i w:val="0"/>
          <w:sz w:val="22"/>
          <w:szCs w:val="22"/>
          <w:u w:val="single"/>
        </w:rPr>
        <w:t>for ELLs</w:t>
      </w:r>
      <w:r w:rsidR="00FE7350" w:rsidRPr="00E14AA8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1C1334" w:rsidRPr="0091594E">
        <w:rPr>
          <w:rFonts w:asciiTheme="minorHAnsi" w:hAnsiTheme="minorHAnsi"/>
          <w:i w:val="0"/>
          <w:sz w:val="22"/>
          <w:szCs w:val="22"/>
          <w:u w:val="single"/>
        </w:rPr>
        <w:t>Test Coordinator</w:t>
      </w:r>
      <w:r w:rsidR="001C1334" w:rsidRPr="00934CB6">
        <w:rPr>
          <w:rFonts w:asciiTheme="minorHAnsi" w:hAnsiTheme="minorHAnsi"/>
          <w:i w:val="0"/>
          <w:sz w:val="22"/>
          <w:szCs w:val="22"/>
        </w:rPr>
        <w:t xml:space="preserve"> and </w:t>
      </w:r>
      <w:r w:rsidR="00FE7350" w:rsidRPr="002855D4">
        <w:rPr>
          <w:rFonts w:asciiTheme="minorHAnsi" w:hAnsiTheme="minorHAnsi"/>
          <w:i w:val="0"/>
          <w:sz w:val="22"/>
          <w:szCs w:val="22"/>
          <w:u w:val="single"/>
        </w:rPr>
        <w:t xml:space="preserve">Educational </w:t>
      </w:r>
      <w:r w:rsidR="001C1334" w:rsidRPr="0091594E">
        <w:rPr>
          <w:rFonts w:asciiTheme="minorHAnsi" w:hAnsiTheme="minorHAnsi"/>
          <w:i w:val="0"/>
          <w:sz w:val="22"/>
          <w:szCs w:val="22"/>
          <w:u w:val="single"/>
        </w:rPr>
        <w:t xml:space="preserve">Technology </w:t>
      </w:r>
      <w:r w:rsidR="00FE7350">
        <w:rPr>
          <w:rFonts w:asciiTheme="minorHAnsi" w:hAnsiTheme="minorHAnsi"/>
          <w:i w:val="0"/>
          <w:sz w:val="22"/>
          <w:szCs w:val="22"/>
          <w:u w:val="single"/>
        </w:rPr>
        <w:t>Direc</w:t>
      </w:r>
      <w:r w:rsidR="001C1334" w:rsidRPr="0091594E">
        <w:rPr>
          <w:rFonts w:asciiTheme="minorHAnsi" w:hAnsiTheme="minorHAnsi"/>
          <w:i w:val="0"/>
          <w:sz w:val="22"/>
          <w:szCs w:val="22"/>
          <w:u w:val="single"/>
        </w:rPr>
        <w:t>tor</w:t>
      </w:r>
      <w:r w:rsidR="00765766" w:rsidRPr="00934CB6">
        <w:rPr>
          <w:rFonts w:asciiTheme="minorHAnsi" w:hAnsiTheme="minorHAnsi"/>
          <w:i w:val="0"/>
          <w:sz w:val="22"/>
          <w:szCs w:val="22"/>
        </w:rPr>
        <w:t xml:space="preserve"> </w:t>
      </w:r>
      <w:r w:rsidR="00765766" w:rsidRPr="00934CB6">
        <w:rPr>
          <w:rFonts w:asciiTheme="minorHAnsi" w:hAnsiTheme="minorHAnsi"/>
          <w:b w:val="0"/>
          <w:i w:val="0"/>
          <w:sz w:val="22"/>
          <w:szCs w:val="22"/>
        </w:rPr>
        <w:t xml:space="preserve">and </w:t>
      </w:r>
      <w:r w:rsidR="00F42BB0" w:rsidRPr="00F42BB0">
        <w:rPr>
          <w:rFonts w:asciiTheme="minorHAnsi" w:hAnsiTheme="minorHAnsi"/>
          <w:b w:val="0"/>
          <w:i w:val="0"/>
          <w:sz w:val="22"/>
          <w:szCs w:val="22"/>
        </w:rPr>
        <w:t>update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765766" w:rsidRPr="00934CB6">
        <w:rPr>
          <w:rFonts w:asciiTheme="minorHAnsi" w:hAnsiTheme="minorHAnsi"/>
          <w:b w:val="0"/>
          <w:i w:val="0"/>
          <w:sz w:val="22"/>
          <w:szCs w:val="22"/>
        </w:rPr>
        <w:t xml:space="preserve">any inaccurate </w:t>
      </w:r>
      <w:r w:rsidR="002733C0" w:rsidRPr="00934CB6">
        <w:rPr>
          <w:rFonts w:asciiTheme="minorHAnsi" w:hAnsiTheme="minorHAnsi"/>
          <w:b w:val="0"/>
          <w:i w:val="0"/>
          <w:sz w:val="22"/>
          <w:szCs w:val="22"/>
        </w:rPr>
        <w:t xml:space="preserve">or outdated </w:t>
      </w:r>
      <w:r w:rsidR="00765766" w:rsidRPr="00934CB6">
        <w:rPr>
          <w:rFonts w:asciiTheme="minorHAnsi" w:hAnsiTheme="minorHAnsi"/>
          <w:b w:val="0"/>
          <w:i w:val="0"/>
          <w:sz w:val="22"/>
          <w:szCs w:val="22"/>
        </w:rPr>
        <w:t xml:space="preserve">school contact information </w:t>
      </w:r>
      <w:r w:rsidR="002733C0" w:rsidRPr="00934CB6">
        <w:rPr>
          <w:rFonts w:asciiTheme="minorHAnsi" w:hAnsiTheme="minorHAnsi"/>
          <w:b w:val="0"/>
          <w:i w:val="0"/>
          <w:sz w:val="22"/>
          <w:szCs w:val="22"/>
        </w:rPr>
        <w:t xml:space="preserve">on </w:t>
      </w:r>
      <w:hyperlink r:id="rId34" w:history="1">
        <w:r w:rsidR="002733C0" w:rsidRPr="00205BA1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ESE District Profiles</w:t>
        </w:r>
      </w:hyperlink>
      <w:bookmarkEnd w:id="18"/>
      <w:r w:rsidR="00C92E5E">
        <w:rPr>
          <w:rFonts w:asciiTheme="minorHAnsi" w:hAnsiTheme="minorHAnsi"/>
          <w:i w:val="0"/>
          <w:sz w:val="22"/>
          <w:szCs w:val="22"/>
        </w:rPr>
        <w:t xml:space="preserve"> </w:t>
      </w:r>
      <w:r w:rsidR="00C92E5E" w:rsidRPr="00DC09F1">
        <w:rPr>
          <w:rFonts w:asciiTheme="minorHAnsi" w:hAnsiTheme="minorHAnsi"/>
          <w:b w:val="0"/>
          <w:bCs w:val="0"/>
          <w:i w:val="0"/>
          <w:sz w:val="22"/>
          <w:szCs w:val="22"/>
        </w:rPr>
        <w:t>by</w:t>
      </w:r>
      <w:r w:rsidR="00C92E5E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>communicat</w:t>
      </w:r>
      <w:r w:rsidR="00C92E5E">
        <w:rPr>
          <w:rFonts w:asciiTheme="minorHAnsi" w:hAnsiTheme="minorHAnsi"/>
          <w:b w:val="0"/>
          <w:i w:val="0"/>
          <w:sz w:val="22"/>
          <w:szCs w:val="22"/>
        </w:rPr>
        <w:t>ing this information</w:t>
      </w:r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to your </w:t>
      </w:r>
      <w:hyperlink r:id="rId35" w:history="1">
        <w:r w:rsidR="001C1334" w:rsidRPr="00205BA1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District Directory Administrator</w:t>
        </w:r>
      </w:hyperlink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who </w:t>
      </w:r>
      <w:r w:rsidR="006E7463" w:rsidRPr="00205BA1">
        <w:rPr>
          <w:rFonts w:asciiTheme="minorHAnsi" w:hAnsiTheme="minorHAnsi"/>
          <w:b w:val="0"/>
          <w:i w:val="0"/>
          <w:sz w:val="22"/>
          <w:szCs w:val="22"/>
        </w:rPr>
        <w:t xml:space="preserve">should </w:t>
      </w:r>
      <w:r w:rsidR="001C1334" w:rsidRPr="00205BA1">
        <w:rPr>
          <w:rFonts w:asciiTheme="minorHAnsi" w:hAnsiTheme="minorHAnsi"/>
          <w:b w:val="0"/>
          <w:i w:val="0"/>
          <w:sz w:val="22"/>
          <w:szCs w:val="22"/>
        </w:rPr>
        <w:t xml:space="preserve">update your ESE District Profile. </w:t>
      </w:r>
      <w:r w:rsidR="007A4698">
        <w:rPr>
          <w:rFonts w:asciiTheme="minorHAnsi" w:hAnsiTheme="minorHAnsi"/>
          <w:b w:val="0"/>
          <w:i w:val="0"/>
          <w:sz w:val="22"/>
          <w:szCs w:val="22"/>
        </w:rPr>
        <w:t xml:space="preserve">This task should be completed by October 1 and updated </w:t>
      </w:r>
      <w:r w:rsidR="00571049">
        <w:rPr>
          <w:rFonts w:asciiTheme="minorHAnsi" w:hAnsiTheme="minorHAnsi"/>
          <w:b w:val="0"/>
          <w:i w:val="0"/>
          <w:sz w:val="22"/>
          <w:szCs w:val="22"/>
        </w:rPr>
        <w:t>throughout the year as necessary.</w:t>
      </w:r>
    </w:p>
    <w:p w14:paraId="741DA7C6" w14:textId="77777777" w:rsidR="00205BA1" w:rsidRPr="00205BA1" w:rsidRDefault="00205BA1" w:rsidP="00205BA1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12"/>
          <w:szCs w:val="12"/>
        </w:rPr>
      </w:pPr>
    </w:p>
    <w:p w14:paraId="4B256D2E" w14:textId="34411392" w:rsidR="001C1334" w:rsidRPr="00205BA1" w:rsidRDefault="006E7463" w:rsidP="008326F7">
      <w:pPr>
        <w:pStyle w:val="Heading2"/>
        <w:spacing w:before="0"/>
        <w:ind w:left="360" w:right="-180"/>
        <w:rPr>
          <w:rFonts w:asciiTheme="minorHAnsi" w:hAnsiTheme="minorHAnsi"/>
          <w:b w:val="0"/>
          <w:i w:val="0"/>
          <w:sz w:val="22"/>
          <w:szCs w:val="22"/>
        </w:rPr>
      </w:pPr>
      <w:r w:rsidRPr="00205BA1">
        <w:rPr>
          <w:rFonts w:asciiTheme="minorHAnsi" w:hAnsiTheme="minorHAnsi"/>
          <w:b w:val="0"/>
          <w:i w:val="0"/>
          <w:sz w:val="22"/>
          <w:szCs w:val="22"/>
        </w:rPr>
        <w:t>T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 xml:space="preserve">he Department will use </w:t>
      </w:r>
      <w:r w:rsidR="001C2147">
        <w:rPr>
          <w:rFonts w:asciiTheme="minorHAnsi" w:hAnsiTheme="minorHAnsi"/>
          <w:b w:val="0"/>
          <w:i w:val="0"/>
          <w:sz w:val="22"/>
          <w:szCs w:val="22"/>
        </w:rPr>
        <w:t xml:space="preserve">school </w:t>
      </w:r>
      <w:r w:rsidR="00566CFC">
        <w:rPr>
          <w:rFonts w:asciiTheme="minorHAnsi" w:hAnsiTheme="minorHAnsi"/>
          <w:b w:val="0"/>
          <w:i w:val="0"/>
          <w:sz w:val="22"/>
          <w:szCs w:val="22"/>
        </w:rPr>
        <w:t xml:space="preserve">staff 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>email address</w:t>
      </w:r>
      <w:r w:rsidR="00F42BB0" w:rsidRPr="00205BA1">
        <w:rPr>
          <w:rFonts w:asciiTheme="minorHAnsi" w:hAnsiTheme="minorHAnsi"/>
          <w:b w:val="0"/>
          <w:i w:val="0"/>
          <w:sz w:val="22"/>
          <w:szCs w:val="22"/>
        </w:rPr>
        <w:t>es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to </w:t>
      </w:r>
      <w:r w:rsidR="00AA1076">
        <w:rPr>
          <w:rFonts w:asciiTheme="minorHAnsi" w:hAnsiTheme="minorHAnsi"/>
          <w:b w:val="0"/>
          <w:i w:val="0"/>
          <w:sz w:val="22"/>
          <w:szCs w:val="22"/>
        </w:rPr>
        <w:t xml:space="preserve">provide contact information to DRC </w:t>
      </w:r>
      <w:r w:rsidR="00A73F71">
        <w:rPr>
          <w:rFonts w:asciiTheme="minorHAnsi" w:hAnsiTheme="minorHAnsi"/>
          <w:b w:val="0"/>
          <w:i w:val="0"/>
          <w:sz w:val="22"/>
          <w:szCs w:val="22"/>
        </w:rPr>
        <w:t>to</w:t>
      </w:r>
      <w:r w:rsidR="0065370F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765766" w:rsidRPr="00205BA1">
        <w:rPr>
          <w:rFonts w:asciiTheme="minorHAnsi" w:hAnsiTheme="minorHAnsi"/>
          <w:b w:val="0"/>
          <w:i w:val="0"/>
          <w:sz w:val="22"/>
          <w:szCs w:val="22"/>
        </w:rPr>
        <w:t>send important, time-sensitive updates throughout the school year.</w:t>
      </w:r>
      <w:r w:rsidR="007D29FC" w:rsidRPr="00205BA1">
        <w:rPr>
          <w:rFonts w:asciiTheme="minorHAnsi" w:hAnsiTheme="minorHAnsi"/>
          <w:b w:val="0"/>
          <w:i w:val="0"/>
          <w:sz w:val="22"/>
          <w:szCs w:val="22"/>
        </w:rPr>
        <w:t xml:space="preserve"> The responsibilities of </w:t>
      </w:r>
      <w:r w:rsidR="00566CFC">
        <w:rPr>
          <w:rFonts w:asciiTheme="minorHAnsi" w:hAnsiTheme="minorHAnsi"/>
          <w:b w:val="0"/>
          <w:i w:val="0"/>
          <w:sz w:val="22"/>
          <w:szCs w:val="22"/>
        </w:rPr>
        <w:t xml:space="preserve">individuals in </w:t>
      </w:r>
      <w:r w:rsidR="007D29FC" w:rsidRPr="00205BA1">
        <w:rPr>
          <w:rFonts w:asciiTheme="minorHAnsi" w:hAnsiTheme="minorHAnsi"/>
          <w:b w:val="0"/>
          <w:i w:val="0"/>
          <w:sz w:val="22"/>
          <w:szCs w:val="22"/>
        </w:rPr>
        <w:t>each ACCESS test role are described below.</w:t>
      </w:r>
    </w:p>
    <w:p w14:paraId="75DA6B41" w14:textId="77777777" w:rsidR="007F618A" w:rsidRPr="007F618A" w:rsidRDefault="007F618A" w:rsidP="007F618A">
      <w:pPr>
        <w:ind w:left="360"/>
        <w:rPr>
          <w:rFonts w:asciiTheme="minorHAnsi" w:hAnsiTheme="minorHAnsi"/>
          <w:b/>
          <w:sz w:val="12"/>
          <w:szCs w:val="12"/>
        </w:rPr>
      </w:pPr>
    </w:p>
    <w:p w14:paraId="57518BE1" w14:textId="504D2284" w:rsidR="001C1334" w:rsidRPr="001D1367" w:rsidRDefault="001C1334" w:rsidP="007F618A">
      <w:pPr>
        <w:ind w:left="360"/>
        <w:rPr>
          <w:rFonts w:asciiTheme="minorHAnsi" w:hAnsiTheme="minorHAnsi"/>
          <w:sz w:val="22"/>
          <w:szCs w:val="22"/>
        </w:rPr>
      </w:pPr>
      <w:r w:rsidRPr="008A149C">
        <w:rPr>
          <w:rFonts w:asciiTheme="minorHAnsi" w:hAnsiTheme="minorHAnsi"/>
          <w:b/>
          <w:sz w:val="22"/>
          <w:szCs w:val="22"/>
        </w:rPr>
        <w:t xml:space="preserve">ACCESS </w:t>
      </w:r>
      <w:r w:rsidR="00FE7350">
        <w:rPr>
          <w:rFonts w:asciiTheme="minorHAnsi" w:hAnsiTheme="minorHAnsi"/>
          <w:b/>
          <w:sz w:val="22"/>
          <w:szCs w:val="22"/>
        </w:rPr>
        <w:t xml:space="preserve">for ELLs </w:t>
      </w:r>
      <w:r w:rsidRPr="008A149C">
        <w:rPr>
          <w:rFonts w:asciiTheme="minorHAnsi" w:hAnsiTheme="minorHAnsi"/>
          <w:b/>
          <w:sz w:val="22"/>
          <w:szCs w:val="22"/>
        </w:rPr>
        <w:t>Test Coordinators</w:t>
      </w:r>
      <w:r w:rsidRPr="001D1367">
        <w:rPr>
          <w:rFonts w:asciiTheme="minorHAnsi" w:hAnsiTheme="minorHAnsi"/>
          <w:sz w:val="22"/>
          <w:szCs w:val="22"/>
        </w:rPr>
        <w:t xml:space="preserve"> (either the </w:t>
      </w:r>
      <w:r w:rsidR="002F41F9">
        <w:rPr>
          <w:rFonts w:asciiTheme="minorHAnsi" w:hAnsiTheme="minorHAnsi"/>
          <w:sz w:val="22"/>
          <w:szCs w:val="22"/>
        </w:rPr>
        <w:t>P</w:t>
      </w:r>
      <w:r w:rsidRPr="001D1367">
        <w:rPr>
          <w:rFonts w:asciiTheme="minorHAnsi" w:hAnsiTheme="minorHAnsi"/>
          <w:sz w:val="22"/>
          <w:szCs w:val="22"/>
        </w:rPr>
        <w:t xml:space="preserve">rincipal or designee) will be responsible for: </w:t>
      </w:r>
    </w:p>
    <w:p w14:paraId="6E702CE6" w14:textId="77777777" w:rsidR="001C1334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 xml:space="preserve">the overall coordination of </w:t>
      </w:r>
      <w:r w:rsidR="009E666B">
        <w:rPr>
          <w:rFonts w:asciiTheme="minorHAnsi" w:hAnsiTheme="minorHAnsi"/>
          <w:sz w:val="22"/>
          <w:szCs w:val="22"/>
        </w:rPr>
        <w:t xml:space="preserve">ACCESS </w:t>
      </w:r>
      <w:r w:rsidRPr="001D1367">
        <w:rPr>
          <w:rFonts w:asciiTheme="minorHAnsi" w:hAnsiTheme="minorHAnsi"/>
          <w:sz w:val="22"/>
          <w:szCs w:val="22"/>
        </w:rPr>
        <w:t>test administration activities in the school or district;</w:t>
      </w:r>
    </w:p>
    <w:p w14:paraId="60775E8D" w14:textId="77777777" w:rsidR="001C1334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 xml:space="preserve">assisting in setting up additional user accounts in the </w:t>
      </w:r>
      <w:hyperlink r:id="rId36" w:history="1">
        <w:r w:rsidRPr="00A56827">
          <w:rPr>
            <w:rStyle w:val="Hyperlink"/>
            <w:rFonts w:asciiTheme="minorHAnsi" w:hAnsiTheme="minorHAnsi"/>
            <w:sz w:val="22"/>
            <w:szCs w:val="22"/>
          </w:rPr>
          <w:t>WIDA Assessment Management System (WIDA AMS)</w:t>
        </w:r>
      </w:hyperlink>
      <w:r w:rsidRPr="001D1367">
        <w:rPr>
          <w:rFonts w:asciiTheme="minorHAnsi" w:hAnsiTheme="minorHAnsi"/>
          <w:sz w:val="22"/>
          <w:szCs w:val="22"/>
        </w:rPr>
        <w:t xml:space="preserve"> for</w:t>
      </w:r>
      <w:r w:rsidR="00F42BB0" w:rsidRPr="001D1367">
        <w:rPr>
          <w:rFonts w:asciiTheme="minorHAnsi" w:hAnsiTheme="minorHAnsi"/>
          <w:sz w:val="22"/>
          <w:szCs w:val="22"/>
        </w:rPr>
        <w:t xml:space="preserve"> </w:t>
      </w:r>
      <w:r w:rsidRPr="001D1367">
        <w:rPr>
          <w:rFonts w:asciiTheme="minorHAnsi" w:hAnsiTheme="minorHAnsi"/>
          <w:sz w:val="22"/>
          <w:szCs w:val="22"/>
        </w:rPr>
        <w:t xml:space="preserve">test administrators; </w:t>
      </w:r>
    </w:p>
    <w:p w14:paraId="5E732FBF" w14:textId="65F27727" w:rsidR="001C1334" w:rsidRPr="009E666B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9E666B">
        <w:rPr>
          <w:rFonts w:asciiTheme="minorHAnsi" w:hAnsiTheme="minorHAnsi"/>
          <w:sz w:val="22"/>
          <w:szCs w:val="22"/>
        </w:rPr>
        <w:t xml:space="preserve">becoming familiar with the </w:t>
      </w:r>
      <w:hyperlink r:id="rId37" w:history="1">
        <w:r w:rsidR="00B71545" w:rsidRPr="00B71545">
          <w:rPr>
            <w:rStyle w:val="Hyperlink"/>
            <w:rFonts w:asciiTheme="minorHAnsi" w:hAnsiTheme="minorHAnsi"/>
            <w:sz w:val="22"/>
            <w:szCs w:val="22"/>
          </w:rPr>
          <w:t>web-based training course(s)</w:t>
        </w:r>
      </w:hyperlink>
      <w:r w:rsidR="00B71545">
        <w:rPr>
          <w:rFonts w:asciiTheme="minorHAnsi" w:hAnsiTheme="minorHAnsi"/>
          <w:sz w:val="22"/>
          <w:szCs w:val="22"/>
        </w:rPr>
        <w:t xml:space="preserve"> </w:t>
      </w:r>
      <w:r w:rsidR="00F42BB0" w:rsidRPr="009E666B">
        <w:rPr>
          <w:rFonts w:asciiTheme="minorHAnsi" w:hAnsiTheme="minorHAnsi"/>
          <w:sz w:val="22"/>
          <w:szCs w:val="22"/>
        </w:rPr>
        <w:t xml:space="preserve">for </w:t>
      </w:r>
      <w:r w:rsidR="00B71545" w:rsidRPr="00B71545">
        <w:rPr>
          <w:rFonts w:asciiTheme="minorHAnsi" w:hAnsiTheme="minorHAnsi"/>
          <w:sz w:val="22"/>
          <w:szCs w:val="22"/>
        </w:rPr>
        <w:t>computer-based</w:t>
      </w:r>
      <w:r w:rsidR="00F42BB0" w:rsidRPr="009E666B">
        <w:rPr>
          <w:rFonts w:asciiTheme="minorHAnsi" w:hAnsiTheme="minorHAnsi"/>
          <w:sz w:val="22"/>
          <w:szCs w:val="22"/>
        </w:rPr>
        <w:t xml:space="preserve"> </w:t>
      </w:r>
      <w:r w:rsidR="00C03C70" w:rsidRPr="009E666B">
        <w:rPr>
          <w:rFonts w:asciiTheme="minorHAnsi" w:hAnsiTheme="minorHAnsi"/>
          <w:sz w:val="22"/>
          <w:szCs w:val="22"/>
        </w:rPr>
        <w:t xml:space="preserve">and/or </w:t>
      </w:r>
      <w:r w:rsidR="00B71545" w:rsidRPr="00B71545">
        <w:rPr>
          <w:rFonts w:asciiTheme="minorHAnsi" w:hAnsiTheme="minorHAnsi"/>
          <w:sz w:val="22"/>
          <w:szCs w:val="22"/>
        </w:rPr>
        <w:t>paper-based</w:t>
      </w:r>
      <w:r w:rsidR="00C03C70" w:rsidRPr="009E666B">
        <w:rPr>
          <w:rFonts w:asciiTheme="minorHAnsi" w:hAnsiTheme="minorHAnsi"/>
          <w:sz w:val="22"/>
          <w:szCs w:val="22"/>
        </w:rPr>
        <w:t xml:space="preserve"> testing</w:t>
      </w:r>
      <w:r w:rsidRPr="009E666B">
        <w:rPr>
          <w:rFonts w:asciiTheme="minorHAnsi" w:hAnsiTheme="minorHAnsi"/>
          <w:sz w:val="22"/>
          <w:szCs w:val="22"/>
        </w:rPr>
        <w:t>;</w:t>
      </w:r>
    </w:p>
    <w:p w14:paraId="03FB9B24" w14:textId="77777777" w:rsidR="00C03C70" w:rsidRDefault="00C03C70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updating student information in WIDA AMS prior to computer-based testing; and</w:t>
      </w:r>
    </w:p>
    <w:p w14:paraId="667B6501" w14:textId="77777777" w:rsidR="001C1334" w:rsidRDefault="001C1334" w:rsidP="004452C2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 xml:space="preserve">ensuring that test administrators and technology coordinators have completed the necessary WIDA training courses and appropriate </w:t>
      </w:r>
      <w:r w:rsidR="00C27092">
        <w:rPr>
          <w:rFonts w:asciiTheme="minorHAnsi" w:hAnsiTheme="minorHAnsi"/>
          <w:sz w:val="22"/>
          <w:szCs w:val="22"/>
        </w:rPr>
        <w:t>preparation</w:t>
      </w:r>
      <w:r w:rsidRPr="001D1367">
        <w:rPr>
          <w:rFonts w:asciiTheme="minorHAnsi" w:hAnsiTheme="minorHAnsi"/>
          <w:sz w:val="22"/>
          <w:szCs w:val="22"/>
        </w:rPr>
        <w:t xml:space="preserve"> for their roles.</w:t>
      </w:r>
    </w:p>
    <w:p w14:paraId="26DEC8A8" w14:textId="77777777" w:rsidR="001C1334" w:rsidRPr="007F618A" w:rsidRDefault="001C1334" w:rsidP="001C1334">
      <w:pPr>
        <w:rPr>
          <w:rFonts w:asciiTheme="minorHAnsi" w:hAnsiTheme="minorHAnsi"/>
          <w:sz w:val="12"/>
          <w:szCs w:val="12"/>
        </w:rPr>
      </w:pPr>
    </w:p>
    <w:p w14:paraId="4BC4A115" w14:textId="5E0016D4" w:rsidR="001C1334" w:rsidRPr="001D1367" w:rsidRDefault="001C1334" w:rsidP="001C1334">
      <w:pPr>
        <w:ind w:left="360"/>
        <w:rPr>
          <w:rFonts w:asciiTheme="minorHAnsi" w:hAnsiTheme="minorHAnsi"/>
          <w:sz w:val="22"/>
          <w:szCs w:val="22"/>
        </w:rPr>
      </w:pPr>
      <w:r w:rsidRPr="00C42386">
        <w:rPr>
          <w:rFonts w:asciiTheme="minorHAnsi" w:hAnsiTheme="minorHAnsi"/>
          <w:b/>
          <w:sz w:val="22"/>
          <w:szCs w:val="22"/>
        </w:rPr>
        <w:t>ACCESS Technology Coordinators</w:t>
      </w:r>
      <w:r w:rsidRPr="001D1367">
        <w:rPr>
          <w:rFonts w:asciiTheme="minorHAnsi" w:hAnsiTheme="minorHAnsi"/>
          <w:sz w:val="22"/>
          <w:szCs w:val="22"/>
        </w:rPr>
        <w:t> </w:t>
      </w:r>
      <w:r w:rsidR="00A25E93">
        <w:rPr>
          <w:rFonts w:asciiTheme="minorHAnsi" w:hAnsiTheme="minorHAnsi"/>
          <w:sz w:val="22"/>
          <w:szCs w:val="22"/>
        </w:rPr>
        <w:t xml:space="preserve">(Educational Technology Directors) </w:t>
      </w:r>
      <w:r w:rsidRPr="001D1367">
        <w:rPr>
          <w:rFonts w:asciiTheme="minorHAnsi" w:hAnsiTheme="minorHAnsi"/>
          <w:sz w:val="22"/>
          <w:szCs w:val="22"/>
        </w:rPr>
        <w:t xml:space="preserve">will be responsible for: </w:t>
      </w:r>
    </w:p>
    <w:p w14:paraId="51648A7B" w14:textId="77777777" w:rsidR="001C1334" w:rsidRPr="00934CB6" w:rsidRDefault="001C1334" w:rsidP="004452C2">
      <w:pPr>
        <w:pStyle w:val="ListParagraph"/>
        <w:numPr>
          <w:ilvl w:val="0"/>
          <w:numId w:val="4"/>
        </w:numPr>
        <w:ind w:left="900" w:right="-540"/>
        <w:rPr>
          <w:rFonts w:asciiTheme="minorHAnsi" w:hAnsiTheme="minorHAnsi"/>
          <w:sz w:val="22"/>
          <w:szCs w:val="22"/>
        </w:rPr>
      </w:pPr>
      <w:r w:rsidRPr="00A55AD7">
        <w:rPr>
          <w:rFonts w:asciiTheme="minorHAnsi" w:hAnsiTheme="minorHAnsi"/>
          <w:sz w:val="22"/>
          <w:szCs w:val="22"/>
        </w:rPr>
        <w:t xml:space="preserve">system set-up </w:t>
      </w:r>
      <w:r w:rsidRPr="00934CB6">
        <w:rPr>
          <w:rFonts w:asciiTheme="minorHAnsi" w:hAnsiTheme="minorHAnsi"/>
          <w:sz w:val="22"/>
          <w:szCs w:val="22"/>
        </w:rPr>
        <w:t>for students taking the computer-based</w:t>
      </w:r>
      <w:r w:rsidR="00C27092">
        <w:rPr>
          <w:rFonts w:asciiTheme="minorHAnsi" w:hAnsiTheme="minorHAnsi"/>
          <w:sz w:val="22"/>
          <w:szCs w:val="22"/>
        </w:rPr>
        <w:t xml:space="preserve"> test</w:t>
      </w:r>
      <w:r w:rsidRPr="00934CB6">
        <w:rPr>
          <w:rFonts w:asciiTheme="minorHAnsi" w:hAnsiTheme="minorHAnsi"/>
          <w:sz w:val="22"/>
          <w:szCs w:val="22"/>
        </w:rPr>
        <w:t xml:space="preserve">; </w:t>
      </w:r>
    </w:p>
    <w:p w14:paraId="19216116" w14:textId="0B8A1D87" w:rsidR="001C1334" w:rsidRDefault="00C03C70" w:rsidP="004452C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</w:t>
      </w:r>
      <w:r w:rsidR="001746EA">
        <w:rPr>
          <w:rFonts w:asciiTheme="minorHAnsi" w:hAnsiTheme="minorHAnsi"/>
          <w:sz w:val="22"/>
          <w:szCs w:val="22"/>
        </w:rPr>
        <w:t>ing</w:t>
      </w:r>
      <w:r w:rsidR="007B75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hyperlink r:id="rId38" w:history="1">
        <w:r w:rsidR="007A61C7">
          <w:rPr>
            <w:rStyle w:val="Hyperlink"/>
            <w:rFonts w:asciiTheme="minorHAnsi" w:hAnsiTheme="minorHAnsi"/>
            <w:i/>
            <w:iCs/>
            <w:sz w:val="22"/>
          </w:rPr>
          <w:t>Site Technology Readiness Checklist for Deploying WIDA Online Assessments</w:t>
        </w:r>
      </w:hyperlink>
      <w:r w:rsidRPr="00DF2B91">
        <w:rPr>
          <w:rFonts w:asciiTheme="minorHAnsi" w:hAnsiTheme="minorHAnsi"/>
          <w:sz w:val="22"/>
          <w:szCs w:val="22"/>
        </w:rPr>
        <w:t>;</w:t>
      </w:r>
      <w:r w:rsidR="001C1334" w:rsidRPr="00934CB6">
        <w:rPr>
          <w:rFonts w:asciiTheme="minorHAnsi" w:hAnsiTheme="minorHAnsi"/>
          <w:sz w:val="22"/>
          <w:szCs w:val="22"/>
        </w:rPr>
        <w:t xml:space="preserve"> </w:t>
      </w:r>
    </w:p>
    <w:p w14:paraId="309638A6" w14:textId="0B0B4A1B" w:rsidR="00C03C70" w:rsidRPr="00934CB6" w:rsidRDefault="00C03C70" w:rsidP="004452C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</w:t>
      </w:r>
      <w:r w:rsidR="001746EA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01AB">
        <w:rPr>
          <w:rFonts w:asciiTheme="minorHAnsi" w:hAnsiTheme="minorHAnsi"/>
          <w:sz w:val="22"/>
          <w:szCs w:val="22"/>
        </w:rPr>
        <w:t xml:space="preserve">the </w:t>
      </w:r>
      <w:hyperlink r:id="rId39" w:history="1">
        <w:r w:rsidR="00C8393B" w:rsidRPr="009201AB">
          <w:rPr>
            <w:rStyle w:val="Hyperlink"/>
            <w:rFonts w:asciiTheme="minorHAnsi" w:hAnsiTheme="minorHAnsi"/>
            <w:i/>
            <w:iCs/>
            <w:sz w:val="22"/>
            <w:szCs w:val="22"/>
          </w:rPr>
          <w:t>Technology User Guide</w:t>
        </w:r>
      </w:hyperlink>
      <w:r>
        <w:rPr>
          <w:rFonts w:asciiTheme="minorHAnsi" w:hAnsiTheme="minorHAnsi"/>
          <w:sz w:val="22"/>
          <w:szCs w:val="22"/>
        </w:rPr>
        <w:t>; and</w:t>
      </w:r>
    </w:p>
    <w:p w14:paraId="0E07FFDD" w14:textId="4B0CDFF4" w:rsidR="001C1334" w:rsidRDefault="001C1334" w:rsidP="004452C2">
      <w:pPr>
        <w:pStyle w:val="ListParagraph"/>
        <w:numPr>
          <w:ilvl w:val="0"/>
          <w:numId w:val="4"/>
        </w:numPr>
        <w:ind w:left="900"/>
        <w:rPr>
          <w:rFonts w:asciiTheme="minorHAnsi" w:hAnsiTheme="minorHAnsi"/>
          <w:sz w:val="22"/>
          <w:szCs w:val="22"/>
        </w:rPr>
      </w:pPr>
      <w:r w:rsidRPr="001D1367">
        <w:rPr>
          <w:rFonts w:asciiTheme="minorHAnsi" w:hAnsiTheme="minorHAnsi"/>
          <w:sz w:val="22"/>
          <w:szCs w:val="22"/>
        </w:rPr>
        <w:t>resolv</w:t>
      </w:r>
      <w:r w:rsidR="001746EA">
        <w:rPr>
          <w:rFonts w:asciiTheme="minorHAnsi" w:hAnsiTheme="minorHAnsi"/>
          <w:sz w:val="22"/>
          <w:szCs w:val="22"/>
        </w:rPr>
        <w:t>ing</w:t>
      </w:r>
      <w:r w:rsidRPr="001D1367">
        <w:rPr>
          <w:rFonts w:asciiTheme="minorHAnsi" w:hAnsiTheme="minorHAnsi"/>
          <w:sz w:val="22"/>
          <w:szCs w:val="22"/>
        </w:rPr>
        <w:t xml:space="preserve"> local system</w:t>
      </w:r>
      <w:r w:rsidR="006E7463">
        <w:rPr>
          <w:rFonts w:asciiTheme="minorHAnsi" w:hAnsiTheme="minorHAnsi"/>
          <w:sz w:val="22"/>
          <w:szCs w:val="22"/>
        </w:rPr>
        <w:t>s</w:t>
      </w:r>
      <w:r w:rsidRPr="001D1367">
        <w:rPr>
          <w:rFonts w:asciiTheme="minorHAnsi" w:hAnsiTheme="minorHAnsi"/>
          <w:sz w:val="22"/>
          <w:szCs w:val="22"/>
        </w:rPr>
        <w:t xml:space="preserve"> issues </w:t>
      </w:r>
      <w:r w:rsidR="009E666B">
        <w:rPr>
          <w:rFonts w:asciiTheme="minorHAnsi" w:hAnsiTheme="minorHAnsi"/>
          <w:sz w:val="22"/>
          <w:szCs w:val="22"/>
        </w:rPr>
        <w:t xml:space="preserve">in collaboration </w:t>
      </w:r>
      <w:r w:rsidRPr="001D1367">
        <w:rPr>
          <w:rFonts w:asciiTheme="minorHAnsi" w:hAnsiTheme="minorHAnsi"/>
          <w:sz w:val="22"/>
          <w:szCs w:val="22"/>
        </w:rPr>
        <w:t xml:space="preserve">with Data Recognition Corporation (DRC), the ACCESS for ELLs test contractor. </w:t>
      </w:r>
    </w:p>
    <w:p w14:paraId="63EF86AB" w14:textId="77777777" w:rsidR="00F42BB0" w:rsidRDefault="00F42BB0" w:rsidP="009E666B">
      <w:pPr>
        <w:ind w:left="360"/>
        <w:rPr>
          <w:rFonts w:asciiTheme="minorHAnsi" w:hAnsiTheme="minorHAnsi"/>
          <w:sz w:val="22"/>
          <w:szCs w:val="22"/>
        </w:rPr>
      </w:pPr>
    </w:p>
    <w:p w14:paraId="770E2F9A" w14:textId="4C9B884D" w:rsidR="00B50839" w:rsidRDefault="00B50839" w:rsidP="004452C2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19" w:name="_Toc461024010"/>
      <w:r>
        <w:rPr>
          <w:rFonts w:asciiTheme="minorHAnsi" w:hAnsiTheme="minorHAnsi" w:cs="Times New Roman"/>
          <w:i w:val="0"/>
          <w:sz w:val="22"/>
          <w:szCs w:val="22"/>
        </w:rPr>
        <w:t>Ensure that EL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 xml:space="preserve"> students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in each school 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 xml:space="preserve">are reported accurately in the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district’s 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 xml:space="preserve">October </w:t>
      </w:r>
      <w:r w:rsidR="008A149C" w:rsidRPr="001160F2">
        <w:rPr>
          <w:rFonts w:asciiTheme="minorHAnsi" w:hAnsiTheme="minorHAnsi" w:cs="Times New Roman"/>
          <w:i w:val="0"/>
          <w:sz w:val="22"/>
          <w:szCs w:val="22"/>
        </w:rPr>
        <w:t>20</w:t>
      </w:r>
      <w:r w:rsidR="004D7A2A">
        <w:rPr>
          <w:rFonts w:asciiTheme="minorHAnsi" w:hAnsiTheme="minorHAnsi" w:cs="Times New Roman"/>
          <w:i w:val="0"/>
          <w:sz w:val="22"/>
          <w:szCs w:val="22"/>
        </w:rPr>
        <w:t>2</w:t>
      </w:r>
      <w:r w:rsidR="00141CC7">
        <w:rPr>
          <w:rFonts w:asciiTheme="minorHAnsi" w:hAnsiTheme="minorHAnsi" w:cs="Times New Roman"/>
          <w:i w:val="0"/>
          <w:sz w:val="22"/>
          <w:szCs w:val="22"/>
        </w:rPr>
        <w:t>3</w:t>
      </w:r>
      <w:r w:rsidR="008A149C" w:rsidRPr="001160F2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Pr="001160F2">
        <w:rPr>
          <w:rFonts w:asciiTheme="minorHAnsi" w:hAnsiTheme="minorHAnsi" w:cs="Times New Roman"/>
          <w:i w:val="0"/>
          <w:sz w:val="22"/>
          <w:szCs w:val="22"/>
        </w:rPr>
        <w:t>SIMS submission.</w:t>
      </w:r>
      <w:bookmarkEnd w:id="19"/>
    </w:p>
    <w:p w14:paraId="76450CD8" w14:textId="77777777" w:rsidR="001C1FD8" w:rsidRPr="007F618A" w:rsidRDefault="001C1FD8" w:rsidP="001C1FD8">
      <w:pPr>
        <w:rPr>
          <w:sz w:val="12"/>
          <w:szCs w:val="12"/>
        </w:rPr>
      </w:pPr>
    </w:p>
    <w:p w14:paraId="520ABBDE" w14:textId="77777777" w:rsidR="00B50839" w:rsidRPr="0012466E" w:rsidRDefault="00B50839" w:rsidP="00B5083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Districts should r</w:t>
      </w:r>
      <w:r w:rsidRPr="0012466E">
        <w:rPr>
          <w:rFonts w:asciiTheme="minorHAnsi" w:hAnsiTheme="minorHAnsi"/>
          <w:sz w:val="22"/>
          <w:szCs w:val="22"/>
        </w:rPr>
        <w:t xml:space="preserve">eview </w:t>
      </w:r>
      <w:r>
        <w:rPr>
          <w:rFonts w:asciiTheme="minorHAnsi" w:hAnsiTheme="minorHAnsi"/>
          <w:sz w:val="22"/>
          <w:szCs w:val="22"/>
        </w:rPr>
        <w:t xml:space="preserve">their </w:t>
      </w:r>
      <w:r w:rsidRPr="0012466E">
        <w:rPr>
          <w:rFonts w:asciiTheme="minorHAnsi" w:hAnsiTheme="minorHAnsi"/>
          <w:sz w:val="22"/>
          <w:szCs w:val="22"/>
        </w:rPr>
        <w:t xml:space="preserve">data before </w:t>
      </w:r>
      <w:r>
        <w:rPr>
          <w:rFonts w:asciiTheme="minorHAnsi" w:hAnsiTheme="minorHAnsi"/>
          <w:sz w:val="22"/>
          <w:szCs w:val="22"/>
        </w:rPr>
        <w:t>submitting</w:t>
      </w:r>
      <w:r w:rsidRPr="0012466E">
        <w:rPr>
          <w:rFonts w:asciiTheme="minorHAnsi" w:hAnsiTheme="minorHAnsi"/>
          <w:sz w:val="22"/>
          <w:szCs w:val="22"/>
        </w:rPr>
        <w:t xml:space="preserve"> the October SIMS</w:t>
      </w:r>
      <w:r>
        <w:rPr>
          <w:rFonts w:asciiTheme="minorHAnsi" w:hAnsiTheme="minorHAnsi"/>
          <w:sz w:val="22"/>
          <w:szCs w:val="22"/>
        </w:rPr>
        <w:t xml:space="preserve"> report </w:t>
      </w:r>
      <w:r w:rsidRPr="0012466E">
        <w:rPr>
          <w:rFonts w:asciiTheme="minorHAnsi" w:hAnsiTheme="minorHAnsi"/>
          <w:sz w:val="22"/>
          <w:szCs w:val="22"/>
        </w:rPr>
        <w:t xml:space="preserve">and confirm </w:t>
      </w:r>
      <w:r w:rsidR="003329EE">
        <w:rPr>
          <w:rFonts w:asciiTheme="minorHAnsi" w:hAnsiTheme="minorHAnsi"/>
          <w:sz w:val="22"/>
          <w:szCs w:val="22"/>
        </w:rPr>
        <w:t>that</w:t>
      </w:r>
      <w:r w:rsidRPr="0012466E">
        <w:rPr>
          <w:rFonts w:asciiTheme="minorHAnsi" w:hAnsiTheme="minorHAnsi"/>
          <w:sz w:val="22"/>
          <w:szCs w:val="22"/>
        </w:rPr>
        <w:t>:</w:t>
      </w:r>
    </w:p>
    <w:p w14:paraId="00D6282B" w14:textId="77777777" w:rsidR="00B50839" w:rsidRPr="0012466E" w:rsidRDefault="003329EE" w:rsidP="004452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50839">
        <w:rPr>
          <w:rFonts w:asciiTheme="minorHAnsi" w:hAnsiTheme="minorHAnsi"/>
          <w:sz w:val="22"/>
          <w:szCs w:val="22"/>
        </w:rPr>
        <w:t>ach EL</w:t>
      </w:r>
      <w:r w:rsidR="00B50839" w:rsidRPr="0012466E">
        <w:rPr>
          <w:rFonts w:asciiTheme="minorHAnsi" w:hAnsiTheme="minorHAnsi"/>
          <w:sz w:val="22"/>
          <w:szCs w:val="22"/>
        </w:rPr>
        <w:t xml:space="preserve"> student has a SASID. </w:t>
      </w:r>
    </w:p>
    <w:p w14:paraId="32CF980B" w14:textId="77777777" w:rsidR="00B50839" w:rsidRPr="0012466E" w:rsidRDefault="003329EE" w:rsidP="004452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B50839">
        <w:rPr>
          <w:rFonts w:asciiTheme="minorHAnsi" w:hAnsiTheme="minorHAnsi"/>
          <w:sz w:val="22"/>
          <w:szCs w:val="22"/>
        </w:rPr>
        <w:t>ach EL</w:t>
      </w:r>
      <w:r w:rsidR="00B50839" w:rsidRPr="0012466E">
        <w:rPr>
          <w:rFonts w:asciiTheme="minorHAnsi" w:hAnsiTheme="minorHAnsi"/>
          <w:sz w:val="22"/>
          <w:szCs w:val="22"/>
        </w:rPr>
        <w:t xml:space="preserve"> student is reported in SIMS. </w:t>
      </w:r>
    </w:p>
    <w:p w14:paraId="6108AE18" w14:textId="77777777" w:rsidR="00B50839" w:rsidRPr="00185BE1" w:rsidRDefault="003329EE" w:rsidP="00445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00"/>
        <w:contextualSpacing w:val="0"/>
        <w:rPr>
          <w:rFonts w:asciiTheme="minorHAnsi" w:hAnsiTheme="minorHAnsi"/>
          <w:sz w:val="22"/>
          <w:szCs w:val="22"/>
        </w:rPr>
      </w:pPr>
      <w:r w:rsidRPr="00E7385E">
        <w:rPr>
          <w:rFonts w:asciiTheme="minorHAnsi" w:hAnsiTheme="minorHAnsi"/>
          <w:sz w:val="22"/>
          <w:szCs w:val="22"/>
        </w:rPr>
        <w:t>e</w:t>
      </w:r>
      <w:r w:rsidR="00B50839" w:rsidRPr="00E7385E">
        <w:rPr>
          <w:rFonts w:asciiTheme="minorHAnsi" w:hAnsiTheme="minorHAnsi"/>
          <w:sz w:val="22"/>
          <w:szCs w:val="22"/>
        </w:rPr>
        <w:t>ach student who has exited EL</w:t>
      </w:r>
      <w:r w:rsidR="00B50839" w:rsidRPr="00627BC9">
        <w:rPr>
          <w:rFonts w:asciiTheme="minorHAnsi" w:hAnsiTheme="minorHAnsi"/>
          <w:sz w:val="22"/>
          <w:szCs w:val="22"/>
        </w:rPr>
        <w:t xml:space="preserve"> status is </w:t>
      </w:r>
      <w:r w:rsidR="00B50839" w:rsidRPr="0071380D">
        <w:rPr>
          <w:rFonts w:asciiTheme="minorHAnsi" w:hAnsiTheme="minorHAnsi"/>
          <w:i/>
          <w:sz w:val="22"/>
          <w:szCs w:val="22"/>
        </w:rPr>
        <w:t>no longer</w:t>
      </w:r>
      <w:r w:rsidR="00B50839" w:rsidRPr="009A5A1E">
        <w:rPr>
          <w:rFonts w:asciiTheme="minorHAnsi" w:hAnsiTheme="minorHAnsi"/>
          <w:sz w:val="22"/>
          <w:szCs w:val="22"/>
        </w:rPr>
        <w:t xml:space="preserve"> reported </w:t>
      </w:r>
      <w:r w:rsidR="004E3FED" w:rsidRPr="00E15878">
        <w:rPr>
          <w:rFonts w:asciiTheme="minorHAnsi" w:hAnsiTheme="minorHAnsi"/>
          <w:sz w:val="22"/>
          <w:szCs w:val="22"/>
        </w:rPr>
        <w:t>in SIMS</w:t>
      </w:r>
      <w:r w:rsidR="00123FE1" w:rsidRPr="00185BE1">
        <w:rPr>
          <w:rFonts w:asciiTheme="minorHAnsi" w:hAnsiTheme="minorHAnsi"/>
          <w:sz w:val="22"/>
          <w:szCs w:val="22"/>
        </w:rPr>
        <w:t xml:space="preserve"> </w:t>
      </w:r>
      <w:r w:rsidR="00B50839" w:rsidRPr="00185BE1">
        <w:rPr>
          <w:rFonts w:asciiTheme="minorHAnsi" w:hAnsiTheme="minorHAnsi"/>
          <w:sz w:val="22"/>
          <w:szCs w:val="22"/>
        </w:rPr>
        <w:t>as an EL.</w:t>
      </w:r>
    </w:p>
    <w:p w14:paraId="250BBABB" w14:textId="7C1B1BCC" w:rsidR="00B50839" w:rsidRDefault="00B50839" w:rsidP="00B5083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12466E">
        <w:rPr>
          <w:rFonts w:asciiTheme="minorHAnsi" w:hAnsiTheme="minorHAnsi"/>
          <w:sz w:val="22"/>
          <w:szCs w:val="22"/>
        </w:rPr>
        <w:t xml:space="preserve">uestions regarding SIMS submissions should be directed to the </w:t>
      </w:r>
      <w:hyperlink r:id="rId40" w:history="1">
        <w:r w:rsidR="000C62F3">
          <w:rPr>
            <w:rStyle w:val="Hyperlink"/>
            <w:rFonts w:asciiTheme="minorHAnsi" w:hAnsiTheme="minorHAnsi"/>
            <w:sz w:val="22"/>
            <w:szCs w:val="22"/>
          </w:rPr>
          <w:t>district's SIMS contact</w:t>
        </w:r>
      </w:hyperlink>
      <w:r w:rsidRPr="0012466E">
        <w:rPr>
          <w:rFonts w:asciiTheme="minorHAnsi" w:hAnsiTheme="minorHAnsi"/>
          <w:sz w:val="22"/>
          <w:szCs w:val="22"/>
        </w:rPr>
        <w:t xml:space="preserve">. The district SIMS contact can also provide </w:t>
      </w:r>
      <w:r>
        <w:rPr>
          <w:rFonts w:asciiTheme="minorHAnsi" w:hAnsiTheme="minorHAnsi"/>
          <w:sz w:val="22"/>
          <w:szCs w:val="22"/>
        </w:rPr>
        <w:t xml:space="preserve">assistance </w:t>
      </w:r>
      <w:r w:rsidRPr="0012466E">
        <w:rPr>
          <w:rFonts w:asciiTheme="minorHAnsi" w:hAnsiTheme="minorHAnsi"/>
          <w:sz w:val="22"/>
          <w:szCs w:val="22"/>
        </w:rPr>
        <w:t>if your district’s SIMS report has already been submitted.</w:t>
      </w:r>
    </w:p>
    <w:p w14:paraId="4E075839" w14:textId="77777777" w:rsidR="00B50839" w:rsidRPr="001C1334" w:rsidRDefault="00B50839" w:rsidP="00B5083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0AD056B5" w14:textId="77777777" w:rsidR="001C1334" w:rsidRPr="00044286" w:rsidRDefault="001C1334" w:rsidP="004452C2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20" w:name="_Toc461024011"/>
      <w:r w:rsidRPr="00044286">
        <w:rPr>
          <w:rFonts w:asciiTheme="minorHAnsi" w:hAnsiTheme="minorHAnsi" w:cs="Times New Roman"/>
          <w:i w:val="0"/>
          <w:sz w:val="22"/>
          <w:szCs w:val="22"/>
        </w:rPr>
        <w:t xml:space="preserve">Identify </w:t>
      </w:r>
      <w:r w:rsidR="00AE7809" w:rsidRPr="00044286">
        <w:rPr>
          <w:rFonts w:asciiTheme="minorHAnsi" w:hAnsiTheme="minorHAnsi" w:cs="Times New Roman"/>
          <w:i w:val="0"/>
          <w:sz w:val="22"/>
          <w:szCs w:val="22"/>
        </w:rPr>
        <w:t>EL</w:t>
      </w:r>
      <w:r w:rsidRPr="00044286">
        <w:rPr>
          <w:rFonts w:asciiTheme="minorHAnsi" w:hAnsiTheme="minorHAnsi" w:cs="Times New Roman"/>
          <w:i w:val="0"/>
          <w:sz w:val="22"/>
          <w:szCs w:val="22"/>
        </w:rPr>
        <w:t xml:space="preserve"> students who will participate in testing.</w:t>
      </w:r>
      <w:bookmarkEnd w:id="20"/>
      <w:r w:rsidRPr="00044286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759B029E" w14:textId="77777777" w:rsidR="001C1334" w:rsidRPr="007F618A" w:rsidRDefault="001C1334" w:rsidP="001C1334">
      <w:pPr>
        <w:pStyle w:val="Heading2"/>
        <w:spacing w:before="0"/>
        <w:rPr>
          <w:rFonts w:asciiTheme="minorHAnsi" w:hAnsiTheme="minorHAnsi" w:cs="Times New Roman"/>
          <w:i w:val="0"/>
          <w:sz w:val="12"/>
          <w:szCs w:val="12"/>
        </w:rPr>
      </w:pPr>
    </w:p>
    <w:p w14:paraId="56C04F53" w14:textId="77777777" w:rsidR="001C1334" w:rsidRPr="0012466E" w:rsidRDefault="002A57E4" w:rsidP="001C1334">
      <w:pPr>
        <w:pStyle w:val="Defaul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Pr="00675CDF">
        <w:rPr>
          <w:rFonts w:asciiTheme="minorHAnsi" w:hAnsiTheme="minorHAnsi"/>
          <w:sz w:val="22"/>
          <w:szCs w:val="22"/>
        </w:rPr>
        <w:t xml:space="preserve"> students must be assessed annually to measure their English language proficiency and progress in learning English in the four domains of reading, writi</w:t>
      </w:r>
      <w:r>
        <w:rPr>
          <w:rFonts w:asciiTheme="minorHAnsi" w:hAnsiTheme="minorHAnsi"/>
          <w:sz w:val="22"/>
          <w:szCs w:val="22"/>
        </w:rPr>
        <w:t xml:space="preserve">ng, listening, and speaking. </w:t>
      </w:r>
      <w:r w:rsidR="001C1334" w:rsidRPr="0012466E">
        <w:rPr>
          <w:rFonts w:asciiTheme="minorHAnsi" w:hAnsiTheme="minorHAnsi"/>
          <w:sz w:val="22"/>
          <w:szCs w:val="22"/>
        </w:rPr>
        <w:t>St</w:t>
      </w:r>
      <w:r w:rsidR="001C1334">
        <w:rPr>
          <w:rFonts w:asciiTheme="minorHAnsi" w:hAnsiTheme="minorHAnsi"/>
          <w:sz w:val="22"/>
          <w:szCs w:val="22"/>
        </w:rPr>
        <w:t xml:space="preserve">udents </w:t>
      </w:r>
      <w:r>
        <w:rPr>
          <w:rFonts w:asciiTheme="minorHAnsi" w:hAnsiTheme="minorHAnsi"/>
          <w:sz w:val="22"/>
          <w:szCs w:val="22"/>
        </w:rPr>
        <w:t>in grades K</w:t>
      </w:r>
      <w:r>
        <w:rPr>
          <w:rFonts w:asciiTheme="minorHAnsi" w:hAnsiTheme="minorHAnsi"/>
          <w:sz w:val="22"/>
          <w:szCs w:val="22"/>
        </w:rPr>
        <w:sym w:font="Symbol" w:char="F02D"/>
      </w:r>
      <w:r>
        <w:rPr>
          <w:rFonts w:asciiTheme="minorHAnsi" w:hAnsiTheme="minorHAnsi"/>
          <w:sz w:val="22"/>
          <w:szCs w:val="22"/>
        </w:rPr>
        <w:t xml:space="preserve">12 </w:t>
      </w:r>
      <w:r w:rsidR="001C1334">
        <w:rPr>
          <w:rFonts w:asciiTheme="minorHAnsi" w:hAnsiTheme="minorHAnsi"/>
          <w:sz w:val="22"/>
          <w:szCs w:val="22"/>
        </w:rPr>
        <w:t xml:space="preserve">who are identified as </w:t>
      </w:r>
      <w:r w:rsidR="00AE7809">
        <w:rPr>
          <w:rFonts w:asciiTheme="minorHAnsi" w:hAnsiTheme="minorHAnsi"/>
          <w:sz w:val="22"/>
          <w:szCs w:val="22"/>
        </w:rPr>
        <w:t>EL</w:t>
      </w:r>
      <w:r w:rsidR="001C1334" w:rsidRPr="0012466E">
        <w:rPr>
          <w:rFonts w:asciiTheme="minorHAnsi" w:hAnsiTheme="minorHAnsi"/>
          <w:sz w:val="22"/>
          <w:szCs w:val="22"/>
        </w:rPr>
        <w:t xml:space="preserve"> </w:t>
      </w:r>
      <w:r w:rsidR="001C1334" w:rsidRPr="0012466E">
        <w:rPr>
          <w:rFonts w:asciiTheme="minorHAnsi" w:hAnsiTheme="minorHAnsi"/>
          <w:b/>
          <w:bCs/>
          <w:sz w:val="22"/>
          <w:szCs w:val="22"/>
        </w:rPr>
        <w:t xml:space="preserve">must participate </w:t>
      </w:r>
      <w:r w:rsidR="001C1334" w:rsidRPr="0012466E">
        <w:rPr>
          <w:rFonts w:asciiTheme="minorHAnsi" w:hAnsiTheme="minorHAnsi"/>
          <w:sz w:val="22"/>
          <w:szCs w:val="22"/>
        </w:rPr>
        <w:t>in ACCESS for ELLs test</w:t>
      </w:r>
      <w:r>
        <w:rPr>
          <w:rFonts w:asciiTheme="minorHAnsi" w:hAnsiTheme="minorHAnsi"/>
          <w:sz w:val="22"/>
          <w:szCs w:val="22"/>
        </w:rPr>
        <w:t>ing</w:t>
      </w:r>
      <w:r w:rsidR="001C1334" w:rsidRPr="0012466E">
        <w:rPr>
          <w:rFonts w:asciiTheme="minorHAnsi" w:hAnsiTheme="minorHAnsi"/>
          <w:sz w:val="22"/>
          <w:szCs w:val="22"/>
        </w:rPr>
        <w:t xml:space="preserve"> or the Alternate ACCESS for ELLs for their grade, as follows: </w:t>
      </w:r>
    </w:p>
    <w:p w14:paraId="2AAFFA98" w14:textId="4FEFD240" w:rsidR="001C1334" w:rsidRPr="00F6257E" w:rsidRDefault="001C1334" w:rsidP="0015251B">
      <w:pPr>
        <w:pStyle w:val="Default"/>
        <w:numPr>
          <w:ilvl w:val="0"/>
          <w:numId w:val="1"/>
        </w:numPr>
        <w:ind w:left="1080"/>
        <w:rPr>
          <w:rFonts w:asciiTheme="minorHAnsi" w:hAnsiTheme="minorHAnsi"/>
          <w:sz w:val="22"/>
          <w:szCs w:val="22"/>
        </w:rPr>
      </w:pPr>
      <w:r w:rsidRPr="00F6257E">
        <w:rPr>
          <w:rFonts w:asciiTheme="minorHAnsi" w:hAnsiTheme="minorHAnsi"/>
          <w:sz w:val="22"/>
          <w:szCs w:val="22"/>
        </w:rPr>
        <w:t xml:space="preserve">students who were reported as </w:t>
      </w:r>
      <w:r w:rsidR="00AE7809" w:rsidRPr="00F6257E">
        <w:rPr>
          <w:rFonts w:asciiTheme="minorHAnsi" w:hAnsiTheme="minorHAnsi"/>
          <w:sz w:val="22"/>
          <w:szCs w:val="22"/>
        </w:rPr>
        <w:t>EL</w:t>
      </w:r>
      <w:r w:rsidRPr="00F6257E">
        <w:rPr>
          <w:rFonts w:asciiTheme="minorHAnsi" w:hAnsiTheme="minorHAnsi"/>
          <w:sz w:val="22"/>
          <w:szCs w:val="22"/>
        </w:rPr>
        <w:t xml:space="preserve"> in October </w:t>
      </w:r>
      <w:r w:rsidR="008A149C" w:rsidRPr="00F6257E">
        <w:rPr>
          <w:rFonts w:asciiTheme="minorHAnsi" w:hAnsiTheme="minorHAnsi"/>
          <w:sz w:val="22"/>
          <w:szCs w:val="22"/>
        </w:rPr>
        <w:t>20</w:t>
      </w:r>
      <w:r w:rsidR="004D7A2A" w:rsidRPr="00F6257E">
        <w:rPr>
          <w:rFonts w:asciiTheme="minorHAnsi" w:hAnsiTheme="minorHAnsi"/>
          <w:sz w:val="22"/>
          <w:szCs w:val="22"/>
        </w:rPr>
        <w:t>2</w:t>
      </w:r>
      <w:r w:rsidR="00CF5446">
        <w:rPr>
          <w:rFonts w:asciiTheme="minorHAnsi" w:hAnsiTheme="minorHAnsi"/>
          <w:sz w:val="22"/>
          <w:szCs w:val="22"/>
        </w:rPr>
        <w:t>3</w:t>
      </w:r>
      <w:r w:rsidR="008A149C" w:rsidRPr="00F6257E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>SIMS</w:t>
      </w:r>
      <w:r w:rsidR="0015251B" w:rsidRPr="00F6257E">
        <w:rPr>
          <w:rFonts w:asciiTheme="minorHAnsi" w:hAnsiTheme="minorHAnsi"/>
          <w:sz w:val="22"/>
          <w:szCs w:val="22"/>
        </w:rPr>
        <w:t>, and</w:t>
      </w:r>
    </w:p>
    <w:p w14:paraId="3C2D7216" w14:textId="457B89FC" w:rsidR="001C1334" w:rsidRPr="00F6257E" w:rsidRDefault="001C1334" w:rsidP="008326F7">
      <w:pPr>
        <w:pStyle w:val="ListParagraph"/>
        <w:widowControl w:val="0"/>
        <w:numPr>
          <w:ilvl w:val="0"/>
          <w:numId w:val="1"/>
        </w:numPr>
        <w:ind w:left="1080" w:right="-360"/>
        <w:contextualSpacing w:val="0"/>
        <w:rPr>
          <w:rFonts w:asciiTheme="minorHAnsi" w:hAnsiTheme="minorHAnsi"/>
          <w:sz w:val="22"/>
          <w:szCs w:val="22"/>
        </w:rPr>
      </w:pPr>
      <w:r w:rsidRPr="00F6257E">
        <w:rPr>
          <w:rFonts w:asciiTheme="minorHAnsi" w:hAnsiTheme="minorHAnsi"/>
          <w:sz w:val="22"/>
          <w:szCs w:val="22"/>
        </w:rPr>
        <w:t xml:space="preserve">students who enroll in school after the October </w:t>
      </w:r>
      <w:r w:rsidR="008A149C" w:rsidRPr="00F6257E">
        <w:rPr>
          <w:rFonts w:asciiTheme="minorHAnsi" w:hAnsiTheme="minorHAnsi"/>
          <w:sz w:val="22"/>
          <w:szCs w:val="22"/>
        </w:rPr>
        <w:t>20</w:t>
      </w:r>
      <w:r w:rsidR="004D7A2A" w:rsidRPr="00F6257E">
        <w:rPr>
          <w:rFonts w:asciiTheme="minorHAnsi" w:hAnsiTheme="minorHAnsi"/>
          <w:sz w:val="22"/>
          <w:szCs w:val="22"/>
        </w:rPr>
        <w:t>2</w:t>
      </w:r>
      <w:r w:rsidR="00CF5446">
        <w:rPr>
          <w:rFonts w:asciiTheme="minorHAnsi" w:hAnsiTheme="minorHAnsi"/>
          <w:sz w:val="22"/>
          <w:szCs w:val="22"/>
        </w:rPr>
        <w:t>3</w:t>
      </w:r>
      <w:r w:rsidR="008A149C" w:rsidRPr="00F6257E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 xml:space="preserve">SIMS submission </w:t>
      </w:r>
      <w:r w:rsidR="00102C3B">
        <w:rPr>
          <w:rFonts w:asciiTheme="minorHAnsi" w:hAnsiTheme="minorHAnsi"/>
          <w:sz w:val="22"/>
          <w:szCs w:val="22"/>
        </w:rPr>
        <w:t>and</w:t>
      </w:r>
      <w:r w:rsidR="000E31C5">
        <w:rPr>
          <w:rFonts w:asciiTheme="minorHAnsi" w:hAnsiTheme="minorHAnsi"/>
          <w:sz w:val="22"/>
          <w:szCs w:val="22"/>
        </w:rPr>
        <w:t xml:space="preserve"> </w:t>
      </w:r>
      <w:r w:rsidR="002820CC">
        <w:rPr>
          <w:rFonts w:asciiTheme="minorHAnsi" w:hAnsiTheme="minorHAnsi"/>
          <w:sz w:val="22"/>
          <w:szCs w:val="22"/>
        </w:rPr>
        <w:t xml:space="preserve">on or </w:t>
      </w:r>
      <w:r w:rsidRPr="00F6257E">
        <w:rPr>
          <w:rFonts w:asciiTheme="minorHAnsi" w:hAnsiTheme="minorHAnsi"/>
          <w:sz w:val="22"/>
          <w:szCs w:val="22"/>
        </w:rPr>
        <w:t xml:space="preserve">prior to </w:t>
      </w:r>
      <w:r w:rsidR="00BC214E">
        <w:rPr>
          <w:rFonts w:asciiTheme="minorHAnsi" w:hAnsiTheme="minorHAnsi"/>
          <w:sz w:val="22"/>
          <w:szCs w:val="22"/>
        </w:rPr>
        <w:t xml:space="preserve">February </w:t>
      </w:r>
      <w:r w:rsidR="00AF537F">
        <w:rPr>
          <w:rFonts w:asciiTheme="minorHAnsi" w:hAnsiTheme="minorHAnsi"/>
          <w:sz w:val="22"/>
          <w:szCs w:val="22"/>
        </w:rPr>
        <w:t>9</w:t>
      </w:r>
      <w:r w:rsidR="00E96826" w:rsidRPr="00F6257E">
        <w:rPr>
          <w:rFonts w:asciiTheme="minorHAnsi" w:hAnsiTheme="minorHAnsi"/>
          <w:sz w:val="22"/>
          <w:szCs w:val="22"/>
        </w:rPr>
        <w:t>,</w:t>
      </w:r>
      <w:r w:rsidRPr="00F6257E">
        <w:rPr>
          <w:rFonts w:asciiTheme="minorHAnsi" w:hAnsiTheme="minorHAnsi"/>
          <w:sz w:val="22"/>
          <w:szCs w:val="22"/>
        </w:rPr>
        <w:t xml:space="preserve"> </w:t>
      </w:r>
      <w:r w:rsidR="008A149C" w:rsidRPr="00F6257E">
        <w:rPr>
          <w:rFonts w:asciiTheme="minorHAnsi" w:hAnsiTheme="minorHAnsi"/>
          <w:sz w:val="22"/>
          <w:szCs w:val="22"/>
        </w:rPr>
        <w:t>202</w:t>
      </w:r>
      <w:r w:rsidR="00AF537F">
        <w:rPr>
          <w:rFonts w:asciiTheme="minorHAnsi" w:hAnsiTheme="minorHAnsi"/>
          <w:sz w:val="22"/>
          <w:szCs w:val="22"/>
        </w:rPr>
        <w:t>4</w:t>
      </w:r>
      <w:r w:rsidR="00566CFC">
        <w:rPr>
          <w:rFonts w:asciiTheme="minorHAnsi" w:hAnsiTheme="minorHAnsi"/>
          <w:sz w:val="22"/>
          <w:szCs w:val="22"/>
        </w:rPr>
        <w:t>,</w:t>
      </w:r>
      <w:r w:rsidR="008A149C" w:rsidRPr="00F6257E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 xml:space="preserve">who will be reported as </w:t>
      </w:r>
      <w:r w:rsidR="00AE7809" w:rsidRPr="00F6257E">
        <w:rPr>
          <w:rFonts w:asciiTheme="minorHAnsi" w:hAnsiTheme="minorHAnsi"/>
          <w:sz w:val="22"/>
          <w:szCs w:val="22"/>
        </w:rPr>
        <w:t>EL</w:t>
      </w:r>
      <w:r w:rsidRPr="00F6257E">
        <w:rPr>
          <w:rFonts w:asciiTheme="minorHAnsi" w:hAnsiTheme="minorHAnsi"/>
          <w:sz w:val="22"/>
          <w:szCs w:val="22"/>
        </w:rPr>
        <w:t xml:space="preserve"> in the </w:t>
      </w:r>
      <w:r w:rsidR="003402F7">
        <w:rPr>
          <w:rFonts w:asciiTheme="minorHAnsi" w:hAnsiTheme="minorHAnsi"/>
          <w:sz w:val="22"/>
          <w:szCs w:val="22"/>
        </w:rPr>
        <w:t>March</w:t>
      </w:r>
      <w:r w:rsidR="004651D9">
        <w:rPr>
          <w:rFonts w:asciiTheme="minorHAnsi" w:hAnsiTheme="minorHAnsi"/>
          <w:sz w:val="22"/>
          <w:szCs w:val="22"/>
        </w:rPr>
        <w:t xml:space="preserve"> </w:t>
      </w:r>
      <w:r w:rsidRPr="00F6257E">
        <w:rPr>
          <w:rFonts w:asciiTheme="minorHAnsi" w:hAnsiTheme="minorHAnsi"/>
          <w:sz w:val="22"/>
          <w:szCs w:val="22"/>
        </w:rPr>
        <w:t>SIMS</w:t>
      </w:r>
      <w:r w:rsidR="004651D9">
        <w:rPr>
          <w:rFonts w:asciiTheme="minorHAnsi" w:hAnsiTheme="minorHAnsi"/>
          <w:sz w:val="22"/>
          <w:szCs w:val="22"/>
        </w:rPr>
        <w:t xml:space="preserve"> report</w:t>
      </w:r>
      <w:r w:rsidR="001D0B76" w:rsidRPr="00F6257E">
        <w:rPr>
          <w:rFonts w:asciiTheme="minorHAnsi" w:hAnsiTheme="minorHAnsi"/>
          <w:sz w:val="22"/>
          <w:szCs w:val="22"/>
        </w:rPr>
        <w:t>.</w:t>
      </w:r>
      <w:r w:rsidRPr="00F6257E">
        <w:rPr>
          <w:rFonts w:asciiTheme="minorHAnsi" w:hAnsiTheme="minorHAnsi"/>
          <w:sz w:val="22"/>
          <w:szCs w:val="22"/>
        </w:rPr>
        <w:t xml:space="preserve"> </w:t>
      </w:r>
    </w:p>
    <w:p w14:paraId="40B2DCBC" w14:textId="77777777" w:rsidR="00B051E1" w:rsidRDefault="00B051E1" w:rsidP="007F618A">
      <w:pPr>
        <w:ind w:left="360"/>
        <w:rPr>
          <w:rFonts w:asciiTheme="minorHAnsi" w:hAnsiTheme="minorHAnsi"/>
          <w:b/>
          <w:sz w:val="22"/>
          <w:szCs w:val="22"/>
        </w:rPr>
      </w:pPr>
    </w:p>
    <w:p w14:paraId="1E2FBCE0" w14:textId="77777777" w:rsidR="00566CFC" w:rsidRDefault="00566CFC" w:rsidP="007F618A">
      <w:pPr>
        <w:ind w:left="360"/>
        <w:rPr>
          <w:rFonts w:asciiTheme="minorHAnsi" w:hAnsiTheme="minorHAnsi"/>
          <w:b/>
          <w:sz w:val="22"/>
          <w:szCs w:val="22"/>
        </w:rPr>
      </w:pPr>
    </w:p>
    <w:p w14:paraId="131D9609" w14:textId="77777777" w:rsidR="00566CFC" w:rsidRDefault="00566CFC" w:rsidP="007F618A">
      <w:pPr>
        <w:ind w:left="360"/>
        <w:rPr>
          <w:rFonts w:asciiTheme="minorHAnsi" w:hAnsiTheme="minorHAnsi"/>
          <w:b/>
          <w:sz w:val="22"/>
          <w:szCs w:val="22"/>
        </w:rPr>
      </w:pPr>
    </w:p>
    <w:p w14:paraId="2D139613" w14:textId="286DB09F" w:rsidR="00416CA7" w:rsidRPr="00675CDF" w:rsidRDefault="00416CA7" w:rsidP="007F618A">
      <w:pPr>
        <w:ind w:left="360"/>
        <w:rPr>
          <w:rFonts w:asciiTheme="minorHAnsi" w:hAnsiTheme="minorHAnsi"/>
          <w:b/>
          <w:sz w:val="22"/>
          <w:szCs w:val="22"/>
        </w:rPr>
      </w:pPr>
      <w:r w:rsidRPr="00175D47">
        <w:rPr>
          <w:rFonts w:asciiTheme="minorHAnsi" w:hAnsiTheme="minorHAnsi"/>
          <w:b/>
          <w:sz w:val="22"/>
          <w:szCs w:val="22"/>
        </w:rPr>
        <w:t>Foreign Exchange Students</w:t>
      </w:r>
    </w:p>
    <w:p w14:paraId="63712041" w14:textId="6D0E157B" w:rsidR="00416CA7" w:rsidRPr="00675CDF" w:rsidRDefault="00416CA7" w:rsidP="00DC09F1">
      <w:pPr>
        <w:spacing w:after="240"/>
        <w:ind w:left="360"/>
        <w:rPr>
          <w:rFonts w:asciiTheme="minorHAnsi" w:hAnsiTheme="minorHAnsi"/>
          <w:sz w:val="22"/>
          <w:szCs w:val="22"/>
        </w:rPr>
      </w:pPr>
      <w:r w:rsidRPr="00675CDF">
        <w:rPr>
          <w:rFonts w:asciiTheme="minorHAnsi" w:hAnsiTheme="minorHAnsi"/>
          <w:sz w:val="22"/>
          <w:szCs w:val="22"/>
        </w:rPr>
        <w:t xml:space="preserve">Foreign exchange students who are coded as #11 under </w:t>
      </w:r>
      <w:r w:rsidR="009A1D35">
        <w:rPr>
          <w:rFonts w:asciiTheme="minorHAnsi" w:hAnsiTheme="minorHAnsi"/>
          <w:sz w:val="22"/>
          <w:szCs w:val="22"/>
        </w:rPr>
        <w:t xml:space="preserve">DOE013 </w:t>
      </w:r>
      <w:r w:rsidRPr="00675CDF">
        <w:rPr>
          <w:rFonts w:asciiTheme="minorHAnsi" w:hAnsiTheme="minorHAnsi"/>
          <w:sz w:val="22"/>
          <w:szCs w:val="22"/>
        </w:rPr>
        <w:t xml:space="preserve">“Reason for Enrollment” in SIMS </w:t>
      </w:r>
      <w:r w:rsidRPr="00675CDF">
        <w:rPr>
          <w:rFonts w:asciiTheme="minorHAnsi" w:hAnsiTheme="minorHAnsi"/>
          <w:b/>
          <w:sz w:val="22"/>
          <w:szCs w:val="22"/>
        </w:rPr>
        <w:t>must participate</w:t>
      </w:r>
      <w:r w:rsidRPr="00675CDF">
        <w:rPr>
          <w:rFonts w:asciiTheme="minorHAnsi" w:hAnsiTheme="minorHAnsi"/>
          <w:sz w:val="22"/>
          <w:szCs w:val="22"/>
        </w:rPr>
        <w:t xml:space="preserve"> in </w:t>
      </w:r>
      <w:r w:rsidR="006D2DEE">
        <w:rPr>
          <w:rFonts w:asciiTheme="minorHAnsi" w:hAnsiTheme="minorHAnsi"/>
          <w:sz w:val="22"/>
          <w:szCs w:val="22"/>
        </w:rPr>
        <w:t xml:space="preserve">an </w:t>
      </w:r>
      <w:r w:rsidRPr="00675CDF">
        <w:rPr>
          <w:rFonts w:asciiTheme="minorHAnsi" w:hAnsiTheme="minorHAnsi"/>
          <w:sz w:val="22"/>
          <w:szCs w:val="22"/>
        </w:rPr>
        <w:t>ACCESS for ELL</w:t>
      </w:r>
      <w:r w:rsidR="006D2DEE">
        <w:rPr>
          <w:rFonts w:asciiTheme="minorHAnsi" w:hAnsiTheme="minorHAnsi"/>
          <w:sz w:val="22"/>
          <w:szCs w:val="22"/>
        </w:rPr>
        <w:t>s</w:t>
      </w:r>
      <w:r w:rsidRPr="00675CDF">
        <w:rPr>
          <w:rFonts w:asciiTheme="minorHAnsi" w:hAnsiTheme="minorHAnsi"/>
          <w:sz w:val="22"/>
          <w:szCs w:val="22"/>
        </w:rPr>
        <w:t xml:space="preserve"> test</w:t>
      </w:r>
      <w:r w:rsidR="00CC7E6F">
        <w:rPr>
          <w:rFonts w:asciiTheme="minorHAnsi" w:hAnsiTheme="minorHAnsi"/>
          <w:sz w:val="22"/>
          <w:szCs w:val="22"/>
        </w:rPr>
        <w:t xml:space="preserve">, if they are determined to be </w:t>
      </w:r>
      <w:r w:rsidR="002A57E4">
        <w:rPr>
          <w:rFonts w:asciiTheme="minorHAnsi" w:hAnsiTheme="minorHAnsi"/>
          <w:sz w:val="22"/>
          <w:szCs w:val="22"/>
        </w:rPr>
        <w:t>an E</w:t>
      </w:r>
      <w:r w:rsidR="0015251B">
        <w:rPr>
          <w:rFonts w:asciiTheme="minorHAnsi" w:hAnsiTheme="minorHAnsi"/>
          <w:sz w:val="22"/>
          <w:szCs w:val="22"/>
        </w:rPr>
        <w:t>nglish learner</w:t>
      </w:r>
      <w:r w:rsidRPr="00675CDF">
        <w:rPr>
          <w:rFonts w:asciiTheme="minorHAnsi" w:hAnsiTheme="minorHAnsi"/>
          <w:sz w:val="22"/>
          <w:szCs w:val="22"/>
        </w:rPr>
        <w:t xml:space="preserve">.  </w:t>
      </w:r>
    </w:p>
    <w:p w14:paraId="05EF5727" w14:textId="041C05CA" w:rsidR="00416CA7" w:rsidRPr="00675CDF" w:rsidRDefault="00566CFC" w:rsidP="00823BD1">
      <w:pPr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All </w:t>
      </w:r>
      <w:r w:rsidRPr="006145B0">
        <w:rPr>
          <w:rFonts w:asciiTheme="minorHAnsi" w:hAnsiTheme="minorHAnsi"/>
          <w:b/>
          <w:sz w:val="22"/>
          <w:szCs w:val="22"/>
        </w:rPr>
        <w:t>ELs</w:t>
      </w:r>
      <w:r>
        <w:rPr>
          <w:rFonts w:asciiTheme="minorHAnsi" w:hAnsiTheme="minorHAnsi"/>
          <w:b/>
          <w:sz w:val="22"/>
          <w:szCs w:val="22"/>
        </w:rPr>
        <w:t>, including f</w:t>
      </w:r>
      <w:r w:rsidRPr="006145B0">
        <w:rPr>
          <w:rFonts w:asciiTheme="minorHAnsi" w:hAnsiTheme="minorHAnsi"/>
          <w:b/>
          <w:sz w:val="22"/>
          <w:szCs w:val="22"/>
        </w:rPr>
        <w:t>irst-year ELs</w:t>
      </w:r>
      <w:r>
        <w:rPr>
          <w:rFonts w:asciiTheme="minorHAnsi" w:hAnsiTheme="minorHAnsi"/>
          <w:b/>
          <w:sz w:val="22"/>
          <w:szCs w:val="22"/>
        </w:rPr>
        <w:t>,</w:t>
      </w:r>
      <w:r w:rsidRPr="006145B0">
        <w:rPr>
          <w:rFonts w:asciiTheme="minorHAnsi" w:hAnsiTheme="minorHAnsi"/>
          <w:b/>
          <w:sz w:val="22"/>
          <w:szCs w:val="22"/>
        </w:rPr>
        <w:t xml:space="preserve"> MUST </w:t>
      </w:r>
      <w:r>
        <w:rPr>
          <w:rFonts w:asciiTheme="minorHAnsi" w:hAnsiTheme="minorHAnsi"/>
          <w:b/>
          <w:sz w:val="22"/>
          <w:szCs w:val="22"/>
        </w:rPr>
        <w:t xml:space="preserve">participate </w:t>
      </w:r>
      <w:r w:rsidRPr="006145B0">
        <w:rPr>
          <w:rFonts w:asciiTheme="minorHAnsi" w:hAnsiTheme="minorHAnsi"/>
          <w:b/>
          <w:sz w:val="22"/>
          <w:szCs w:val="22"/>
        </w:rPr>
        <w:t>in ACCESS for ELLs</w:t>
      </w:r>
      <w:r w:rsidRPr="001F69CA">
        <w:rPr>
          <w:rFonts w:asciiTheme="minorHAnsi" w:hAnsiTheme="minorHAnsi"/>
          <w:bCs/>
          <w:sz w:val="22"/>
          <w:szCs w:val="22"/>
        </w:rPr>
        <w:t>, with few exceptions.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70F43" w:rsidRPr="00675CDF">
        <w:rPr>
          <w:rFonts w:asciiTheme="minorHAnsi" w:hAnsiTheme="minorHAnsi"/>
          <w:sz w:val="22"/>
          <w:szCs w:val="22"/>
        </w:rPr>
        <w:t xml:space="preserve">A very small number of </w:t>
      </w:r>
      <w:r w:rsidR="00670F43" w:rsidRPr="00044286">
        <w:rPr>
          <w:rFonts w:asciiTheme="minorHAnsi" w:hAnsiTheme="minorHAnsi"/>
          <w:iCs/>
          <w:sz w:val="22"/>
          <w:szCs w:val="22"/>
        </w:rPr>
        <w:t xml:space="preserve">ELs with certain disabilities who are unable to participate in the full suite of four domain tests (Listening, Reading, Speaking, and Writing) </w:t>
      </w:r>
      <w:r w:rsidR="00670F43">
        <w:rPr>
          <w:rFonts w:asciiTheme="minorHAnsi" w:hAnsiTheme="minorHAnsi"/>
          <w:iCs/>
          <w:sz w:val="22"/>
          <w:szCs w:val="22"/>
        </w:rPr>
        <w:t xml:space="preserve">may be excused from </w:t>
      </w:r>
      <w:r w:rsidR="00414A47">
        <w:rPr>
          <w:rFonts w:asciiTheme="minorHAnsi" w:hAnsiTheme="minorHAnsi"/>
          <w:iCs/>
          <w:sz w:val="22"/>
          <w:szCs w:val="22"/>
        </w:rPr>
        <w:t>no more than two</w:t>
      </w:r>
      <w:r w:rsidR="00670F43">
        <w:rPr>
          <w:rFonts w:asciiTheme="minorHAnsi" w:hAnsiTheme="minorHAnsi"/>
          <w:iCs/>
          <w:sz w:val="22"/>
          <w:szCs w:val="22"/>
        </w:rPr>
        <w:t xml:space="preserve"> specific </w:t>
      </w:r>
      <w:r w:rsidR="00E01FF6">
        <w:rPr>
          <w:rFonts w:asciiTheme="minorHAnsi" w:hAnsiTheme="minorHAnsi"/>
          <w:iCs/>
          <w:sz w:val="22"/>
          <w:szCs w:val="22"/>
        </w:rPr>
        <w:t xml:space="preserve">domain </w:t>
      </w:r>
      <w:r w:rsidR="00670F43">
        <w:rPr>
          <w:rFonts w:asciiTheme="minorHAnsi" w:hAnsiTheme="minorHAnsi"/>
          <w:iCs/>
          <w:sz w:val="22"/>
          <w:szCs w:val="22"/>
        </w:rPr>
        <w:t>test</w:t>
      </w:r>
      <w:r w:rsidR="00E01FF6">
        <w:rPr>
          <w:rFonts w:asciiTheme="minorHAnsi" w:hAnsiTheme="minorHAnsi"/>
          <w:iCs/>
          <w:sz w:val="22"/>
          <w:szCs w:val="22"/>
        </w:rPr>
        <w:t>s</w:t>
      </w:r>
      <w:r w:rsidR="00670F43">
        <w:rPr>
          <w:rFonts w:asciiTheme="minorHAnsi" w:hAnsiTheme="minorHAnsi"/>
          <w:iCs/>
          <w:sz w:val="22"/>
          <w:szCs w:val="22"/>
        </w:rPr>
        <w:t xml:space="preserve"> described below </w:t>
      </w:r>
      <w:r w:rsidR="00670F43" w:rsidRPr="00044286">
        <w:rPr>
          <w:rFonts w:asciiTheme="minorHAnsi" w:hAnsiTheme="minorHAnsi"/>
          <w:iCs/>
          <w:sz w:val="22"/>
          <w:szCs w:val="22"/>
        </w:rPr>
        <w:t>due to the lack of an available accommodation</w:t>
      </w:r>
      <w:r w:rsidR="005E665C">
        <w:rPr>
          <w:rFonts w:asciiTheme="minorHAnsi" w:hAnsiTheme="minorHAnsi"/>
          <w:iCs/>
          <w:sz w:val="22"/>
          <w:szCs w:val="22"/>
        </w:rPr>
        <w:t>.</w:t>
      </w:r>
      <w:r w:rsidR="00670F43" w:rsidRPr="00044286">
        <w:rPr>
          <w:rFonts w:asciiTheme="minorHAnsi" w:hAnsiTheme="minorHAnsi"/>
          <w:iCs/>
          <w:sz w:val="22"/>
          <w:szCs w:val="22"/>
        </w:rPr>
        <w:t xml:space="preserve"> </w:t>
      </w:r>
      <w:r w:rsidR="00542FB0">
        <w:rPr>
          <w:rFonts w:asciiTheme="minorHAnsi" w:hAnsiTheme="minorHAnsi"/>
          <w:iCs/>
          <w:sz w:val="22"/>
          <w:szCs w:val="22"/>
        </w:rPr>
        <w:t xml:space="preserve">Test Administrators </w:t>
      </w:r>
      <w:r w:rsidR="00635037">
        <w:rPr>
          <w:rFonts w:asciiTheme="minorHAnsi" w:hAnsiTheme="minorHAnsi"/>
          <w:iCs/>
          <w:sz w:val="22"/>
          <w:szCs w:val="22"/>
        </w:rPr>
        <w:t xml:space="preserve">will enter “SPD” </w:t>
      </w:r>
      <w:r w:rsidR="00DF6510">
        <w:rPr>
          <w:rFonts w:asciiTheme="minorHAnsi" w:hAnsiTheme="minorHAnsi"/>
          <w:iCs/>
          <w:sz w:val="22"/>
          <w:szCs w:val="22"/>
        </w:rPr>
        <w:t xml:space="preserve">for the untested domains </w:t>
      </w:r>
      <w:r w:rsidR="00635037">
        <w:rPr>
          <w:rFonts w:asciiTheme="minorHAnsi" w:hAnsiTheme="minorHAnsi"/>
          <w:iCs/>
          <w:sz w:val="22"/>
          <w:szCs w:val="22"/>
        </w:rPr>
        <w:t>in the Do Not Score tab in WIDA AMS</w:t>
      </w:r>
      <w:r w:rsidR="001332AB">
        <w:rPr>
          <w:rFonts w:asciiTheme="minorHAnsi" w:hAnsiTheme="minorHAnsi"/>
          <w:iCs/>
          <w:sz w:val="22"/>
          <w:szCs w:val="22"/>
        </w:rPr>
        <w:t xml:space="preserve">, </w:t>
      </w:r>
      <w:r w:rsidR="004D0793">
        <w:rPr>
          <w:rFonts w:asciiTheme="minorHAnsi" w:hAnsiTheme="minorHAnsi"/>
          <w:iCs/>
          <w:sz w:val="22"/>
          <w:szCs w:val="22"/>
        </w:rPr>
        <w:t>or will bubble “SPD”</w:t>
      </w:r>
      <w:r w:rsidR="009639E9">
        <w:rPr>
          <w:rFonts w:asciiTheme="minorHAnsi" w:hAnsiTheme="minorHAnsi"/>
          <w:iCs/>
          <w:sz w:val="22"/>
          <w:szCs w:val="22"/>
        </w:rPr>
        <w:t xml:space="preserve"> on the test booklet for students using a paper booklet</w:t>
      </w:r>
      <w:r w:rsidR="001332AB">
        <w:rPr>
          <w:rFonts w:asciiTheme="minorHAnsi" w:hAnsiTheme="minorHAnsi"/>
          <w:iCs/>
          <w:sz w:val="22"/>
          <w:szCs w:val="22"/>
        </w:rPr>
        <w:t>,</w:t>
      </w:r>
      <w:r w:rsidR="009639E9">
        <w:rPr>
          <w:rFonts w:asciiTheme="minorHAnsi" w:hAnsiTheme="minorHAnsi"/>
          <w:iCs/>
          <w:sz w:val="22"/>
          <w:szCs w:val="22"/>
        </w:rPr>
        <w:t xml:space="preserve"> </w:t>
      </w:r>
      <w:r w:rsidR="00635037">
        <w:rPr>
          <w:rFonts w:asciiTheme="minorHAnsi" w:hAnsiTheme="minorHAnsi"/>
          <w:iCs/>
          <w:sz w:val="22"/>
          <w:szCs w:val="22"/>
        </w:rPr>
        <w:t>for students meeting the criter</w:t>
      </w:r>
      <w:r w:rsidR="00DF6510">
        <w:rPr>
          <w:rFonts w:asciiTheme="minorHAnsi" w:hAnsiTheme="minorHAnsi"/>
          <w:iCs/>
          <w:sz w:val="22"/>
          <w:szCs w:val="22"/>
        </w:rPr>
        <w:t xml:space="preserve">ia below. </w:t>
      </w: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  <w:tblDescription w:val="Students who are  Not Required to Participate in Some or All of the ACCESS for ELLs Test"/>
      </w:tblPr>
      <w:tblGrid>
        <w:gridCol w:w="9270"/>
      </w:tblGrid>
      <w:tr w:rsidR="00416CA7" w:rsidRPr="00675CDF" w14:paraId="747CB2B3" w14:textId="77777777" w:rsidTr="005A2FE4">
        <w:trPr>
          <w:trHeight w:val="413"/>
          <w:tblHeader/>
        </w:trPr>
        <w:tc>
          <w:tcPr>
            <w:tcW w:w="9270" w:type="dxa"/>
            <w:shd w:val="clear" w:color="auto" w:fill="8DB3E2" w:themeFill="text2" w:themeFillTint="66"/>
            <w:vAlign w:val="center"/>
          </w:tcPr>
          <w:p w14:paraId="49EF181B" w14:textId="188C4E96" w:rsidR="00416CA7" w:rsidRPr="00675CDF" w:rsidRDefault="00416CA7" w:rsidP="003329EE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5CDF">
              <w:rPr>
                <w:rFonts w:asciiTheme="minorHAnsi" w:hAnsiTheme="minorHAnsi"/>
                <w:b/>
                <w:sz w:val="22"/>
                <w:szCs w:val="22"/>
              </w:rPr>
              <w:t xml:space="preserve">Students </w:t>
            </w:r>
            <w:r w:rsidRPr="00EA596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</w:t>
            </w:r>
            <w:r w:rsidRPr="00675CDF">
              <w:rPr>
                <w:rFonts w:asciiTheme="minorHAnsi" w:hAnsiTheme="minorHAnsi"/>
                <w:b/>
                <w:sz w:val="22"/>
                <w:szCs w:val="22"/>
              </w:rPr>
              <w:t xml:space="preserve"> Required to Participate in </w:t>
            </w:r>
            <w:r w:rsidR="003329EE">
              <w:rPr>
                <w:rFonts w:asciiTheme="minorHAnsi" w:hAnsiTheme="minorHAnsi"/>
                <w:b/>
                <w:sz w:val="22"/>
                <w:szCs w:val="22"/>
              </w:rPr>
              <w:t xml:space="preserve">Some or All </w:t>
            </w:r>
            <w:r w:rsidR="001F69C1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06EDB">
              <w:rPr>
                <w:rFonts w:asciiTheme="minorHAnsi" w:hAnsiTheme="minorHAnsi"/>
                <w:b/>
                <w:sz w:val="22"/>
                <w:szCs w:val="22"/>
              </w:rPr>
              <w:t xml:space="preserve">omains </w:t>
            </w:r>
            <w:r w:rsidR="003329EE">
              <w:rPr>
                <w:rFonts w:asciiTheme="minorHAnsi" w:hAnsiTheme="minorHAnsi"/>
                <w:b/>
                <w:sz w:val="22"/>
                <w:szCs w:val="22"/>
              </w:rPr>
              <w:t xml:space="preserve">of the </w:t>
            </w:r>
            <w:r w:rsidR="003329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ACCESS for ELLs </w:t>
            </w:r>
            <w:r w:rsidR="006D2D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</w:t>
            </w:r>
            <w:r w:rsidR="003329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est</w:t>
            </w:r>
            <w:r w:rsidR="00306ED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16CA7" w:rsidRPr="00675CDF" w14:paraId="3F973A13" w14:textId="77777777" w:rsidTr="007D29FC">
        <w:trPr>
          <w:trHeight w:val="1430"/>
        </w:trPr>
        <w:tc>
          <w:tcPr>
            <w:tcW w:w="9270" w:type="dxa"/>
            <w:vAlign w:val="center"/>
          </w:tcPr>
          <w:p w14:paraId="6EE076A2" w14:textId="08842838" w:rsidR="00416CA7" w:rsidRPr="00675CDF" w:rsidRDefault="00AE7809" w:rsidP="004452C2">
            <w:pPr>
              <w:pStyle w:val="ListParagraph"/>
              <w:widowControl w:val="0"/>
              <w:numPr>
                <w:ilvl w:val="0"/>
                <w:numId w:val="11"/>
              </w:numPr>
              <w:spacing w:before="120"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B48B3"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3B48B3">
              <w:rPr>
                <w:rFonts w:asciiTheme="minorHAnsi" w:hAnsiTheme="minorHAnsi"/>
                <w:sz w:val="22"/>
                <w:szCs w:val="22"/>
              </w:rPr>
              <w:t xml:space="preserve"> students reported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as </w:t>
            </w:r>
            <w:r w:rsidR="007D4E56"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in October </w:t>
            </w:r>
            <w:r w:rsidR="008A149C" w:rsidRPr="00675CDF">
              <w:rPr>
                <w:rFonts w:asciiTheme="minorHAnsi" w:hAnsiTheme="minorHAnsi"/>
                <w:sz w:val="22"/>
                <w:szCs w:val="22"/>
              </w:rPr>
              <w:t>20</w:t>
            </w:r>
            <w:r w:rsidR="00850160">
              <w:rPr>
                <w:rFonts w:asciiTheme="minorHAnsi" w:hAnsiTheme="minorHAnsi"/>
                <w:sz w:val="22"/>
                <w:szCs w:val="22"/>
              </w:rPr>
              <w:t>2</w:t>
            </w:r>
            <w:r w:rsidR="00D5124E">
              <w:rPr>
                <w:rFonts w:asciiTheme="minorHAnsi" w:hAnsiTheme="minorHAnsi"/>
                <w:sz w:val="22"/>
                <w:szCs w:val="22"/>
              </w:rPr>
              <w:t>3</w:t>
            </w:r>
            <w:r w:rsidR="008A149C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>SIMS who have</w:t>
            </w:r>
            <w:r w:rsidR="00416CA7" w:rsidRPr="00675CDF">
              <w:rPr>
                <w:rFonts w:asciiTheme="minorHAnsi" w:hAnsiTheme="minorHAnsi"/>
                <w:b/>
                <w:sz w:val="22"/>
                <w:szCs w:val="22"/>
              </w:rPr>
              <w:t xml:space="preserve"> exited </w:t>
            </w:r>
            <w:r w:rsidR="00930C83">
              <w:rPr>
                <w:rFonts w:asciiTheme="minorHAnsi" w:hAnsiTheme="minorHAnsi"/>
                <w:b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before the beginning of the testing window (i.e., before January </w:t>
            </w:r>
            <w:r w:rsidR="00967B6C">
              <w:rPr>
                <w:rFonts w:asciiTheme="minorHAnsi" w:hAnsiTheme="minorHAnsi"/>
                <w:sz w:val="22"/>
                <w:szCs w:val="22"/>
              </w:rPr>
              <w:t>4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>, 20</w:t>
            </w:r>
            <w:r w:rsidR="008F2724">
              <w:rPr>
                <w:rFonts w:asciiTheme="minorHAnsi" w:hAnsiTheme="minorHAnsi"/>
                <w:sz w:val="22"/>
                <w:szCs w:val="22"/>
              </w:rPr>
              <w:t>2</w:t>
            </w:r>
            <w:r w:rsidR="00967B6C">
              <w:rPr>
                <w:rFonts w:asciiTheme="minorHAnsi" w:hAnsiTheme="minorHAnsi"/>
                <w:sz w:val="22"/>
                <w:szCs w:val="22"/>
              </w:rPr>
              <w:t>4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). </w:t>
            </w:r>
            <w:r w:rsidR="002A57E4" w:rsidRPr="00DC09F1">
              <w:rPr>
                <w:rFonts w:asciiTheme="minorHAnsi" w:hAnsiTheme="minorHAnsi"/>
                <w:bCs/>
                <w:sz w:val="22"/>
                <w:szCs w:val="22"/>
              </w:rPr>
              <w:t>Note:</w:t>
            </w:r>
            <w:r w:rsidR="002A57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D4E56"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designation for students who exit</w:t>
            </w:r>
            <w:r w:rsidR="00B051E1">
              <w:rPr>
                <w:rFonts w:asciiTheme="minorHAnsi" w:hAnsiTheme="minorHAnsi"/>
                <w:sz w:val="22"/>
                <w:szCs w:val="22"/>
              </w:rPr>
              <w:t>ed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status prior to testing </w:t>
            </w:r>
            <w:r w:rsidR="00416CA7" w:rsidRPr="00675CDF">
              <w:rPr>
                <w:rFonts w:asciiTheme="minorHAnsi" w:hAnsiTheme="minorHAnsi"/>
                <w:b/>
                <w:sz w:val="22"/>
                <w:szCs w:val="22"/>
              </w:rPr>
              <w:t>must be removed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 in the district’s March </w:t>
            </w:r>
            <w:r w:rsidR="008F2724" w:rsidRPr="00675CDF">
              <w:rPr>
                <w:rFonts w:asciiTheme="minorHAnsi" w:hAnsiTheme="minorHAnsi"/>
                <w:sz w:val="22"/>
                <w:szCs w:val="22"/>
              </w:rPr>
              <w:t>20</w:t>
            </w:r>
            <w:r w:rsidR="008F2724">
              <w:rPr>
                <w:rFonts w:asciiTheme="minorHAnsi" w:hAnsiTheme="minorHAnsi"/>
                <w:sz w:val="22"/>
                <w:szCs w:val="22"/>
              </w:rPr>
              <w:t>2</w:t>
            </w:r>
            <w:r w:rsidR="00967B6C">
              <w:rPr>
                <w:rFonts w:asciiTheme="minorHAnsi" w:hAnsiTheme="minorHAnsi"/>
                <w:sz w:val="22"/>
                <w:szCs w:val="22"/>
              </w:rPr>
              <w:t>4</w:t>
            </w:r>
            <w:r w:rsidR="008F2724"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CA7" w:rsidRPr="00675CDF">
              <w:rPr>
                <w:rFonts w:asciiTheme="minorHAnsi" w:hAnsiTheme="minorHAnsi"/>
                <w:sz w:val="22"/>
                <w:szCs w:val="22"/>
              </w:rPr>
              <w:t xml:space="preserve">SIMS submission. </w:t>
            </w:r>
          </w:p>
          <w:p w14:paraId="34341D90" w14:textId="4F2222E1" w:rsidR="00416CA7" w:rsidRPr="00897A22" w:rsidRDefault="003C4A9B" w:rsidP="004452C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bookmarkStart w:id="21" w:name="_Hlk23855737"/>
            <w:r w:rsidRPr="00897A22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student meets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criteria to receive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70F43">
              <w:rPr>
                <w:rFonts w:asciiTheme="minorHAnsi" w:hAnsiTheme="minorHAnsi"/>
                <w:sz w:val="22"/>
                <w:szCs w:val="22"/>
              </w:rPr>
              <w:t xml:space="preserve">MCAS </w:t>
            </w:r>
            <w:r w:rsidR="006145B0" w:rsidRPr="006145B0">
              <w:rPr>
                <w:rFonts w:asciiTheme="minorHAnsi" w:hAnsiTheme="minorHAnsi"/>
                <w:sz w:val="22"/>
                <w:szCs w:val="22"/>
              </w:rPr>
              <w:t>ELA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 read-aloud </w:t>
            </w:r>
            <w:r w:rsidR="0015251B">
              <w:rPr>
                <w:rFonts w:asciiTheme="minorHAnsi" w:hAnsiTheme="minorHAnsi"/>
                <w:sz w:val="22"/>
                <w:szCs w:val="22"/>
              </w:rPr>
              <w:t>“</w:t>
            </w:r>
            <w:r w:rsidR="00897A22">
              <w:rPr>
                <w:rFonts w:asciiTheme="minorHAnsi" w:hAnsiTheme="minorHAnsi"/>
                <w:sz w:val="22"/>
                <w:szCs w:val="22"/>
              </w:rPr>
              <w:t>special access</w:t>
            </w:r>
            <w:r w:rsidR="0015251B">
              <w:rPr>
                <w:rFonts w:asciiTheme="minorHAnsi" w:hAnsiTheme="minorHAnsi"/>
                <w:sz w:val="22"/>
                <w:szCs w:val="22"/>
              </w:rPr>
              <w:t>”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7A19" w:rsidRPr="00886C50">
              <w:rPr>
                <w:rFonts w:asciiTheme="minorHAnsi" w:hAnsiTheme="minorHAnsi"/>
                <w:sz w:val="22"/>
                <w:szCs w:val="22"/>
              </w:rPr>
              <w:t>or text-to-speech</w:t>
            </w:r>
            <w:r w:rsidR="00C07A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A22">
              <w:rPr>
                <w:rFonts w:asciiTheme="minorHAnsi" w:hAnsiTheme="minorHAnsi"/>
                <w:sz w:val="22"/>
                <w:szCs w:val="22"/>
              </w:rPr>
              <w:t>accommodation</w:t>
            </w:r>
            <w:r w:rsidR="00C07A19">
              <w:rPr>
                <w:rFonts w:asciiTheme="minorHAnsi" w:hAnsiTheme="minorHAnsi"/>
                <w:sz w:val="22"/>
                <w:szCs w:val="22"/>
              </w:rPr>
              <w:t>s</w:t>
            </w:r>
            <w:r w:rsidR="00247A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897A22">
              <w:rPr>
                <w:rFonts w:asciiTheme="minorHAnsi" w:hAnsiTheme="minorHAnsi"/>
                <w:sz w:val="22"/>
                <w:szCs w:val="22"/>
              </w:rPr>
              <w:t>th</w:t>
            </w:r>
            <w:r w:rsidR="00C07A19">
              <w:rPr>
                <w:rFonts w:asciiTheme="minorHAnsi" w:hAnsiTheme="minorHAnsi"/>
                <w:sz w:val="22"/>
                <w:szCs w:val="22"/>
              </w:rPr>
              <w:t xml:space="preserve">e accommodation </w:t>
            </w:r>
            <w:r w:rsidR="00897A22">
              <w:rPr>
                <w:rFonts w:asciiTheme="minorHAnsi" w:hAnsiTheme="minorHAnsi"/>
                <w:sz w:val="22"/>
                <w:szCs w:val="22"/>
              </w:rPr>
              <w:t>is already listed in the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student’s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IEP or 504 plan,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the student is not required to take the 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ACCESS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Reading test, but 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 xml:space="preserve">take 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>Listening, Speaking, and Writing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 tests</w:t>
            </w:r>
            <w:r w:rsidRPr="00897A22">
              <w:rPr>
                <w:rFonts w:asciiTheme="minorHAnsi" w:hAnsiTheme="minorHAnsi"/>
                <w:sz w:val="22"/>
                <w:szCs w:val="22"/>
              </w:rPr>
              <w:t>.</w:t>
            </w:r>
            <w:r w:rsidR="00897A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A22" w:rsidRPr="00897A22">
              <w:rPr>
                <w:rFonts w:asciiTheme="minorHAnsi" w:hAnsiTheme="minorHAnsi"/>
                <w:sz w:val="22"/>
                <w:szCs w:val="22"/>
              </w:rPr>
              <w:t xml:space="preserve">The school </w:t>
            </w:r>
            <w:r w:rsidR="00897A22" w:rsidRPr="00897A22">
              <w:rPr>
                <w:rFonts w:asciiTheme="minorHAnsi" w:hAnsiTheme="minorHAnsi"/>
                <w:i/>
                <w:iCs/>
                <w:sz w:val="22"/>
                <w:szCs w:val="22"/>
              </w:rPr>
              <w:t>may</w:t>
            </w:r>
            <w:r w:rsidR="0015251B" w:rsidRPr="00897A22">
              <w:rPr>
                <w:rFonts w:asciiTheme="minorHAnsi" w:hAnsiTheme="minorHAnsi"/>
                <w:sz w:val="22"/>
                <w:szCs w:val="22"/>
              </w:rPr>
              <w:t xml:space="preserve">, at their discretion, </w:t>
            </w:r>
            <w:r w:rsidR="00897A22" w:rsidRPr="00897A22">
              <w:rPr>
                <w:rFonts w:asciiTheme="minorHAnsi" w:hAnsiTheme="minorHAnsi"/>
                <w:sz w:val="22"/>
                <w:szCs w:val="22"/>
              </w:rPr>
              <w:t>administer the Reading test to the student</w:t>
            </w:r>
            <w:r w:rsidR="0015251B">
              <w:rPr>
                <w:rFonts w:asciiTheme="minorHAnsi" w:hAnsiTheme="minorHAnsi"/>
                <w:sz w:val="22"/>
                <w:szCs w:val="22"/>
              </w:rPr>
              <w:t xml:space="preserve"> without the accommodation</w:t>
            </w:r>
            <w:r w:rsidR="00DC72EF">
              <w:rPr>
                <w:rFonts w:asciiTheme="minorHAnsi" w:hAnsiTheme="minorHAnsi"/>
                <w:sz w:val="22"/>
                <w:szCs w:val="22"/>
              </w:rPr>
              <w:t>s</w:t>
            </w:r>
            <w:r w:rsidR="00897A22" w:rsidRPr="00897A22">
              <w:rPr>
                <w:rFonts w:asciiTheme="minorHAnsi" w:hAnsiTheme="minorHAnsi"/>
                <w:sz w:val="22"/>
                <w:szCs w:val="22"/>
              </w:rPr>
              <w:t>.</w:t>
            </w:r>
            <w:r w:rsidR="00416CA7" w:rsidRPr="00897A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051E1" w:rsidRPr="00C83696">
              <w:rPr>
                <w:rFonts w:asciiTheme="minorHAnsi" w:hAnsiTheme="minorHAnsi"/>
                <w:i/>
                <w:iCs/>
                <w:sz w:val="22"/>
                <w:szCs w:val="22"/>
              </w:rPr>
              <w:t>(SPD)</w:t>
            </w:r>
          </w:p>
          <w:bookmarkEnd w:id="21"/>
          <w:p w14:paraId="4E5EE8C4" w14:textId="36A8A220" w:rsidR="00416CA7" w:rsidRPr="00675CDF" w:rsidRDefault="00416CA7" w:rsidP="004452C2">
            <w:pPr>
              <w:pStyle w:val="ListParagraph"/>
              <w:widowControl w:val="0"/>
              <w:numPr>
                <w:ilvl w:val="0"/>
                <w:numId w:val="10"/>
              </w:numPr>
              <w:spacing w:before="60"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75CD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EL students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whose primary disability is reported as “</w:t>
            </w:r>
            <w:r w:rsidR="00B57C3B">
              <w:rPr>
                <w:rFonts w:asciiTheme="minorHAnsi" w:hAnsiTheme="minorHAnsi"/>
                <w:sz w:val="22"/>
                <w:szCs w:val="22"/>
              </w:rPr>
              <w:t>Sensory:</w:t>
            </w:r>
            <w:r w:rsidR="006D2D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Hard of Hearing or </w:t>
            </w:r>
            <w:r w:rsidR="00123FE1">
              <w:rPr>
                <w:rFonts w:asciiTheme="minorHAnsi" w:hAnsiTheme="minorHAnsi"/>
                <w:sz w:val="22"/>
                <w:szCs w:val="22"/>
              </w:rPr>
              <w:t>D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eaf”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are not required to take the Listening and Speaking tests if they are unable to listen and/or respond verbally to test </w:t>
            </w:r>
            <w:r w:rsidR="00454744">
              <w:rPr>
                <w:rFonts w:asciiTheme="minorHAnsi" w:hAnsiTheme="minorHAnsi"/>
                <w:sz w:val="22"/>
                <w:szCs w:val="22"/>
              </w:rPr>
              <w:t>items but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must take the Reading and Writing tests.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3696">
              <w:rPr>
                <w:rFonts w:asciiTheme="minorHAnsi" w:hAnsiTheme="minorHAnsi"/>
                <w:sz w:val="22"/>
                <w:szCs w:val="22"/>
              </w:rPr>
              <w:t>(</w:t>
            </w:r>
            <w:r w:rsidR="00B051E1" w:rsidRPr="00C83696">
              <w:rPr>
                <w:rFonts w:asciiTheme="minorHAnsi" w:hAnsiTheme="minorHAnsi"/>
                <w:i/>
                <w:iCs/>
                <w:sz w:val="22"/>
                <w:szCs w:val="22"/>
              </w:rPr>
              <w:t>SPD)</w:t>
            </w:r>
          </w:p>
          <w:p w14:paraId="2A147DAC" w14:textId="42A5A2B8" w:rsidR="00416CA7" w:rsidRPr="0047140A" w:rsidRDefault="00416CA7" w:rsidP="004452C2">
            <w:pPr>
              <w:pStyle w:val="ListParagraph"/>
              <w:widowControl w:val="0"/>
              <w:numPr>
                <w:ilvl w:val="0"/>
                <w:numId w:val="12"/>
              </w:numPr>
              <w:spacing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675CDF">
              <w:rPr>
                <w:rFonts w:asciiTheme="minorHAnsi" w:hAnsiTheme="minorHAnsi"/>
                <w:sz w:val="22"/>
                <w:szCs w:val="22"/>
              </w:rPr>
              <w:t>EL students whose primary disability is reported as “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Sensory: </w:t>
            </w:r>
            <w:r w:rsidR="00123FE1">
              <w:rPr>
                <w:rFonts w:asciiTheme="minorHAnsi" w:hAnsiTheme="minorHAnsi"/>
                <w:sz w:val="22"/>
                <w:szCs w:val="22"/>
              </w:rPr>
              <w:t>Vis</w:t>
            </w:r>
            <w:r w:rsidR="0048561E">
              <w:rPr>
                <w:rFonts w:asciiTheme="minorHAnsi" w:hAnsiTheme="minorHAnsi"/>
                <w:sz w:val="22"/>
                <w:szCs w:val="22"/>
              </w:rPr>
              <w:t>ion</w:t>
            </w:r>
            <w:r w:rsidR="00123FE1">
              <w:rPr>
                <w:rFonts w:asciiTheme="minorHAnsi" w:hAnsiTheme="minorHAnsi"/>
                <w:sz w:val="22"/>
                <w:szCs w:val="22"/>
              </w:rPr>
              <w:t xml:space="preserve"> Impairment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 or Blind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 w:rsidR="001D52A9">
              <w:rPr>
                <w:rFonts w:asciiTheme="minorHAnsi" w:hAnsiTheme="minorHAnsi"/>
                <w:sz w:val="22"/>
                <w:szCs w:val="22"/>
              </w:rPr>
              <w:t xml:space="preserve">and who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take the </w:t>
            </w:r>
            <w:r w:rsidR="00B05879">
              <w:rPr>
                <w:rFonts w:asciiTheme="minorHAnsi" w:hAnsiTheme="minorHAnsi"/>
                <w:sz w:val="22"/>
                <w:szCs w:val="22"/>
              </w:rPr>
              <w:t>b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raille version of the Reading and the Writing tests</w:t>
            </w:r>
            <w:r w:rsidR="003870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0D25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675CDF">
              <w:rPr>
                <w:rFonts w:asciiTheme="minorHAnsi" w:hAnsiTheme="minorHAnsi"/>
                <w:i/>
                <w:sz w:val="22"/>
                <w:szCs w:val="22"/>
              </w:rPr>
              <w:t>not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0D25">
              <w:rPr>
                <w:rFonts w:asciiTheme="minorHAnsi" w:hAnsiTheme="minorHAnsi"/>
                <w:sz w:val="22"/>
                <w:szCs w:val="22"/>
              </w:rPr>
              <w:t xml:space="preserve">required to take 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the Speaking test</w:t>
            </w:r>
            <w:r w:rsidR="0048561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B0D25">
              <w:rPr>
                <w:rFonts w:asciiTheme="minorHAnsi" w:hAnsiTheme="minorHAnsi"/>
                <w:sz w:val="22"/>
                <w:szCs w:val="22"/>
              </w:rPr>
              <w:t>due to the use of complex graphics on th</w:t>
            </w:r>
            <w:r w:rsidR="002A38B0">
              <w:rPr>
                <w:rFonts w:asciiTheme="minorHAnsi" w:hAnsiTheme="minorHAnsi"/>
                <w:sz w:val="22"/>
                <w:szCs w:val="22"/>
              </w:rPr>
              <w:t>at</w:t>
            </w:r>
            <w:r w:rsidR="00AB0D25">
              <w:rPr>
                <w:rFonts w:asciiTheme="minorHAnsi" w:hAnsiTheme="minorHAnsi"/>
                <w:sz w:val="22"/>
                <w:szCs w:val="22"/>
              </w:rPr>
              <w:t xml:space="preserve"> domain test</w:t>
            </w:r>
            <w:r w:rsidRPr="00675CDF">
              <w:rPr>
                <w:rFonts w:asciiTheme="minorHAnsi" w:hAnsiTheme="minorHAnsi"/>
                <w:sz w:val="22"/>
                <w:szCs w:val="22"/>
              </w:rPr>
              <w:t>.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24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4FBA">
              <w:rPr>
                <w:rFonts w:asciiTheme="minorHAnsi" w:hAnsiTheme="minorHAnsi"/>
                <w:sz w:val="22"/>
                <w:szCs w:val="22"/>
              </w:rPr>
              <w:t>(</w:t>
            </w:r>
            <w:r w:rsidR="005D246D" w:rsidRPr="00C83696">
              <w:rPr>
                <w:rFonts w:asciiTheme="minorHAnsi" w:hAnsiTheme="minorHAnsi"/>
                <w:sz w:val="22"/>
                <w:szCs w:val="22"/>
              </w:rPr>
              <w:t>SPD)</w:t>
            </w:r>
          </w:p>
          <w:p w14:paraId="3E7F9DE9" w14:textId="4267076E" w:rsidR="00B4086A" w:rsidRPr="00675CDF" w:rsidRDefault="00B4086A" w:rsidP="004452C2">
            <w:pPr>
              <w:pStyle w:val="ListParagraph"/>
              <w:widowControl w:val="0"/>
              <w:numPr>
                <w:ilvl w:val="0"/>
                <w:numId w:val="12"/>
              </w:numPr>
              <w:spacing w:after="60"/>
              <w:ind w:left="252" w:hanging="27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students who</w:t>
            </w:r>
            <w:r w:rsidR="00194250">
              <w:rPr>
                <w:rFonts w:asciiTheme="minorHAnsi" w:hAnsiTheme="minorHAnsi"/>
                <w:sz w:val="22"/>
                <w:szCs w:val="22"/>
              </w:rPr>
              <w:t xml:space="preserve"> are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listed as </w:t>
            </w:r>
            <w:r w:rsidR="00194250">
              <w:rPr>
                <w:rFonts w:asciiTheme="minorHAnsi" w:hAnsiTheme="minorHAnsi"/>
                <w:sz w:val="22"/>
                <w:szCs w:val="22"/>
              </w:rPr>
              <w:t xml:space="preserve">nonverbal (or selective mute) </w:t>
            </w:r>
            <w:r w:rsidR="00053947">
              <w:rPr>
                <w:rFonts w:asciiTheme="minorHAnsi" w:hAnsiTheme="minorHAnsi"/>
                <w:sz w:val="22"/>
                <w:szCs w:val="22"/>
              </w:rPr>
              <w:t xml:space="preserve">in their IEP </w:t>
            </w:r>
            <w:r w:rsidR="00194250">
              <w:rPr>
                <w:rFonts w:asciiTheme="minorHAnsi" w:hAnsiTheme="minorHAnsi"/>
                <w:sz w:val="22"/>
                <w:szCs w:val="22"/>
              </w:rPr>
              <w:t xml:space="preserve">and do not use alternate and augmentative communication (AAC) devices are not required to take the Speaking test, but must take the Listening, Reading, and Writing tests. </w:t>
            </w:r>
            <w:r w:rsidR="00053947">
              <w:rPr>
                <w:rFonts w:asciiTheme="minorHAnsi" w:hAnsiTheme="minorHAnsi"/>
                <w:sz w:val="22"/>
                <w:szCs w:val="22"/>
              </w:rPr>
              <w:t>Students who use AAC devices will take the Speaking test.</w:t>
            </w:r>
            <w:r w:rsidR="00651AF6">
              <w:rPr>
                <w:rFonts w:asciiTheme="minorHAnsi" w:hAnsiTheme="minorHAnsi"/>
                <w:sz w:val="22"/>
                <w:szCs w:val="22"/>
              </w:rPr>
              <w:t xml:space="preserve"> Due to complexities involving the</w:t>
            </w:r>
            <w:r w:rsidR="00327CCA">
              <w:rPr>
                <w:rFonts w:asciiTheme="minorHAnsi" w:hAnsiTheme="minorHAnsi"/>
                <w:sz w:val="22"/>
                <w:szCs w:val="22"/>
              </w:rPr>
              <w:t xml:space="preserve"> use of a headset with microphone and the AAC device, the IEP team may consider administration of the paper-based test </w:t>
            </w:r>
            <w:r w:rsidR="00401F49">
              <w:rPr>
                <w:rFonts w:asciiTheme="minorHAnsi" w:hAnsiTheme="minorHAnsi"/>
                <w:sz w:val="22"/>
                <w:szCs w:val="22"/>
              </w:rPr>
              <w:t>rather than the computer-based test.</w:t>
            </w:r>
            <w:r w:rsidR="00B051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4FBA">
              <w:rPr>
                <w:rFonts w:asciiTheme="minorHAnsi" w:hAnsiTheme="minorHAnsi"/>
                <w:sz w:val="22"/>
                <w:szCs w:val="22"/>
              </w:rPr>
              <w:t>(</w:t>
            </w:r>
            <w:r w:rsidR="00B051E1" w:rsidRPr="00584FBA">
              <w:rPr>
                <w:rFonts w:asciiTheme="minorHAnsi" w:hAnsiTheme="minorHAnsi"/>
                <w:sz w:val="22"/>
                <w:szCs w:val="22"/>
              </w:rPr>
              <w:t>SPD</w:t>
            </w:r>
            <w:r w:rsidR="00584FB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90B3FB0" w14:textId="14E17EC8" w:rsidR="008C21C4" w:rsidRPr="00454744" w:rsidRDefault="008C21C4" w:rsidP="00454744">
            <w:pPr>
              <w:widowControl w:val="0"/>
              <w:spacing w:after="60" w:line="240" w:lineRule="atLeast"/>
              <w:rPr>
                <w:b/>
              </w:rPr>
            </w:pPr>
          </w:p>
        </w:tc>
      </w:tr>
    </w:tbl>
    <w:p w14:paraId="6C02DB2B" w14:textId="65595A0C" w:rsidR="001E5DB0" w:rsidRDefault="001E5DB0" w:rsidP="00DC09F1">
      <w:pPr>
        <w:pStyle w:val="Heading2"/>
        <w:ind w:left="360"/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</w:pPr>
      <w:bookmarkStart w:id="22" w:name="_The_Department_will"/>
      <w:bookmarkStart w:id="23" w:name="_Hlk19807939"/>
      <w:bookmarkStart w:id="24" w:name="_Toc461024012"/>
      <w:bookmarkEnd w:id="22"/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The Department will calculate and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assign 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score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s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for up to two missing domain</w:t>
      </w:r>
      <w:r w:rsidR="001A584A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s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for eligible students </w:t>
      </w:r>
      <w:r w:rsidR="00ED4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with unavailable accommodations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and </w:t>
      </w:r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assign </w:t>
      </w:r>
      <w:r w:rsidR="00001BD0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an overall score 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which can be used to determine the student’s progress toward proficiency and eligibility</w:t>
      </w:r>
      <w:r w:rsidR="00764EE4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for exit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. For more information on assign</w:t>
      </w:r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ing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scores</w:t>
      </w:r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in those cases</w:t>
      </w:r>
      <w:r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, see the </w:t>
      </w:r>
      <w:hyperlink r:id="rId41" w:history="1">
        <w:r w:rsidR="0022180D" w:rsidRPr="00DC09F1">
          <w:rPr>
            <w:rStyle w:val="Hyperlink"/>
            <w:rFonts w:asciiTheme="minorHAnsi" w:hAnsiTheme="minorHAnsi" w:cs="Times New Roman"/>
            <w:b w:val="0"/>
            <w:bCs w:val="0"/>
            <w:iCs w:val="0"/>
            <w:sz w:val="22"/>
            <w:szCs w:val="22"/>
          </w:rPr>
          <w:t>Guide to Assigning Scores for Missing Domains on ACCESS for ELLs Tests for English Learners with Disabilities</w:t>
        </w:r>
      </w:hyperlink>
      <w:r w:rsidR="007B1007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.</w:t>
      </w:r>
      <w:r w:rsidR="00040E12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</w:t>
      </w:r>
    </w:p>
    <w:p w14:paraId="2FE0726D" w14:textId="77777777" w:rsidR="00C20FAC" w:rsidRPr="001F40D1" w:rsidRDefault="00C20FAC" w:rsidP="001F40D1"/>
    <w:p w14:paraId="279BBD8D" w14:textId="333BAF75" w:rsidR="00416CA7" w:rsidRDefault="00416CA7" w:rsidP="0045474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r>
        <w:rPr>
          <w:rFonts w:asciiTheme="minorHAnsi" w:hAnsiTheme="minorHAnsi" w:cs="Times New Roman"/>
          <w:i w:val="0"/>
          <w:sz w:val="22"/>
          <w:szCs w:val="22"/>
        </w:rPr>
        <w:t xml:space="preserve">Determine </w:t>
      </w:r>
      <w:r w:rsidR="00397787">
        <w:rPr>
          <w:rFonts w:asciiTheme="minorHAnsi" w:hAnsiTheme="minorHAnsi" w:cs="Times New Roman"/>
          <w:i w:val="0"/>
          <w:sz w:val="22"/>
          <w:szCs w:val="22"/>
        </w:rPr>
        <w:t xml:space="preserve">which students will require </w:t>
      </w:r>
      <w:r w:rsidR="00BF1918">
        <w:rPr>
          <w:rFonts w:asciiTheme="minorHAnsi" w:hAnsiTheme="minorHAnsi" w:cs="Times New Roman"/>
          <w:i w:val="0"/>
          <w:sz w:val="22"/>
          <w:szCs w:val="22"/>
        </w:rPr>
        <w:t xml:space="preserve">a </w:t>
      </w:r>
      <w:r w:rsidR="00397787">
        <w:rPr>
          <w:rFonts w:asciiTheme="minorHAnsi" w:hAnsiTheme="minorHAnsi" w:cs="Times New Roman"/>
          <w:i w:val="0"/>
          <w:sz w:val="22"/>
          <w:szCs w:val="22"/>
        </w:rPr>
        <w:t>paper</w:t>
      </w:r>
      <w:r w:rsidR="00BF1918">
        <w:rPr>
          <w:rFonts w:asciiTheme="minorHAnsi" w:hAnsiTheme="minorHAnsi" w:cs="Times New Roman"/>
          <w:i w:val="0"/>
          <w:sz w:val="22"/>
          <w:szCs w:val="22"/>
        </w:rPr>
        <w:t>-based</w:t>
      </w:r>
      <w:r w:rsidR="00C61FD9">
        <w:rPr>
          <w:rFonts w:asciiTheme="minorHAnsi" w:hAnsiTheme="minorHAnsi" w:cs="Times New Roman"/>
          <w:i w:val="0"/>
          <w:sz w:val="22"/>
          <w:szCs w:val="22"/>
        </w:rPr>
        <w:t xml:space="preserve"> test</w:t>
      </w:r>
      <w:r w:rsidR="00001BD0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23"/>
      <w:bookmarkEnd w:id="24"/>
    </w:p>
    <w:p w14:paraId="1CC38B1D" w14:textId="77777777" w:rsidR="006B52BE" w:rsidRPr="008326F7" w:rsidRDefault="006B52BE" w:rsidP="00815BEB">
      <w:pPr>
        <w:autoSpaceDE w:val="0"/>
        <w:autoSpaceDN w:val="0"/>
        <w:adjustRightInd w:val="0"/>
        <w:ind w:right="-270"/>
        <w:rPr>
          <w:rFonts w:asciiTheme="minorHAnsi" w:hAnsiTheme="minorHAnsi"/>
          <w:sz w:val="12"/>
          <w:szCs w:val="12"/>
        </w:rPr>
      </w:pPr>
    </w:p>
    <w:p w14:paraId="14BC968E" w14:textId="39CE516A" w:rsidR="00C16DD5" w:rsidRDefault="00284ACE" w:rsidP="003329EE">
      <w:pPr>
        <w:autoSpaceDE w:val="0"/>
        <w:autoSpaceDN w:val="0"/>
        <w:adjustRightInd w:val="0"/>
        <w:ind w:left="360" w:right="-270"/>
        <w:rPr>
          <w:rFonts w:asciiTheme="minorHAnsi" w:hAnsiTheme="minorHAnsi"/>
          <w:sz w:val="22"/>
          <w:szCs w:val="22"/>
        </w:rPr>
      </w:pPr>
      <w:r w:rsidRPr="00FA5901">
        <w:rPr>
          <w:rFonts w:asciiTheme="minorHAnsi" w:hAnsiTheme="minorHAnsi"/>
          <w:sz w:val="22"/>
          <w:szCs w:val="22"/>
        </w:rPr>
        <w:t>T</w:t>
      </w:r>
      <w:r w:rsidR="00C9261F" w:rsidRPr="00FA5901">
        <w:rPr>
          <w:rFonts w:asciiTheme="minorHAnsi" w:hAnsiTheme="minorHAnsi"/>
          <w:sz w:val="22"/>
          <w:szCs w:val="22"/>
        </w:rPr>
        <w:t>he Massachusetts Department</w:t>
      </w:r>
      <w:r w:rsidR="00C9261F" w:rsidRPr="00C9261F">
        <w:rPr>
          <w:rFonts w:asciiTheme="minorHAnsi" w:hAnsiTheme="minorHAnsi"/>
          <w:sz w:val="22"/>
          <w:szCs w:val="22"/>
        </w:rPr>
        <w:t xml:space="preserve"> of Elementary and Secondary Education expects </w:t>
      </w:r>
      <w:r w:rsidR="00E17F25">
        <w:rPr>
          <w:rFonts w:asciiTheme="minorHAnsi" w:hAnsiTheme="minorHAnsi"/>
          <w:sz w:val="22"/>
          <w:szCs w:val="22"/>
        </w:rPr>
        <w:t xml:space="preserve">that </w:t>
      </w:r>
      <w:r w:rsidR="00C9261F" w:rsidRPr="00C9261F">
        <w:rPr>
          <w:rFonts w:asciiTheme="minorHAnsi" w:hAnsiTheme="minorHAnsi"/>
          <w:sz w:val="22"/>
          <w:szCs w:val="22"/>
        </w:rPr>
        <w:t xml:space="preserve">virtually all Massachusetts students </w:t>
      </w:r>
      <w:r w:rsidR="00E17F25">
        <w:rPr>
          <w:rFonts w:asciiTheme="minorHAnsi" w:hAnsiTheme="minorHAnsi"/>
          <w:sz w:val="22"/>
          <w:szCs w:val="22"/>
        </w:rPr>
        <w:t xml:space="preserve">will </w:t>
      </w:r>
      <w:r w:rsidR="00C9261F" w:rsidRPr="00C9261F">
        <w:rPr>
          <w:rFonts w:asciiTheme="minorHAnsi" w:hAnsiTheme="minorHAnsi"/>
          <w:sz w:val="22"/>
          <w:szCs w:val="22"/>
        </w:rPr>
        <w:t xml:space="preserve">take computer-based </w:t>
      </w:r>
      <w:r w:rsidR="00E17F25">
        <w:rPr>
          <w:rFonts w:asciiTheme="minorHAnsi" w:hAnsiTheme="minorHAnsi"/>
          <w:sz w:val="22"/>
          <w:szCs w:val="22"/>
        </w:rPr>
        <w:t xml:space="preserve">(i.e., online) </w:t>
      </w:r>
      <w:r w:rsidR="00C9261F" w:rsidRPr="00C9261F">
        <w:rPr>
          <w:rFonts w:asciiTheme="minorHAnsi" w:hAnsiTheme="minorHAnsi"/>
          <w:sz w:val="22"/>
          <w:szCs w:val="22"/>
        </w:rPr>
        <w:t>ACCESS tests.</w:t>
      </w:r>
      <w:r w:rsidR="006B52BE" w:rsidRPr="006B52BE">
        <w:t xml:space="preserve"> </w:t>
      </w:r>
      <w:r w:rsidR="006B52BE" w:rsidRPr="006B52BE">
        <w:rPr>
          <w:rFonts w:asciiTheme="minorHAnsi" w:hAnsiTheme="minorHAnsi"/>
          <w:sz w:val="22"/>
          <w:szCs w:val="22"/>
        </w:rPr>
        <w:t xml:space="preserve">IEP </w:t>
      </w:r>
      <w:r w:rsidR="00BF1918">
        <w:rPr>
          <w:rFonts w:asciiTheme="minorHAnsi" w:hAnsiTheme="minorHAnsi"/>
          <w:sz w:val="22"/>
          <w:szCs w:val="22"/>
        </w:rPr>
        <w:t xml:space="preserve">teams </w:t>
      </w:r>
      <w:r w:rsidR="006B52BE" w:rsidRPr="006B52BE">
        <w:rPr>
          <w:rFonts w:asciiTheme="minorHAnsi" w:hAnsiTheme="minorHAnsi"/>
          <w:sz w:val="22"/>
          <w:szCs w:val="22"/>
        </w:rPr>
        <w:t xml:space="preserve">or 504 </w:t>
      </w:r>
      <w:r w:rsidR="00BF1918">
        <w:rPr>
          <w:rFonts w:asciiTheme="minorHAnsi" w:hAnsiTheme="minorHAnsi"/>
          <w:sz w:val="22"/>
          <w:szCs w:val="22"/>
        </w:rPr>
        <w:t xml:space="preserve">coordinators </w:t>
      </w:r>
      <w:r w:rsidR="006B52BE" w:rsidRPr="006B52BE">
        <w:rPr>
          <w:rFonts w:asciiTheme="minorHAnsi" w:hAnsiTheme="minorHAnsi"/>
          <w:sz w:val="22"/>
          <w:szCs w:val="22"/>
        </w:rPr>
        <w:t>must determine whether a</w:t>
      </w:r>
      <w:r w:rsidR="006B3DC9">
        <w:rPr>
          <w:rFonts w:asciiTheme="minorHAnsi" w:hAnsiTheme="minorHAnsi"/>
          <w:sz w:val="22"/>
          <w:szCs w:val="22"/>
        </w:rPr>
        <w:t>n EL</w:t>
      </w:r>
      <w:r w:rsidR="006B52BE" w:rsidRPr="006B52BE">
        <w:rPr>
          <w:rFonts w:asciiTheme="minorHAnsi" w:hAnsiTheme="minorHAnsi"/>
          <w:sz w:val="22"/>
          <w:szCs w:val="22"/>
        </w:rPr>
        <w:t xml:space="preserve"> student </w:t>
      </w:r>
      <w:r w:rsidR="006B3DC9">
        <w:rPr>
          <w:rFonts w:asciiTheme="minorHAnsi" w:hAnsiTheme="minorHAnsi"/>
          <w:sz w:val="22"/>
          <w:szCs w:val="22"/>
        </w:rPr>
        <w:t xml:space="preserve">with a disability </w:t>
      </w:r>
      <w:r w:rsidR="006B52BE" w:rsidRPr="006B52BE">
        <w:rPr>
          <w:rFonts w:asciiTheme="minorHAnsi" w:hAnsiTheme="minorHAnsi"/>
          <w:sz w:val="22"/>
          <w:szCs w:val="22"/>
        </w:rPr>
        <w:t>is abl</w:t>
      </w:r>
      <w:r w:rsidR="006B52BE">
        <w:rPr>
          <w:rFonts w:asciiTheme="minorHAnsi" w:hAnsiTheme="minorHAnsi"/>
          <w:sz w:val="22"/>
          <w:szCs w:val="22"/>
        </w:rPr>
        <w:t xml:space="preserve">e to take the </w:t>
      </w:r>
      <w:r w:rsidR="00E17F25">
        <w:rPr>
          <w:rFonts w:asciiTheme="minorHAnsi" w:hAnsiTheme="minorHAnsi"/>
          <w:sz w:val="22"/>
          <w:szCs w:val="22"/>
        </w:rPr>
        <w:t xml:space="preserve">computer-based </w:t>
      </w:r>
      <w:r w:rsidR="006B52BE" w:rsidRPr="006B52BE">
        <w:rPr>
          <w:rFonts w:asciiTheme="minorHAnsi" w:hAnsiTheme="minorHAnsi"/>
          <w:sz w:val="22"/>
          <w:szCs w:val="22"/>
        </w:rPr>
        <w:t>test (with or without a handwriting booklet) or woul</w:t>
      </w:r>
      <w:r w:rsidR="006B52BE">
        <w:rPr>
          <w:rFonts w:asciiTheme="minorHAnsi" w:hAnsiTheme="minorHAnsi"/>
          <w:sz w:val="22"/>
          <w:szCs w:val="22"/>
        </w:rPr>
        <w:t>d require a paper</w:t>
      </w:r>
      <w:r w:rsidR="00BF1918">
        <w:rPr>
          <w:rFonts w:asciiTheme="minorHAnsi" w:hAnsiTheme="minorHAnsi"/>
          <w:sz w:val="22"/>
          <w:szCs w:val="22"/>
        </w:rPr>
        <w:t xml:space="preserve">-based test as an </w:t>
      </w:r>
      <w:r w:rsidR="006B52BE">
        <w:rPr>
          <w:rFonts w:asciiTheme="minorHAnsi" w:hAnsiTheme="minorHAnsi"/>
          <w:sz w:val="22"/>
          <w:szCs w:val="22"/>
        </w:rPr>
        <w:t>accommodation</w:t>
      </w:r>
      <w:r w:rsidR="00BF1918">
        <w:rPr>
          <w:rFonts w:asciiTheme="minorHAnsi" w:hAnsiTheme="minorHAnsi"/>
          <w:sz w:val="22"/>
          <w:szCs w:val="22"/>
        </w:rPr>
        <w:t xml:space="preserve"> and list this information in the</w:t>
      </w:r>
      <w:r w:rsidR="006B52BE" w:rsidRPr="006B52BE">
        <w:rPr>
          <w:rFonts w:asciiTheme="minorHAnsi" w:hAnsiTheme="minorHAnsi"/>
          <w:sz w:val="22"/>
          <w:szCs w:val="22"/>
        </w:rPr>
        <w:t xml:space="preserve"> student's IEP</w:t>
      </w:r>
      <w:r w:rsidR="00BF1918">
        <w:rPr>
          <w:rFonts w:asciiTheme="minorHAnsi" w:hAnsiTheme="minorHAnsi"/>
          <w:sz w:val="22"/>
          <w:szCs w:val="22"/>
        </w:rPr>
        <w:t xml:space="preserve"> or 504 plan.</w:t>
      </w:r>
      <w:r w:rsidR="006B52BE" w:rsidRPr="006B52BE">
        <w:rPr>
          <w:rFonts w:asciiTheme="minorHAnsi" w:hAnsiTheme="minorHAnsi"/>
          <w:sz w:val="22"/>
          <w:szCs w:val="22"/>
        </w:rPr>
        <w:t xml:space="preserve"> </w:t>
      </w:r>
      <w:r w:rsidR="00BF1918">
        <w:rPr>
          <w:rFonts w:asciiTheme="minorHAnsi" w:hAnsiTheme="minorHAnsi"/>
          <w:sz w:val="22"/>
          <w:szCs w:val="22"/>
        </w:rPr>
        <w:t>EL educato</w:t>
      </w:r>
      <w:r w:rsidR="00F9680B">
        <w:rPr>
          <w:rFonts w:asciiTheme="minorHAnsi" w:hAnsiTheme="minorHAnsi"/>
          <w:sz w:val="22"/>
          <w:szCs w:val="22"/>
        </w:rPr>
        <w:t>rs familiar with the student must also determine if</w:t>
      </w:r>
      <w:r w:rsidR="00BF1918">
        <w:rPr>
          <w:rFonts w:asciiTheme="minorHAnsi" w:hAnsiTheme="minorHAnsi"/>
          <w:sz w:val="22"/>
          <w:szCs w:val="22"/>
        </w:rPr>
        <w:t xml:space="preserve"> a first-year EL (i.e., a student who was first reported</w:t>
      </w:r>
      <w:r w:rsidR="00BF1918" w:rsidRPr="0006337A">
        <w:rPr>
          <w:rFonts w:asciiTheme="minorHAnsi" w:hAnsiTheme="minorHAnsi"/>
          <w:sz w:val="22"/>
          <w:szCs w:val="22"/>
        </w:rPr>
        <w:t xml:space="preserve"> </w:t>
      </w:r>
      <w:r w:rsidR="00BF1918">
        <w:rPr>
          <w:rFonts w:asciiTheme="minorHAnsi" w:hAnsiTheme="minorHAnsi"/>
          <w:sz w:val="22"/>
          <w:szCs w:val="22"/>
        </w:rPr>
        <w:t xml:space="preserve">as EL </w:t>
      </w:r>
      <w:r w:rsidR="00ED4007" w:rsidRPr="00044286">
        <w:rPr>
          <w:rFonts w:asciiTheme="minorHAnsi" w:hAnsiTheme="minorHAnsi"/>
          <w:i/>
          <w:iCs/>
          <w:sz w:val="22"/>
          <w:szCs w:val="22"/>
        </w:rPr>
        <w:t>after</w:t>
      </w:r>
      <w:r w:rsidR="00ED4007">
        <w:rPr>
          <w:rFonts w:asciiTheme="minorHAnsi" w:hAnsiTheme="minorHAnsi"/>
          <w:sz w:val="22"/>
          <w:szCs w:val="22"/>
        </w:rPr>
        <w:t xml:space="preserve"> the March 202</w:t>
      </w:r>
      <w:r w:rsidR="00ED2D70">
        <w:rPr>
          <w:rFonts w:asciiTheme="minorHAnsi" w:hAnsiTheme="minorHAnsi"/>
          <w:sz w:val="22"/>
          <w:szCs w:val="22"/>
        </w:rPr>
        <w:t>3</w:t>
      </w:r>
      <w:r w:rsidR="00ED4007">
        <w:rPr>
          <w:rFonts w:asciiTheme="minorHAnsi" w:hAnsiTheme="minorHAnsi"/>
          <w:sz w:val="22"/>
          <w:szCs w:val="22"/>
        </w:rPr>
        <w:t xml:space="preserve"> </w:t>
      </w:r>
      <w:r w:rsidR="00BF1918">
        <w:rPr>
          <w:rFonts w:asciiTheme="minorHAnsi" w:hAnsiTheme="minorHAnsi"/>
          <w:sz w:val="22"/>
          <w:szCs w:val="22"/>
        </w:rPr>
        <w:t xml:space="preserve">SIMS) requires </w:t>
      </w:r>
      <w:r w:rsidR="00F9680B">
        <w:rPr>
          <w:rFonts w:asciiTheme="minorHAnsi" w:hAnsiTheme="minorHAnsi"/>
          <w:sz w:val="22"/>
          <w:szCs w:val="22"/>
        </w:rPr>
        <w:t xml:space="preserve">either the online test </w:t>
      </w:r>
      <w:r w:rsidR="00F9680B" w:rsidRPr="006B52BE">
        <w:rPr>
          <w:rFonts w:asciiTheme="minorHAnsi" w:hAnsiTheme="minorHAnsi"/>
          <w:sz w:val="22"/>
          <w:szCs w:val="22"/>
        </w:rPr>
        <w:t>(with or without a handwriting booklet)</w:t>
      </w:r>
      <w:r w:rsidR="00F9680B">
        <w:rPr>
          <w:rFonts w:asciiTheme="minorHAnsi" w:hAnsiTheme="minorHAnsi"/>
          <w:sz w:val="22"/>
          <w:szCs w:val="22"/>
        </w:rPr>
        <w:t xml:space="preserve"> or </w:t>
      </w:r>
      <w:r w:rsidR="00BF1918">
        <w:rPr>
          <w:rFonts w:asciiTheme="minorHAnsi" w:hAnsiTheme="minorHAnsi"/>
          <w:sz w:val="22"/>
          <w:szCs w:val="22"/>
        </w:rPr>
        <w:t>a paper-based test</w:t>
      </w:r>
      <w:r w:rsidR="003071B3">
        <w:rPr>
          <w:rFonts w:asciiTheme="minorHAnsi" w:hAnsiTheme="minorHAnsi"/>
          <w:sz w:val="22"/>
          <w:szCs w:val="22"/>
        </w:rPr>
        <w:t xml:space="preserve"> if they are unfamiliar with </w:t>
      </w:r>
      <w:r w:rsidR="006D1FFB">
        <w:rPr>
          <w:rFonts w:asciiTheme="minorHAnsi" w:hAnsiTheme="minorHAnsi"/>
          <w:sz w:val="22"/>
          <w:szCs w:val="22"/>
        </w:rPr>
        <w:t>technology</w:t>
      </w:r>
      <w:r w:rsidR="00A57823">
        <w:rPr>
          <w:rFonts w:asciiTheme="minorHAnsi" w:hAnsiTheme="minorHAnsi"/>
          <w:sz w:val="22"/>
          <w:szCs w:val="22"/>
        </w:rPr>
        <w:t xml:space="preserve">. </w:t>
      </w:r>
      <w:r w:rsidR="00BF1918">
        <w:rPr>
          <w:rFonts w:asciiTheme="minorHAnsi" w:hAnsiTheme="minorHAnsi"/>
          <w:sz w:val="22"/>
          <w:szCs w:val="22"/>
        </w:rPr>
        <w:t xml:space="preserve">The </w:t>
      </w:r>
      <w:r w:rsidR="00416CA7" w:rsidRPr="00D2150C">
        <w:rPr>
          <w:rFonts w:asciiTheme="minorHAnsi" w:hAnsiTheme="minorHAnsi"/>
          <w:sz w:val="22"/>
          <w:szCs w:val="22"/>
        </w:rPr>
        <w:t xml:space="preserve">Kindergarten and Alternate ACCESS for ELLs tests will continue to be </w:t>
      </w:r>
      <w:r w:rsidR="00BF1918">
        <w:rPr>
          <w:rFonts w:asciiTheme="minorHAnsi" w:hAnsiTheme="minorHAnsi"/>
          <w:sz w:val="22"/>
          <w:szCs w:val="22"/>
        </w:rPr>
        <w:t xml:space="preserve">offered as </w:t>
      </w:r>
      <w:r w:rsidR="00397787">
        <w:rPr>
          <w:rFonts w:asciiTheme="minorHAnsi" w:hAnsiTheme="minorHAnsi"/>
          <w:sz w:val="22"/>
          <w:szCs w:val="22"/>
        </w:rPr>
        <w:t>paper-based assessments</w:t>
      </w:r>
      <w:r w:rsidR="00416CA7" w:rsidRPr="00D2150C">
        <w:rPr>
          <w:rFonts w:asciiTheme="minorHAnsi" w:hAnsiTheme="minorHAnsi"/>
          <w:sz w:val="22"/>
          <w:szCs w:val="22"/>
        </w:rPr>
        <w:t xml:space="preserve">. </w:t>
      </w:r>
      <w:hyperlink r:id="rId42" w:history="1">
        <w:r w:rsidR="00416CA7" w:rsidRPr="002855D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Additional information</w:t>
        </w:r>
      </w:hyperlink>
      <w:r w:rsidR="006B3DC9" w:rsidRPr="002855D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as </w:t>
      </w:r>
      <w:r w:rsidR="006B3DC9" w:rsidRPr="00C7497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well as</w:t>
      </w:r>
      <w:r w:rsidR="00286573" w:rsidRPr="00C74972">
        <w:rPr>
          <w:rFonts w:asciiTheme="minorHAnsi" w:hAnsiTheme="minorHAnsi"/>
          <w:sz w:val="22"/>
          <w:szCs w:val="22"/>
        </w:rPr>
        <w:t xml:space="preserve"> </w:t>
      </w:r>
      <w:r w:rsidR="00C61DBB">
        <w:rPr>
          <w:rFonts w:asciiTheme="minorHAnsi" w:hAnsiTheme="minorHAnsi"/>
          <w:sz w:val="22"/>
          <w:szCs w:val="22"/>
        </w:rPr>
        <w:t xml:space="preserve">system and </w:t>
      </w:r>
      <w:r w:rsidR="00861001" w:rsidRPr="00342390">
        <w:rPr>
          <w:rFonts w:asciiTheme="minorHAnsi" w:hAnsiTheme="minorHAnsi"/>
          <w:sz w:val="22"/>
          <w:szCs w:val="22"/>
        </w:rPr>
        <w:t>technology requirements and readiness checklists</w:t>
      </w:r>
      <w:r w:rsidR="007B1007">
        <w:rPr>
          <w:rFonts w:asciiTheme="minorHAnsi" w:hAnsiTheme="minorHAnsi"/>
          <w:sz w:val="22"/>
          <w:szCs w:val="22"/>
        </w:rPr>
        <w:t xml:space="preserve">, </w:t>
      </w:r>
      <w:r w:rsidR="007330A1">
        <w:rPr>
          <w:rFonts w:asciiTheme="minorHAnsi" w:hAnsiTheme="minorHAnsi"/>
          <w:sz w:val="22"/>
          <w:szCs w:val="22"/>
        </w:rPr>
        <w:t>are available</w:t>
      </w:r>
      <w:r w:rsidR="00C16DD5">
        <w:rPr>
          <w:rFonts w:asciiTheme="minorHAnsi" w:hAnsiTheme="minorHAnsi"/>
          <w:sz w:val="22"/>
          <w:szCs w:val="22"/>
        </w:rPr>
        <w:t xml:space="preserve"> </w:t>
      </w:r>
      <w:r w:rsidR="006371AA">
        <w:rPr>
          <w:rFonts w:asciiTheme="minorHAnsi" w:hAnsiTheme="minorHAnsi"/>
          <w:sz w:val="22"/>
          <w:szCs w:val="22"/>
        </w:rPr>
        <w:t>in</w:t>
      </w:r>
      <w:r w:rsidR="00D9118B">
        <w:rPr>
          <w:rFonts w:asciiTheme="minorHAnsi" w:hAnsiTheme="minorHAnsi"/>
          <w:sz w:val="22"/>
          <w:szCs w:val="22"/>
        </w:rPr>
        <w:t xml:space="preserve"> </w:t>
      </w:r>
      <w:hyperlink r:id="rId43" w:anchor="/login" w:history="1">
        <w:r w:rsidR="002A7663" w:rsidRPr="00A25E3B">
          <w:rPr>
            <w:rStyle w:val="Hyperlink"/>
            <w:rFonts w:asciiTheme="minorHAnsi" w:hAnsiTheme="minorHAnsi"/>
            <w:sz w:val="22"/>
            <w:szCs w:val="22"/>
          </w:rPr>
          <w:t>WIDA AMS</w:t>
        </w:r>
      </w:hyperlink>
      <w:r w:rsidR="00D9118B" w:rsidRPr="00A25E3B">
        <w:rPr>
          <w:rFonts w:asciiTheme="minorHAnsi" w:hAnsiTheme="minorHAnsi"/>
          <w:sz w:val="22"/>
          <w:szCs w:val="22"/>
        </w:rPr>
        <w:t xml:space="preserve"> </w:t>
      </w:r>
      <w:r w:rsidR="00B11F0E" w:rsidRPr="00A25E3B">
        <w:rPr>
          <w:rFonts w:asciiTheme="minorHAnsi" w:hAnsiTheme="minorHAnsi"/>
          <w:sz w:val="22"/>
          <w:szCs w:val="22"/>
        </w:rPr>
        <w:t>under General Information&gt;Documents</w:t>
      </w:r>
      <w:r w:rsidR="007330A1" w:rsidRPr="00A25E3B">
        <w:rPr>
          <w:rFonts w:asciiTheme="minorHAnsi" w:hAnsiTheme="minorHAnsi"/>
          <w:sz w:val="22"/>
          <w:szCs w:val="22"/>
        </w:rPr>
        <w:t>.</w:t>
      </w:r>
    </w:p>
    <w:p w14:paraId="21E86FD9" w14:textId="77777777" w:rsidR="00C16DD5" w:rsidRDefault="00C16DD5" w:rsidP="003329EE">
      <w:pPr>
        <w:autoSpaceDE w:val="0"/>
        <w:autoSpaceDN w:val="0"/>
        <w:adjustRightInd w:val="0"/>
        <w:ind w:left="360" w:right="-270"/>
        <w:rPr>
          <w:rFonts w:asciiTheme="minorHAnsi" w:hAnsiTheme="minorHAnsi"/>
          <w:sz w:val="22"/>
          <w:szCs w:val="22"/>
        </w:rPr>
      </w:pPr>
    </w:p>
    <w:p w14:paraId="6D179C64" w14:textId="71F4D24F" w:rsidR="00416CA7" w:rsidRPr="0012466E" w:rsidRDefault="007B1007" w:rsidP="006B3DC9">
      <w:pPr>
        <w:pStyle w:val="Heading2"/>
        <w:numPr>
          <w:ilvl w:val="0"/>
          <w:numId w:val="2"/>
        </w:numPr>
        <w:spacing w:before="0"/>
        <w:ind w:right="-270"/>
        <w:rPr>
          <w:rFonts w:asciiTheme="minorHAnsi" w:hAnsiTheme="minorHAnsi" w:cs="Times New Roman"/>
          <w:i w:val="0"/>
          <w:sz w:val="22"/>
          <w:szCs w:val="22"/>
        </w:rPr>
      </w:pPr>
      <w:bookmarkStart w:id="25" w:name="_Hlk19807979"/>
      <w:bookmarkStart w:id="26" w:name="_Toc461024013"/>
      <w:bookmarkStart w:id="27" w:name="_Hlk13737324"/>
      <w:r w:rsidRPr="00220162">
        <w:rPr>
          <w:rFonts w:asciiTheme="minorHAnsi" w:hAnsiTheme="minorHAnsi" w:cs="Times New Roman"/>
          <w:i w:val="0"/>
          <w:sz w:val="22"/>
          <w:szCs w:val="22"/>
        </w:rPr>
        <w:t>EL s</w:t>
      </w:r>
      <w:r w:rsidR="006B52BE" w:rsidRPr="00BD4DA8">
        <w:rPr>
          <w:rFonts w:asciiTheme="minorHAnsi" w:hAnsiTheme="minorHAnsi" w:cs="Times New Roman"/>
          <w:i w:val="0"/>
          <w:sz w:val="22"/>
          <w:szCs w:val="22"/>
        </w:rPr>
        <w:t xml:space="preserve">tudents with disabilities or </w:t>
      </w:r>
      <w:r w:rsidR="00BF1918" w:rsidRPr="00862014">
        <w:rPr>
          <w:rFonts w:asciiTheme="minorHAnsi" w:hAnsiTheme="minorHAnsi" w:cs="Times New Roman"/>
          <w:i w:val="0"/>
          <w:sz w:val="22"/>
          <w:szCs w:val="22"/>
        </w:rPr>
        <w:t>first-year ELs</w:t>
      </w:r>
      <w:r w:rsidR="00501721" w:rsidRPr="00D0215C">
        <w:rPr>
          <w:rFonts w:asciiTheme="minorHAnsi" w:hAnsiTheme="minorHAnsi" w:cs="Times New Roman"/>
          <w:i w:val="0"/>
          <w:sz w:val="22"/>
          <w:szCs w:val="22"/>
        </w:rPr>
        <w:t xml:space="preserve"> taking the </w:t>
      </w:r>
      <w:r w:rsidR="00501721" w:rsidRPr="00D0215C">
        <w:rPr>
          <w:rFonts w:asciiTheme="minorHAnsi" w:hAnsiTheme="minorHAnsi" w:cs="Times New Roman"/>
          <w:i w:val="0"/>
          <w:sz w:val="22"/>
          <w:szCs w:val="22"/>
          <w:u w:val="single"/>
        </w:rPr>
        <w:t>paper-based</w:t>
      </w:r>
      <w:r w:rsidR="00501721" w:rsidRPr="00F90DC6">
        <w:rPr>
          <w:rFonts w:asciiTheme="minorHAnsi" w:hAnsiTheme="minorHAnsi" w:cs="Times New Roman"/>
          <w:i w:val="0"/>
          <w:sz w:val="22"/>
          <w:szCs w:val="22"/>
        </w:rPr>
        <w:t xml:space="preserve"> test will be</w:t>
      </w:r>
      <w:r w:rsidR="00C16DD5" w:rsidRPr="00EF1466">
        <w:rPr>
          <w:rFonts w:asciiTheme="minorHAnsi" w:hAnsiTheme="minorHAnsi" w:cs="Times New Roman"/>
          <w:i w:val="0"/>
          <w:sz w:val="22"/>
          <w:szCs w:val="22"/>
        </w:rPr>
        <w:t xml:space="preserve"> a</w:t>
      </w:r>
      <w:r w:rsidR="00EF2A39" w:rsidRPr="00A64724">
        <w:rPr>
          <w:rFonts w:asciiTheme="minorHAnsi" w:hAnsiTheme="minorHAnsi" w:cs="Times New Roman"/>
          <w:i w:val="0"/>
          <w:sz w:val="22"/>
          <w:szCs w:val="22"/>
        </w:rPr>
        <w:t>ssign</w:t>
      </w:r>
      <w:r w:rsidR="00501721" w:rsidRPr="00302C9D">
        <w:rPr>
          <w:rFonts w:asciiTheme="minorHAnsi" w:hAnsiTheme="minorHAnsi" w:cs="Times New Roman"/>
          <w:i w:val="0"/>
          <w:sz w:val="22"/>
          <w:szCs w:val="22"/>
        </w:rPr>
        <w:t>ed</w:t>
      </w:r>
      <w:r w:rsidR="00EF2A39" w:rsidRPr="00302C9D">
        <w:rPr>
          <w:rFonts w:asciiTheme="minorHAnsi" w:hAnsiTheme="minorHAnsi" w:cs="Times New Roman"/>
          <w:i w:val="0"/>
          <w:sz w:val="22"/>
          <w:szCs w:val="22"/>
        </w:rPr>
        <w:t xml:space="preserve"> test tiers</w:t>
      </w:r>
      <w:r w:rsidR="00BF1918" w:rsidRPr="00375BE7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6B3DC9" w:rsidRPr="004D4478">
        <w:rPr>
          <w:rFonts w:asciiTheme="minorHAnsi" w:hAnsiTheme="minorHAnsi" w:cs="Times New Roman"/>
          <w:i w:val="0"/>
          <w:sz w:val="22"/>
          <w:szCs w:val="22"/>
        </w:rPr>
        <w:t xml:space="preserve">according to the guidelines </w:t>
      </w:r>
      <w:r w:rsidR="00BF592C" w:rsidRPr="004D4478">
        <w:rPr>
          <w:rFonts w:asciiTheme="minorHAnsi" w:hAnsiTheme="minorHAnsi" w:cs="Times New Roman"/>
          <w:i w:val="0"/>
          <w:sz w:val="22"/>
          <w:szCs w:val="22"/>
        </w:rPr>
        <w:t>below</w:t>
      </w:r>
      <w:bookmarkEnd w:id="25"/>
      <w:r w:rsidR="00EF2A39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26"/>
      <w:r w:rsidR="00EF2A39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bookmarkEnd w:id="27"/>
    <w:p w14:paraId="5292DA1D" w14:textId="77777777" w:rsidR="003A0B63" w:rsidRPr="003A0B63" w:rsidRDefault="003A0B63" w:rsidP="003A0B63">
      <w:pPr>
        <w:ind w:left="360"/>
        <w:rPr>
          <w:rFonts w:asciiTheme="minorHAnsi" w:hAnsiTheme="minorHAnsi"/>
          <w:sz w:val="16"/>
          <w:szCs w:val="22"/>
        </w:rPr>
      </w:pPr>
    </w:p>
    <w:p w14:paraId="66C6771B" w14:textId="3B16168A" w:rsidR="009176DE" w:rsidRPr="003A0B63" w:rsidRDefault="009176DE" w:rsidP="00387031">
      <w:pPr>
        <w:ind w:left="360" w:right="-270"/>
        <w:rPr>
          <w:rFonts w:asciiTheme="minorHAnsi" w:hAnsiTheme="minorHAnsi"/>
          <w:sz w:val="22"/>
          <w:szCs w:val="22"/>
        </w:rPr>
      </w:pPr>
      <w:r w:rsidRPr="00CD21BA">
        <w:rPr>
          <w:rFonts w:asciiTheme="minorHAnsi" w:hAnsiTheme="minorHAnsi"/>
          <w:b/>
          <w:sz w:val="22"/>
          <w:szCs w:val="22"/>
        </w:rPr>
        <w:t xml:space="preserve">Note: </w:t>
      </w:r>
      <w:r w:rsidRPr="00CD21BA">
        <w:rPr>
          <w:rFonts w:asciiTheme="minorHAnsi" w:hAnsiTheme="minorHAnsi"/>
          <w:sz w:val="22"/>
          <w:szCs w:val="22"/>
        </w:rPr>
        <w:t>Tier selection is not required</w:t>
      </w:r>
      <w:r w:rsidRPr="003A0B63">
        <w:rPr>
          <w:rFonts w:asciiTheme="minorHAnsi" w:hAnsiTheme="minorHAnsi"/>
          <w:sz w:val="22"/>
          <w:szCs w:val="22"/>
        </w:rPr>
        <w:t xml:space="preserve"> for students taking the computer-based tests</w:t>
      </w:r>
      <w:r>
        <w:rPr>
          <w:rFonts w:asciiTheme="minorHAnsi" w:hAnsiTheme="minorHAnsi"/>
          <w:sz w:val="22"/>
          <w:szCs w:val="22"/>
        </w:rPr>
        <w:t xml:space="preserve">. Those students </w:t>
      </w:r>
      <w:r w:rsidRPr="003A0B63">
        <w:rPr>
          <w:rFonts w:asciiTheme="minorHAnsi" w:hAnsiTheme="minorHAnsi"/>
          <w:sz w:val="22"/>
          <w:szCs w:val="22"/>
        </w:rPr>
        <w:t xml:space="preserve">will be </w:t>
      </w:r>
      <w:r>
        <w:rPr>
          <w:rFonts w:asciiTheme="minorHAnsi" w:hAnsiTheme="minorHAnsi"/>
          <w:sz w:val="22"/>
          <w:szCs w:val="22"/>
        </w:rPr>
        <w:t xml:space="preserve">assigned to </w:t>
      </w:r>
      <w:r w:rsidRPr="003A0B63">
        <w:rPr>
          <w:rFonts w:asciiTheme="minorHAnsi" w:hAnsiTheme="minorHAnsi"/>
          <w:sz w:val="22"/>
          <w:szCs w:val="22"/>
        </w:rPr>
        <w:t xml:space="preserve">the appropriate testing tier based on </w:t>
      </w:r>
      <w:r w:rsidR="00387031">
        <w:rPr>
          <w:rFonts w:asciiTheme="minorHAnsi" w:hAnsiTheme="minorHAnsi"/>
          <w:sz w:val="22"/>
          <w:szCs w:val="22"/>
        </w:rPr>
        <w:t xml:space="preserve">the </w:t>
      </w:r>
      <w:r w:rsidRPr="003A0B63">
        <w:rPr>
          <w:rFonts w:asciiTheme="minorHAnsi" w:hAnsiTheme="minorHAnsi"/>
          <w:sz w:val="22"/>
          <w:szCs w:val="22"/>
        </w:rPr>
        <w:t xml:space="preserve">results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3A0B63">
        <w:rPr>
          <w:rFonts w:asciiTheme="minorHAnsi" w:hAnsiTheme="minorHAnsi"/>
          <w:sz w:val="22"/>
          <w:szCs w:val="22"/>
        </w:rPr>
        <w:t>the Listening and Reading tests</w:t>
      </w:r>
      <w:r w:rsidR="00387031">
        <w:rPr>
          <w:rFonts w:asciiTheme="minorHAnsi" w:hAnsiTheme="minorHAnsi"/>
          <w:sz w:val="22"/>
          <w:szCs w:val="22"/>
        </w:rPr>
        <w:t>, which must be taken first</w:t>
      </w:r>
      <w:r w:rsidRPr="003A0B63">
        <w:rPr>
          <w:rFonts w:asciiTheme="minorHAnsi" w:hAnsiTheme="minorHAnsi"/>
          <w:sz w:val="22"/>
          <w:szCs w:val="22"/>
        </w:rPr>
        <w:t xml:space="preserve">. There are no testing tiers for Kindergarten or </w:t>
      </w:r>
      <w:r w:rsidR="00DD72AB">
        <w:rPr>
          <w:rFonts w:asciiTheme="minorHAnsi" w:hAnsiTheme="minorHAnsi"/>
          <w:sz w:val="22"/>
          <w:szCs w:val="22"/>
        </w:rPr>
        <w:t xml:space="preserve">WIDA </w:t>
      </w:r>
      <w:r w:rsidRPr="003A0B63">
        <w:rPr>
          <w:rFonts w:asciiTheme="minorHAnsi" w:hAnsiTheme="minorHAnsi"/>
          <w:sz w:val="22"/>
          <w:szCs w:val="22"/>
        </w:rPr>
        <w:t xml:space="preserve">Alternate ACCESS. </w:t>
      </w:r>
    </w:p>
    <w:p w14:paraId="66D42837" w14:textId="77777777" w:rsidR="009176DE" w:rsidRDefault="009176DE" w:rsidP="003A0B63">
      <w:pPr>
        <w:ind w:left="360"/>
        <w:rPr>
          <w:rFonts w:asciiTheme="minorHAnsi" w:hAnsiTheme="minorHAnsi"/>
          <w:sz w:val="22"/>
          <w:szCs w:val="22"/>
        </w:rPr>
      </w:pPr>
    </w:p>
    <w:p w14:paraId="6122CEB4" w14:textId="2C79FB3F" w:rsidR="00844653" w:rsidRDefault="003A0B63" w:rsidP="008326F7">
      <w:pPr>
        <w:ind w:left="360" w:right="-27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 xml:space="preserve">ACCESS for ELLs </w:t>
      </w:r>
      <w:r w:rsidRPr="003A0B63">
        <w:rPr>
          <w:rFonts w:asciiTheme="minorHAnsi" w:hAnsiTheme="minorHAnsi"/>
          <w:b/>
          <w:sz w:val="22"/>
          <w:szCs w:val="22"/>
        </w:rPr>
        <w:t>paper-based</w:t>
      </w:r>
      <w:r w:rsidRPr="006B5E3A">
        <w:rPr>
          <w:rFonts w:asciiTheme="minorHAnsi" w:hAnsiTheme="minorHAnsi"/>
          <w:sz w:val="22"/>
          <w:szCs w:val="22"/>
        </w:rPr>
        <w:t xml:space="preserve"> test forms </w:t>
      </w:r>
      <w:r w:rsidR="003071B3">
        <w:rPr>
          <w:rFonts w:asciiTheme="minorHAnsi" w:hAnsiTheme="minorHAnsi"/>
          <w:sz w:val="22"/>
          <w:szCs w:val="22"/>
        </w:rPr>
        <w:t>in grades 1</w:t>
      </w:r>
      <w:r w:rsidR="003071B3">
        <w:rPr>
          <w:rFonts w:asciiTheme="minorHAnsi" w:hAnsiTheme="minorHAnsi"/>
          <w:sz w:val="22"/>
          <w:szCs w:val="22"/>
        </w:rPr>
        <w:sym w:font="Symbol" w:char="F02D"/>
      </w:r>
      <w:r w:rsidR="003071B3">
        <w:rPr>
          <w:rFonts w:asciiTheme="minorHAnsi" w:hAnsiTheme="minorHAnsi"/>
          <w:sz w:val="22"/>
          <w:szCs w:val="22"/>
        </w:rPr>
        <w:t xml:space="preserve">12 </w:t>
      </w:r>
      <w:r w:rsidRPr="006B5E3A">
        <w:rPr>
          <w:rFonts w:asciiTheme="minorHAnsi" w:hAnsiTheme="minorHAnsi"/>
          <w:sz w:val="22"/>
          <w:szCs w:val="22"/>
        </w:rPr>
        <w:t xml:space="preserve">are divided into </w:t>
      </w:r>
      <w:r w:rsidRPr="006B5E3A">
        <w:rPr>
          <w:rFonts w:asciiTheme="minorHAnsi" w:hAnsiTheme="minorHAnsi"/>
          <w:b/>
          <w:sz w:val="22"/>
          <w:szCs w:val="22"/>
        </w:rPr>
        <w:t>t</w:t>
      </w:r>
      <w:r w:rsidR="00C8346F">
        <w:rPr>
          <w:rFonts w:asciiTheme="minorHAnsi" w:hAnsiTheme="minorHAnsi"/>
          <w:b/>
          <w:sz w:val="22"/>
          <w:szCs w:val="22"/>
        </w:rPr>
        <w:t>wo</w:t>
      </w:r>
      <w:r w:rsidRPr="006B5E3A">
        <w:rPr>
          <w:rFonts w:asciiTheme="minorHAnsi" w:hAnsiTheme="minorHAnsi"/>
          <w:sz w:val="22"/>
          <w:szCs w:val="22"/>
        </w:rPr>
        <w:t xml:space="preserve"> </w:t>
      </w:r>
      <w:r w:rsidRPr="006B5E3A">
        <w:rPr>
          <w:rFonts w:asciiTheme="minorHAnsi" w:hAnsiTheme="minorHAnsi"/>
          <w:b/>
          <w:sz w:val="22"/>
          <w:szCs w:val="22"/>
        </w:rPr>
        <w:t>tiers in each grade-level cluster</w:t>
      </w:r>
      <w:r w:rsidRPr="006B5E3A">
        <w:rPr>
          <w:rFonts w:asciiTheme="minorHAnsi" w:hAnsiTheme="minorHAnsi"/>
          <w:sz w:val="22"/>
          <w:szCs w:val="22"/>
        </w:rPr>
        <w:t>: Tier A</w:t>
      </w:r>
      <w:r w:rsidR="00C8346F">
        <w:rPr>
          <w:rFonts w:asciiTheme="minorHAnsi" w:hAnsiTheme="minorHAnsi"/>
          <w:sz w:val="22"/>
          <w:szCs w:val="22"/>
        </w:rPr>
        <w:t xml:space="preserve"> and</w:t>
      </w:r>
      <w:r w:rsidRPr="006B5E3A">
        <w:rPr>
          <w:rFonts w:asciiTheme="minorHAnsi" w:hAnsiTheme="minorHAnsi"/>
          <w:sz w:val="22"/>
          <w:szCs w:val="22"/>
        </w:rPr>
        <w:t xml:space="preserve"> Tier B</w:t>
      </w:r>
      <w:r w:rsidR="00C8346F">
        <w:rPr>
          <w:rFonts w:asciiTheme="minorHAnsi" w:hAnsiTheme="minorHAnsi"/>
          <w:sz w:val="22"/>
          <w:szCs w:val="22"/>
        </w:rPr>
        <w:t>/</w:t>
      </w:r>
      <w:r w:rsidRPr="006B5E3A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,</w:t>
      </w:r>
      <w:r w:rsidRPr="006B5E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6B5E3A">
        <w:rPr>
          <w:rFonts w:asciiTheme="minorHAnsi" w:hAnsiTheme="minorHAnsi"/>
          <w:sz w:val="22"/>
          <w:szCs w:val="22"/>
        </w:rPr>
        <w:t xml:space="preserve">ach </w:t>
      </w:r>
      <w:r>
        <w:rPr>
          <w:rFonts w:asciiTheme="minorHAnsi" w:hAnsiTheme="minorHAnsi"/>
          <w:sz w:val="22"/>
          <w:szCs w:val="22"/>
        </w:rPr>
        <w:t>assessing</w:t>
      </w:r>
      <w:r w:rsidRPr="006B5E3A">
        <w:rPr>
          <w:rFonts w:asciiTheme="minorHAnsi" w:hAnsiTheme="minorHAnsi"/>
          <w:sz w:val="22"/>
          <w:szCs w:val="22"/>
        </w:rPr>
        <w:t xml:space="preserve"> students at different level</w:t>
      </w:r>
      <w:r w:rsidR="00387031">
        <w:rPr>
          <w:rFonts w:asciiTheme="minorHAnsi" w:hAnsiTheme="minorHAnsi"/>
          <w:sz w:val="22"/>
          <w:szCs w:val="22"/>
        </w:rPr>
        <w:t>s</w:t>
      </w:r>
      <w:r w:rsidRPr="006B5E3A">
        <w:rPr>
          <w:rFonts w:asciiTheme="minorHAnsi" w:hAnsiTheme="minorHAnsi"/>
          <w:sz w:val="22"/>
          <w:szCs w:val="22"/>
        </w:rPr>
        <w:t xml:space="preserve"> of English language proficiency in that grade cluster.</w:t>
      </w:r>
      <w:r w:rsidR="00844653">
        <w:rPr>
          <w:rFonts w:asciiTheme="minorHAnsi" w:hAnsiTheme="minorHAnsi"/>
          <w:sz w:val="22"/>
          <w:szCs w:val="22"/>
        </w:rPr>
        <w:t xml:space="preserve"> Tier B/C will be </w:t>
      </w:r>
      <w:r w:rsidR="00387031">
        <w:rPr>
          <w:rFonts w:asciiTheme="minorHAnsi" w:hAnsiTheme="minorHAnsi"/>
          <w:sz w:val="22"/>
          <w:szCs w:val="22"/>
        </w:rPr>
        <w:t>pre-</w:t>
      </w:r>
      <w:r w:rsidR="00844653">
        <w:rPr>
          <w:rFonts w:asciiTheme="minorHAnsi" w:hAnsiTheme="minorHAnsi"/>
          <w:sz w:val="22"/>
          <w:szCs w:val="22"/>
        </w:rPr>
        <w:t>ordered for students who took the paper-based assessment in 20</w:t>
      </w:r>
      <w:r w:rsidR="00BD4DA8">
        <w:rPr>
          <w:rFonts w:asciiTheme="minorHAnsi" w:hAnsiTheme="minorHAnsi"/>
          <w:sz w:val="22"/>
          <w:szCs w:val="22"/>
        </w:rPr>
        <w:t>2</w:t>
      </w:r>
      <w:r w:rsidR="001D6231">
        <w:rPr>
          <w:rFonts w:asciiTheme="minorHAnsi" w:hAnsiTheme="minorHAnsi"/>
          <w:sz w:val="22"/>
          <w:szCs w:val="22"/>
        </w:rPr>
        <w:t>2</w:t>
      </w:r>
      <w:r w:rsidR="003D3AB8">
        <w:rPr>
          <w:rFonts w:asciiTheme="minorHAnsi" w:hAnsiTheme="minorHAnsi"/>
          <w:sz w:val="22"/>
          <w:szCs w:val="22"/>
        </w:rPr>
        <w:sym w:font="Symbol" w:char="F02D"/>
      </w:r>
      <w:r w:rsidR="00387031">
        <w:rPr>
          <w:rFonts w:asciiTheme="minorHAnsi" w:hAnsiTheme="minorHAnsi"/>
          <w:sz w:val="22"/>
          <w:szCs w:val="22"/>
        </w:rPr>
        <w:t>20</w:t>
      </w:r>
      <w:r w:rsidR="007A1E88">
        <w:rPr>
          <w:rFonts w:asciiTheme="minorHAnsi" w:hAnsiTheme="minorHAnsi"/>
          <w:sz w:val="22"/>
          <w:szCs w:val="22"/>
        </w:rPr>
        <w:t>2</w:t>
      </w:r>
      <w:r w:rsidR="001D6231">
        <w:rPr>
          <w:rFonts w:asciiTheme="minorHAnsi" w:hAnsiTheme="minorHAnsi"/>
          <w:sz w:val="22"/>
          <w:szCs w:val="22"/>
        </w:rPr>
        <w:t>3</w:t>
      </w:r>
      <w:r w:rsidR="00844653">
        <w:rPr>
          <w:rFonts w:asciiTheme="minorHAnsi" w:hAnsiTheme="minorHAnsi"/>
          <w:sz w:val="22"/>
          <w:szCs w:val="22"/>
        </w:rPr>
        <w:t xml:space="preserve"> and have an IEP indicating a paper-based assessment should be administered in 20</w:t>
      </w:r>
      <w:r w:rsidR="007A1E88">
        <w:rPr>
          <w:rFonts w:asciiTheme="minorHAnsi" w:hAnsiTheme="minorHAnsi"/>
          <w:sz w:val="22"/>
          <w:szCs w:val="22"/>
        </w:rPr>
        <w:t>2</w:t>
      </w:r>
      <w:r w:rsidR="001D6231">
        <w:rPr>
          <w:rFonts w:asciiTheme="minorHAnsi" w:hAnsiTheme="minorHAnsi"/>
          <w:sz w:val="22"/>
          <w:szCs w:val="22"/>
        </w:rPr>
        <w:t>3</w:t>
      </w:r>
      <w:r w:rsidR="007B1007">
        <w:rPr>
          <w:rFonts w:asciiTheme="minorHAnsi" w:hAnsiTheme="minorHAnsi"/>
          <w:sz w:val="22"/>
          <w:szCs w:val="22"/>
        </w:rPr>
        <w:sym w:font="Symbol" w:char="F02D"/>
      </w:r>
      <w:r w:rsidR="00844653">
        <w:rPr>
          <w:rFonts w:asciiTheme="minorHAnsi" w:hAnsiTheme="minorHAnsi"/>
          <w:sz w:val="22"/>
          <w:szCs w:val="22"/>
        </w:rPr>
        <w:t>202</w:t>
      </w:r>
      <w:r w:rsidR="001D6231">
        <w:rPr>
          <w:rFonts w:asciiTheme="minorHAnsi" w:hAnsiTheme="minorHAnsi"/>
          <w:sz w:val="22"/>
          <w:szCs w:val="22"/>
        </w:rPr>
        <w:t>4</w:t>
      </w:r>
      <w:r w:rsidR="00844653">
        <w:rPr>
          <w:rFonts w:asciiTheme="minorHAnsi" w:hAnsiTheme="minorHAnsi"/>
          <w:sz w:val="22"/>
          <w:szCs w:val="22"/>
        </w:rPr>
        <w:t xml:space="preserve">. </w:t>
      </w:r>
      <w:r w:rsidR="00387031">
        <w:rPr>
          <w:rFonts w:asciiTheme="minorHAnsi" w:hAnsiTheme="minorHAnsi"/>
          <w:sz w:val="22"/>
          <w:szCs w:val="22"/>
        </w:rPr>
        <w:t xml:space="preserve">Schools can order </w:t>
      </w:r>
      <w:r w:rsidR="00844653">
        <w:rPr>
          <w:rFonts w:asciiTheme="minorHAnsi" w:hAnsiTheme="minorHAnsi"/>
          <w:sz w:val="22"/>
          <w:szCs w:val="22"/>
        </w:rPr>
        <w:t>a different test</w:t>
      </w:r>
      <w:r w:rsidR="00387031">
        <w:rPr>
          <w:rFonts w:asciiTheme="minorHAnsi" w:hAnsiTheme="minorHAnsi"/>
          <w:sz w:val="22"/>
          <w:szCs w:val="22"/>
        </w:rPr>
        <w:t>ing tier</w:t>
      </w:r>
      <w:r w:rsidR="00844653">
        <w:rPr>
          <w:rFonts w:asciiTheme="minorHAnsi" w:hAnsiTheme="minorHAnsi"/>
          <w:sz w:val="22"/>
          <w:szCs w:val="22"/>
        </w:rPr>
        <w:t xml:space="preserve"> </w:t>
      </w:r>
      <w:r w:rsidR="00387031">
        <w:rPr>
          <w:rFonts w:asciiTheme="minorHAnsi" w:hAnsiTheme="minorHAnsi"/>
          <w:sz w:val="22"/>
          <w:szCs w:val="22"/>
        </w:rPr>
        <w:t>than wa</w:t>
      </w:r>
      <w:r w:rsidR="00844653">
        <w:rPr>
          <w:rFonts w:asciiTheme="minorHAnsi" w:hAnsiTheme="minorHAnsi"/>
          <w:sz w:val="22"/>
          <w:szCs w:val="22"/>
        </w:rPr>
        <w:t xml:space="preserve">s </w:t>
      </w:r>
      <w:r w:rsidR="00387031">
        <w:rPr>
          <w:rFonts w:asciiTheme="minorHAnsi" w:hAnsiTheme="minorHAnsi"/>
          <w:sz w:val="22"/>
          <w:szCs w:val="22"/>
        </w:rPr>
        <w:t>pre-</w:t>
      </w:r>
      <w:r w:rsidR="00844653">
        <w:rPr>
          <w:rFonts w:asciiTheme="minorHAnsi" w:hAnsiTheme="minorHAnsi"/>
          <w:sz w:val="22"/>
          <w:szCs w:val="22"/>
        </w:rPr>
        <w:t xml:space="preserve">ordered </w:t>
      </w:r>
      <w:r w:rsidR="00387031">
        <w:rPr>
          <w:rFonts w:asciiTheme="minorHAnsi" w:hAnsiTheme="minorHAnsi"/>
          <w:sz w:val="22"/>
          <w:szCs w:val="22"/>
        </w:rPr>
        <w:t xml:space="preserve">for a student </w:t>
      </w:r>
      <w:r w:rsidR="00844653">
        <w:rPr>
          <w:rFonts w:asciiTheme="minorHAnsi" w:hAnsiTheme="minorHAnsi"/>
          <w:sz w:val="22"/>
          <w:szCs w:val="22"/>
        </w:rPr>
        <w:t>during the additional test</w:t>
      </w:r>
      <w:r w:rsidR="003B082C">
        <w:rPr>
          <w:rFonts w:asciiTheme="minorHAnsi" w:hAnsiTheme="minorHAnsi"/>
          <w:sz w:val="22"/>
          <w:szCs w:val="22"/>
        </w:rPr>
        <w:t xml:space="preserve"> material</w:t>
      </w:r>
      <w:r w:rsidR="00844653">
        <w:rPr>
          <w:rFonts w:asciiTheme="minorHAnsi" w:hAnsiTheme="minorHAnsi"/>
          <w:sz w:val="22"/>
          <w:szCs w:val="22"/>
        </w:rPr>
        <w:t xml:space="preserve"> ordering window</w:t>
      </w:r>
      <w:r w:rsidR="003E6446">
        <w:rPr>
          <w:rFonts w:asciiTheme="minorHAnsi" w:hAnsiTheme="minorHAnsi"/>
          <w:sz w:val="22"/>
          <w:szCs w:val="22"/>
        </w:rPr>
        <w:t xml:space="preserve"> (</w:t>
      </w:r>
      <w:r w:rsidR="003E6446" w:rsidRPr="00A126AD">
        <w:rPr>
          <w:rFonts w:asciiTheme="minorHAnsi" w:hAnsiTheme="minorHAnsi"/>
          <w:sz w:val="22"/>
          <w:szCs w:val="22"/>
        </w:rPr>
        <w:t xml:space="preserve">January </w:t>
      </w:r>
      <w:r w:rsidR="00A126AD">
        <w:rPr>
          <w:rFonts w:asciiTheme="minorHAnsi" w:hAnsiTheme="minorHAnsi"/>
          <w:sz w:val="22"/>
          <w:szCs w:val="22"/>
        </w:rPr>
        <w:t>3</w:t>
      </w:r>
      <w:r w:rsidR="007B1007">
        <w:rPr>
          <w:rFonts w:asciiTheme="minorHAnsi" w:hAnsiTheme="minorHAnsi"/>
          <w:sz w:val="22"/>
          <w:szCs w:val="22"/>
        </w:rPr>
        <w:sym w:font="Symbol" w:char="F02D"/>
      </w:r>
      <w:r w:rsidR="00862014">
        <w:rPr>
          <w:rFonts w:asciiTheme="minorHAnsi" w:hAnsiTheme="minorHAnsi"/>
          <w:sz w:val="22"/>
          <w:szCs w:val="22"/>
        </w:rPr>
        <w:t xml:space="preserve">February </w:t>
      </w:r>
      <w:r w:rsidR="00040B95">
        <w:rPr>
          <w:rFonts w:asciiTheme="minorHAnsi" w:hAnsiTheme="minorHAnsi"/>
          <w:sz w:val="22"/>
          <w:szCs w:val="22"/>
        </w:rPr>
        <w:t>9</w:t>
      </w:r>
      <w:r w:rsidR="003E6446" w:rsidRPr="00412E1F">
        <w:rPr>
          <w:rFonts w:asciiTheme="minorHAnsi" w:hAnsiTheme="minorHAnsi"/>
          <w:sz w:val="22"/>
          <w:szCs w:val="22"/>
        </w:rPr>
        <w:t>,</w:t>
      </w:r>
      <w:r w:rsidR="003E6446">
        <w:rPr>
          <w:rFonts w:asciiTheme="minorHAnsi" w:hAnsiTheme="minorHAnsi"/>
          <w:sz w:val="22"/>
          <w:szCs w:val="22"/>
        </w:rPr>
        <w:t xml:space="preserve"> 202</w:t>
      </w:r>
      <w:r w:rsidR="00040B95">
        <w:rPr>
          <w:rFonts w:asciiTheme="minorHAnsi" w:hAnsiTheme="minorHAnsi"/>
          <w:sz w:val="22"/>
          <w:szCs w:val="22"/>
        </w:rPr>
        <w:t>4</w:t>
      </w:r>
      <w:r w:rsidR="003E6446">
        <w:rPr>
          <w:rFonts w:asciiTheme="minorHAnsi" w:hAnsiTheme="minorHAnsi"/>
          <w:sz w:val="22"/>
          <w:szCs w:val="22"/>
        </w:rPr>
        <w:t>)</w:t>
      </w:r>
      <w:r w:rsidR="00844653">
        <w:rPr>
          <w:rFonts w:asciiTheme="minorHAnsi" w:hAnsiTheme="minorHAnsi"/>
          <w:sz w:val="22"/>
          <w:szCs w:val="22"/>
        </w:rPr>
        <w:t xml:space="preserve">. See below for guidelines on tier selection. </w:t>
      </w:r>
    </w:p>
    <w:p w14:paraId="0B09A572" w14:textId="77777777" w:rsidR="00844653" w:rsidRDefault="00844653" w:rsidP="006B3DC9">
      <w:pPr>
        <w:ind w:left="360" w:right="-180"/>
        <w:rPr>
          <w:rFonts w:asciiTheme="minorHAnsi" w:hAnsiTheme="minorHAnsi"/>
          <w:sz w:val="22"/>
          <w:szCs w:val="22"/>
        </w:rPr>
      </w:pPr>
    </w:p>
    <w:p w14:paraId="7417A4E9" w14:textId="6D0854F6" w:rsidR="003A0B63" w:rsidRDefault="003A0B63" w:rsidP="006B3DC9">
      <w:pPr>
        <w:ind w:left="360" w:right="-180"/>
        <w:rPr>
          <w:rFonts w:asciiTheme="minorHAnsi" w:hAnsiTheme="minorHAnsi"/>
          <w:sz w:val="22"/>
          <w:szCs w:val="22"/>
        </w:rPr>
      </w:pPr>
      <w:r w:rsidRPr="000C760C">
        <w:rPr>
          <w:rFonts w:asciiTheme="minorHAnsi" w:hAnsiTheme="minorHAnsi"/>
          <w:sz w:val="22"/>
          <w:szCs w:val="22"/>
        </w:rPr>
        <w:t>For each student taking a paper-based</w:t>
      </w:r>
      <w:r>
        <w:rPr>
          <w:rFonts w:asciiTheme="minorHAnsi" w:hAnsiTheme="minorHAnsi"/>
          <w:sz w:val="22"/>
          <w:szCs w:val="22"/>
        </w:rPr>
        <w:t xml:space="preserve"> test, s</w:t>
      </w:r>
      <w:r w:rsidRPr="006B5E3A">
        <w:rPr>
          <w:rFonts w:asciiTheme="minorHAnsi" w:hAnsiTheme="minorHAnsi"/>
          <w:sz w:val="22"/>
          <w:szCs w:val="22"/>
        </w:rPr>
        <w:t>elect the test</w:t>
      </w:r>
      <w:r w:rsidR="00387031">
        <w:rPr>
          <w:rFonts w:asciiTheme="minorHAnsi" w:hAnsiTheme="minorHAnsi"/>
          <w:sz w:val="22"/>
          <w:szCs w:val="22"/>
        </w:rPr>
        <w:t>ing</w:t>
      </w:r>
      <w:r w:rsidRPr="006B5E3A">
        <w:rPr>
          <w:rFonts w:asciiTheme="minorHAnsi" w:hAnsiTheme="minorHAnsi"/>
          <w:sz w:val="22"/>
          <w:szCs w:val="22"/>
        </w:rPr>
        <w:t xml:space="preserve"> tier that best matches each student’s proficiency level</w:t>
      </w:r>
      <w:r>
        <w:rPr>
          <w:rFonts w:asciiTheme="minorHAnsi" w:hAnsiTheme="minorHAnsi"/>
          <w:sz w:val="22"/>
          <w:szCs w:val="22"/>
        </w:rPr>
        <w:t>, based on the criteria described below</w:t>
      </w:r>
      <w:r w:rsidRPr="006B5E3A">
        <w:rPr>
          <w:rFonts w:asciiTheme="minorHAnsi" w:hAnsiTheme="minorHAnsi"/>
          <w:sz w:val="22"/>
          <w:szCs w:val="22"/>
        </w:rPr>
        <w:t>.</w:t>
      </w:r>
      <w:r w:rsidR="00387031">
        <w:rPr>
          <w:rFonts w:asciiTheme="minorHAnsi" w:hAnsiTheme="minorHAnsi"/>
          <w:sz w:val="22"/>
          <w:szCs w:val="22"/>
        </w:rPr>
        <w:t xml:space="preserve"> </w:t>
      </w:r>
      <w:r w:rsidRPr="006B5E3A">
        <w:rPr>
          <w:rFonts w:asciiTheme="minorHAnsi" w:hAnsiTheme="minorHAnsi"/>
          <w:sz w:val="22"/>
          <w:szCs w:val="22"/>
        </w:rPr>
        <w:t xml:space="preserve"> </w:t>
      </w:r>
    </w:p>
    <w:p w14:paraId="4A1E842B" w14:textId="77777777" w:rsidR="003A0B63" w:rsidRPr="007F618A" w:rsidRDefault="003A0B63" w:rsidP="003A0B63">
      <w:pPr>
        <w:ind w:left="360"/>
        <w:rPr>
          <w:rFonts w:asciiTheme="minorHAnsi" w:hAnsiTheme="minorHAnsi"/>
          <w:sz w:val="12"/>
          <w:szCs w:val="12"/>
        </w:rPr>
      </w:pPr>
    </w:p>
    <w:p w14:paraId="0FC1337A" w14:textId="657E5DA5" w:rsidR="006B5E3A" w:rsidRPr="006B5E3A" w:rsidRDefault="00EF2A39" w:rsidP="00823BD1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Criteria for </w:t>
      </w:r>
      <w:r w:rsidR="00ED4007" w:rsidRPr="007F24CD">
        <w:rPr>
          <w:rFonts w:asciiTheme="minorHAnsi" w:hAnsiTheme="minorHAnsi"/>
          <w:b/>
          <w:sz w:val="22"/>
          <w:szCs w:val="22"/>
          <w:u w:val="single"/>
        </w:rPr>
        <w:t>Paper-Based</w:t>
      </w:r>
      <w:r w:rsidR="00ED4007">
        <w:rPr>
          <w:rFonts w:asciiTheme="minorHAnsi" w:hAnsiTheme="minorHAnsi"/>
          <w:b/>
          <w:sz w:val="22"/>
          <w:szCs w:val="22"/>
        </w:rPr>
        <w:t xml:space="preserve"> </w:t>
      </w:r>
      <w:r w:rsidR="003071B3">
        <w:rPr>
          <w:rFonts w:asciiTheme="minorHAnsi" w:hAnsiTheme="minorHAnsi"/>
          <w:b/>
          <w:sz w:val="22"/>
          <w:szCs w:val="22"/>
        </w:rPr>
        <w:t xml:space="preserve">Test </w:t>
      </w:r>
      <w:r>
        <w:rPr>
          <w:rFonts w:asciiTheme="minorHAnsi" w:hAnsiTheme="minorHAnsi"/>
          <w:b/>
          <w:sz w:val="22"/>
          <w:szCs w:val="22"/>
        </w:rPr>
        <w:t xml:space="preserve">Tier </w:t>
      </w:r>
      <w:r w:rsidR="003071B3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election</w:t>
      </w:r>
      <w:r w:rsidR="00E17F25">
        <w:rPr>
          <w:rFonts w:asciiTheme="minorHAnsi" w:hAnsiTheme="minorHAnsi"/>
          <w:b/>
          <w:sz w:val="22"/>
          <w:szCs w:val="22"/>
        </w:rPr>
        <w:t xml:space="preserve"> </w:t>
      </w:r>
    </w:p>
    <w:p w14:paraId="01E0783C" w14:textId="5EA85CE0" w:rsidR="006B5E3A" w:rsidRPr="006B5E3A" w:rsidRDefault="006B5E3A" w:rsidP="00EF2A39">
      <w:pPr>
        <w:ind w:left="360"/>
        <w:rPr>
          <w:rFonts w:asciiTheme="minorHAnsi" w:hAnsiTheme="minorHAnsi"/>
          <w:b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 xml:space="preserve">If the student is taking the paper-based test, </w:t>
      </w:r>
      <w:r w:rsidR="00387031" w:rsidRPr="008326F7">
        <w:rPr>
          <w:rFonts w:asciiTheme="minorHAnsi" w:hAnsiTheme="minorHAnsi"/>
          <w:sz w:val="22"/>
          <w:szCs w:val="22"/>
        </w:rPr>
        <w:t>select the appropriate tier based on the student’s overall (composite) proficiency level on</w:t>
      </w:r>
      <w:r w:rsidR="00387031" w:rsidRPr="006B5E3A">
        <w:rPr>
          <w:rFonts w:asciiTheme="minorHAnsi" w:hAnsiTheme="minorHAnsi"/>
          <w:sz w:val="22"/>
          <w:szCs w:val="22"/>
        </w:rPr>
        <w:t xml:space="preserve"> the 20</w:t>
      </w:r>
      <w:r w:rsidR="007A1E88">
        <w:rPr>
          <w:rFonts w:asciiTheme="minorHAnsi" w:hAnsiTheme="minorHAnsi"/>
          <w:sz w:val="22"/>
          <w:szCs w:val="22"/>
        </w:rPr>
        <w:t>2</w:t>
      </w:r>
      <w:r w:rsidR="00C67805">
        <w:rPr>
          <w:rFonts w:asciiTheme="minorHAnsi" w:hAnsiTheme="minorHAnsi"/>
          <w:sz w:val="22"/>
          <w:szCs w:val="22"/>
        </w:rPr>
        <w:t>3</w:t>
      </w:r>
      <w:r w:rsidR="00387031" w:rsidRPr="006B5E3A">
        <w:rPr>
          <w:rFonts w:asciiTheme="minorHAnsi" w:hAnsiTheme="minorHAnsi"/>
          <w:sz w:val="22"/>
          <w:szCs w:val="22"/>
        </w:rPr>
        <w:t xml:space="preserve"> ACCESS for ELLs test, if the student received an overall score.</w:t>
      </w:r>
      <w:r w:rsidR="00387031" w:rsidRPr="006B5E3A">
        <w:rPr>
          <w:rFonts w:asciiTheme="minorHAnsi" w:hAnsiTheme="minorHAnsi"/>
          <w:b/>
          <w:sz w:val="22"/>
          <w:szCs w:val="22"/>
        </w:rPr>
        <w:t xml:space="preserve"> </w:t>
      </w:r>
      <w:r w:rsidR="0011691B">
        <w:rPr>
          <w:rFonts w:asciiTheme="minorHAnsi" w:hAnsiTheme="minorHAnsi"/>
          <w:sz w:val="22"/>
          <w:szCs w:val="22"/>
        </w:rPr>
        <w:t xml:space="preserve">If </w:t>
      </w:r>
      <w:r w:rsidR="00844653">
        <w:rPr>
          <w:rFonts w:asciiTheme="minorHAnsi" w:hAnsiTheme="minorHAnsi"/>
          <w:sz w:val="22"/>
          <w:szCs w:val="22"/>
        </w:rPr>
        <w:t xml:space="preserve">the appropriate </w:t>
      </w:r>
      <w:r w:rsidR="00387031">
        <w:rPr>
          <w:rFonts w:asciiTheme="minorHAnsi" w:hAnsiTheme="minorHAnsi"/>
          <w:sz w:val="22"/>
          <w:szCs w:val="22"/>
        </w:rPr>
        <w:t xml:space="preserve">testing </w:t>
      </w:r>
      <w:r w:rsidR="00844653">
        <w:rPr>
          <w:rFonts w:asciiTheme="minorHAnsi" w:hAnsiTheme="minorHAnsi"/>
          <w:sz w:val="22"/>
          <w:szCs w:val="22"/>
        </w:rPr>
        <w:t xml:space="preserve">tier was not </w:t>
      </w:r>
      <w:r w:rsidR="00387031">
        <w:rPr>
          <w:rFonts w:asciiTheme="minorHAnsi" w:hAnsiTheme="minorHAnsi"/>
          <w:sz w:val="22"/>
          <w:szCs w:val="22"/>
        </w:rPr>
        <w:t>received by the school</w:t>
      </w:r>
      <w:r w:rsidR="00844653">
        <w:rPr>
          <w:rFonts w:asciiTheme="minorHAnsi" w:hAnsiTheme="minorHAnsi"/>
          <w:sz w:val="22"/>
          <w:szCs w:val="22"/>
        </w:rPr>
        <w:t xml:space="preserve">, </w:t>
      </w:r>
      <w:r w:rsidR="0011691B">
        <w:rPr>
          <w:rFonts w:asciiTheme="minorHAnsi" w:hAnsiTheme="minorHAnsi"/>
          <w:sz w:val="22"/>
          <w:szCs w:val="22"/>
        </w:rPr>
        <w:t xml:space="preserve">then the school can order a different testing tier during the additional materials ordering window. </w:t>
      </w:r>
      <w:r w:rsidRPr="006B5E3A">
        <w:rPr>
          <w:rFonts w:asciiTheme="minorHAnsi" w:hAnsiTheme="minorHAnsi"/>
          <w:sz w:val="22"/>
          <w:szCs w:val="22"/>
        </w:rPr>
        <w:t>Additional suggested criteria for tier selection are as follows:</w:t>
      </w:r>
    </w:p>
    <w:p w14:paraId="1B715005" w14:textId="77777777" w:rsidR="006B5E3A" w:rsidRPr="00962839" w:rsidRDefault="006B5E3A" w:rsidP="006B5E3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12"/>
          <w:szCs w:val="12"/>
        </w:rPr>
      </w:pPr>
    </w:p>
    <w:p w14:paraId="65178876" w14:textId="1FE0F989" w:rsidR="006B5E3A" w:rsidRPr="006B5E3A" w:rsidRDefault="006B5E3A" w:rsidP="00285108">
      <w:pPr>
        <w:ind w:left="720"/>
        <w:rPr>
          <w:rFonts w:asciiTheme="minorHAnsi" w:hAnsiTheme="minorHAnsi"/>
          <w:sz w:val="22"/>
          <w:szCs w:val="22"/>
        </w:rPr>
      </w:pPr>
      <w:bookmarkStart w:id="28" w:name="_Toc331503701"/>
      <w:bookmarkStart w:id="29" w:name="_Toc331597206"/>
      <w:bookmarkStart w:id="30" w:name="_Toc331598534"/>
      <w:bookmarkStart w:id="31" w:name="_Toc331601786"/>
      <w:bookmarkStart w:id="32" w:name="_Toc334719115"/>
      <w:r w:rsidRPr="006B5E3A">
        <w:rPr>
          <w:rFonts w:asciiTheme="minorHAnsi" w:hAnsiTheme="minorHAnsi"/>
          <w:b/>
          <w:sz w:val="22"/>
          <w:szCs w:val="22"/>
        </w:rPr>
        <w:t>Tier A</w:t>
      </w:r>
      <w:r w:rsidRPr="006B5E3A">
        <w:rPr>
          <w:rFonts w:asciiTheme="minorHAnsi" w:hAnsiTheme="minorHAnsi"/>
          <w:sz w:val="22"/>
          <w:szCs w:val="22"/>
        </w:rPr>
        <w:t xml:space="preserve"> is appropriate for beginning </w:t>
      </w:r>
      <w:r w:rsidR="00AE7809">
        <w:rPr>
          <w:rFonts w:asciiTheme="minorHAnsi" w:hAnsiTheme="minorHAnsi"/>
          <w:sz w:val="22"/>
          <w:szCs w:val="22"/>
        </w:rPr>
        <w:t>EL</w:t>
      </w:r>
      <w:r w:rsidRPr="006B5E3A">
        <w:rPr>
          <w:rFonts w:asciiTheme="minorHAnsi" w:hAnsiTheme="minorHAnsi"/>
          <w:sz w:val="22"/>
          <w:szCs w:val="22"/>
        </w:rPr>
        <w:t>s</w:t>
      </w:r>
      <w:r w:rsidRPr="006B5E3A">
        <w:rPr>
          <w:rFonts w:asciiTheme="minorHAnsi" w:hAnsiTheme="minorHAnsi"/>
          <w:b/>
          <w:sz w:val="22"/>
          <w:szCs w:val="22"/>
        </w:rPr>
        <w:t xml:space="preserve"> </w:t>
      </w:r>
      <w:r w:rsidRPr="006B5E3A">
        <w:rPr>
          <w:rFonts w:asciiTheme="minorHAnsi" w:hAnsiTheme="minorHAnsi"/>
          <w:sz w:val="22"/>
          <w:szCs w:val="22"/>
        </w:rPr>
        <w:t>who:</w:t>
      </w:r>
      <w:bookmarkEnd w:id="28"/>
      <w:bookmarkEnd w:id="29"/>
      <w:bookmarkEnd w:id="30"/>
      <w:bookmarkEnd w:id="31"/>
      <w:bookmarkEnd w:id="32"/>
    </w:p>
    <w:p w14:paraId="52DB13FF" w14:textId="59AC5105" w:rsidR="006B5E3A" w:rsidRPr="006B5E3A" w:rsidRDefault="006B5E3A" w:rsidP="0011691B">
      <w:pPr>
        <w:pStyle w:val="ListParagraph"/>
        <w:widowControl w:val="0"/>
        <w:numPr>
          <w:ilvl w:val="0"/>
          <w:numId w:val="34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33" w:name="_Toc331503702"/>
      <w:bookmarkStart w:id="34" w:name="_Toc331597207"/>
      <w:bookmarkStart w:id="35" w:name="_Toc331598535"/>
      <w:bookmarkStart w:id="36" w:name="_Toc331601787"/>
      <w:bookmarkStart w:id="37" w:name="_Toc334719116"/>
      <w:r w:rsidRPr="006B5E3A">
        <w:rPr>
          <w:rFonts w:asciiTheme="minorHAnsi" w:hAnsiTheme="minorHAnsi"/>
          <w:sz w:val="22"/>
          <w:szCs w:val="22"/>
        </w:rPr>
        <w:t>enrolled in schools in the U.S. during the current academic school year without previous instruction in English</w:t>
      </w:r>
      <w:bookmarkEnd w:id="33"/>
      <w:bookmarkEnd w:id="34"/>
      <w:bookmarkEnd w:id="35"/>
      <w:bookmarkEnd w:id="36"/>
      <w:bookmarkEnd w:id="37"/>
      <w:r w:rsidR="001A1E73">
        <w:rPr>
          <w:rFonts w:asciiTheme="minorHAnsi" w:hAnsiTheme="minorHAnsi"/>
          <w:sz w:val="22"/>
          <w:szCs w:val="22"/>
        </w:rPr>
        <w:t xml:space="preserve"> </w:t>
      </w:r>
    </w:p>
    <w:p w14:paraId="399B0484" w14:textId="3CA463B8" w:rsidR="006B5E3A" w:rsidRPr="006B5E3A" w:rsidRDefault="00823BD1" w:rsidP="0011691B">
      <w:pPr>
        <w:pStyle w:val="ListParagraph"/>
        <w:widowControl w:val="0"/>
        <w:numPr>
          <w:ilvl w:val="0"/>
          <w:numId w:val="34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38" w:name="_Toc331503703"/>
      <w:bookmarkStart w:id="39" w:name="_Toc331597208"/>
      <w:bookmarkStart w:id="40" w:name="_Toc331598536"/>
      <w:bookmarkStart w:id="41" w:name="_Toc331601788"/>
      <w:bookmarkStart w:id="42" w:name="_Toc334719117"/>
      <w:r>
        <w:rPr>
          <w:rFonts w:asciiTheme="minorHAnsi" w:hAnsiTheme="minorHAnsi"/>
          <w:sz w:val="22"/>
          <w:szCs w:val="22"/>
        </w:rPr>
        <w:t xml:space="preserve">have low-level English literacy skills </w:t>
      </w:r>
      <w:r w:rsidR="00627BC9">
        <w:rPr>
          <w:rFonts w:asciiTheme="minorHAnsi" w:hAnsiTheme="minorHAnsi"/>
          <w:sz w:val="22"/>
          <w:szCs w:val="22"/>
        </w:rPr>
        <w:t>(Level 1</w:t>
      </w:r>
      <w:r w:rsidR="007B1007">
        <w:rPr>
          <w:rFonts w:asciiTheme="minorHAnsi" w:hAnsiTheme="minorHAnsi"/>
          <w:sz w:val="22"/>
          <w:szCs w:val="22"/>
        </w:rPr>
        <w:sym w:font="Symbol" w:char="F02D"/>
      </w:r>
      <w:r w:rsidR="00E54318">
        <w:rPr>
          <w:rFonts w:asciiTheme="minorHAnsi" w:hAnsiTheme="minorHAnsi"/>
          <w:sz w:val="22"/>
          <w:szCs w:val="22"/>
        </w:rPr>
        <w:t xml:space="preserve">low Level </w:t>
      </w:r>
      <w:r w:rsidR="00627BC9">
        <w:rPr>
          <w:rFonts w:asciiTheme="minorHAnsi" w:hAnsiTheme="minorHAnsi"/>
          <w:sz w:val="22"/>
          <w:szCs w:val="22"/>
        </w:rPr>
        <w:t xml:space="preserve">3) </w:t>
      </w:r>
      <w:r>
        <w:rPr>
          <w:rFonts w:asciiTheme="minorHAnsi" w:hAnsiTheme="minorHAnsi"/>
          <w:sz w:val="22"/>
          <w:szCs w:val="22"/>
        </w:rPr>
        <w:t xml:space="preserve">or </w:t>
      </w:r>
      <w:r w:rsidR="006B5E3A" w:rsidRPr="006B5E3A">
        <w:rPr>
          <w:rFonts w:asciiTheme="minorHAnsi" w:hAnsiTheme="minorHAnsi"/>
          <w:sz w:val="22"/>
          <w:szCs w:val="22"/>
        </w:rPr>
        <w:t>currently receive literacy instruction in their native language</w:t>
      </w:r>
      <w:bookmarkEnd w:id="38"/>
      <w:bookmarkEnd w:id="39"/>
      <w:bookmarkEnd w:id="40"/>
      <w:bookmarkEnd w:id="41"/>
      <w:bookmarkEnd w:id="42"/>
      <w:r w:rsidR="007A1E88">
        <w:rPr>
          <w:rFonts w:asciiTheme="minorHAnsi" w:hAnsiTheme="minorHAnsi"/>
          <w:sz w:val="22"/>
          <w:szCs w:val="22"/>
        </w:rPr>
        <w:t xml:space="preserve"> ONLY</w:t>
      </w:r>
    </w:p>
    <w:p w14:paraId="0B08FE7E" w14:textId="77777777" w:rsidR="006B5E3A" w:rsidRPr="00962839" w:rsidRDefault="006B5E3A" w:rsidP="00285108">
      <w:pPr>
        <w:ind w:left="720"/>
        <w:rPr>
          <w:rFonts w:asciiTheme="minorHAnsi" w:hAnsiTheme="minorHAnsi"/>
          <w:b/>
          <w:sz w:val="12"/>
          <w:szCs w:val="12"/>
        </w:rPr>
      </w:pPr>
    </w:p>
    <w:p w14:paraId="7317E6A3" w14:textId="4DFF4F51" w:rsidR="006B5E3A" w:rsidRPr="006B5E3A" w:rsidRDefault="006B5E3A" w:rsidP="00285108">
      <w:pPr>
        <w:ind w:left="720"/>
        <w:rPr>
          <w:rFonts w:asciiTheme="minorHAnsi" w:hAnsiTheme="minorHAnsi"/>
          <w:sz w:val="22"/>
          <w:szCs w:val="22"/>
        </w:rPr>
      </w:pPr>
      <w:bookmarkStart w:id="43" w:name="_Toc331503705"/>
      <w:bookmarkStart w:id="44" w:name="_Toc331597210"/>
      <w:bookmarkStart w:id="45" w:name="_Toc331598538"/>
      <w:bookmarkStart w:id="46" w:name="_Toc331601790"/>
      <w:bookmarkStart w:id="47" w:name="_Toc334719119"/>
      <w:r w:rsidRPr="006B5E3A">
        <w:rPr>
          <w:rFonts w:asciiTheme="minorHAnsi" w:hAnsiTheme="minorHAnsi"/>
          <w:b/>
          <w:sz w:val="22"/>
          <w:szCs w:val="22"/>
        </w:rPr>
        <w:t>Tier B</w:t>
      </w:r>
      <w:r w:rsidR="00C8346F">
        <w:rPr>
          <w:rFonts w:asciiTheme="minorHAnsi" w:hAnsiTheme="minorHAnsi"/>
          <w:b/>
          <w:sz w:val="22"/>
          <w:szCs w:val="22"/>
        </w:rPr>
        <w:t>/C</w:t>
      </w:r>
      <w:r w:rsidRPr="006B5E3A">
        <w:rPr>
          <w:rFonts w:asciiTheme="minorHAnsi" w:hAnsiTheme="minorHAnsi"/>
          <w:b/>
          <w:sz w:val="22"/>
          <w:szCs w:val="22"/>
        </w:rPr>
        <w:t xml:space="preserve"> </w:t>
      </w:r>
      <w:r w:rsidRPr="006B5E3A">
        <w:rPr>
          <w:rFonts w:asciiTheme="minorHAnsi" w:hAnsiTheme="minorHAnsi"/>
          <w:sz w:val="22"/>
          <w:szCs w:val="22"/>
        </w:rPr>
        <w:t xml:space="preserve">is appropriate for </w:t>
      </w:r>
      <w:r w:rsidRPr="006B5E3A">
        <w:rPr>
          <w:rFonts w:asciiTheme="minorHAnsi" w:hAnsiTheme="minorHAnsi"/>
          <w:i/>
          <w:sz w:val="22"/>
          <w:szCs w:val="22"/>
        </w:rPr>
        <w:t>most</w:t>
      </w:r>
      <w:r w:rsidRPr="006B5E3A">
        <w:rPr>
          <w:rFonts w:asciiTheme="minorHAnsi" w:hAnsiTheme="minorHAnsi"/>
          <w:sz w:val="22"/>
          <w:szCs w:val="22"/>
        </w:rPr>
        <w:t xml:space="preserve"> </w:t>
      </w:r>
      <w:r w:rsidR="00AE7809">
        <w:rPr>
          <w:rFonts w:asciiTheme="minorHAnsi" w:hAnsiTheme="minorHAnsi"/>
          <w:sz w:val="22"/>
          <w:szCs w:val="22"/>
        </w:rPr>
        <w:t>EL</w:t>
      </w:r>
      <w:r w:rsidRPr="006B5E3A">
        <w:rPr>
          <w:rFonts w:asciiTheme="minorHAnsi" w:hAnsiTheme="minorHAnsi"/>
          <w:sz w:val="22"/>
          <w:szCs w:val="22"/>
        </w:rPr>
        <w:t xml:space="preserve"> students who:</w:t>
      </w:r>
      <w:bookmarkEnd w:id="43"/>
      <w:bookmarkEnd w:id="44"/>
      <w:bookmarkEnd w:id="45"/>
      <w:bookmarkEnd w:id="46"/>
      <w:bookmarkEnd w:id="47"/>
    </w:p>
    <w:p w14:paraId="76F7E443" w14:textId="77777777" w:rsidR="006B5E3A" w:rsidRPr="006B5E3A" w:rsidRDefault="006B5E3A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48" w:name="_Toc331503706"/>
      <w:bookmarkStart w:id="49" w:name="_Toc331597211"/>
      <w:bookmarkStart w:id="50" w:name="_Toc331598539"/>
      <w:bookmarkStart w:id="51" w:name="_Toc331601791"/>
      <w:bookmarkStart w:id="52" w:name="_Toc334719120"/>
      <w:r w:rsidRPr="006B5E3A">
        <w:rPr>
          <w:rFonts w:asciiTheme="minorHAnsi" w:hAnsiTheme="minorHAnsi"/>
          <w:sz w:val="22"/>
          <w:szCs w:val="22"/>
        </w:rPr>
        <w:t>have social language proficiency and some, but not extensive, academic language proficiency in English</w:t>
      </w:r>
      <w:bookmarkEnd w:id="48"/>
      <w:bookmarkEnd w:id="49"/>
      <w:bookmarkEnd w:id="50"/>
      <w:bookmarkEnd w:id="51"/>
      <w:bookmarkEnd w:id="52"/>
    </w:p>
    <w:p w14:paraId="1EFCD1A8" w14:textId="77777777" w:rsidR="006B5E3A" w:rsidRPr="006B5E3A" w:rsidRDefault="006B5E3A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53" w:name="_Toc331503707"/>
      <w:bookmarkStart w:id="54" w:name="_Toc331597212"/>
      <w:bookmarkStart w:id="55" w:name="_Toc331598540"/>
      <w:bookmarkStart w:id="56" w:name="_Toc331601792"/>
      <w:bookmarkStart w:id="57" w:name="_Toc334719121"/>
      <w:r w:rsidRPr="006B5E3A">
        <w:rPr>
          <w:rFonts w:asciiTheme="minorHAnsi" w:hAnsiTheme="minorHAnsi"/>
          <w:sz w:val="22"/>
          <w:szCs w:val="22"/>
        </w:rPr>
        <w:t>have acquired some literacy in English though have not yet reached grade level literacy</w:t>
      </w:r>
      <w:bookmarkEnd w:id="53"/>
      <w:bookmarkEnd w:id="54"/>
      <w:bookmarkEnd w:id="55"/>
      <w:bookmarkEnd w:id="56"/>
      <w:bookmarkEnd w:id="57"/>
    </w:p>
    <w:p w14:paraId="268BB355" w14:textId="77777777" w:rsidR="006B5E3A" w:rsidRPr="006B5E3A" w:rsidRDefault="006B5E3A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bookmarkStart w:id="58" w:name="_Toc331503710"/>
      <w:bookmarkStart w:id="59" w:name="_Toc331597215"/>
      <w:bookmarkStart w:id="60" w:name="_Toc331598543"/>
      <w:bookmarkStart w:id="61" w:name="_Toc331601795"/>
      <w:bookmarkStart w:id="62" w:name="_Toc334719124"/>
      <w:r w:rsidRPr="006B5E3A">
        <w:rPr>
          <w:rFonts w:asciiTheme="minorHAnsi" w:hAnsiTheme="minorHAnsi"/>
          <w:sz w:val="22"/>
          <w:szCs w:val="22"/>
        </w:rPr>
        <w:t>are approaching grade-level proficiency in literacy and academic language in the core content areas</w:t>
      </w:r>
      <w:bookmarkEnd w:id="58"/>
      <w:bookmarkEnd w:id="59"/>
      <w:bookmarkEnd w:id="60"/>
      <w:bookmarkEnd w:id="61"/>
      <w:bookmarkEnd w:id="62"/>
    </w:p>
    <w:p w14:paraId="586B87EA" w14:textId="79F66ADD" w:rsidR="006B5E3A" w:rsidRPr="00DC09F1" w:rsidRDefault="007A1E88" w:rsidP="0011691B">
      <w:pPr>
        <w:pStyle w:val="ListParagraph"/>
        <w:widowControl w:val="0"/>
        <w:numPr>
          <w:ilvl w:val="0"/>
          <w:numId w:val="35"/>
        </w:numPr>
        <w:ind w:left="1440"/>
        <w:contextualSpacing w:val="0"/>
        <w:rPr>
          <w:rFonts w:asciiTheme="minorHAnsi" w:hAnsiTheme="minorHAnsi"/>
          <w:sz w:val="22"/>
          <w:szCs w:val="22"/>
        </w:rPr>
      </w:pPr>
      <w:r w:rsidRPr="00DC09F1">
        <w:rPr>
          <w:rFonts w:asciiTheme="minorHAnsi" w:hAnsiTheme="minorHAnsi"/>
          <w:sz w:val="22"/>
          <w:szCs w:val="22"/>
        </w:rPr>
        <w:t xml:space="preserve">are at an English proficiency level of approximately </w:t>
      </w:r>
      <w:r w:rsidR="0053658D">
        <w:rPr>
          <w:rFonts w:asciiTheme="minorHAnsi" w:hAnsiTheme="minorHAnsi"/>
          <w:sz w:val="22"/>
          <w:szCs w:val="22"/>
        </w:rPr>
        <w:t>mid-</w:t>
      </w:r>
      <w:r w:rsidRPr="00DC09F1">
        <w:rPr>
          <w:rFonts w:asciiTheme="minorHAnsi" w:hAnsiTheme="minorHAnsi"/>
          <w:sz w:val="22"/>
          <w:szCs w:val="22"/>
        </w:rPr>
        <w:t>Level 3</w:t>
      </w:r>
      <w:r w:rsidR="0053658D">
        <w:rPr>
          <w:rFonts w:asciiTheme="minorHAnsi" w:hAnsiTheme="minorHAnsi"/>
          <w:sz w:val="22"/>
          <w:szCs w:val="22"/>
        </w:rPr>
        <w:t xml:space="preserve"> (i.e., Level 3.5)</w:t>
      </w:r>
      <w:r w:rsidRPr="00DC09F1">
        <w:rPr>
          <w:rFonts w:asciiTheme="minorHAnsi" w:hAnsiTheme="minorHAnsi"/>
          <w:sz w:val="22"/>
          <w:szCs w:val="22"/>
        </w:rPr>
        <w:t xml:space="preserve"> or </w:t>
      </w:r>
      <w:r w:rsidR="0053658D">
        <w:rPr>
          <w:rFonts w:asciiTheme="minorHAnsi" w:hAnsiTheme="minorHAnsi"/>
          <w:sz w:val="22"/>
          <w:szCs w:val="22"/>
        </w:rPr>
        <w:t>higher</w:t>
      </w:r>
    </w:p>
    <w:p w14:paraId="3049F327" w14:textId="77777777" w:rsidR="006B5E3A" w:rsidRPr="00962839" w:rsidRDefault="006B5E3A" w:rsidP="00966D77">
      <w:pPr>
        <w:ind w:left="360"/>
        <w:rPr>
          <w:rFonts w:asciiTheme="minorHAnsi" w:hAnsiTheme="minorHAnsi"/>
          <w:sz w:val="12"/>
          <w:szCs w:val="12"/>
        </w:rPr>
      </w:pPr>
    </w:p>
    <w:p w14:paraId="2001DC29" w14:textId="77777777" w:rsidR="006B5E3A" w:rsidRPr="006B5E3A" w:rsidRDefault="006B5E3A" w:rsidP="00966D77">
      <w:pPr>
        <w:ind w:left="36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>The following criteria may also be considered in</w:t>
      </w:r>
      <w:r w:rsidR="00EF2A39">
        <w:rPr>
          <w:rFonts w:asciiTheme="minorHAnsi" w:hAnsiTheme="minorHAnsi"/>
          <w:sz w:val="22"/>
          <w:szCs w:val="22"/>
        </w:rPr>
        <w:t xml:space="preserve"> determining a student’s test</w:t>
      </w:r>
      <w:r w:rsidRPr="006B5E3A">
        <w:rPr>
          <w:rFonts w:asciiTheme="minorHAnsi" w:hAnsiTheme="minorHAnsi"/>
          <w:sz w:val="22"/>
          <w:szCs w:val="22"/>
        </w:rPr>
        <w:t xml:space="preserve"> tier:</w:t>
      </w:r>
    </w:p>
    <w:p w14:paraId="0267E531" w14:textId="78689A7C" w:rsidR="006B5E3A" w:rsidRPr="006B5E3A" w:rsidRDefault="006B5E3A" w:rsidP="004452C2">
      <w:pPr>
        <w:pStyle w:val="ListParagraph"/>
        <w:widowControl w:val="0"/>
        <w:numPr>
          <w:ilvl w:val="0"/>
          <w:numId w:val="9"/>
        </w:numPr>
        <w:ind w:left="1080" w:right="-180"/>
        <w:contextualSpacing w:val="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 xml:space="preserve">scores from the </w:t>
      </w:r>
      <w:r w:rsidR="00EF2A39">
        <w:rPr>
          <w:rFonts w:asciiTheme="minorHAnsi" w:hAnsiTheme="minorHAnsi"/>
          <w:sz w:val="22"/>
          <w:szCs w:val="22"/>
        </w:rPr>
        <w:t>WIDA Screener</w:t>
      </w:r>
    </w:p>
    <w:p w14:paraId="66D04989" w14:textId="77777777" w:rsidR="006B5E3A" w:rsidRPr="006B5E3A" w:rsidRDefault="006B5E3A" w:rsidP="004452C2">
      <w:pPr>
        <w:pStyle w:val="ListParagraph"/>
        <w:widowControl w:val="0"/>
        <w:numPr>
          <w:ilvl w:val="0"/>
          <w:numId w:val="9"/>
        </w:numPr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>scores on other English language assessments used by the district</w:t>
      </w:r>
    </w:p>
    <w:p w14:paraId="5FA20A93" w14:textId="77777777" w:rsidR="006B5E3A" w:rsidRPr="006B5E3A" w:rsidRDefault="006B5E3A" w:rsidP="004452C2">
      <w:pPr>
        <w:pStyle w:val="ListParagraph"/>
        <w:widowControl w:val="0"/>
        <w:numPr>
          <w:ilvl w:val="0"/>
          <w:numId w:val="9"/>
        </w:numPr>
        <w:ind w:left="1080"/>
        <w:contextualSpacing w:val="0"/>
        <w:outlineLvl w:val="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B5E3A">
        <w:rPr>
          <w:rFonts w:asciiTheme="minorHAnsi" w:hAnsiTheme="minorHAnsi"/>
          <w:sz w:val="22"/>
          <w:szCs w:val="22"/>
        </w:rPr>
        <w:t>written observations by staff working closely with the student</w:t>
      </w:r>
    </w:p>
    <w:p w14:paraId="667C9945" w14:textId="77777777" w:rsidR="00760965" w:rsidRDefault="00760965" w:rsidP="00760965">
      <w:pPr>
        <w:pStyle w:val="ListParagraph"/>
        <w:ind w:left="1080"/>
      </w:pPr>
    </w:p>
    <w:p w14:paraId="5510CD2C" w14:textId="0BDE550B" w:rsidR="00416CA7" w:rsidRDefault="00823BD1" w:rsidP="004452C2">
      <w:pPr>
        <w:pStyle w:val="Heading2"/>
        <w:numPr>
          <w:ilvl w:val="0"/>
          <w:numId w:val="2"/>
        </w:numPr>
        <w:spacing w:before="0" w:after="160"/>
        <w:rPr>
          <w:rFonts w:asciiTheme="minorHAnsi" w:hAnsiTheme="minorHAnsi" w:cs="Times New Roman"/>
          <w:i w:val="0"/>
          <w:sz w:val="22"/>
          <w:szCs w:val="22"/>
        </w:rPr>
      </w:pPr>
      <w:bookmarkStart w:id="63" w:name="_Hlk19808029"/>
      <w:bookmarkStart w:id="64" w:name="_Toc461024014"/>
      <w:r w:rsidRPr="009A5E23">
        <w:rPr>
          <w:rFonts w:asciiTheme="minorHAnsi" w:hAnsiTheme="minorHAnsi" w:cs="Times New Roman"/>
          <w:i w:val="0"/>
          <w:sz w:val="22"/>
          <w:szCs w:val="22"/>
        </w:rPr>
        <w:t xml:space="preserve">Principal or </w:t>
      </w:r>
      <w:r w:rsidR="008C4614" w:rsidRPr="009A5E23">
        <w:rPr>
          <w:rFonts w:asciiTheme="minorHAnsi" w:hAnsiTheme="minorHAnsi" w:cs="Times New Roman"/>
          <w:i w:val="0"/>
          <w:sz w:val="22"/>
          <w:szCs w:val="22"/>
        </w:rPr>
        <w:t>ACCESS for ELLs</w:t>
      </w:r>
      <w:r w:rsidR="008C4614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>Test Coordinator o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>rder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 xml:space="preserve">s </w:t>
      </w:r>
      <w:r w:rsidR="006B3DC9">
        <w:rPr>
          <w:rFonts w:asciiTheme="minorHAnsi" w:hAnsiTheme="minorHAnsi" w:cs="Times New Roman"/>
          <w:i w:val="0"/>
          <w:sz w:val="22"/>
          <w:szCs w:val="22"/>
        </w:rPr>
        <w:t xml:space="preserve">the 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school’s </w:t>
      </w:r>
      <w:r w:rsidR="003E6446" w:rsidRPr="00976CA1">
        <w:rPr>
          <w:rFonts w:asciiTheme="minorHAnsi" w:hAnsiTheme="minorHAnsi" w:cs="Times New Roman"/>
          <w:i w:val="0"/>
          <w:sz w:val="22"/>
          <w:szCs w:val="22"/>
          <w:u w:val="single"/>
        </w:rPr>
        <w:t>additional</w:t>
      </w:r>
      <w:r w:rsidR="003E6446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test materials between </w:t>
      </w:r>
      <w:r w:rsidR="003E6446" w:rsidRPr="002D15DE">
        <w:rPr>
          <w:rFonts w:asciiTheme="minorHAnsi" w:hAnsiTheme="minorHAnsi" w:cs="Times New Roman"/>
          <w:i w:val="0"/>
          <w:sz w:val="22"/>
          <w:szCs w:val="22"/>
        </w:rPr>
        <w:t xml:space="preserve">January </w:t>
      </w:r>
      <w:r w:rsidR="002D15DE">
        <w:rPr>
          <w:rFonts w:asciiTheme="minorHAnsi" w:hAnsiTheme="minorHAnsi" w:cs="Times New Roman"/>
          <w:i w:val="0"/>
          <w:sz w:val="22"/>
          <w:szCs w:val="22"/>
        </w:rPr>
        <w:t>3</w:t>
      </w:r>
      <w:r w:rsidR="00416CA7" w:rsidRPr="00412E1F">
        <w:rPr>
          <w:rFonts w:asciiTheme="minorHAnsi" w:hAnsiTheme="minorHAnsi" w:cs="Times New Roman"/>
          <w:i w:val="0"/>
          <w:sz w:val="22"/>
          <w:szCs w:val="22"/>
        </w:rPr>
        <w:t xml:space="preserve"> and </w:t>
      </w:r>
      <w:r w:rsidR="00D0215C">
        <w:rPr>
          <w:rFonts w:asciiTheme="minorHAnsi" w:hAnsiTheme="minorHAnsi" w:cs="Times New Roman"/>
          <w:i w:val="0"/>
          <w:sz w:val="22"/>
          <w:szCs w:val="22"/>
        </w:rPr>
        <w:t xml:space="preserve">February </w:t>
      </w:r>
      <w:r w:rsidR="00E71F53">
        <w:rPr>
          <w:rFonts w:asciiTheme="minorHAnsi" w:hAnsiTheme="minorHAnsi" w:cs="Times New Roman"/>
          <w:i w:val="0"/>
          <w:sz w:val="22"/>
          <w:szCs w:val="22"/>
        </w:rPr>
        <w:t>9</w:t>
      </w:r>
      <w:r w:rsidR="00416CA7" w:rsidRPr="00412E1F">
        <w:rPr>
          <w:rFonts w:asciiTheme="minorHAnsi" w:hAnsiTheme="minorHAnsi" w:cs="Times New Roman"/>
          <w:i w:val="0"/>
          <w:sz w:val="22"/>
          <w:szCs w:val="22"/>
        </w:rPr>
        <w:t>,</w:t>
      </w:r>
      <w:r w:rsidR="006B3DC9">
        <w:rPr>
          <w:rFonts w:asciiTheme="minorHAnsi" w:hAnsiTheme="minorHAnsi" w:cs="Times New Roman"/>
          <w:i w:val="0"/>
          <w:sz w:val="22"/>
          <w:szCs w:val="22"/>
        </w:rPr>
        <w:t xml:space="preserve"> 20</w:t>
      </w:r>
      <w:r w:rsidR="003E6446">
        <w:rPr>
          <w:rFonts w:asciiTheme="minorHAnsi" w:hAnsiTheme="minorHAnsi" w:cs="Times New Roman"/>
          <w:i w:val="0"/>
          <w:sz w:val="22"/>
          <w:szCs w:val="22"/>
        </w:rPr>
        <w:t>2</w:t>
      </w:r>
      <w:r w:rsidR="00E71F53">
        <w:rPr>
          <w:rFonts w:asciiTheme="minorHAnsi" w:hAnsiTheme="minorHAnsi" w:cs="Times New Roman"/>
          <w:i w:val="0"/>
          <w:sz w:val="22"/>
          <w:szCs w:val="22"/>
        </w:rPr>
        <w:t>4</w:t>
      </w:r>
      <w:r w:rsidR="006B3DC9">
        <w:rPr>
          <w:rFonts w:asciiTheme="minorHAnsi" w:hAnsiTheme="minorHAnsi" w:cs="Times New Roman"/>
          <w:i w:val="0"/>
          <w:sz w:val="22"/>
          <w:szCs w:val="22"/>
        </w:rPr>
        <w:t>,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>i</w:t>
      </w:r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>ncluding materials for</w:t>
      </w:r>
      <w:r w:rsidR="00360F31">
        <w:rPr>
          <w:rFonts w:asciiTheme="minorHAnsi" w:hAnsiTheme="minorHAnsi" w:cs="Times New Roman"/>
          <w:i w:val="0"/>
          <w:sz w:val="22"/>
          <w:szCs w:val="22"/>
        </w:rPr>
        <w:t xml:space="preserve"> students taking</w:t>
      </w:r>
      <w:bookmarkEnd w:id="63"/>
      <w:r w:rsidR="00416CA7">
        <w:rPr>
          <w:rFonts w:asciiTheme="minorHAnsi" w:hAnsiTheme="minorHAnsi" w:cs="Times New Roman"/>
          <w:i w:val="0"/>
          <w:sz w:val="22"/>
          <w:szCs w:val="22"/>
        </w:rPr>
        <w:t>:</w:t>
      </w:r>
      <w:bookmarkEnd w:id="64"/>
      <w:r w:rsidR="00416CA7" w:rsidRPr="0012466E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416CA7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009BFA6A" w14:textId="5B83664E" w:rsidR="00416CA7" w:rsidRDefault="00416CA7" w:rsidP="004452C2">
      <w:pPr>
        <w:pStyle w:val="ListParagraph"/>
        <w:numPr>
          <w:ilvl w:val="0"/>
          <w:numId w:val="5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for ELLs tests</w:t>
      </w:r>
      <w:r w:rsidR="0011691B">
        <w:rPr>
          <w:rFonts w:asciiTheme="minorHAnsi" w:hAnsiTheme="minorHAnsi"/>
          <w:sz w:val="22"/>
          <w:szCs w:val="22"/>
        </w:rPr>
        <w:t xml:space="preserve">, either </w:t>
      </w:r>
      <w:r w:rsidR="0050121D">
        <w:rPr>
          <w:rFonts w:asciiTheme="minorHAnsi" w:hAnsiTheme="minorHAnsi"/>
          <w:sz w:val="22"/>
          <w:szCs w:val="22"/>
        </w:rPr>
        <w:t>online (for each grade) and/or paper (</w:t>
      </w:r>
      <w:r w:rsidR="007A5165">
        <w:rPr>
          <w:rFonts w:asciiTheme="minorHAnsi" w:hAnsiTheme="minorHAnsi"/>
          <w:sz w:val="22"/>
          <w:szCs w:val="22"/>
        </w:rPr>
        <w:t xml:space="preserve">for each </w:t>
      </w:r>
      <w:r w:rsidR="0050121D">
        <w:rPr>
          <w:rFonts w:asciiTheme="minorHAnsi" w:hAnsiTheme="minorHAnsi"/>
          <w:sz w:val="22"/>
          <w:szCs w:val="22"/>
        </w:rPr>
        <w:t>grade and tier)</w:t>
      </w:r>
      <w:r w:rsidR="0011691B">
        <w:rPr>
          <w:rFonts w:asciiTheme="minorHAnsi" w:hAnsiTheme="minorHAnsi"/>
          <w:sz w:val="22"/>
          <w:szCs w:val="22"/>
        </w:rPr>
        <w:t>,</w:t>
      </w:r>
      <w:r w:rsidR="003E6446">
        <w:rPr>
          <w:rFonts w:asciiTheme="minorHAnsi" w:hAnsiTheme="minorHAnsi"/>
          <w:sz w:val="22"/>
          <w:szCs w:val="22"/>
        </w:rPr>
        <w:t xml:space="preserve"> if additional materials are needed beyond the overage already received</w:t>
      </w:r>
      <w:r w:rsidR="00593062">
        <w:rPr>
          <w:rFonts w:asciiTheme="minorHAnsi" w:hAnsiTheme="minorHAnsi"/>
          <w:sz w:val="22"/>
          <w:szCs w:val="22"/>
        </w:rPr>
        <w:t>.</w:t>
      </w:r>
      <w:r w:rsidR="002E5251">
        <w:rPr>
          <w:rFonts w:asciiTheme="minorHAnsi" w:hAnsiTheme="minorHAnsi"/>
          <w:sz w:val="22"/>
          <w:szCs w:val="22"/>
        </w:rPr>
        <w:t xml:space="preserve"> </w:t>
      </w:r>
      <w:r w:rsidR="006050A3">
        <w:rPr>
          <w:rFonts w:asciiTheme="minorHAnsi" w:hAnsiTheme="minorHAnsi"/>
          <w:sz w:val="22"/>
          <w:szCs w:val="22"/>
        </w:rPr>
        <w:t xml:space="preserve">As </w:t>
      </w:r>
      <w:r w:rsidR="00C64034">
        <w:rPr>
          <w:rFonts w:asciiTheme="minorHAnsi" w:hAnsiTheme="minorHAnsi"/>
          <w:sz w:val="22"/>
          <w:szCs w:val="22"/>
        </w:rPr>
        <w:t>a reminder</w:t>
      </w:r>
      <w:r w:rsidR="006050A3">
        <w:rPr>
          <w:rFonts w:asciiTheme="minorHAnsi" w:hAnsiTheme="minorHAnsi"/>
          <w:sz w:val="22"/>
          <w:szCs w:val="22"/>
        </w:rPr>
        <w:t xml:space="preserve">, </w:t>
      </w:r>
      <w:r w:rsidR="002F0D54">
        <w:rPr>
          <w:rFonts w:asciiTheme="minorHAnsi" w:hAnsiTheme="minorHAnsi"/>
          <w:sz w:val="22"/>
          <w:szCs w:val="22"/>
        </w:rPr>
        <w:t xml:space="preserve">DESE will place the initial order of test materials for schools. </w:t>
      </w:r>
      <w:r w:rsidR="006050A3">
        <w:rPr>
          <w:rFonts w:asciiTheme="minorHAnsi" w:hAnsiTheme="minorHAnsi"/>
          <w:sz w:val="22"/>
          <w:szCs w:val="22"/>
        </w:rPr>
        <w:t>Initial m</w:t>
      </w:r>
      <w:r w:rsidR="002F0D54">
        <w:rPr>
          <w:rFonts w:asciiTheme="minorHAnsi" w:hAnsiTheme="minorHAnsi"/>
          <w:sz w:val="22"/>
          <w:szCs w:val="22"/>
        </w:rPr>
        <w:t xml:space="preserve">aterials will arrive in schools on January </w:t>
      </w:r>
      <w:r w:rsidR="00DD4825">
        <w:rPr>
          <w:rFonts w:asciiTheme="minorHAnsi" w:hAnsiTheme="minorHAnsi"/>
          <w:sz w:val="22"/>
          <w:szCs w:val="22"/>
        </w:rPr>
        <w:t>3, 2024.</w:t>
      </w:r>
      <w:r w:rsidR="000646F6">
        <w:rPr>
          <w:rFonts w:asciiTheme="minorHAnsi" w:hAnsiTheme="minorHAnsi"/>
          <w:sz w:val="22"/>
          <w:szCs w:val="22"/>
        </w:rPr>
        <w:t xml:space="preserve"> Additional materials may be ordered by school ACCESS for ELLs Test Coordinators, if needed.</w:t>
      </w:r>
    </w:p>
    <w:p w14:paraId="0FCC84D6" w14:textId="066A843A" w:rsidR="002D3F9D" w:rsidRPr="001F36EF" w:rsidRDefault="0053658D" w:rsidP="002D3F9D">
      <w:pPr>
        <w:pStyle w:val="ListParagraph"/>
        <w:ind w:left="900"/>
        <w:rPr>
          <w:rFonts w:asciiTheme="minorHAnsi" w:hAnsiTheme="minorHAnsi"/>
          <w:bCs/>
          <w:color w:val="000000"/>
          <w:sz w:val="22"/>
          <w:szCs w:val="22"/>
        </w:rPr>
      </w:pPr>
      <w:r w:rsidRPr="00EB7CDA">
        <w:rPr>
          <w:rFonts w:asciiTheme="minorHAnsi" w:hAnsiTheme="minorHAnsi"/>
          <w:b/>
          <w:color w:val="000000"/>
          <w:sz w:val="22"/>
          <w:szCs w:val="22"/>
        </w:rPr>
        <w:t>PLEASE NOTE: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="002D3F9D" w:rsidRPr="00DC09F1">
        <w:rPr>
          <w:rFonts w:asciiTheme="minorHAnsi" w:hAnsiTheme="minorHAnsi"/>
          <w:sz w:val="22"/>
          <w:szCs w:val="22"/>
        </w:rPr>
        <w:t xml:space="preserve">chools should also order </w:t>
      </w:r>
      <w:r w:rsidR="00DC09F1">
        <w:rPr>
          <w:rFonts w:asciiTheme="minorHAnsi" w:hAnsiTheme="minorHAnsi"/>
          <w:sz w:val="22"/>
          <w:szCs w:val="22"/>
        </w:rPr>
        <w:t xml:space="preserve">additional </w:t>
      </w:r>
      <w:r w:rsidR="002D3F9D" w:rsidRPr="0071380D">
        <w:rPr>
          <w:rFonts w:asciiTheme="minorHAnsi" w:hAnsiTheme="minorHAnsi"/>
          <w:b/>
          <w:bCs/>
          <w:sz w:val="22"/>
          <w:szCs w:val="22"/>
        </w:rPr>
        <w:t>District and School labels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B7CD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uring </w:t>
      </w:r>
      <w:r w:rsidRPr="00307E81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a</w:t>
      </w:r>
      <w:r w:rsidRPr="00307E81">
        <w:rPr>
          <w:rFonts w:asciiTheme="minorHAnsi" w:hAnsiTheme="minorHAnsi"/>
          <w:sz w:val="22"/>
          <w:szCs w:val="22"/>
        </w:rPr>
        <w:t xml:space="preserve">dditional </w:t>
      </w:r>
      <w:r>
        <w:rPr>
          <w:rFonts w:asciiTheme="minorHAnsi" w:hAnsiTheme="minorHAnsi"/>
          <w:sz w:val="22"/>
          <w:szCs w:val="22"/>
        </w:rPr>
        <w:t>t</w:t>
      </w:r>
      <w:r w:rsidRPr="00307E81">
        <w:rPr>
          <w:rFonts w:asciiTheme="minorHAnsi" w:hAnsiTheme="minorHAnsi"/>
          <w:sz w:val="22"/>
          <w:szCs w:val="22"/>
        </w:rPr>
        <w:t xml:space="preserve">est </w:t>
      </w:r>
      <w:r>
        <w:rPr>
          <w:rFonts w:asciiTheme="minorHAnsi" w:hAnsiTheme="minorHAnsi"/>
          <w:sz w:val="22"/>
          <w:szCs w:val="22"/>
        </w:rPr>
        <w:t>m</w:t>
      </w:r>
      <w:r w:rsidRPr="00307E81">
        <w:rPr>
          <w:rFonts w:asciiTheme="minorHAnsi" w:hAnsiTheme="minorHAnsi"/>
          <w:sz w:val="22"/>
          <w:szCs w:val="22"/>
        </w:rPr>
        <w:t xml:space="preserve">aterials </w:t>
      </w:r>
      <w:r>
        <w:rPr>
          <w:rFonts w:asciiTheme="minorHAnsi" w:hAnsiTheme="minorHAnsi"/>
          <w:sz w:val="22"/>
          <w:szCs w:val="22"/>
        </w:rPr>
        <w:t>o</w:t>
      </w:r>
      <w:r w:rsidRPr="00307E81">
        <w:rPr>
          <w:rFonts w:asciiTheme="minorHAnsi" w:hAnsiTheme="minorHAnsi"/>
          <w:sz w:val="22"/>
          <w:szCs w:val="22"/>
        </w:rPr>
        <w:t>rdering window</w:t>
      </w:r>
      <w:r w:rsidR="003071B3">
        <w:rPr>
          <w:rFonts w:asciiTheme="minorHAnsi" w:hAnsiTheme="minorHAnsi"/>
          <w:sz w:val="22"/>
          <w:szCs w:val="22"/>
        </w:rPr>
        <w:t>, if needed,</w:t>
      </w:r>
      <w:r w:rsidR="002D3F9D" w:rsidRPr="001F36EF">
        <w:rPr>
          <w:rFonts w:asciiTheme="minorHAnsi" w:hAnsiTheme="minorHAnsi"/>
          <w:sz w:val="22"/>
          <w:szCs w:val="22"/>
        </w:rPr>
        <w:t xml:space="preserve"> to be placed on the test booklets. </w:t>
      </w:r>
      <w:r w:rsidR="003071B3">
        <w:rPr>
          <w:rFonts w:asciiTheme="minorHAnsi" w:hAnsiTheme="minorHAnsi"/>
          <w:sz w:val="22"/>
          <w:szCs w:val="22"/>
        </w:rPr>
        <w:t>A</w:t>
      </w:r>
      <w:r w:rsidR="002D3F9D" w:rsidRPr="001F36EF">
        <w:rPr>
          <w:rFonts w:asciiTheme="minorHAnsi" w:hAnsiTheme="minorHAnsi"/>
          <w:sz w:val="22"/>
          <w:szCs w:val="22"/>
        </w:rPr>
        <w:t xml:space="preserve"> small supply </w:t>
      </w:r>
      <w:r w:rsidR="003071B3">
        <w:rPr>
          <w:rFonts w:asciiTheme="minorHAnsi" w:hAnsiTheme="minorHAnsi"/>
          <w:sz w:val="22"/>
          <w:szCs w:val="22"/>
        </w:rPr>
        <w:t>of labels w</w:t>
      </w:r>
      <w:r w:rsidR="009A5E23">
        <w:rPr>
          <w:rFonts w:asciiTheme="minorHAnsi" w:hAnsiTheme="minorHAnsi"/>
          <w:sz w:val="22"/>
          <w:szCs w:val="22"/>
        </w:rPr>
        <w:t>ill be</w:t>
      </w:r>
      <w:r w:rsidR="003071B3">
        <w:rPr>
          <w:rFonts w:asciiTheme="minorHAnsi" w:hAnsiTheme="minorHAnsi"/>
          <w:sz w:val="22"/>
          <w:szCs w:val="22"/>
        </w:rPr>
        <w:t xml:space="preserve"> </w:t>
      </w:r>
      <w:r w:rsidR="002D3F9D" w:rsidRPr="001F36EF">
        <w:rPr>
          <w:rFonts w:asciiTheme="minorHAnsi" w:hAnsiTheme="minorHAnsi"/>
          <w:sz w:val="22"/>
          <w:szCs w:val="22"/>
        </w:rPr>
        <w:t>included with the initial shipment of materials</w:t>
      </w:r>
      <w:r w:rsidR="002D3F9D" w:rsidRPr="00DC09F1">
        <w:rPr>
          <w:rFonts w:asciiTheme="minorHAnsi" w:hAnsiTheme="minorHAnsi"/>
          <w:sz w:val="22"/>
          <w:szCs w:val="22"/>
        </w:rPr>
        <w:t>.</w:t>
      </w:r>
      <w:r w:rsidR="002B5785">
        <w:rPr>
          <w:rFonts w:asciiTheme="minorHAnsi" w:hAnsiTheme="minorHAnsi"/>
          <w:sz w:val="22"/>
          <w:szCs w:val="22"/>
        </w:rPr>
        <w:t xml:space="preserve"> To order additional District and School labels, email </w:t>
      </w:r>
      <w:hyperlink r:id="rId44" w:history="1">
        <w:r w:rsidR="006C6FFA" w:rsidRPr="00F11FA0">
          <w:rPr>
            <w:rStyle w:val="Hyperlink"/>
            <w:rFonts w:asciiTheme="minorHAnsi" w:hAnsiTheme="minorHAnsi"/>
            <w:sz w:val="22"/>
            <w:szCs w:val="22"/>
          </w:rPr>
          <w:t>access@mass.gov</w:t>
        </w:r>
      </w:hyperlink>
      <w:r w:rsidR="002B5785">
        <w:rPr>
          <w:rFonts w:asciiTheme="minorHAnsi" w:hAnsiTheme="minorHAnsi"/>
          <w:sz w:val="22"/>
          <w:szCs w:val="22"/>
        </w:rPr>
        <w:t>.</w:t>
      </w:r>
      <w:r w:rsidR="00BA6992">
        <w:rPr>
          <w:rFonts w:asciiTheme="minorHAnsi" w:hAnsiTheme="minorHAnsi"/>
          <w:sz w:val="22"/>
          <w:szCs w:val="22"/>
        </w:rPr>
        <w:t xml:space="preserve"> </w:t>
      </w:r>
      <w:r w:rsidR="00BA6992" w:rsidRPr="001A6181">
        <w:rPr>
          <w:rFonts w:asciiTheme="minorHAnsi" w:hAnsiTheme="minorHAnsi"/>
          <w:sz w:val="22"/>
          <w:szCs w:val="22"/>
        </w:rPr>
        <w:t>Booklets will not be processed without a label.</w:t>
      </w:r>
    </w:p>
    <w:p w14:paraId="13190066" w14:textId="0FF550E0" w:rsidR="003E6446" w:rsidRDefault="00557DE8" w:rsidP="004452C2">
      <w:pPr>
        <w:pStyle w:val="ListParagraph"/>
        <w:numPr>
          <w:ilvl w:val="0"/>
          <w:numId w:val="5"/>
        </w:numPr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WIDA </w:t>
      </w:r>
      <w:r w:rsidR="00416CA7" w:rsidRPr="0071380D">
        <w:rPr>
          <w:rFonts w:asciiTheme="minorHAnsi" w:hAnsiTheme="minorHAnsi"/>
          <w:b/>
          <w:bCs/>
          <w:sz w:val="22"/>
          <w:szCs w:val="22"/>
        </w:rPr>
        <w:t>Alternate ACCESS</w:t>
      </w:r>
      <w:r w:rsidR="0050121D">
        <w:rPr>
          <w:rFonts w:asciiTheme="minorHAnsi" w:hAnsiTheme="minorHAnsi"/>
          <w:sz w:val="22"/>
          <w:szCs w:val="22"/>
        </w:rPr>
        <w:t xml:space="preserve"> </w:t>
      </w:r>
      <w:r w:rsidR="007A5165">
        <w:rPr>
          <w:rFonts w:asciiTheme="minorHAnsi" w:hAnsiTheme="minorHAnsi"/>
          <w:sz w:val="22"/>
          <w:szCs w:val="22"/>
        </w:rPr>
        <w:t>(</w:t>
      </w:r>
      <w:r w:rsidR="0050121D">
        <w:rPr>
          <w:rFonts w:asciiTheme="minorHAnsi" w:hAnsiTheme="minorHAnsi"/>
          <w:sz w:val="22"/>
          <w:szCs w:val="22"/>
        </w:rPr>
        <w:t xml:space="preserve">for ELs with </w:t>
      </w:r>
      <w:r w:rsidR="00FE0D12">
        <w:rPr>
          <w:rFonts w:asciiTheme="minorHAnsi" w:hAnsiTheme="minorHAnsi"/>
          <w:sz w:val="22"/>
          <w:szCs w:val="22"/>
        </w:rPr>
        <w:t xml:space="preserve">the most </w:t>
      </w:r>
      <w:r w:rsidR="0050121D">
        <w:rPr>
          <w:rFonts w:asciiTheme="minorHAnsi" w:hAnsiTheme="minorHAnsi"/>
          <w:sz w:val="22"/>
          <w:szCs w:val="22"/>
        </w:rPr>
        <w:t>significant cognitive disabilities</w:t>
      </w:r>
      <w:r w:rsidR="007A5165">
        <w:rPr>
          <w:rFonts w:asciiTheme="minorHAnsi" w:hAnsiTheme="minorHAnsi"/>
          <w:sz w:val="22"/>
          <w:szCs w:val="22"/>
        </w:rPr>
        <w:t>)</w:t>
      </w:r>
      <w:r w:rsidR="003E6446">
        <w:rPr>
          <w:rFonts w:asciiTheme="minorHAnsi" w:hAnsiTheme="minorHAnsi"/>
          <w:sz w:val="22"/>
          <w:szCs w:val="22"/>
        </w:rPr>
        <w:t xml:space="preserve"> who did not </w:t>
      </w:r>
      <w:r w:rsidR="00DC09F1">
        <w:rPr>
          <w:rFonts w:asciiTheme="minorHAnsi" w:hAnsiTheme="minorHAnsi"/>
          <w:sz w:val="22"/>
          <w:szCs w:val="22"/>
        </w:rPr>
        <w:t xml:space="preserve">take </w:t>
      </w:r>
      <w:r w:rsidR="00CB40D8">
        <w:rPr>
          <w:rFonts w:asciiTheme="minorHAnsi" w:hAnsiTheme="minorHAnsi"/>
          <w:sz w:val="22"/>
          <w:szCs w:val="22"/>
        </w:rPr>
        <w:t>the Alternate ACCESS for ELLs in 20</w:t>
      </w:r>
      <w:r w:rsidR="00203EE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2</w:t>
      </w:r>
      <w:r w:rsidR="003D3AB8">
        <w:rPr>
          <w:rFonts w:asciiTheme="minorHAnsi" w:hAnsiTheme="minorHAnsi"/>
          <w:sz w:val="22"/>
          <w:szCs w:val="22"/>
        </w:rPr>
        <w:sym w:font="Symbol" w:char="F02D"/>
      </w:r>
      <w:r w:rsidR="0011691B">
        <w:rPr>
          <w:rFonts w:asciiTheme="minorHAnsi" w:hAnsiTheme="minorHAnsi"/>
          <w:sz w:val="22"/>
          <w:szCs w:val="22"/>
        </w:rPr>
        <w:t>20</w:t>
      </w:r>
      <w:r w:rsidR="007A1E8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3</w:t>
      </w:r>
      <w:r w:rsidR="00CB40D8">
        <w:rPr>
          <w:rFonts w:asciiTheme="minorHAnsi" w:hAnsiTheme="minorHAnsi"/>
          <w:sz w:val="22"/>
          <w:szCs w:val="22"/>
        </w:rPr>
        <w:t xml:space="preserve">. The </w:t>
      </w:r>
      <w:r>
        <w:rPr>
          <w:rFonts w:asciiTheme="minorHAnsi" w:hAnsiTheme="minorHAnsi"/>
          <w:sz w:val="22"/>
          <w:szCs w:val="22"/>
        </w:rPr>
        <w:t xml:space="preserve">WIDA </w:t>
      </w:r>
      <w:r w:rsidR="00CB40D8">
        <w:rPr>
          <w:rFonts w:asciiTheme="minorHAnsi" w:hAnsiTheme="minorHAnsi"/>
          <w:sz w:val="22"/>
          <w:szCs w:val="22"/>
        </w:rPr>
        <w:t xml:space="preserve">Alternate ACCESS is available for students in </w:t>
      </w:r>
      <w:r w:rsidR="00242237">
        <w:rPr>
          <w:rFonts w:asciiTheme="minorHAnsi" w:hAnsiTheme="minorHAnsi"/>
          <w:sz w:val="22"/>
          <w:szCs w:val="22"/>
        </w:rPr>
        <w:t>k</w:t>
      </w:r>
      <w:r w:rsidR="00CB40D8">
        <w:rPr>
          <w:rFonts w:asciiTheme="minorHAnsi" w:hAnsiTheme="minorHAnsi"/>
          <w:sz w:val="22"/>
          <w:szCs w:val="22"/>
        </w:rPr>
        <w:t>indergarten</w:t>
      </w:r>
      <w:r w:rsidR="00E74FDD">
        <w:rPr>
          <w:rFonts w:asciiTheme="minorHAnsi" w:hAnsiTheme="minorHAnsi"/>
          <w:sz w:val="22"/>
          <w:szCs w:val="22"/>
        </w:rPr>
        <w:t xml:space="preserve"> through grade 12</w:t>
      </w:r>
      <w:r w:rsidR="0011691B">
        <w:rPr>
          <w:rFonts w:asciiTheme="minorHAnsi" w:hAnsiTheme="minorHAnsi"/>
          <w:sz w:val="22"/>
          <w:szCs w:val="22"/>
        </w:rPr>
        <w:t>.</w:t>
      </w:r>
      <w:r w:rsidR="00207C62">
        <w:rPr>
          <w:rFonts w:asciiTheme="minorHAnsi" w:hAnsiTheme="minorHAnsi"/>
          <w:sz w:val="22"/>
          <w:szCs w:val="22"/>
        </w:rPr>
        <w:t xml:space="preserve"> A Test Administrator script will need to be ordered as well. </w:t>
      </w:r>
    </w:p>
    <w:p w14:paraId="28212D65" w14:textId="42A5AE36" w:rsidR="00554FC2" w:rsidRDefault="003E6446" w:rsidP="004452C2">
      <w:pPr>
        <w:pStyle w:val="ListParagraph"/>
        <w:numPr>
          <w:ilvl w:val="0"/>
          <w:numId w:val="5"/>
        </w:numPr>
        <w:ind w:left="900"/>
        <w:rPr>
          <w:rFonts w:asciiTheme="minorHAnsi" w:hAnsiTheme="minorHAnsi"/>
          <w:sz w:val="22"/>
          <w:szCs w:val="22"/>
        </w:rPr>
      </w:pPr>
      <w:r w:rsidRPr="0071380D">
        <w:rPr>
          <w:rFonts w:asciiTheme="minorHAnsi" w:hAnsiTheme="minorHAnsi"/>
          <w:b/>
          <w:bCs/>
          <w:sz w:val="22"/>
          <w:szCs w:val="22"/>
        </w:rPr>
        <w:t>Braille</w:t>
      </w:r>
      <w:r w:rsidRPr="002E36DB">
        <w:rPr>
          <w:rFonts w:asciiTheme="minorHAnsi" w:hAnsiTheme="minorHAnsi"/>
          <w:sz w:val="22"/>
          <w:szCs w:val="22"/>
        </w:rPr>
        <w:t xml:space="preserve"> for students who did not </w:t>
      </w:r>
      <w:r w:rsidR="0011691B" w:rsidRPr="002E36DB">
        <w:rPr>
          <w:rFonts w:asciiTheme="minorHAnsi" w:hAnsiTheme="minorHAnsi"/>
          <w:sz w:val="22"/>
          <w:szCs w:val="22"/>
        </w:rPr>
        <w:t xml:space="preserve">take the </w:t>
      </w:r>
      <w:r w:rsidR="00442EF7">
        <w:rPr>
          <w:rFonts w:asciiTheme="minorHAnsi" w:hAnsiTheme="minorHAnsi"/>
          <w:sz w:val="22"/>
          <w:szCs w:val="22"/>
        </w:rPr>
        <w:t>b</w:t>
      </w:r>
      <w:r w:rsidRPr="002E36DB">
        <w:rPr>
          <w:rFonts w:asciiTheme="minorHAnsi" w:hAnsiTheme="minorHAnsi"/>
          <w:sz w:val="22"/>
          <w:szCs w:val="22"/>
        </w:rPr>
        <w:t xml:space="preserve">raille </w:t>
      </w:r>
      <w:r w:rsidR="0011691B" w:rsidRPr="002E36DB">
        <w:rPr>
          <w:rFonts w:asciiTheme="minorHAnsi" w:hAnsiTheme="minorHAnsi"/>
          <w:sz w:val="22"/>
          <w:szCs w:val="22"/>
        </w:rPr>
        <w:t xml:space="preserve">test </w:t>
      </w:r>
      <w:r w:rsidRPr="002E36DB">
        <w:rPr>
          <w:rFonts w:asciiTheme="minorHAnsi" w:hAnsiTheme="minorHAnsi"/>
          <w:sz w:val="22"/>
          <w:szCs w:val="22"/>
        </w:rPr>
        <w:t xml:space="preserve">last year </w:t>
      </w:r>
      <w:r w:rsidR="00CB40D8" w:rsidRPr="002E36DB">
        <w:rPr>
          <w:rFonts w:asciiTheme="minorHAnsi" w:hAnsiTheme="minorHAnsi"/>
          <w:sz w:val="22"/>
          <w:szCs w:val="22"/>
        </w:rPr>
        <w:t xml:space="preserve">and </w:t>
      </w:r>
      <w:r w:rsidR="0011691B" w:rsidRPr="002E36DB">
        <w:rPr>
          <w:rFonts w:asciiTheme="minorHAnsi" w:hAnsiTheme="minorHAnsi"/>
          <w:sz w:val="22"/>
          <w:szCs w:val="22"/>
        </w:rPr>
        <w:t xml:space="preserve">require it this year. </w:t>
      </w:r>
      <w:r w:rsidR="00ED4007">
        <w:rPr>
          <w:rFonts w:asciiTheme="minorHAnsi" w:hAnsiTheme="minorHAnsi"/>
          <w:sz w:val="22"/>
          <w:szCs w:val="22"/>
        </w:rPr>
        <w:t>For grades 1</w:t>
      </w:r>
      <w:r w:rsidR="00ED4007">
        <w:rPr>
          <w:rFonts w:asciiTheme="minorHAnsi" w:hAnsiTheme="minorHAnsi" w:cstheme="minorHAnsi"/>
          <w:sz w:val="22"/>
          <w:szCs w:val="22"/>
        </w:rPr>
        <w:t>–</w:t>
      </w:r>
      <w:r w:rsidR="00ED4007">
        <w:rPr>
          <w:rFonts w:asciiTheme="minorHAnsi" w:hAnsiTheme="minorHAnsi"/>
          <w:sz w:val="22"/>
          <w:szCs w:val="22"/>
        </w:rPr>
        <w:t xml:space="preserve">5, </w:t>
      </w:r>
      <w:r w:rsidR="00EF5EF7">
        <w:rPr>
          <w:rFonts w:asciiTheme="minorHAnsi" w:hAnsiTheme="minorHAnsi"/>
          <w:sz w:val="22"/>
          <w:szCs w:val="22"/>
        </w:rPr>
        <w:t xml:space="preserve">Unified English </w:t>
      </w:r>
      <w:r w:rsidR="00E95F95">
        <w:rPr>
          <w:rFonts w:asciiTheme="minorHAnsi" w:hAnsiTheme="minorHAnsi"/>
          <w:sz w:val="22"/>
          <w:szCs w:val="22"/>
        </w:rPr>
        <w:t>b</w:t>
      </w:r>
      <w:r w:rsidR="00EF5EF7">
        <w:rPr>
          <w:rFonts w:asciiTheme="minorHAnsi" w:hAnsiTheme="minorHAnsi"/>
          <w:sz w:val="22"/>
          <w:szCs w:val="22"/>
        </w:rPr>
        <w:t>raille (UEB)</w:t>
      </w:r>
      <w:r w:rsidR="0003553B">
        <w:rPr>
          <w:rFonts w:asciiTheme="minorHAnsi" w:hAnsiTheme="minorHAnsi"/>
          <w:sz w:val="22"/>
          <w:szCs w:val="22"/>
        </w:rPr>
        <w:t xml:space="preserve"> is available </w:t>
      </w:r>
      <w:r w:rsidR="00DD4999">
        <w:rPr>
          <w:rFonts w:asciiTheme="minorHAnsi" w:hAnsiTheme="minorHAnsi"/>
          <w:sz w:val="22"/>
          <w:szCs w:val="22"/>
        </w:rPr>
        <w:t>in both c</w:t>
      </w:r>
      <w:r w:rsidR="00DC09F1">
        <w:rPr>
          <w:rFonts w:asciiTheme="minorHAnsi" w:hAnsiTheme="minorHAnsi"/>
          <w:sz w:val="22"/>
          <w:szCs w:val="22"/>
        </w:rPr>
        <w:t xml:space="preserve">ontracted </w:t>
      </w:r>
      <w:r w:rsidR="00D87ACF">
        <w:rPr>
          <w:rFonts w:asciiTheme="minorHAnsi" w:hAnsiTheme="minorHAnsi"/>
          <w:sz w:val="22"/>
          <w:szCs w:val="22"/>
        </w:rPr>
        <w:t>and</w:t>
      </w:r>
      <w:r w:rsidR="00DC09F1">
        <w:rPr>
          <w:rFonts w:asciiTheme="minorHAnsi" w:hAnsiTheme="minorHAnsi"/>
          <w:sz w:val="22"/>
          <w:szCs w:val="22"/>
        </w:rPr>
        <w:t xml:space="preserve"> uncontracted </w:t>
      </w:r>
      <w:r w:rsidR="00DD4999">
        <w:rPr>
          <w:rFonts w:asciiTheme="minorHAnsi" w:hAnsiTheme="minorHAnsi"/>
          <w:sz w:val="22"/>
          <w:szCs w:val="22"/>
        </w:rPr>
        <w:t>b</w:t>
      </w:r>
      <w:r w:rsidR="00DC09F1">
        <w:rPr>
          <w:rFonts w:asciiTheme="minorHAnsi" w:hAnsiTheme="minorHAnsi"/>
          <w:sz w:val="22"/>
          <w:szCs w:val="22"/>
        </w:rPr>
        <w:t>raille</w:t>
      </w:r>
      <w:r w:rsidR="00DD4999">
        <w:rPr>
          <w:rFonts w:asciiTheme="minorHAnsi" w:hAnsiTheme="minorHAnsi"/>
          <w:sz w:val="22"/>
          <w:szCs w:val="22"/>
        </w:rPr>
        <w:t xml:space="preserve">. </w:t>
      </w:r>
      <w:r w:rsidR="00ED4007">
        <w:rPr>
          <w:rFonts w:asciiTheme="minorHAnsi" w:hAnsiTheme="minorHAnsi"/>
          <w:sz w:val="22"/>
          <w:szCs w:val="22"/>
        </w:rPr>
        <w:t>For grades 6</w:t>
      </w:r>
      <w:r w:rsidR="00ED4007">
        <w:rPr>
          <w:rFonts w:asciiTheme="minorHAnsi" w:hAnsiTheme="minorHAnsi" w:cstheme="minorHAnsi"/>
          <w:sz w:val="22"/>
          <w:szCs w:val="22"/>
        </w:rPr>
        <w:t>–</w:t>
      </w:r>
      <w:r w:rsidR="00ED4007">
        <w:rPr>
          <w:rFonts w:asciiTheme="minorHAnsi" w:hAnsiTheme="minorHAnsi"/>
          <w:sz w:val="22"/>
          <w:szCs w:val="22"/>
        </w:rPr>
        <w:t xml:space="preserve">12, </w:t>
      </w:r>
      <w:r w:rsidR="00DD4999">
        <w:rPr>
          <w:rFonts w:asciiTheme="minorHAnsi" w:hAnsiTheme="minorHAnsi"/>
          <w:sz w:val="22"/>
          <w:szCs w:val="22"/>
        </w:rPr>
        <w:t>ACCESS for ELLs</w:t>
      </w:r>
      <w:r w:rsidR="00DC09F1">
        <w:rPr>
          <w:rFonts w:asciiTheme="minorHAnsi" w:hAnsiTheme="minorHAnsi"/>
          <w:sz w:val="22"/>
          <w:szCs w:val="22"/>
        </w:rPr>
        <w:t xml:space="preserve"> tests are available in </w:t>
      </w:r>
      <w:r w:rsidR="0011691B" w:rsidRPr="001A6181">
        <w:rPr>
          <w:rFonts w:asciiTheme="minorHAnsi" w:hAnsiTheme="minorHAnsi"/>
          <w:sz w:val="22"/>
          <w:szCs w:val="22"/>
        </w:rPr>
        <w:t>UEB</w:t>
      </w:r>
      <w:r w:rsidRPr="001A6181">
        <w:rPr>
          <w:rFonts w:asciiTheme="minorHAnsi" w:hAnsiTheme="minorHAnsi"/>
          <w:sz w:val="22"/>
          <w:szCs w:val="22"/>
        </w:rPr>
        <w:t xml:space="preserve"> </w:t>
      </w:r>
      <w:r w:rsidR="000F24F2" w:rsidRPr="001A6181">
        <w:rPr>
          <w:rFonts w:asciiTheme="minorHAnsi" w:hAnsiTheme="minorHAnsi"/>
          <w:sz w:val="22"/>
          <w:szCs w:val="22"/>
        </w:rPr>
        <w:t>Math/Science</w:t>
      </w:r>
      <w:r w:rsidR="00CC2DD0">
        <w:rPr>
          <w:rFonts w:asciiTheme="minorHAnsi" w:hAnsiTheme="minorHAnsi"/>
          <w:sz w:val="22"/>
          <w:szCs w:val="22"/>
        </w:rPr>
        <w:t xml:space="preserve"> </w:t>
      </w:r>
      <w:r w:rsidR="0020328C">
        <w:rPr>
          <w:rFonts w:asciiTheme="minorHAnsi" w:hAnsiTheme="minorHAnsi"/>
          <w:sz w:val="22"/>
          <w:szCs w:val="22"/>
        </w:rPr>
        <w:t xml:space="preserve">and UEB </w:t>
      </w:r>
      <w:r w:rsidR="00DC09F1">
        <w:rPr>
          <w:rFonts w:asciiTheme="minorHAnsi" w:hAnsiTheme="minorHAnsi"/>
          <w:sz w:val="22"/>
          <w:szCs w:val="22"/>
        </w:rPr>
        <w:t xml:space="preserve">with Nemeth Code </w:t>
      </w:r>
      <w:r w:rsidR="001252F8">
        <w:rPr>
          <w:rFonts w:asciiTheme="minorHAnsi" w:hAnsiTheme="minorHAnsi"/>
          <w:sz w:val="22"/>
          <w:szCs w:val="22"/>
        </w:rPr>
        <w:t>in both contracted and uncontracted braille</w:t>
      </w:r>
      <w:r w:rsidR="00DC09F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Braille </w:t>
      </w:r>
      <w:r w:rsidR="0011691B">
        <w:rPr>
          <w:rFonts w:asciiTheme="minorHAnsi" w:hAnsiTheme="minorHAnsi"/>
          <w:sz w:val="22"/>
          <w:szCs w:val="22"/>
        </w:rPr>
        <w:t xml:space="preserve">tests are </w:t>
      </w:r>
      <w:r>
        <w:rPr>
          <w:rFonts w:asciiTheme="minorHAnsi" w:hAnsiTheme="minorHAnsi"/>
          <w:sz w:val="22"/>
          <w:szCs w:val="22"/>
        </w:rPr>
        <w:t xml:space="preserve">not available for students in </w:t>
      </w:r>
      <w:r w:rsidR="00001EC8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indergarten</w:t>
      </w:r>
      <w:r w:rsidR="0011691B">
        <w:rPr>
          <w:rFonts w:asciiTheme="minorHAnsi" w:hAnsiTheme="minorHAnsi"/>
          <w:sz w:val="22"/>
          <w:szCs w:val="22"/>
        </w:rPr>
        <w:t>.</w:t>
      </w:r>
    </w:p>
    <w:p w14:paraId="4697DF83" w14:textId="77777777" w:rsidR="00416CA7" w:rsidRPr="0071380D" w:rsidRDefault="00416CA7" w:rsidP="0071380D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0D881669" w14:textId="3D571FD4" w:rsidR="003D25DF" w:rsidRPr="002855D4" w:rsidRDefault="00416CA7" w:rsidP="00ED2731">
      <w:pPr>
        <w:autoSpaceDE w:val="0"/>
        <w:autoSpaceDN w:val="0"/>
        <w:adjustRightInd w:val="0"/>
        <w:ind w:left="360" w:right="-1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or about </w:t>
      </w:r>
      <w:r w:rsidR="00554FC2" w:rsidRPr="00E101E4">
        <w:rPr>
          <w:rFonts w:asciiTheme="minorHAnsi" w:hAnsiTheme="minorHAnsi"/>
          <w:sz w:val="22"/>
          <w:szCs w:val="22"/>
        </w:rPr>
        <w:t>Decem</w:t>
      </w:r>
      <w:r w:rsidRPr="00E101E4">
        <w:rPr>
          <w:rFonts w:asciiTheme="minorHAnsi" w:hAnsiTheme="minorHAnsi"/>
          <w:sz w:val="22"/>
          <w:szCs w:val="22"/>
        </w:rPr>
        <w:t xml:space="preserve">ber </w:t>
      </w:r>
      <w:r w:rsidR="00554FC2" w:rsidRPr="00E101E4">
        <w:rPr>
          <w:rFonts w:asciiTheme="minorHAnsi" w:hAnsiTheme="minorHAnsi"/>
          <w:sz w:val="22"/>
          <w:szCs w:val="22"/>
        </w:rPr>
        <w:t>2</w:t>
      </w:r>
      <w:r w:rsidR="00E101E4" w:rsidRPr="00E101E4">
        <w:rPr>
          <w:rFonts w:asciiTheme="minorHAnsi" w:hAnsiTheme="minorHAnsi"/>
          <w:sz w:val="22"/>
          <w:szCs w:val="22"/>
        </w:rPr>
        <w:t>0</w:t>
      </w:r>
      <w:r w:rsidRPr="00D01C64">
        <w:rPr>
          <w:rFonts w:asciiTheme="minorHAnsi" w:hAnsiTheme="minorHAnsi"/>
          <w:sz w:val="22"/>
          <w:szCs w:val="22"/>
        </w:rPr>
        <w:t xml:space="preserve">, </w:t>
      </w:r>
      <w:r w:rsidR="00553331" w:rsidRPr="00D01C64">
        <w:rPr>
          <w:rFonts w:asciiTheme="minorHAnsi" w:hAnsiTheme="minorHAnsi"/>
          <w:sz w:val="22"/>
          <w:szCs w:val="22"/>
        </w:rPr>
        <w:t>202</w:t>
      </w:r>
      <w:r w:rsidR="00423A69">
        <w:rPr>
          <w:rFonts w:asciiTheme="minorHAnsi" w:hAnsiTheme="minorHAnsi"/>
          <w:sz w:val="22"/>
          <w:szCs w:val="22"/>
        </w:rPr>
        <w:t>3</w:t>
      </w:r>
      <w:r w:rsidR="00553331" w:rsidRPr="00D01C6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4C93">
        <w:rPr>
          <w:rFonts w:asciiTheme="minorHAnsi" w:hAnsiTheme="minorHAnsi"/>
          <w:sz w:val="22"/>
          <w:szCs w:val="22"/>
        </w:rPr>
        <w:t>DRC will send an email reminder</w:t>
      </w:r>
      <w:r>
        <w:rPr>
          <w:rFonts w:asciiTheme="minorHAnsi" w:hAnsiTheme="minorHAnsi"/>
          <w:sz w:val="22"/>
          <w:szCs w:val="22"/>
        </w:rPr>
        <w:t xml:space="preserve"> to the </w:t>
      </w:r>
      <w:r w:rsidR="003071B3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 </w:t>
      </w:r>
      <w:r w:rsidR="003071B3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oordinator</w:t>
      </w:r>
      <w:r w:rsidRPr="00884C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regarding </w:t>
      </w:r>
      <w:r w:rsidRPr="00884C93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opening of the </w:t>
      </w:r>
      <w:r w:rsidR="00554FC2">
        <w:rPr>
          <w:rFonts w:asciiTheme="minorHAnsi" w:hAnsiTheme="minorHAnsi"/>
          <w:sz w:val="22"/>
          <w:szCs w:val="22"/>
        </w:rPr>
        <w:t xml:space="preserve">additional </w:t>
      </w:r>
      <w:r w:rsidRPr="00884C93">
        <w:rPr>
          <w:rFonts w:asciiTheme="minorHAnsi" w:hAnsiTheme="minorHAnsi"/>
          <w:sz w:val="22"/>
          <w:szCs w:val="22"/>
        </w:rPr>
        <w:t>materials ordering window.</w:t>
      </w:r>
      <w:r w:rsidR="00884A01">
        <w:rPr>
          <w:rFonts w:asciiTheme="minorHAnsi" w:hAnsiTheme="minorHAnsi"/>
          <w:sz w:val="22"/>
          <w:szCs w:val="22"/>
        </w:rPr>
        <w:t xml:space="preserve"> Contrary to instructions provided in WIDA manuals, additional materials are ordered directly </w:t>
      </w:r>
      <w:r w:rsidR="006B3DC9">
        <w:rPr>
          <w:rFonts w:asciiTheme="minorHAnsi" w:hAnsiTheme="minorHAnsi"/>
          <w:sz w:val="22"/>
          <w:szCs w:val="22"/>
        </w:rPr>
        <w:t>by</w:t>
      </w:r>
      <w:r w:rsidR="00884A01">
        <w:rPr>
          <w:rFonts w:asciiTheme="minorHAnsi" w:hAnsiTheme="minorHAnsi"/>
          <w:sz w:val="22"/>
          <w:szCs w:val="22"/>
        </w:rPr>
        <w:t xml:space="preserve"> </w:t>
      </w:r>
      <w:r w:rsidR="006B3DC9">
        <w:rPr>
          <w:rFonts w:asciiTheme="minorHAnsi" w:hAnsiTheme="minorHAnsi"/>
          <w:sz w:val="22"/>
          <w:szCs w:val="22"/>
        </w:rPr>
        <w:t xml:space="preserve">each </w:t>
      </w:r>
      <w:r w:rsidR="00884A01" w:rsidRPr="007841EC">
        <w:rPr>
          <w:rFonts w:asciiTheme="minorHAnsi" w:hAnsiTheme="minorHAnsi"/>
          <w:b/>
          <w:sz w:val="22"/>
          <w:szCs w:val="22"/>
        </w:rPr>
        <w:t>school</w:t>
      </w:r>
      <w:r w:rsidR="006B3DC9">
        <w:rPr>
          <w:rFonts w:asciiTheme="minorHAnsi" w:hAnsiTheme="minorHAnsi"/>
          <w:sz w:val="22"/>
          <w:szCs w:val="22"/>
        </w:rPr>
        <w:t xml:space="preserve">, rather than by the district. To the extent possible, each school </w:t>
      </w:r>
      <w:r w:rsidR="00884A01">
        <w:rPr>
          <w:rFonts w:asciiTheme="minorHAnsi" w:hAnsiTheme="minorHAnsi"/>
          <w:sz w:val="22"/>
          <w:szCs w:val="22"/>
        </w:rPr>
        <w:t xml:space="preserve">should </w:t>
      </w:r>
      <w:r w:rsidR="006B3DC9">
        <w:rPr>
          <w:rFonts w:asciiTheme="minorHAnsi" w:hAnsiTheme="minorHAnsi"/>
          <w:sz w:val="22"/>
          <w:szCs w:val="22"/>
        </w:rPr>
        <w:t xml:space="preserve">combine their additional materials requests </w:t>
      </w:r>
      <w:r w:rsidR="00884A01">
        <w:rPr>
          <w:rFonts w:asciiTheme="minorHAnsi" w:hAnsiTheme="minorHAnsi"/>
          <w:sz w:val="22"/>
          <w:szCs w:val="22"/>
        </w:rPr>
        <w:t xml:space="preserve">into </w:t>
      </w:r>
      <w:r w:rsidR="006B3DC9">
        <w:rPr>
          <w:rFonts w:asciiTheme="minorHAnsi" w:hAnsiTheme="minorHAnsi"/>
          <w:sz w:val="22"/>
          <w:szCs w:val="22"/>
        </w:rPr>
        <w:t xml:space="preserve">a </w:t>
      </w:r>
      <w:r w:rsidR="006B3DC9" w:rsidRPr="0071380D">
        <w:rPr>
          <w:rFonts w:asciiTheme="minorHAnsi" w:hAnsiTheme="minorHAnsi"/>
          <w:b/>
          <w:bCs/>
          <w:sz w:val="22"/>
          <w:szCs w:val="22"/>
        </w:rPr>
        <w:t xml:space="preserve">single </w:t>
      </w:r>
      <w:r w:rsidR="00884A01" w:rsidRPr="0071380D">
        <w:rPr>
          <w:rFonts w:asciiTheme="minorHAnsi" w:hAnsiTheme="minorHAnsi"/>
          <w:b/>
          <w:bCs/>
          <w:sz w:val="22"/>
          <w:szCs w:val="22"/>
        </w:rPr>
        <w:t>order</w:t>
      </w:r>
      <w:r w:rsidR="00884A01">
        <w:rPr>
          <w:rFonts w:asciiTheme="minorHAnsi" w:hAnsiTheme="minorHAnsi"/>
          <w:sz w:val="22"/>
          <w:szCs w:val="22"/>
        </w:rPr>
        <w:t xml:space="preserve">. </w:t>
      </w:r>
      <w:r w:rsidR="00884A01" w:rsidRPr="002855D4">
        <w:rPr>
          <w:rFonts w:asciiTheme="minorHAnsi" w:hAnsiTheme="minorHAnsi"/>
          <w:b/>
          <w:bCs/>
          <w:sz w:val="22"/>
          <w:szCs w:val="22"/>
        </w:rPr>
        <w:t>Materials should not be transferred between sites.</w:t>
      </w:r>
      <w:r w:rsidR="0058134F" w:rsidRPr="00776351">
        <w:rPr>
          <w:rFonts w:asciiTheme="minorHAnsi" w:hAnsiTheme="minorHAnsi"/>
          <w:sz w:val="22"/>
          <w:szCs w:val="22"/>
        </w:rPr>
        <w:t xml:space="preserve"> </w:t>
      </w:r>
      <w:r w:rsidR="004D6C60">
        <w:rPr>
          <w:rFonts w:asciiTheme="minorHAnsi" w:hAnsiTheme="minorHAnsi"/>
          <w:sz w:val="22"/>
          <w:szCs w:val="22"/>
        </w:rPr>
        <w:t xml:space="preserve">Be sure to order </w:t>
      </w:r>
      <w:r w:rsidR="00404D01">
        <w:rPr>
          <w:rFonts w:asciiTheme="minorHAnsi" w:hAnsiTheme="minorHAnsi"/>
          <w:sz w:val="22"/>
          <w:szCs w:val="22"/>
        </w:rPr>
        <w:t xml:space="preserve">UPS and DRC return shipping </w:t>
      </w:r>
      <w:r w:rsidR="00207BED" w:rsidRPr="00776351">
        <w:rPr>
          <w:rFonts w:asciiTheme="minorHAnsi" w:hAnsiTheme="minorHAnsi"/>
          <w:sz w:val="22"/>
          <w:szCs w:val="22"/>
        </w:rPr>
        <w:t xml:space="preserve">labels </w:t>
      </w:r>
      <w:r w:rsidR="004D6C60">
        <w:rPr>
          <w:rFonts w:asciiTheme="minorHAnsi" w:hAnsiTheme="minorHAnsi"/>
          <w:sz w:val="22"/>
          <w:szCs w:val="22"/>
        </w:rPr>
        <w:t>if</w:t>
      </w:r>
      <w:r w:rsidR="00207BED" w:rsidRPr="00776351">
        <w:rPr>
          <w:rFonts w:asciiTheme="minorHAnsi" w:hAnsiTheme="minorHAnsi"/>
          <w:sz w:val="22"/>
          <w:szCs w:val="22"/>
        </w:rPr>
        <w:t xml:space="preserve"> needed</w:t>
      </w:r>
      <w:r w:rsidR="004D6C60">
        <w:rPr>
          <w:rFonts w:asciiTheme="minorHAnsi" w:hAnsiTheme="minorHAnsi"/>
          <w:sz w:val="22"/>
          <w:szCs w:val="22"/>
        </w:rPr>
        <w:t>. To order District/School labels</w:t>
      </w:r>
      <w:r w:rsidR="00207BED" w:rsidRPr="00776351">
        <w:rPr>
          <w:rFonts w:asciiTheme="minorHAnsi" w:hAnsiTheme="minorHAnsi"/>
          <w:sz w:val="22"/>
          <w:szCs w:val="22"/>
        </w:rPr>
        <w:t xml:space="preserve">, please email </w:t>
      </w:r>
      <w:hyperlink r:id="rId45" w:history="1">
        <w:r w:rsidR="00207BED" w:rsidRPr="00776351">
          <w:rPr>
            <w:rStyle w:val="Hyperlink"/>
            <w:rFonts w:asciiTheme="minorHAnsi" w:hAnsiTheme="minorHAnsi"/>
            <w:sz w:val="22"/>
            <w:szCs w:val="22"/>
          </w:rPr>
          <w:t>access@mass.gov</w:t>
        </w:r>
      </w:hyperlink>
      <w:r w:rsidR="00207BED" w:rsidRPr="00776351">
        <w:rPr>
          <w:rFonts w:asciiTheme="minorHAnsi" w:hAnsiTheme="minorHAnsi"/>
          <w:sz w:val="22"/>
          <w:szCs w:val="22"/>
        </w:rPr>
        <w:t>.</w:t>
      </w:r>
      <w:r w:rsidR="00207BE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8D073EA" w14:textId="77777777" w:rsidR="00416CA7" w:rsidRDefault="00416CA7" w:rsidP="00416CA7">
      <w:pPr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</w:p>
    <w:p w14:paraId="2FFBB392" w14:textId="34A7C8B1" w:rsidR="00416CA7" w:rsidRPr="00572DD8" w:rsidRDefault="00416CA7" w:rsidP="004452C2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</w:pPr>
      <w:bookmarkStart w:id="65" w:name="_Hlk19808100"/>
      <w:bookmarkStart w:id="66" w:name="_Toc461024015"/>
      <w:r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Principal </w:t>
      </w:r>
      <w:r w:rsidR="00A97263"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or </w:t>
      </w:r>
      <w:r w:rsidR="008C4614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ACCESS for ELLs </w:t>
      </w:r>
      <w:r w:rsidR="00A97263"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Test Coordinator </w:t>
      </w:r>
      <w:r w:rsidRPr="008C605A">
        <w:rPr>
          <w:rFonts w:asciiTheme="minorHAnsi" w:hAnsiTheme="minorHAnsi"/>
          <w:i w:val="0"/>
          <w:color w:val="000000" w:themeColor="text1"/>
          <w:sz w:val="22"/>
          <w:szCs w:val="22"/>
        </w:rPr>
        <w:t>authorize</w:t>
      </w:r>
      <w:r w:rsidR="001C1FD8" w:rsidRPr="005B6A8F">
        <w:rPr>
          <w:rFonts w:asciiTheme="minorHAnsi" w:hAnsiTheme="minorHAnsi"/>
          <w:i w:val="0"/>
          <w:color w:val="000000" w:themeColor="text1"/>
          <w:sz w:val="22"/>
          <w:szCs w:val="22"/>
        </w:rPr>
        <w:t>s</w:t>
      </w:r>
      <w:r w:rsidRPr="005B6A8F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individuals</w:t>
      </w:r>
      <w:r w:rsidRPr="008C5703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 w:val="0"/>
          <w:color w:val="000000" w:themeColor="text1"/>
          <w:sz w:val="22"/>
          <w:szCs w:val="22"/>
        </w:rPr>
        <w:t>in the</w:t>
      </w:r>
      <w:r w:rsidRPr="008C5703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school or program to serve as </w:t>
      </w:r>
      <w:r w:rsidR="0091594E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ACCESS </w:t>
      </w:r>
      <w:r w:rsidR="00ED2731">
        <w:rPr>
          <w:rFonts w:asciiTheme="minorHAnsi" w:hAnsiTheme="minorHAnsi"/>
          <w:i w:val="0"/>
          <w:color w:val="000000" w:themeColor="text1"/>
          <w:sz w:val="22"/>
          <w:szCs w:val="22"/>
        </w:rPr>
        <w:t>T</w:t>
      </w:r>
      <w:r w:rsidR="006145B0" w:rsidRPr="006145B0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est </w:t>
      </w:r>
      <w:r w:rsidR="00ED2731">
        <w:rPr>
          <w:rFonts w:asciiTheme="minorHAnsi" w:hAnsiTheme="minorHAnsi"/>
          <w:i w:val="0"/>
          <w:color w:val="000000" w:themeColor="text1"/>
          <w:sz w:val="22"/>
          <w:szCs w:val="22"/>
        </w:rPr>
        <w:t>A</w:t>
      </w:r>
      <w:r w:rsidR="006145B0" w:rsidRPr="006145B0">
        <w:rPr>
          <w:rFonts w:asciiTheme="minorHAnsi" w:hAnsiTheme="minorHAnsi"/>
          <w:i w:val="0"/>
          <w:color w:val="000000" w:themeColor="text1"/>
          <w:sz w:val="22"/>
          <w:szCs w:val="22"/>
        </w:rPr>
        <w:t>dministrators</w:t>
      </w:r>
      <w:r w:rsidR="00A97263">
        <w:rPr>
          <w:rFonts w:asciiTheme="minorHAnsi" w:hAnsiTheme="minorHAnsi"/>
          <w:i w:val="0"/>
          <w:color w:val="000000" w:themeColor="text1"/>
          <w:sz w:val="22"/>
          <w:szCs w:val="22"/>
        </w:rPr>
        <w:t xml:space="preserve"> and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informs </w:t>
      </w:r>
      <w:r w:rsidR="00ED2731">
        <w:rPr>
          <w:rFonts w:asciiTheme="minorHAnsi" w:hAnsiTheme="minorHAnsi" w:cs="Times New Roman"/>
          <w:i w:val="0"/>
          <w:sz w:val="22"/>
          <w:szCs w:val="22"/>
        </w:rPr>
        <w:t>T</w:t>
      </w:r>
      <w:r w:rsidRPr="0012466E">
        <w:rPr>
          <w:rFonts w:asciiTheme="minorHAnsi" w:hAnsiTheme="minorHAnsi" w:cs="Times New Roman"/>
          <w:i w:val="0"/>
          <w:sz w:val="22"/>
          <w:szCs w:val="22"/>
        </w:rPr>
        <w:t xml:space="preserve">est </w:t>
      </w:r>
      <w:r w:rsidR="00ED2731">
        <w:rPr>
          <w:rFonts w:asciiTheme="minorHAnsi" w:hAnsiTheme="minorHAnsi" w:cs="Times New Roman"/>
          <w:i w:val="0"/>
          <w:sz w:val="22"/>
          <w:szCs w:val="22"/>
        </w:rPr>
        <w:t>A</w:t>
      </w:r>
      <w:r w:rsidRPr="0012466E">
        <w:rPr>
          <w:rFonts w:asciiTheme="minorHAnsi" w:hAnsiTheme="minorHAnsi" w:cs="Times New Roman"/>
          <w:i w:val="0"/>
          <w:sz w:val="22"/>
          <w:szCs w:val="22"/>
        </w:rPr>
        <w:t xml:space="preserve">dministrators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of </w:t>
      </w:r>
      <w:r w:rsidRPr="00F10F66">
        <w:rPr>
          <w:rFonts w:asciiTheme="minorHAnsi" w:hAnsiTheme="minorHAnsi" w:cs="Times New Roman"/>
          <w:i w:val="0"/>
          <w:sz w:val="22"/>
          <w:szCs w:val="22"/>
        </w:rPr>
        <w:t xml:space="preserve">the </w:t>
      </w:r>
      <w:r w:rsidR="00F10F66" w:rsidRPr="00F10F66">
        <w:rPr>
          <w:rFonts w:asciiTheme="minorHAnsi" w:hAnsiTheme="minorHAnsi" w:cs="Times New Roman"/>
          <w:i w:val="0"/>
          <w:sz w:val="22"/>
          <w:szCs w:val="22"/>
        </w:rPr>
        <w:t>training and certification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requirements</w:t>
      </w:r>
      <w:bookmarkEnd w:id="65"/>
      <w:r w:rsidRPr="0012466E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66"/>
      <w:r w:rsidR="00F0712C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Training and certification requirements are found </w:t>
      </w:r>
      <w:r w:rsidR="009A19E9" w:rsidRPr="00AC78FA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>on page 7</w:t>
      </w:r>
      <w:r w:rsidR="009A19E9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of</w:t>
      </w:r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the </w:t>
      </w:r>
      <w:hyperlink r:id="rId46" w:history="1">
        <w:r w:rsidR="00F0712C" w:rsidRPr="00572DD8">
          <w:rPr>
            <w:rStyle w:val="Hyperlink"/>
            <w:rFonts w:asciiTheme="minorHAnsi" w:hAnsiTheme="minorHAnsi" w:cs="Times New Roman"/>
            <w:b w:val="0"/>
            <w:bCs w:val="0"/>
            <w:sz w:val="22"/>
            <w:szCs w:val="22"/>
          </w:rPr>
          <w:t>Identification and Placement Guidance</w:t>
        </w:r>
      </w:hyperlink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document on the </w:t>
      </w:r>
      <w:hyperlink r:id="rId47" w:history="1">
        <w:r w:rsidR="00F0712C" w:rsidRPr="00572DD8">
          <w:rPr>
            <w:rStyle w:val="Hyperlink"/>
            <w:rFonts w:asciiTheme="minorHAnsi" w:hAnsiTheme="minorHAnsi" w:cs="Times New Roman"/>
            <w:b w:val="0"/>
            <w:bCs w:val="0"/>
            <w:i w:val="0"/>
            <w:sz w:val="22"/>
            <w:szCs w:val="22"/>
          </w:rPr>
          <w:t>MA state page of the WIDA website</w:t>
        </w:r>
      </w:hyperlink>
      <w:r w:rsidR="00F0712C" w:rsidRPr="00572DD8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. </w:t>
      </w:r>
      <w:r w:rsidR="00522BE5">
        <w:rPr>
          <w:rFonts w:asciiTheme="minorHAnsi" w:hAnsiTheme="minorHAnsi" w:cs="Times New Roman"/>
          <w:b w:val="0"/>
          <w:bCs w:val="0"/>
          <w:i w:val="0"/>
          <w:sz w:val="22"/>
          <w:szCs w:val="22"/>
        </w:rPr>
        <w:t xml:space="preserve"> </w:t>
      </w:r>
    </w:p>
    <w:p w14:paraId="6624C087" w14:textId="77777777" w:rsidR="00416CA7" w:rsidRPr="007F618A" w:rsidRDefault="00416CA7" w:rsidP="00416CA7">
      <w:pPr>
        <w:rPr>
          <w:sz w:val="12"/>
          <w:szCs w:val="12"/>
        </w:rPr>
      </w:pPr>
    </w:p>
    <w:p w14:paraId="2AFAE8BD" w14:textId="77777777" w:rsidR="00416CA7" w:rsidRPr="00101FFA" w:rsidRDefault="00416CA7" w:rsidP="00101FFA">
      <w:pPr>
        <w:ind w:firstLine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3D47">
        <w:rPr>
          <w:rFonts w:asciiTheme="minorHAnsi" w:hAnsiTheme="minorHAnsi"/>
          <w:b/>
          <w:color w:val="000000" w:themeColor="text1"/>
          <w:sz w:val="22"/>
          <w:szCs w:val="22"/>
        </w:rPr>
        <w:t>Who may serve as an ACCESS Test Administrator?</w:t>
      </w:r>
    </w:p>
    <w:p w14:paraId="29722959" w14:textId="526CE287" w:rsidR="00416CA7" w:rsidRDefault="00AB49F7" w:rsidP="00416CA7">
      <w:pPr>
        <w:autoSpaceDE w:val="0"/>
        <w:autoSpaceDN w:val="0"/>
        <w:adjustRightInd w:val="0"/>
        <w:ind w:left="360" w:right="-180"/>
        <w:rPr>
          <w:rFonts w:ascii="Calibri" w:eastAsia="Calibri" w:hAnsi="Calibri" w:cs="Raavi"/>
          <w:sz w:val="22"/>
          <w:szCs w:val="22"/>
        </w:rPr>
      </w:pPr>
      <w:r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>To the extent possible, Test Administrators should be education professionals such as teachers, administrators, or related service providers</w:t>
      </w:r>
      <w:r w:rsidR="006B333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who have completed the online training and passed the required certification quizzes</w:t>
      </w:r>
      <w:r w:rsidR="00EB6811">
        <w:rPr>
          <w:rFonts w:asciiTheme="minorHAnsi" w:eastAsia="Calibri" w:hAnsiTheme="minorHAnsi" w:cstheme="minorHAnsi"/>
          <w:color w:val="000000"/>
          <w:sz w:val="22"/>
          <w:szCs w:val="22"/>
        </w:rPr>
        <w:t>. Test administrators</w:t>
      </w:r>
      <w:r w:rsidR="0098767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must be </w:t>
      </w:r>
      <w:r w:rsidR="00987671"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>employed by the district</w:t>
      </w:r>
      <w:r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936B9C" w:rsidRPr="00936B9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936B9C" w:rsidRPr="00936B9C">
        <w:rPr>
          <w:rFonts w:asciiTheme="minorHAnsi" w:hAnsiTheme="minorHAnsi" w:cstheme="minorHAnsi"/>
          <w:sz w:val="22"/>
          <w:szCs w:val="22"/>
        </w:rPr>
        <w:t xml:space="preserve">Paraprofessionals may administer the tests provided they are </w:t>
      </w:r>
      <w:r w:rsidR="003E2624">
        <w:rPr>
          <w:rFonts w:asciiTheme="minorHAnsi" w:hAnsiTheme="minorHAnsi" w:cstheme="minorHAnsi"/>
          <w:sz w:val="22"/>
          <w:szCs w:val="22"/>
        </w:rPr>
        <w:t xml:space="preserve">employed by the district, are </w:t>
      </w:r>
      <w:r w:rsidR="00936B9C" w:rsidRPr="00936B9C">
        <w:rPr>
          <w:rFonts w:asciiTheme="minorHAnsi" w:hAnsiTheme="minorHAnsi" w:cstheme="minorHAnsi"/>
          <w:sz w:val="22"/>
          <w:szCs w:val="22"/>
        </w:rPr>
        <w:t xml:space="preserve">monitored by a </w:t>
      </w:r>
      <w:r w:rsidR="0009155C">
        <w:rPr>
          <w:rFonts w:asciiTheme="minorHAnsi" w:hAnsiTheme="minorHAnsi" w:cstheme="minorHAnsi"/>
          <w:sz w:val="22"/>
          <w:szCs w:val="22"/>
        </w:rPr>
        <w:t>T</w:t>
      </w:r>
      <w:r w:rsidR="00936B9C" w:rsidRPr="00936B9C">
        <w:rPr>
          <w:rFonts w:asciiTheme="minorHAnsi" w:hAnsiTheme="minorHAnsi" w:cstheme="minorHAnsi"/>
          <w:sz w:val="22"/>
          <w:szCs w:val="22"/>
        </w:rPr>
        <w:t xml:space="preserve">est </w:t>
      </w:r>
      <w:r w:rsidR="0009155C">
        <w:rPr>
          <w:rFonts w:asciiTheme="minorHAnsi" w:hAnsiTheme="minorHAnsi" w:cstheme="minorHAnsi"/>
          <w:sz w:val="22"/>
          <w:szCs w:val="22"/>
        </w:rPr>
        <w:t>A</w:t>
      </w:r>
      <w:r w:rsidR="00936B9C" w:rsidRPr="00936B9C">
        <w:rPr>
          <w:rFonts w:asciiTheme="minorHAnsi" w:hAnsiTheme="minorHAnsi" w:cstheme="minorHAnsi"/>
          <w:sz w:val="22"/>
          <w:szCs w:val="22"/>
        </w:rPr>
        <w:t>dministrator, have completed the online training for the tests they will administer, and have passed the required certification quizzes</w:t>
      </w:r>
      <w:r w:rsidR="00936B9C">
        <w:rPr>
          <w:rFonts w:asciiTheme="minorHAnsi" w:hAnsiTheme="minorHAnsi" w:cstheme="minorHAnsi"/>
          <w:sz w:val="22"/>
          <w:szCs w:val="22"/>
        </w:rPr>
        <w:t>.</w:t>
      </w:r>
      <w:r w:rsidRPr="00AB49F7">
        <w:rPr>
          <w:rFonts w:ascii="Calibri" w:eastAsia="Calibri" w:hAnsi="Calibri" w:cs="Raavi"/>
          <w:sz w:val="22"/>
          <w:szCs w:val="22"/>
        </w:rPr>
        <w:t xml:space="preserve"> </w:t>
      </w:r>
      <w:r w:rsidRPr="00AB49F7">
        <w:rPr>
          <w:rFonts w:ascii="Calibri" w:eastAsia="Calibri" w:hAnsi="Calibri" w:cs="Raavi"/>
          <w:color w:val="000000"/>
          <w:sz w:val="22"/>
          <w:szCs w:val="22"/>
        </w:rPr>
        <w:t xml:space="preserve">Individuals </w:t>
      </w:r>
      <w:r w:rsidRPr="00AB49F7">
        <w:rPr>
          <w:rFonts w:ascii="Calibri" w:eastAsia="Calibri" w:hAnsi="Calibri" w:cs="Raavi"/>
          <w:i/>
          <w:color w:val="000000"/>
          <w:sz w:val="22"/>
          <w:szCs w:val="22"/>
        </w:rPr>
        <w:t>prohibited</w:t>
      </w:r>
      <w:r w:rsidRPr="00AB49F7">
        <w:rPr>
          <w:rFonts w:ascii="Calibri" w:eastAsia="Calibri" w:hAnsi="Calibri" w:cs="Raavi"/>
          <w:color w:val="000000"/>
          <w:sz w:val="22"/>
          <w:szCs w:val="22"/>
        </w:rPr>
        <w:t xml:space="preserve"> from being Test Administrators include individuals not employed by the district and anyone who has not completed the relevant training and certification. </w:t>
      </w:r>
      <w:r w:rsidRPr="00AB49F7">
        <w:rPr>
          <w:rFonts w:ascii="Calibri" w:eastAsia="Calibri" w:hAnsi="Calibri" w:cs="Raavi"/>
          <w:sz w:val="22"/>
          <w:szCs w:val="22"/>
        </w:rPr>
        <w:t xml:space="preserve">Accommodations may be administered by test proctors, provided they receive </w:t>
      </w:r>
      <w:r w:rsidRPr="00D27C12">
        <w:rPr>
          <w:rFonts w:ascii="Calibri" w:eastAsia="Calibri" w:hAnsi="Calibri" w:cs="Raavi"/>
          <w:sz w:val="22"/>
          <w:szCs w:val="22"/>
        </w:rPr>
        <w:t xml:space="preserve">training prior to test administration and are under the direct supervision of a Test Administrator. </w:t>
      </w:r>
      <w:r w:rsidRPr="00D27C12">
        <w:rPr>
          <w:rFonts w:ascii="Calibri" w:eastAsia="Calibri" w:hAnsi="Calibri" w:cs="Raavi"/>
          <w:color w:val="000000"/>
          <w:sz w:val="22"/>
          <w:szCs w:val="22"/>
        </w:rPr>
        <w:t xml:space="preserve">The </w:t>
      </w:r>
      <w:hyperlink r:id="rId48" w:history="1">
        <w:r w:rsidR="002074C7">
          <w:rPr>
            <w:rFonts w:ascii="Calibri" w:eastAsia="Calibri" w:hAnsi="Calibri" w:cs="Raavi"/>
            <w:color w:val="0000FF"/>
            <w:sz w:val="22"/>
            <w:szCs w:val="22"/>
            <w:u w:val="single"/>
          </w:rPr>
          <w:t>ACCESS for ELLs Test Administrator Manual</w:t>
        </w:r>
      </w:hyperlink>
      <w:r w:rsidRPr="00D27C12">
        <w:rPr>
          <w:rFonts w:ascii="Calibri" w:eastAsia="Calibri" w:hAnsi="Calibri" w:cs="Raavi"/>
          <w:color w:val="000000"/>
          <w:sz w:val="22"/>
          <w:szCs w:val="22"/>
        </w:rPr>
        <w:t xml:space="preserve"> </w:t>
      </w:r>
      <w:r w:rsidR="0011691B" w:rsidRPr="00D27C12">
        <w:rPr>
          <w:rFonts w:ascii="Calibri" w:eastAsia="Calibri" w:hAnsi="Calibri" w:cs="Raavi"/>
          <w:color w:val="000000"/>
          <w:sz w:val="22"/>
          <w:szCs w:val="22"/>
        </w:rPr>
        <w:t xml:space="preserve">(available in the WIDA </w:t>
      </w:r>
      <w:r w:rsidR="00D26FB1" w:rsidRPr="00D27C12">
        <w:rPr>
          <w:rFonts w:ascii="Calibri" w:eastAsia="Calibri" w:hAnsi="Calibri" w:cs="Raavi"/>
          <w:color w:val="000000"/>
          <w:sz w:val="22"/>
          <w:szCs w:val="22"/>
        </w:rPr>
        <w:t>Secure Portal Resources section</w:t>
      </w:r>
      <w:r w:rsidR="0011691B" w:rsidRPr="00D27C12">
        <w:rPr>
          <w:rFonts w:ascii="Calibri" w:eastAsia="Calibri" w:hAnsi="Calibri" w:cs="Raavi"/>
          <w:color w:val="000000"/>
          <w:sz w:val="22"/>
          <w:szCs w:val="22"/>
        </w:rPr>
        <w:t xml:space="preserve"> after logging in)</w:t>
      </w:r>
      <w:r w:rsidR="0011691B">
        <w:rPr>
          <w:rFonts w:ascii="Calibri" w:eastAsia="Calibri" w:hAnsi="Calibri" w:cs="Raavi"/>
          <w:color w:val="000000"/>
          <w:sz w:val="22"/>
          <w:szCs w:val="22"/>
        </w:rPr>
        <w:t xml:space="preserve"> </w:t>
      </w:r>
      <w:r w:rsidRPr="00AB49F7">
        <w:rPr>
          <w:rFonts w:ascii="Calibri" w:eastAsia="Calibri" w:hAnsi="Calibri" w:cs="Raavi"/>
          <w:color w:val="000000"/>
          <w:sz w:val="22"/>
          <w:szCs w:val="22"/>
        </w:rPr>
        <w:t xml:space="preserve">describes the responsibilities of Test Administrators. </w:t>
      </w:r>
      <w:r w:rsidRPr="00AB49F7">
        <w:rPr>
          <w:rFonts w:ascii="Calibri" w:eastAsia="Calibri" w:hAnsi="Calibri" w:cs="Raavi"/>
          <w:sz w:val="22"/>
          <w:szCs w:val="22"/>
        </w:rPr>
        <w:t xml:space="preserve">The </w:t>
      </w:r>
      <w:r w:rsidR="00252E4F">
        <w:rPr>
          <w:rFonts w:ascii="Calibri" w:eastAsia="Calibri" w:hAnsi="Calibri" w:cs="Raavi"/>
          <w:sz w:val="22"/>
          <w:szCs w:val="22"/>
        </w:rPr>
        <w:t xml:space="preserve">ACCESS for ELLs </w:t>
      </w:r>
      <w:r w:rsidRPr="00AB49F7">
        <w:rPr>
          <w:rFonts w:ascii="Calibri" w:eastAsia="Calibri" w:hAnsi="Calibri" w:cs="Raavi"/>
          <w:sz w:val="22"/>
          <w:szCs w:val="22"/>
        </w:rPr>
        <w:t>Test Coordinator will determine which tests will be administered by each Test Administrator.</w:t>
      </w:r>
    </w:p>
    <w:p w14:paraId="64D692B8" w14:textId="373AAF85" w:rsidR="008D2E04" w:rsidRDefault="008D2E04" w:rsidP="00416CA7">
      <w:pPr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</w:p>
    <w:p w14:paraId="616C4CFE" w14:textId="77777777" w:rsidR="006A4426" w:rsidRDefault="006A4426" w:rsidP="00416CA7">
      <w:pPr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</w:p>
    <w:p w14:paraId="1BA8F9E6" w14:textId="68BFC5D0" w:rsidR="00416CA7" w:rsidRDefault="00554FC2" w:rsidP="004452C2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bookmarkStart w:id="67" w:name="_Toc334719130"/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ACCESS for ELLs </w:t>
      </w:r>
      <w:r w:rsidR="00416CA7" w:rsidRPr="007A516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Test </w:t>
      </w:r>
      <w:r w:rsidR="009A64C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Coordinator and Test </w:t>
      </w:r>
      <w:r w:rsidR="00416CA7" w:rsidRPr="007A5165">
        <w:rPr>
          <w:rFonts w:asciiTheme="minorHAnsi" w:hAnsiTheme="minorHAnsi"/>
          <w:b/>
          <w:bCs/>
          <w:color w:val="000000" w:themeColor="text1"/>
          <w:sz w:val="22"/>
          <w:szCs w:val="22"/>
        </w:rPr>
        <w:t>Administrator Training and Certification</w:t>
      </w:r>
      <w:bookmarkEnd w:id="67"/>
      <w:r w:rsidR="00416CA7" w:rsidRPr="007A516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3C87B9BB" w14:textId="77777777" w:rsidR="00DD56AB" w:rsidRPr="007F618A" w:rsidRDefault="00DD56AB" w:rsidP="00DD56AB">
      <w:pPr>
        <w:pStyle w:val="ListParagraph"/>
        <w:ind w:left="360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03945436" w14:textId="363B3F11" w:rsidR="009B5FC4" w:rsidRPr="002855D4" w:rsidRDefault="00416CA7" w:rsidP="008D2E04">
      <w:pPr>
        <w:shd w:val="clear" w:color="auto" w:fill="FFFFFF"/>
        <w:spacing w:after="160"/>
        <w:ind w:left="360" w:right="-270"/>
        <w:rPr>
          <w:rFonts w:asciiTheme="minorHAnsi" w:hAnsiTheme="minorHAnsi"/>
          <w:color w:val="333333"/>
          <w:sz w:val="22"/>
          <w:szCs w:val="22"/>
        </w:rPr>
      </w:pPr>
      <w:r w:rsidRPr="0050121D">
        <w:rPr>
          <w:rFonts w:asciiTheme="minorHAnsi" w:hAnsiTheme="minorHAnsi"/>
          <w:color w:val="000000" w:themeColor="text1"/>
          <w:sz w:val="22"/>
          <w:szCs w:val="22"/>
        </w:rPr>
        <w:t>In order to be authorized to administer the 20</w:t>
      </w:r>
      <w:r w:rsidR="009A68A0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316F12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50121D">
        <w:rPr>
          <w:rFonts w:asciiTheme="minorHAnsi" w:hAnsiTheme="minorHAnsi"/>
          <w:color w:val="000000" w:themeColor="text1"/>
          <w:sz w:val="22"/>
          <w:szCs w:val="22"/>
        </w:rPr>
        <w:t xml:space="preserve"> ACCESS for ELLs test</w:t>
      </w:r>
      <w:r w:rsidR="00101FFA" w:rsidRPr="0050121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50121D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50121D">
        <w:rPr>
          <w:rFonts w:asciiTheme="minorHAnsi" w:hAnsiTheme="minorHAnsi"/>
          <w:bCs/>
          <w:color w:val="333333"/>
          <w:sz w:val="22"/>
          <w:szCs w:val="22"/>
        </w:rPr>
        <w:t xml:space="preserve">all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>T</w:t>
      </w:r>
      <w:r w:rsidRPr="0050121D">
        <w:rPr>
          <w:rFonts w:asciiTheme="minorHAnsi" w:hAnsiTheme="minorHAnsi"/>
          <w:bCs/>
          <w:color w:val="333333"/>
          <w:sz w:val="22"/>
          <w:szCs w:val="22"/>
        </w:rPr>
        <w:t xml:space="preserve">est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>A</w:t>
      </w:r>
      <w:r w:rsidRPr="0050121D">
        <w:rPr>
          <w:rFonts w:asciiTheme="minorHAnsi" w:hAnsiTheme="minorHAnsi"/>
          <w:bCs/>
          <w:color w:val="333333"/>
          <w:sz w:val="22"/>
          <w:szCs w:val="22"/>
        </w:rPr>
        <w:t xml:space="preserve">dministrators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 xml:space="preserve">and </w:t>
      </w:r>
      <w:r w:rsidR="00554FC2">
        <w:rPr>
          <w:rFonts w:asciiTheme="minorHAnsi" w:hAnsiTheme="minorHAnsi"/>
          <w:bCs/>
          <w:color w:val="333333"/>
          <w:sz w:val="22"/>
          <w:szCs w:val="22"/>
        </w:rPr>
        <w:t xml:space="preserve">ACCESS for ELLs </w:t>
      </w:r>
      <w:r w:rsidR="006D69AE">
        <w:rPr>
          <w:rFonts w:asciiTheme="minorHAnsi" w:hAnsiTheme="minorHAnsi"/>
          <w:bCs/>
          <w:color w:val="333333"/>
          <w:sz w:val="22"/>
          <w:szCs w:val="22"/>
        </w:rPr>
        <w:t xml:space="preserve">Test Coordinators </w:t>
      </w:r>
      <w:r w:rsidRPr="0050121D">
        <w:rPr>
          <w:rFonts w:asciiTheme="minorHAnsi" w:hAnsiTheme="minorHAnsi"/>
          <w:color w:val="333333"/>
          <w:sz w:val="22"/>
          <w:szCs w:val="22"/>
        </w:rPr>
        <w:t>must</w:t>
      </w:r>
      <w:r w:rsidRPr="0050121D">
        <w:rPr>
          <w:rFonts w:asciiTheme="minorHAnsi" w:hAnsiTheme="minorHAnsi"/>
          <w:b/>
          <w:color w:val="333333"/>
          <w:sz w:val="22"/>
          <w:szCs w:val="22"/>
        </w:rPr>
        <w:t xml:space="preserve"> </w:t>
      </w:r>
      <w:r w:rsidRPr="0050121D">
        <w:rPr>
          <w:rFonts w:asciiTheme="minorHAnsi" w:hAnsiTheme="minorHAnsi"/>
          <w:color w:val="333333"/>
          <w:sz w:val="22"/>
          <w:szCs w:val="22"/>
        </w:rPr>
        <w:t xml:space="preserve">complete </w:t>
      </w:r>
      <w:r w:rsidR="007D100E" w:rsidRPr="00A244F8">
        <w:rPr>
          <w:rFonts w:asciiTheme="minorHAnsi" w:hAnsiTheme="minorHAnsi"/>
          <w:color w:val="333333"/>
          <w:sz w:val="22"/>
          <w:szCs w:val="22"/>
        </w:rPr>
        <w:t xml:space="preserve">the </w:t>
      </w:r>
      <w:hyperlink r:id="rId49" w:history="1">
        <w:r w:rsidRPr="00A244F8">
          <w:rPr>
            <w:rStyle w:val="Hyperlink"/>
            <w:rFonts w:asciiTheme="minorHAnsi" w:hAnsiTheme="minorHAnsi"/>
            <w:sz w:val="22"/>
            <w:szCs w:val="22"/>
          </w:rPr>
          <w:t>online training</w:t>
        </w:r>
        <w:r w:rsidR="00101FFA" w:rsidRPr="00A244F8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="007D100E" w:rsidRPr="00A244F8">
          <w:rPr>
            <w:rStyle w:val="Hyperlink"/>
            <w:rFonts w:asciiTheme="minorHAnsi" w:hAnsiTheme="minorHAnsi"/>
            <w:sz w:val="22"/>
            <w:szCs w:val="22"/>
          </w:rPr>
          <w:t>course</w:t>
        </w:r>
        <w:r w:rsidR="007A5165" w:rsidRPr="00A244F8">
          <w:rPr>
            <w:rStyle w:val="Hyperlink"/>
            <w:rFonts w:asciiTheme="minorHAnsi" w:hAnsiTheme="minorHAnsi"/>
            <w:sz w:val="22"/>
            <w:szCs w:val="22"/>
          </w:rPr>
          <w:t>(s)</w:t>
        </w:r>
      </w:hyperlink>
      <w:r w:rsidR="007A5165" w:rsidRPr="00A244F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8D2E04" w:rsidRPr="00A244F8">
        <w:rPr>
          <w:rFonts w:asciiTheme="minorHAnsi" w:hAnsiTheme="minorHAnsi"/>
          <w:color w:val="333333"/>
          <w:sz w:val="22"/>
          <w:szCs w:val="22"/>
        </w:rPr>
        <w:t>(available</w:t>
      </w:r>
      <w:r w:rsidR="008D2E04">
        <w:rPr>
          <w:rFonts w:asciiTheme="minorHAnsi" w:hAnsiTheme="minorHAnsi"/>
          <w:color w:val="333333"/>
          <w:sz w:val="22"/>
          <w:szCs w:val="22"/>
        </w:rPr>
        <w:t xml:space="preserve"> after logging </w:t>
      </w:r>
      <w:r w:rsidR="00E1768A">
        <w:rPr>
          <w:rFonts w:asciiTheme="minorHAnsi" w:hAnsiTheme="minorHAnsi"/>
          <w:color w:val="333333"/>
          <w:sz w:val="22"/>
          <w:szCs w:val="22"/>
        </w:rPr>
        <w:t xml:space="preserve">in </w:t>
      </w:r>
      <w:r w:rsidR="00643A30">
        <w:rPr>
          <w:rFonts w:asciiTheme="minorHAnsi" w:hAnsiTheme="minorHAnsi"/>
          <w:color w:val="333333"/>
          <w:sz w:val="22"/>
          <w:szCs w:val="22"/>
        </w:rPr>
        <w:t xml:space="preserve">to </w:t>
      </w:r>
      <w:r w:rsidR="00E1768A">
        <w:rPr>
          <w:rFonts w:asciiTheme="minorHAnsi" w:hAnsiTheme="minorHAnsi"/>
          <w:color w:val="333333"/>
          <w:sz w:val="22"/>
          <w:szCs w:val="22"/>
        </w:rPr>
        <w:t>the WIDA Secure Portal</w:t>
      </w:r>
      <w:r w:rsidR="008D2E04">
        <w:rPr>
          <w:rFonts w:asciiTheme="minorHAnsi" w:hAnsiTheme="minorHAnsi"/>
          <w:color w:val="333333"/>
          <w:sz w:val="22"/>
          <w:szCs w:val="22"/>
        </w:rPr>
        <w:t>)</w:t>
      </w:r>
      <w:r w:rsidR="00E1768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69AE">
        <w:rPr>
          <w:rFonts w:asciiTheme="minorHAnsi" w:hAnsiTheme="minorHAnsi"/>
          <w:color w:val="333333"/>
          <w:sz w:val="22"/>
          <w:szCs w:val="22"/>
        </w:rPr>
        <w:t xml:space="preserve">for the assessments they will administer. Trainings are </w:t>
      </w:r>
      <w:r w:rsidR="007A5165">
        <w:rPr>
          <w:rFonts w:asciiTheme="minorHAnsi" w:hAnsiTheme="minorHAnsi"/>
          <w:color w:val="333333"/>
          <w:sz w:val="22"/>
          <w:szCs w:val="22"/>
        </w:rPr>
        <w:t>listed below</w:t>
      </w:r>
      <w:r w:rsidR="007D100E" w:rsidRPr="0050121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6D69AE">
        <w:rPr>
          <w:rFonts w:asciiTheme="minorHAnsi" w:hAnsiTheme="minorHAnsi"/>
          <w:color w:val="333333"/>
          <w:sz w:val="22"/>
          <w:szCs w:val="22"/>
        </w:rPr>
        <w:t xml:space="preserve">and must be completed </w:t>
      </w:r>
      <w:r w:rsidR="00554FC2">
        <w:rPr>
          <w:rFonts w:asciiTheme="minorHAnsi" w:hAnsiTheme="minorHAnsi"/>
          <w:color w:val="333333"/>
          <w:sz w:val="22"/>
          <w:szCs w:val="22"/>
        </w:rPr>
        <w:t xml:space="preserve">prior to </w:t>
      </w:r>
      <w:r w:rsidR="0050121D" w:rsidRPr="0050121D">
        <w:rPr>
          <w:rFonts w:asciiTheme="minorHAnsi" w:hAnsiTheme="minorHAnsi"/>
          <w:color w:val="000000" w:themeColor="text1"/>
          <w:sz w:val="22"/>
          <w:szCs w:val="22"/>
        </w:rPr>
        <w:t>the start of testing</w:t>
      </w:r>
      <w:r w:rsidR="00101FFA" w:rsidRPr="00101FFA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7A5165">
        <w:rPr>
          <w:rFonts w:asciiTheme="minorHAnsi" w:hAnsiTheme="minorHAnsi"/>
          <w:color w:val="333333"/>
          <w:sz w:val="22"/>
          <w:szCs w:val="22"/>
        </w:rPr>
        <w:t xml:space="preserve">(preferably, as close as possible to the time of testing). </w:t>
      </w:r>
      <w:r w:rsidR="00101FFA" w:rsidRPr="00101FFA">
        <w:rPr>
          <w:rFonts w:asciiTheme="minorHAnsi" w:hAnsiTheme="minorHAnsi"/>
          <w:color w:val="333333"/>
          <w:sz w:val="22"/>
          <w:szCs w:val="22"/>
        </w:rPr>
        <w:t>W</w:t>
      </w:r>
      <w:r w:rsidRPr="00101FFA">
        <w:rPr>
          <w:rFonts w:asciiTheme="minorHAnsi" w:hAnsiTheme="minorHAnsi"/>
          <w:color w:val="333333"/>
          <w:sz w:val="22"/>
          <w:szCs w:val="22"/>
        </w:rPr>
        <w:t xml:space="preserve">here applicable, </w:t>
      </w:r>
      <w:r w:rsidR="00101FFA" w:rsidRPr="00101FFA">
        <w:rPr>
          <w:rFonts w:asciiTheme="minorHAnsi" w:hAnsiTheme="minorHAnsi"/>
          <w:color w:val="333333"/>
          <w:sz w:val="22"/>
          <w:szCs w:val="22"/>
        </w:rPr>
        <w:t xml:space="preserve">they must </w:t>
      </w:r>
      <w:r w:rsidR="00B170BE">
        <w:rPr>
          <w:rFonts w:asciiTheme="minorHAnsi" w:hAnsiTheme="minorHAnsi"/>
          <w:color w:val="333333"/>
          <w:sz w:val="22"/>
          <w:szCs w:val="22"/>
        </w:rPr>
        <w:t>pass the</w:t>
      </w:r>
      <w:r w:rsidR="0093242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101FFA">
        <w:rPr>
          <w:rFonts w:asciiTheme="minorHAnsi" w:hAnsiTheme="minorHAnsi"/>
          <w:color w:val="333333"/>
          <w:sz w:val="22"/>
          <w:szCs w:val="22"/>
        </w:rPr>
        <w:t>certification quizzes for the tests they will administer</w:t>
      </w:r>
      <w:r w:rsidR="0093242E">
        <w:rPr>
          <w:rFonts w:asciiTheme="minorHAnsi" w:hAnsiTheme="minorHAnsi"/>
          <w:color w:val="333333"/>
          <w:sz w:val="22"/>
          <w:szCs w:val="22"/>
        </w:rPr>
        <w:t>.</w:t>
      </w:r>
    </w:p>
    <w:p w14:paraId="0669718D" w14:textId="269F61D0" w:rsidR="009B5FC4" w:rsidRP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>Online</w:t>
      </w:r>
      <w:r w:rsidR="006709D2">
        <w:rPr>
          <w:rFonts w:ascii="Calibri" w:eastAsia="Calibri" w:hAnsi="Calibri" w:cs="Raavi"/>
          <w:color w:val="333333"/>
          <w:sz w:val="22"/>
          <w:szCs w:val="22"/>
        </w:rPr>
        <w:t xml:space="preserve"> ACCESS for ELLs:</w:t>
      </w: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 Administration</w:t>
      </w:r>
    </w:p>
    <w:p w14:paraId="1635D557" w14:textId="087CAB57" w:rsidR="009B5FC4" w:rsidRP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Paper </w:t>
      </w:r>
      <w:r w:rsidR="006709D2">
        <w:rPr>
          <w:rFonts w:ascii="Calibri" w:eastAsia="Calibri" w:hAnsi="Calibri" w:cs="Raavi"/>
          <w:color w:val="333333"/>
          <w:sz w:val="22"/>
          <w:szCs w:val="22"/>
        </w:rPr>
        <w:t xml:space="preserve">ACCESS for ELLs: </w:t>
      </w:r>
      <w:r w:rsidRPr="009B5FC4">
        <w:rPr>
          <w:rFonts w:ascii="Calibri" w:eastAsia="Calibri" w:hAnsi="Calibri" w:cs="Raavi"/>
          <w:color w:val="333333"/>
          <w:sz w:val="22"/>
          <w:szCs w:val="22"/>
        </w:rPr>
        <w:t>Administration</w:t>
      </w:r>
    </w:p>
    <w:p w14:paraId="2A462E09" w14:textId="4337837D" w:rsid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Speaking </w:t>
      </w:r>
      <w:r w:rsidR="007D5885">
        <w:rPr>
          <w:rFonts w:ascii="Calibri" w:eastAsia="Calibri" w:hAnsi="Calibri" w:cs="Raavi"/>
          <w:color w:val="333333"/>
          <w:sz w:val="22"/>
          <w:szCs w:val="22"/>
        </w:rPr>
        <w:t xml:space="preserve">for Grades 1-5: Scoring ACCESS Paper and WIDA </w:t>
      </w:r>
      <w:r w:rsidR="009B326A">
        <w:rPr>
          <w:rFonts w:ascii="Calibri" w:eastAsia="Calibri" w:hAnsi="Calibri" w:cs="Raavi"/>
          <w:color w:val="333333"/>
          <w:sz w:val="22"/>
          <w:szCs w:val="22"/>
        </w:rPr>
        <w:t>Screener</w:t>
      </w:r>
    </w:p>
    <w:p w14:paraId="35660C97" w14:textId="4B3FF44B" w:rsidR="007D5885" w:rsidRPr="009B5FC4" w:rsidRDefault="007D5885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 xml:space="preserve">Speaking for Grades </w:t>
      </w:r>
      <w:r w:rsidR="00D71307">
        <w:rPr>
          <w:rFonts w:ascii="Calibri" w:eastAsia="Calibri" w:hAnsi="Calibri" w:cs="Raavi"/>
          <w:color w:val="333333"/>
          <w:sz w:val="22"/>
          <w:szCs w:val="22"/>
        </w:rPr>
        <w:t>6-12: Scoring ACCESS Paper and WIDA Screener</w:t>
      </w:r>
    </w:p>
    <w:p w14:paraId="6160C5C7" w14:textId="5D1F0D34" w:rsid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Kindergarten </w:t>
      </w:r>
      <w:r w:rsidR="00D530B8">
        <w:rPr>
          <w:rFonts w:ascii="Calibri" w:eastAsia="Calibri" w:hAnsi="Calibri" w:cs="Raavi"/>
          <w:color w:val="333333"/>
          <w:sz w:val="22"/>
          <w:szCs w:val="22"/>
        </w:rPr>
        <w:t>ACCESS for ELLs</w:t>
      </w:r>
      <w:r w:rsidR="006709D2">
        <w:rPr>
          <w:rFonts w:ascii="Calibri" w:eastAsia="Calibri" w:hAnsi="Calibri" w:cs="Raavi"/>
          <w:color w:val="333333"/>
          <w:sz w:val="22"/>
          <w:szCs w:val="22"/>
        </w:rPr>
        <w:t>: Administration and Scoring</w:t>
      </w:r>
    </w:p>
    <w:p w14:paraId="0B7B91AF" w14:textId="07ABDC8C" w:rsidR="00545503" w:rsidRPr="00B3125D" w:rsidRDefault="00DB636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 xml:space="preserve">WIDA Screener for </w:t>
      </w:r>
      <w:r w:rsidR="00545503">
        <w:rPr>
          <w:rFonts w:ascii="Calibri" w:eastAsia="Calibri" w:hAnsi="Calibri" w:cs="Raavi"/>
          <w:color w:val="333333"/>
          <w:sz w:val="22"/>
          <w:szCs w:val="22"/>
        </w:rPr>
        <w:t>Kindergarten</w:t>
      </w:r>
      <w:r w:rsidR="000F65AC">
        <w:rPr>
          <w:rFonts w:ascii="Calibri" w:eastAsia="Calibri" w:hAnsi="Calibri" w:cs="Raavi"/>
          <w:color w:val="333333"/>
          <w:sz w:val="22"/>
          <w:szCs w:val="22"/>
        </w:rPr>
        <w:t>:</w:t>
      </w:r>
      <w:r w:rsidR="00FA3DC1">
        <w:rPr>
          <w:rFonts w:ascii="Calibri" w:eastAsia="Calibri" w:hAnsi="Calibri" w:cs="Raavi"/>
          <w:color w:val="333333"/>
          <w:sz w:val="22"/>
          <w:szCs w:val="22"/>
        </w:rPr>
        <w:t xml:space="preserve"> </w:t>
      </w:r>
      <w:r w:rsidR="00FA3DC1" w:rsidRPr="00B3125D">
        <w:rPr>
          <w:rFonts w:ascii="Calibri" w:eastAsia="Calibri" w:hAnsi="Calibri" w:cs="Raavi"/>
          <w:color w:val="333333"/>
          <w:sz w:val="22"/>
          <w:szCs w:val="22"/>
        </w:rPr>
        <w:t>Administration and Scoring</w:t>
      </w:r>
    </w:p>
    <w:p w14:paraId="589055D2" w14:textId="22F771B8" w:rsidR="009B5FC4" w:rsidRDefault="009B5FC4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 w:rsidRPr="009B5FC4">
        <w:rPr>
          <w:rFonts w:ascii="Calibri" w:eastAsia="Calibri" w:hAnsi="Calibri" w:cs="Raavi"/>
          <w:color w:val="333333"/>
          <w:sz w:val="22"/>
          <w:szCs w:val="22"/>
        </w:rPr>
        <w:t xml:space="preserve">Alternate ACCESS </w:t>
      </w:r>
      <w:r w:rsidR="006D69AE">
        <w:rPr>
          <w:rFonts w:ascii="Calibri" w:eastAsia="Calibri" w:hAnsi="Calibri" w:cs="Raavi"/>
          <w:color w:val="333333"/>
          <w:sz w:val="22"/>
          <w:szCs w:val="22"/>
        </w:rPr>
        <w:t>for ELLs</w:t>
      </w:r>
      <w:r w:rsidR="004667D0">
        <w:rPr>
          <w:rFonts w:ascii="Calibri" w:eastAsia="Calibri" w:hAnsi="Calibri" w:cs="Raavi"/>
          <w:color w:val="333333"/>
          <w:sz w:val="22"/>
          <w:szCs w:val="22"/>
        </w:rPr>
        <w:t>: Administration and Scoring</w:t>
      </w:r>
    </w:p>
    <w:p w14:paraId="23277E20" w14:textId="7BAAA2EC" w:rsidR="004F669A" w:rsidRDefault="004F669A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WIDA Screener Paper</w:t>
      </w:r>
      <w:r w:rsidR="002247E1">
        <w:rPr>
          <w:rFonts w:ascii="Calibri" w:eastAsia="Calibri" w:hAnsi="Calibri" w:cs="Raavi"/>
          <w:color w:val="333333"/>
          <w:sz w:val="22"/>
          <w:szCs w:val="22"/>
        </w:rPr>
        <w:t>: Administration</w:t>
      </w:r>
    </w:p>
    <w:p w14:paraId="406366F0" w14:textId="28BC336C" w:rsidR="004F669A" w:rsidRDefault="004F669A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WIDA Screener Online</w:t>
      </w:r>
      <w:r w:rsidR="00193631">
        <w:rPr>
          <w:rFonts w:ascii="Calibri" w:eastAsia="Calibri" w:hAnsi="Calibri" w:cs="Raavi"/>
          <w:color w:val="333333"/>
          <w:sz w:val="22"/>
          <w:szCs w:val="22"/>
        </w:rPr>
        <w:t>: Administration</w:t>
      </w:r>
    </w:p>
    <w:p w14:paraId="5128F89D" w14:textId="74AD6D04" w:rsidR="007237F8" w:rsidRDefault="00F77585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Writing</w:t>
      </w:r>
      <w:r w:rsidR="00974CBD">
        <w:rPr>
          <w:rFonts w:ascii="Calibri" w:eastAsia="Calibri" w:hAnsi="Calibri" w:cs="Raavi"/>
          <w:color w:val="333333"/>
          <w:sz w:val="22"/>
          <w:szCs w:val="22"/>
        </w:rPr>
        <w:t xml:space="preserve"> for Grades 1-5: Scoring WIDA Screener</w:t>
      </w:r>
    </w:p>
    <w:p w14:paraId="0BE66F8A" w14:textId="7705812D" w:rsidR="00974CBD" w:rsidRPr="009B5FC4" w:rsidRDefault="00974CBD" w:rsidP="002855D4">
      <w:pPr>
        <w:numPr>
          <w:ilvl w:val="0"/>
          <w:numId w:val="32"/>
        </w:numPr>
        <w:spacing w:after="160"/>
        <w:ind w:left="1080"/>
        <w:contextualSpacing/>
        <w:rPr>
          <w:rFonts w:ascii="Calibri" w:eastAsia="Calibri" w:hAnsi="Calibri" w:cs="Raavi"/>
          <w:color w:val="333333"/>
          <w:sz w:val="22"/>
          <w:szCs w:val="22"/>
        </w:rPr>
      </w:pPr>
      <w:r>
        <w:rPr>
          <w:rFonts w:ascii="Calibri" w:eastAsia="Calibri" w:hAnsi="Calibri" w:cs="Raavi"/>
          <w:color w:val="333333"/>
          <w:sz w:val="22"/>
          <w:szCs w:val="22"/>
        </w:rPr>
        <w:t>Writing for Grades 6-12: Scoring WIDA Screener</w:t>
      </w:r>
    </w:p>
    <w:p w14:paraId="3569EEF8" w14:textId="77777777" w:rsidR="008D2E04" w:rsidRDefault="008D2E04" w:rsidP="008D2E04">
      <w:pPr>
        <w:ind w:left="360"/>
        <w:rPr>
          <w:rFonts w:ascii="Calibri" w:eastAsia="Calibri" w:hAnsi="Calibri" w:cs="Raavi"/>
          <w:sz w:val="22"/>
          <w:szCs w:val="22"/>
        </w:rPr>
      </w:pPr>
    </w:p>
    <w:p w14:paraId="1237617B" w14:textId="4A2F237A" w:rsidR="009B5FC4" w:rsidRDefault="00DB6364" w:rsidP="009B5FC4">
      <w:pPr>
        <w:spacing w:after="160"/>
        <w:ind w:left="360"/>
        <w:rPr>
          <w:rFonts w:ascii="Calibri" w:eastAsia="Calibri" w:hAnsi="Calibri" w:cs="Raavi"/>
          <w:sz w:val="22"/>
          <w:szCs w:val="22"/>
        </w:rPr>
      </w:pPr>
      <w:r>
        <w:rPr>
          <w:rFonts w:ascii="Calibri" w:eastAsia="Calibri" w:hAnsi="Calibri" w:cs="Raavi"/>
          <w:sz w:val="22"/>
          <w:szCs w:val="22"/>
        </w:rPr>
        <w:t>Training</w:t>
      </w:r>
      <w:r w:rsidR="0093242E">
        <w:rPr>
          <w:rFonts w:ascii="Calibri" w:eastAsia="Calibri" w:hAnsi="Calibri" w:cs="Raavi"/>
          <w:sz w:val="22"/>
          <w:szCs w:val="22"/>
        </w:rPr>
        <w:t xml:space="preserve"> and certification</w:t>
      </w:r>
      <w:r w:rsidR="009B5FC4" w:rsidRPr="009B5FC4">
        <w:rPr>
          <w:rFonts w:ascii="Calibri" w:eastAsia="Calibri" w:hAnsi="Calibri" w:cs="Raavi"/>
          <w:sz w:val="22"/>
          <w:szCs w:val="22"/>
        </w:rPr>
        <w:t xml:space="preserve"> is required </w:t>
      </w:r>
      <w:r w:rsidR="009B5FC4" w:rsidRPr="008D2E04">
        <w:rPr>
          <w:rFonts w:ascii="Calibri" w:eastAsia="Calibri" w:hAnsi="Calibri" w:cs="Raavi"/>
          <w:b/>
          <w:sz w:val="22"/>
          <w:szCs w:val="22"/>
        </w:rPr>
        <w:t>every two years</w:t>
      </w:r>
      <w:r w:rsidR="009B5FC4" w:rsidRPr="009B5FC4">
        <w:rPr>
          <w:rFonts w:ascii="Calibri" w:eastAsia="Calibri" w:hAnsi="Calibri" w:cs="Raavi"/>
          <w:sz w:val="22"/>
          <w:szCs w:val="22"/>
        </w:rPr>
        <w:t xml:space="preserve"> for all </w:t>
      </w:r>
      <w:r>
        <w:rPr>
          <w:rFonts w:ascii="Calibri" w:eastAsia="Calibri" w:hAnsi="Calibri" w:cs="Raavi"/>
          <w:sz w:val="22"/>
          <w:szCs w:val="22"/>
        </w:rPr>
        <w:t xml:space="preserve">tests </w:t>
      </w:r>
      <w:r w:rsidR="00400E12">
        <w:rPr>
          <w:rFonts w:ascii="Calibri" w:eastAsia="Calibri" w:hAnsi="Calibri" w:cs="Raavi"/>
          <w:sz w:val="22"/>
          <w:szCs w:val="22"/>
        </w:rPr>
        <w:t>being administered</w:t>
      </w:r>
      <w:r w:rsidR="009B5FC4" w:rsidRPr="009B5FC4">
        <w:rPr>
          <w:rFonts w:ascii="Calibri" w:eastAsia="Calibri" w:hAnsi="Calibri" w:cs="Raavi"/>
          <w:sz w:val="22"/>
          <w:szCs w:val="22"/>
        </w:rPr>
        <w:t>.</w:t>
      </w:r>
      <w:r w:rsidR="001F0195">
        <w:rPr>
          <w:rFonts w:ascii="Calibri" w:eastAsia="Calibri" w:hAnsi="Calibri" w:cs="Raavi"/>
          <w:sz w:val="22"/>
          <w:szCs w:val="22"/>
        </w:rPr>
        <w:t xml:space="preserve"> For 2024, </w:t>
      </w:r>
      <w:r w:rsidR="001F0195" w:rsidRPr="000A7124">
        <w:rPr>
          <w:rFonts w:ascii="Calibri" w:eastAsia="Calibri" w:hAnsi="Calibri" w:cs="Raavi"/>
          <w:sz w:val="22"/>
          <w:szCs w:val="22"/>
          <w:u w:val="single"/>
        </w:rPr>
        <w:t>all</w:t>
      </w:r>
      <w:r w:rsidR="001F0195">
        <w:rPr>
          <w:rFonts w:ascii="Calibri" w:eastAsia="Calibri" w:hAnsi="Calibri" w:cs="Raavi"/>
          <w:sz w:val="22"/>
          <w:szCs w:val="22"/>
        </w:rPr>
        <w:t xml:space="preserve"> those administering the WIDA Alternate ACCESS will need to take the </w:t>
      </w:r>
      <w:r w:rsidR="00395B89">
        <w:rPr>
          <w:rFonts w:ascii="Calibri" w:eastAsia="Calibri" w:hAnsi="Calibri" w:cs="Raavi"/>
          <w:sz w:val="22"/>
          <w:szCs w:val="22"/>
        </w:rPr>
        <w:t>Alternate ACCESS for ELLs: Administration and Scoring</w:t>
      </w:r>
      <w:r w:rsidR="006459E2">
        <w:rPr>
          <w:rFonts w:ascii="Calibri" w:eastAsia="Calibri" w:hAnsi="Calibri" w:cs="Raavi"/>
          <w:sz w:val="22"/>
          <w:szCs w:val="22"/>
        </w:rPr>
        <w:t xml:space="preserve"> training and certification quizzes</w:t>
      </w:r>
      <w:r w:rsidR="00395B89">
        <w:rPr>
          <w:rFonts w:ascii="Calibri" w:eastAsia="Calibri" w:hAnsi="Calibri" w:cs="Raavi"/>
          <w:sz w:val="22"/>
          <w:szCs w:val="22"/>
        </w:rPr>
        <w:t xml:space="preserve">, regardless of whether they certified last year. The test and training are </w:t>
      </w:r>
      <w:r w:rsidR="00E62183">
        <w:rPr>
          <w:rFonts w:ascii="Calibri" w:eastAsia="Calibri" w:hAnsi="Calibri" w:cs="Raavi"/>
          <w:sz w:val="22"/>
          <w:szCs w:val="22"/>
        </w:rPr>
        <w:t xml:space="preserve">both </w:t>
      </w:r>
      <w:r w:rsidR="00395B89">
        <w:rPr>
          <w:rFonts w:ascii="Calibri" w:eastAsia="Calibri" w:hAnsi="Calibri" w:cs="Raavi"/>
          <w:sz w:val="22"/>
          <w:szCs w:val="22"/>
        </w:rPr>
        <w:t xml:space="preserve">new for </w:t>
      </w:r>
      <w:r w:rsidR="00DA6C2A">
        <w:rPr>
          <w:rFonts w:ascii="Calibri" w:eastAsia="Calibri" w:hAnsi="Calibri" w:cs="Raavi"/>
          <w:sz w:val="22"/>
          <w:szCs w:val="22"/>
        </w:rPr>
        <w:t xml:space="preserve">the </w:t>
      </w:r>
      <w:r w:rsidR="00395B89">
        <w:rPr>
          <w:rFonts w:ascii="Calibri" w:eastAsia="Calibri" w:hAnsi="Calibri" w:cs="Raavi"/>
          <w:sz w:val="22"/>
          <w:szCs w:val="22"/>
        </w:rPr>
        <w:t xml:space="preserve">2023-2024 school year. </w:t>
      </w:r>
    </w:p>
    <w:p w14:paraId="344F27B7" w14:textId="11A01B5D" w:rsidR="006D69AE" w:rsidRDefault="00252E4F" w:rsidP="008D2E04">
      <w:pPr>
        <w:ind w:left="360"/>
        <w:rPr>
          <w:rFonts w:ascii="Calibri" w:eastAsia="Calibri" w:hAnsi="Calibri" w:cs="Raavi"/>
          <w:sz w:val="22"/>
          <w:szCs w:val="22"/>
        </w:rPr>
      </w:pPr>
      <w:r w:rsidRPr="00323C07">
        <w:rPr>
          <w:rFonts w:ascii="Calibri" w:eastAsia="Calibri" w:hAnsi="Calibri" w:cs="Raavi"/>
          <w:b/>
          <w:sz w:val="22"/>
          <w:szCs w:val="22"/>
        </w:rPr>
        <w:t xml:space="preserve">Educational </w:t>
      </w:r>
      <w:r w:rsidR="006D69AE" w:rsidRPr="00323C07">
        <w:rPr>
          <w:rFonts w:ascii="Calibri" w:eastAsia="Calibri" w:hAnsi="Calibri" w:cs="Raavi"/>
          <w:b/>
          <w:sz w:val="22"/>
          <w:szCs w:val="22"/>
        </w:rPr>
        <w:t xml:space="preserve">Technology </w:t>
      </w:r>
      <w:r w:rsidRPr="00323C07">
        <w:rPr>
          <w:rFonts w:ascii="Calibri" w:eastAsia="Calibri" w:hAnsi="Calibri" w:cs="Raavi"/>
          <w:b/>
          <w:sz w:val="22"/>
          <w:szCs w:val="22"/>
        </w:rPr>
        <w:t>Directors</w:t>
      </w:r>
      <w:r>
        <w:rPr>
          <w:rFonts w:ascii="Calibri" w:eastAsia="Calibri" w:hAnsi="Calibri" w:cs="Raavi"/>
          <w:sz w:val="22"/>
          <w:szCs w:val="22"/>
        </w:rPr>
        <w:t xml:space="preserve"> (Technology </w:t>
      </w:r>
      <w:r w:rsidR="006D69AE">
        <w:rPr>
          <w:rFonts w:ascii="Calibri" w:eastAsia="Calibri" w:hAnsi="Calibri" w:cs="Raavi"/>
          <w:sz w:val="22"/>
          <w:szCs w:val="22"/>
        </w:rPr>
        <w:t>Coordinators</w:t>
      </w:r>
      <w:r>
        <w:rPr>
          <w:rFonts w:ascii="Calibri" w:eastAsia="Calibri" w:hAnsi="Calibri" w:cs="Raavi"/>
          <w:sz w:val="22"/>
          <w:szCs w:val="22"/>
        </w:rPr>
        <w:t>)</w:t>
      </w:r>
      <w:r w:rsidR="006D69AE">
        <w:rPr>
          <w:rFonts w:ascii="Calibri" w:eastAsia="Calibri" w:hAnsi="Calibri" w:cs="Raavi"/>
          <w:sz w:val="22"/>
          <w:szCs w:val="22"/>
        </w:rPr>
        <w:t xml:space="preserve"> must view the training materials and </w:t>
      </w:r>
      <w:r w:rsidR="006D69AE" w:rsidRPr="00F834CD">
        <w:rPr>
          <w:rFonts w:ascii="Calibri" w:eastAsia="Calibri" w:hAnsi="Calibri" w:cs="Raavi"/>
          <w:sz w:val="22"/>
          <w:szCs w:val="22"/>
        </w:rPr>
        <w:t xml:space="preserve">complete the </w:t>
      </w:r>
      <w:hyperlink r:id="rId50" w:history="1">
        <w:r w:rsidR="004539AB" w:rsidRPr="00F834CD">
          <w:rPr>
            <w:rStyle w:val="Hyperlink"/>
            <w:rFonts w:ascii="Calibri" w:eastAsia="Calibri" w:hAnsi="Calibri" w:cs="Raavi"/>
            <w:sz w:val="22"/>
            <w:szCs w:val="22"/>
          </w:rPr>
          <w:t>Site Technology Readiness Checklist for Deploying WIDA Online Assessments</w:t>
        </w:r>
      </w:hyperlink>
      <w:r w:rsidR="006D69AE" w:rsidRPr="00F834CD">
        <w:rPr>
          <w:rFonts w:ascii="Calibri" w:eastAsia="Calibri" w:hAnsi="Calibri" w:cs="Raavi"/>
          <w:sz w:val="22"/>
          <w:szCs w:val="22"/>
        </w:rPr>
        <w:t xml:space="preserve">, located </w:t>
      </w:r>
      <w:r w:rsidR="00EF095B" w:rsidRPr="00F834CD">
        <w:rPr>
          <w:rFonts w:ascii="Calibri" w:eastAsia="Calibri" w:hAnsi="Calibri" w:cs="Raavi"/>
          <w:sz w:val="22"/>
          <w:szCs w:val="22"/>
        </w:rPr>
        <w:t>i</w:t>
      </w:r>
      <w:r w:rsidR="006D69AE" w:rsidRPr="00C14AE3">
        <w:rPr>
          <w:rFonts w:ascii="Calibri" w:eastAsia="Calibri" w:hAnsi="Calibri" w:cs="Raavi"/>
          <w:sz w:val="22"/>
          <w:szCs w:val="22"/>
        </w:rPr>
        <w:t xml:space="preserve">n the WIDA </w:t>
      </w:r>
      <w:r w:rsidR="00822EA9" w:rsidRPr="001D2767">
        <w:rPr>
          <w:rFonts w:ascii="Calibri" w:eastAsia="Calibri" w:hAnsi="Calibri" w:cs="Raavi"/>
          <w:sz w:val="22"/>
          <w:szCs w:val="22"/>
        </w:rPr>
        <w:t>Secure Portal Resources</w:t>
      </w:r>
      <w:r w:rsidR="004D4478" w:rsidRPr="00D01C64">
        <w:rPr>
          <w:rFonts w:ascii="Calibri" w:eastAsia="Calibri" w:hAnsi="Calibri" w:cs="Raavi"/>
          <w:sz w:val="22"/>
          <w:szCs w:val="22"/>
        </w:rPr>
        <w:t xml:space="preserve"> section</w:t>
      </w:r>
      <w:r w:rsidR="006D69AE" w:rsidRPr="00D01C64">
        <w:rPr>
          <w:rFonts w:ascii="Calibri" w:eastAsia="Calibri" w:hAnsi="Calibri" w:cs="Raavi"/>
          <w:sz w:val="22"/>
          <w:szCs w:val="22"/>
        </w:rPr>
        <w:t>.</w:t>
      </w:r>
      <w:r w:rsidR="006D69AE">
        <w:rPr>
          <w:rFonts w:ascii="Calibri" w:eastAsia="Calibri" w:hAnsi="Calibri" w:cs="Raavi"/>
          <w:sz w:val="22"/>
          <w:szCs w:val="22"/>
        </w:rPr>
        <w:t xml:space="preserve"> </w:t>
      </w:r>
    </w:p>
    <w:p w14:paraId="4BC8C82C" w14:textId="77777777" w:rsidR="008D2E04" w:rsidRPr="009B5FC4" w:rsidRDefault="008D2E04" w:rsidP="008D2E04">
      <w:pPr>
        <w:ind w:left="360"/>
        <w:rPr>
          <w:rFonts w:ascii="Calibri" w:eastAsia="Calibri" w:hAnsi="Calibri" w:cs="Raavi"/>
          <w:sz w:val="22"/>
          <w:szCs w:val="22"/>
        </w:rPr>
      </w:pPr>
    </w:p>
    <w:p w14:paraId="531AE44F" w14:textId="5C847B6F" w:rsidR="0097568C" w:rsidRDefault="00E678E0" w:rsidP="00DA2A41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</w:rPr>
      </w:pPr>
      <w:r w:rsidRPr="00867D61">
        <w:rPr>
          <w:rFonts w:asciiTheme="minorHAnsi" w:hAnsiTheme="minorHAnsi"/>
          <w:b/>
          <w:color w:val="000000"/>
          <w:sz w:val="22"/>
        </w:rPr>
        <w:t>Set up WIDA Personal Account</w:t>
      </w:r>
      <w:r w:rsidR="00304D46" w:rsidRPr="00906243">
        <w:rPr>
          <w:rFonts w:asciiTheme="minorHAnsi" w:hAnsiTheme="minorHAnsi"/>
          <w:b/>
          <w:color w:val="000000"/>
          <w:sz w:val="22"/>
        </w:rPr>
        <w:t>s</w:t>
      </w:r>
      <w:r w:rsidR="0097568C">
        <w:rPr>
          <w:rFonts w:asciiTheme="minorHAnsi" w:hAnsiTheme="minorHAnsi"/>
          <w:b/>
          <w:color w:val="000000"/>
          <w:sz w:val="22"/>
        </w:rPr>
        <w:t>.</w:t>
      </w:r>
    </w:p>
    <w:p w14:paraId="172959CA" w14:textId="77777777" w:rsidR="00323C07" w:rsidRPr="00323C07" w:rsidRDefault="00323C07" w:rsidP="00323C07">
      <w:pPr>
        <w:pStyle w:val="ListParagraph"/>
        <w:ind w:left="360"/>
        <w:rPr>
          <w:rFonts w:asciiTheme="minorHAnsi" w:hAnsiTheme="minorHAnsi"/>
          <w:b/>
          <w:color w:val="000000"/>
          <w:sz w:val="12"/>
          <w:szCs w:val="12"/>
        </w:rPr>
      </w:pPr>
    </w:p>
    <w:p w14:paraId="3A513EF6" w14:textId="5651E21C" w:rsidR="00416CA7" w:rsidRDefault="00323C07" w:rsidP="002845D1">
      <w:pPr>
        <w:pStyle w:val="ListParagraph"/>
        <w:ind w:left="360" w:right="-540"/>
        <w:rPr>
          <w:rFonts w:asciiTheme="minorHAnsi" w:hAnsiTheme="minorHAnsi"/>
          <w:color w:val="000000" w:themeColor="text1"/>
          <w:sz w:val="22"/>
          <w:szCs w:val="22"/>
        </w:rPr>
      </w:pPr>
      <w:r w:rsidRPr="0097568C">
        <w:rPr>
          <w:rFonts w:asciiTheme="minorHAnsi" w:hAnsiTheme="minorHAnsi"/>
          <w:bCs/>
          <w:color w:val="000000"/>
          <w:sz w:val="22"/>
        </w:rPr>
        <w:t xml:space="preserve">Those with WIDA personal accounts will be able to </w:t>
      </w:r>
      <w:r w:rsidRPr="001D20B1">
        <w:rPr>
          <w:rFonts w:asciiTheme="minorHAnsi" w:hAnsiTheme="minorHAnsi"/>
          <w:bCs/>
          <w:sz w:val="22"/>
          <w:szCs w:val="22"/>
        </w:rPr>
        <w:t>access training courses and test administration materials.</w:t>
      </w:r>
      <w:r w:rsidRPr="0097568C">
        <w:rPr>
          <w:rFonts w:asciiTheme="minorHAnsi" w:hAnsiTheme="minorHAnsi"/>
          <w:bCs/>
          <w:sz w:val="22"/>
          <w:szCs w:val="22"/>
        </w:rPr>
        <w:t xml:space="preserve"> </w:t>
      </w:r>
      <w:r w:rsidR="002845D1" w:rsidRPr="002845D1">
        <w:rPr>
          <w:rFonts w:asciiTheme="minorHAnsi" w:hAnsiTheme="minorHAnsi"/>
          <w:bCs/>
          <w:color w:val="000000"/>
          <w:sz w:val="22"/>
        </w:rPr>
        <w:t xml:space="preserve">District ACCESS for ELLs Test Coordinators </w:t>
      </w:r>
      <w:r w:rsidR="002845D1">
        <w:rPr>
          <w:rFonts w:asciiTheme="minorHAnsi" w:hAnsiTheme="minorHAnsi"/>
          <w:bCs/>
          <w:color w:val="000000"/>
          <w:sz w:val="22"/>
        </w:rPr>
        <w:t>can set up WIDA Personal Accounts for others in their district, according to</w:t>
      </w:r>
      <w:r w:rsidR="007F36E6">
        <w:rPr>
          <w:rFonts w:asciiTheme="minorHAnsi" w:hAnsiTheme="minorHAnsi"/>
          <w:bCs/>
          <w:color w:val="000000"/>
          <w:sz w:val="22"/>
        </w:rPr>
        <w:t xml:space="preserve"> the</w:t>
      </w:r>
      <w:r w:rsidR="002845D1">
        <w:rPr>
          <w:rFonts w:asciiTheme="minorHAnsi" w:hAnsiTheme="minorHAnsi"/>
          <w:bCs/>
          <w:color w:val="000000"/>
          <w:sz w:val="22"/>
        </w:rPr>
        <w:t xml:space="preserve"> </w:t>
      </w:r>
      <w:hyperlink r:id="rId51" w:history="1">
        <w:r w:rsidR="002845D1" w:rsidRPr="007F36E6">
          <w:rPr>
            <w:rStyle w:val="Hyperlink"/>
            <w:rFonts w:asciiTheme="minorHAnsi" w:hAnsiTheme="minorHAnsi"/>
            <w:bCs/>
            <w:sz w:val="22"/>
          </w:rPr>
          <w:t>instructions</w:t>
        </w:r>
      </w:hyperlink>
      <w:r w:rsidR="002845D1">
        <w:rPr>
          <w:rFonts w:asciiTheme="minorHAnsi" w:hAnsiTheme="minorHAnsi"/>
          <w:bCs/>
          <w:color w:val="000000"/>
          <w:sz w:val="22"/>
        </w:rPr>
        <w:t xml:space="preserve"> posted </w:t>
      </w:r>
      <w:r w:rsidR="007F36E6">
        <w:rPr>
          <w:rFonts w:asciiTheme="minorHAnsi" w:hAnsiTheme="minorHAnsi"/>
          <w:bCs/>
          <w:sz w:val="22"/>
        </w:rPr>
        <w:t>on the D</w:t>
      </w:r>
      <w:r w:rsidR="00880C2F">
        <w:rPr>
          <w:rFonts w:asciiTheme="minorHAnsi" w:hAnsiTheme="minorHAnsi"/>
          <w:bCs/>
          <w:sz w:val="22"/>
        </w:rPr>
        <w:t>epartment’s</w:t>
      </w:r>
      <w:r w:rsidR="007F36E6">
        <w:rPr>
          <w:rFonts w:asciiTheme="minorHAnsi" w:hAnsiTheme="minorHAnsi"/>
          <w:bCs/>
          <w:sz w:val="22"/>
        </w:rPr>
        <w:t xml:space="preserve"> </w:t>
      </w:r>
      <w:r w:rsidR="00880C2F">
        <w:rPr>
          <w:rFonts w:asciiTheme="minorHAnsi" w:hAnsiTheme="minorHAnsi"/>
          <w:bCs/>
          <w:sz w:val="22"/>
        </w:rPr>
        <w:t>website</w:t>
      </w:r>
      <w:r w:rsidR="002845D1">
        <w:rPr>
          <w:rFonts w:asciiTheme="minorHAnsi" w:hAnsiTheme="minorHAnsi"/>
          <w:bCs/>
          <w:color w:val="000000"/>
          <w:sz w:val="22"/>
        </w:rPr>
        <w:t xml:space="preserve">. </w:t>
      </w:r>
      <w:r w:rsidR="0097568C" w:rsidRPr="00572DD8">
        <w:rPr>
          <w:rFonts w:asciiTheme="minorHAnsi" w:hAnsiTheme="minorHAnsi"/>
          <w:b/>
          <w:color w:val="000000"/>
          <w:sz w:val="22"/>
        </w:rPr>
        <w:t>New</w:t>
      </w:r>
      <w:r w:rsidR="00916B50">
        <w:rPr>
          <w:rFonts w:asciiTheme="minorHAnsi" w:hAnsiTheme="minorHAnsi"/>
          <w:bCs/>
          <w:color w:val="000000"/>
          <w:sz w:val="22"/>
        </w:rPr>
        <w:t xml:space="preserve"> </w:t>
      </w:r>
      <w:bookmarkStart w:id="68" w:name="_Hlk19798850"/>
      <w:r w:rsidR="0097568C" w:rsidRPr="002855D4">
        <w:rPr>
          <w:rFonts w:asciiTheme="minorHAnsi" w:hAnsiTheme="minorHAnsi"/>
          <w:bCs/>
          <w:color w:val="000000"/>
          <w:sz w:val="22"/>
        </w:rPr>
        <w:t>District ACCESS for ELLs Test C</w:t>
      </w:r>
      <w:r w:rsidR="008D4538" w:rsidRPr="002855D4">
        <w:rPr>
          <w:rFonts w:asciiTheme="minorHAnsi" w:hAnsiTheme="minorHAnsi"/>
          <w:bCs/>
          <w:color w:val="000000"/>
          <w:sz w:val="22"/>
        </w:rPr>
        <w:t xml:space="preserve">oordinators </w:t>
      </w:r>
      <w:bookmarkEnd w:id="68"/>
      <w:r w:rsidR="00252E4F" w:rsidRPr="002855D4">
        <w:rPr>
          <w:rFonts w:asciiTheme="minorHAnsi" w:hAnsiTheme="minorHAnsi"/>
          <w:bCs/>
          <w:color w:val="000000"/>
          <w:sz w:val="22"/>
        </w:rPr>
        <w:t xml:space="preserve">should contact </w:t>
      </w:r>
      <w:r w:rsidR="0097568C" w:rsidRPr="002855D4">
        <w:rPr>
          <w:rFonts w:asciiTheme="minorHAnsi" w:hAnsiTheme="minorHAnsi"/>
          <w:bCs/>
          <w:color w:val="000000"/>
          <w:sz w:val="22"/>
        </w:rPr>
        <w:t xml:space="preserve">the </w:t>
      </w:r>
      <w:r w:rsidR="00252E4F" w:rsidRPr="002855D4">
        <w:rPr>
          <w:rFonts w:asciiTheme="minorHAnsi" w:hAnsiTheme="minorHAnsi"/>
          <w:bCs/>
          <w:color w:val="000000"/>
          <w:sz w:val="22"/>
        </w:rPr>
        <w:t xml:space="preserve">WIDA </w:t>
      </w:r>
      <w:r w:rsidR="0097568C" w:rsidRPr="002855D4">
        <w:rPr>
          <w:rFonts w:asciiTheme="minorHAnsi" w:hAnsiTheme="minorHAnsi"/>
          <w:bCs/>
          <w:color w:val="000000"/>
          <w:sz w:val="22"/>
        </w:rPr>
        <w:t xml:space="preserve">Client Services Center at 866-276-7735 or </w:t>
      </w:r>
      <w:hyperlink r:id="rId52" w:history="1">
        <w:r w:rsidR="0097568C" w:rsidRPr="002855D4">
          <w:rPr>
            <w:rStyle w:val="Hyperlink"/>
            <w:rFonts w:asciiTheme="minorHAnsi" w:hAnsiTheme="minorHAnsi"/>
            <w:bCs/>
            <w:sz w:val="22"/>
          </w:rPr>
          <w:t>help@wida.us</w:t>
        </w:r>
      </w:hyperlink>
      <w:r w:rsidR="0097568C" w:rsidRPr="002855D4">
        <w:rPr>
          <w:rFonts w:asciiTheme="minorHAnsi" w:hAnsiTheme="minorHAnsi"/>
          <w:bCs/>
          <w:color w:val="000000"/>
          <w:sz w:val="22"/>
        </w:rPr>
        <w:t xml:space="preserve"> for assistance in setting up their new WIDA personal account. </w:t>
      </w:r>
      <w:r w:rsidR="00416CA7" w:rsidRPr="00323C07">
        <w:rPr>
          <w:rFonts w:asciiTheme="minorHAnsi" w:hAnsiTheme="minorHAnsi"/>
          <w:b/>
          <w:sz w:val="22"/>
          <w:szCs w:val="22"/>
        </w:rPr>
        <w:t xml:space="preserve">WIDA </w:t>
      </w:r>
      <w:r w:rsidRPr="00323C07">
        <w:rPr>
          <w:rFonts w:asciiTheme="minorHAnsi" w:hAnsiTheme="minorHAnsi"/>
          <w:b/>
          <w:sz w:val="22"/>
          <w:szCs w:val="22"/>
        </w:rPr>
        <w:t xml:space="preserve">personal </w:t>
      </w:r>
      <w:r w:rsidR="00416CA7" w:rsidRPr="00323C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accounts </w:t>
      </w:r>
      <w:r w:rsidR="008C0852" w:rsidRPr="00323C07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set up </w:t>
      </w:r>
      <w:r w:rsidR="00416CA7" w:rsidRPr="00323C07">
        <w:rPr>
          <w:rFonts w:asciiTheme="minorHAnsi" w:hAnsiTheme="minorHAnsi"/>
          <w:b/>
          <w:color w:val="000000" w:themeColor="text1"/>
          <w:sz w:val="22"/>
          <w:szCs w:val="22"/>
        </w:rPr>
        <w:t>previously are still active</w:t>
      </w:r>
      <w:r w:rsidR="00416CA7" w:rsidRPr="00DD56A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8C0852">
        <w:t xml:space="preserve"> </w:t>
      </w:r>
    </w:p>
    <w:p w14:paraId="1E6609D7" w14:textId="77777777" w:rsidR="008C5DB2" w:rsidRPr="00DD56AB" w:rsidRDefault="008C5DB2" w:rsidP="00E678E0">
      <w:pPr>
        <w:pStyle w:val="ListParagraph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0BB5D26A" w14:textId="40F6FFF8" w:rsidR="00BB1AF6" w:rsidRPr="00AD79D7" w:rsidRDefault="00BB1AF6" w:rsidP="002855D4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/>
          <w:sz w:val="22"/>
          <w:szCs w:val="22"/>
        </w:rPr>
      </w:pPr>
      <w:r w:rsidRPr="00AD79D7">
        <w:rPr>
          <w:rFonts w:asciiTheme="minorHAnsi" w:hAnsiTheme="minorHAnsi"/>
          <w:b/>
          <w:color w:val="000000"/>
          <w:sz w:val="22"/>
          <w:szCs w:val="22"/>
        </w:rPr>
        <w:t>Set up WIDA AMS Accounts</w:t>
      </w:r>
      <w:r w:rsidR="006D2756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955F530" w14:textId="77777777" w:rsidR="00BB1AF6" w:rsidRPr="007F618A" w:rsidRDefault="00BB1AF6" w:rsidP="00BB1AF6">
      <w:pPr>
        <w:pStyle w:val="ListParagraph"/>
        <w:ind w:left="360"/>
        <w:rPr>
          <w:rFonts w:asciiTheme="minorHAnsi" w:hAnsiTheme="minorHAnsi"/>
          <w:color w:val="000000"/>
          <w:sz w:val="12"/>
          <w:szCs w:val="12"/>
        </w:rPr>
      </w:pPr>
    </w:p>
    <w:p w14:paraId="51AC139E" w14:textId="770E8652" w:rsidR="00BB1AF6" w:rsidRPr="00117778" w:rsidRDefault="00BB1AF6" w:rsidP="00BB1AF6">
      <w:pPr>
        <w:pStyle w:val="ListParagraph"/>
        <w:ind w:left="360"/>
        <w:rPr>
          <w:rFonts w:asciiTheme="minorHAnsi" w:hAnsiTheme="minorHAnsi"/>
          <w:iCs/>
          <w:color w:val="000000"/>
          <w:sz w:val="22"/>
        </w:rPr>
      </w:pPr>
      <w:r w:rsidRPr="00E678E0">
        <w:rPr>
          <w:rFonts w:asciiTheme="minorHAnsi" w:hAnsiTheme="minorHAnsi"/>
          <w:b/>
          <w:color w:val="000000"/>
          <w:sz w:val="22"/>
        </w:rPr>
        <w:t>WIDA Assessment Management System</w:t>
      </w:r>
      <w:r w:rsidRPr="00E678E0">
        <w:rPr>
          <w:rFonts w:asciiTheme="minorHAnsi" w:hAnsiTheme="minorHAnsi"/>
          <w:color w:val="000000"/>
          <w:sz w:val="22"/>
        </w:rPr>
        <w:t xml:space="preserve"> </w:t>
      </w:r>
      <w:r w:rsidRPr="00D15C57">
        <w:rPr>
          <w:rFonts w:asciiTheme="minorHAnsi" w:hAnsiTheme="minorHAnsi"/>
          <w:b/>
          <w:bCs/>
          <w:color w:val="000000"/>
          <w:sz w:val="22"/>
        </w:rPr>
        <w:t>(AMS)</w:t>
      </w:r>
      <w:r>
        <w:rPr>
          <w:rFonts w:asciiTheme="minorHAnsi" w:hAnsiTheme="minorHAnsi"/>
          <w:b/>
          <w:color w:val="000000"/>
          <w:sz w:val="22"/>
        </w:rPr>
        <w:t xml:space="preserve"> A</w:t>
      </w:r>
      <w:r w:rsidRPr="007E6760">
        <w:rPr>
          <w:rFonts w:asciiTheme="minorHAnsi" w:hAnsiTheme="minorHAnsi"/>
          <w:b/>
          <w:color w:val="000000"/>
          <w:sz w:val="22"/>
        </w:rPr>
        <w:t>ccount</w:t>
      </w:r>
      <w:r w:rsidR="002845D1">
        <w:rPr>
          <w:rFonts w:asciiTheme="minorHAnsi" w:hAnsiTheme="minorHAnsi"/>
          <w:b/>
          <w:color w:val="000000"/>
          <w:sz w:val="22"/>
        </w:rPr>
        <w:t>s</w:t>
      </w:r>
      <w:r w:rsidRPr="00E678E0">
        <w:rPr>
          <w:rFonts w:asciiTheme="minorHAnsi" w:hAnsiTheme="minorHAnsi"/>
          <w:color w:val="000000"/>
          <w:sz w:val="22"/>
        </w:rPr>
        <w:t xml:space="preserve"> will be required to order </w:t>
      </w:r>
      <w:r>
        <w:rPr>
          <w:rFonts w:asciiTheme="minorHAnsi" w:hAnsiTheme="minorHAnsi"/>
          <w:color w:val="000000"/>
          <w:sz w:val="22"/>
        </w:rPr>
        <w:t xml:space="preserve">additional </w:t>
      </w:r>
      <w:r w:rsidRPr="00E678E0">
        <w:rPr>
          <w:rFonts w:asciiTheme="minorHAnsi" w:hAnsiTheme="minorHAnsi"/>
          <w:color w:val="000000"/>
          <w:sz w:val="22"/>
        </w:rPr>
        <w:t xml:space="preserve">test materials; </w:t>
      </w:r>
      <w:r w:rsidRPr="00F1074A">
        <w:rPr>
          <w:rFonts w:asciiTheme="minorHAnsi" w:hAnsiTheme="minorHAnsi"/>
          <w:color w:val="000000"/>
          <w:sz w:val="22"/>
        </w:rPr>
        <w:t>manage the addition</w:t>
      </w:r>
      <w:r w:rsidR="001A77A3" w:rsidRPr="00F1074A">
        <w:rPr>
          <w:rFonts w:asciiTheme="minorHAnsi" w:hAnsiTheme="minorHAnsi"/>
          <w:color w:val="000000"/>
          <w:sz w:val="22"/>
        </w:rPr>
        <w:t xml:space="preserve"> and</w:t>
      </w:r>
      <w:r w:rsidRPr="00F1074A">
        <w:rPr>
          <w:rFonts w:asciiTheme="minorHAnsi" w:hAnsiTheme="minorHAnsi"/>
          <w:color w:val="000000"/>
          <w:sz w:val="22"/>
        </w:rPr>
        <w:t xml:space="preserve"> updating</w:t>
      </w:r>
      <w:r w:rsidR="001A77A3" w:rsidRPr="00F1074A">
        <w:rPr>
          <w:rFonts w:asciiTheme="minorHAnsi" w:hAnsiTheme="minorHAnsi"/>
          <w:color w:val="000000"/>
          <w:sz w:val="22"/>
        </w:rPr>
        <w:t xml:space="preserve"> </w:t>
      </w:r>
      <w:r w:rsidR="001A180E" w:rsidRPr="00F1074A">
        <w:rPr>
          <w:rFonts w:asciiTheme="minorHAnsi" w:hAnsiTheme="minorHAnsi"/>
          <w:color w:val="000000"/>
          <w:sz w:val="22"/>
        </w:rPr>
        <w:t>of</w:t>
      </w:r>
      <w:r w:rsidRPr="00F1074A">
        <w:rPr>
          <w:rFonts w:asciiTheme="minorHAnsi" w:hAnsiTheme="minorHAnsi"/>
          <w:color w:val="000000"/>
          <w:sz w:val="22"/>
        </w:rPr>
        <w:t xml:space="preserve"> student names and information; </w:t>
      </w:r>
      <w:r w:rsidR="001A180E" w:rsidRPr="00F1074A">
        <w:rPr>
          <w:rFonts w:asciiTheme="minorHAnsi" w:hAnsiTheme="minorHAnsi"/>
          <w:color w:val="000000"/>
          <w:sz w:val="22"/>
        </w:rPr>
        <w:t>remov</w:t>
      </w:r>
      <w:r w:rsidR="00FE0739" w:rsidRPr="00F1074A">
        <w:rPr>
          <w:rFonts w:asciiTheme="minorHAnsi" w:hAnsiTheme="minorHAnsi"/>
          <w:color w:val="000000"/>
          <w:sz w:val="22"/>
        </w:rPr>
        <w:t>e</w:t>
      </w:r>
      <w:r w:rsidR="001A180E" w:rsidRPr="00F1074A">
        <w:rPr>
          <w:rFonts w:asciiTheme="minorHAnsi" w:hAnsiTheme="minorHAnsi"/>
          <w:color w:val="000000"/>
          <w:sz w:val="22"/>
        </w:rPr>
        <w:t xml:space="preserve"> students from test </w:t>
      </w:r>
      <w:r w:rsidR="007C1B39">
        <w:rPr>
          <w:rFonts w:asciiTheme="minorHAnsi" w:hAnsiTheme="minorHAnsi"/>
          <w:color w:val="000000"/>
          <w:sz w:val="22"/>
        </w:rPr>
        <w:t>registrat</w:t>
      </w:r>
      <w:r w:rsidR="001A180E" w:rsidRPr="00F1074A">
        <w:rPr>
          <w:rFonts w:asciiTheme="minorHAnsi" w:hAnsiTheme="minorHAnsi"/>
          <w:color w:val="000000"/>
          <w:sz w:val="22"/>
        </w:rPr>
        <w:t>ions</w:t>
      </w:r>
      <w:r w:rsidR="001A180E">
        <w:rPr>
          <w:rFonts w:asciiTheme="minorHAnsi" w:hAnsiTheme="minorHAnsi"/>
          <w:color w:val="000000"/>
          <w:sz w:val="22"/>
        </w:rPr>
        <w:t xml:space="preserve">; </w:t>
      </w:r>
      <w:r w:rsidRPr="00E678E0">
        <w:rPr>
          <w:rFonts w:asciiTheme="minorHAnsi" w:hAnsiTheme="minorHAnsi"/>
          <w:color w:val="000000"/>
          <w:sz w:val="22"/>
        </w:rPr>
        <w:t xml:space="preserve">manage the administration of online ACCESS tests; and view score reports. </w:t>
      </w:r>
      <w:r w:rsidR="00CF2D84" w:rsidRPr="00572DD8">
        <w:rPr>
          <w:rFonts w:asciiTheme="minorHAnsi" w:hAnsiTheme="minorHAnsi" w:cstheme="minorHAnsi"/>
          <w:iCs/>
          <w:sz w:val="22"/>
          <w:szCs w:val="22"/>
        </w:rPr>
        <w:t>All accounts that were created last year are still active for 202</w:t>
      </w:r>
      <w:r w:rsidR="004C486E">
        <w:rPr>
          <w:rFonts w:asciiTheme="minorHAnsi" w:hAnsiTheme="minorHAnsi" w:cstheme="minorHAnsi"/>
          <w:iCs/>
          <w:sz w:val="22"/>
          <w:szCs w:val="22"/>
        </w:rPr>
        <w:t>3</w:t>
      </w:r>
      <w:r w:rsidR="00CF2D84" w:rsidRPr="00572DD8">
        <w:rPr>
          <w:rFonts w:asciiTheme="minorHAnsi" w:hAnsiTheme="minorHAnsi" w:cstheme="minorHAnsi"/>
          <w:iCs/>
          <w:sz w:val="22"/>
          <w:szCs w:val="22"/>
        </w:rPr>
        <w:t>–202</w:t>
      </w:r>
      <w:r w:rsidR="004C486E">
        <w:rPr>
          <w:rFonts w:asciiTheme="minorHAnsi" w:hAnsiTheme="minorHAnsi" w:cstheme="minorHAnsi"/>
          <w:iCs/>
          <w:sz w:val="22"/>
          <w:szCs w:val="22"/>
        </w:rPr>
        <w:t>4</w:t>
      </w:r>
      <w:r w:rsidR="00CF2D84" w:rsidRPr="00572DD8">
        <w:rPr>
          <w:rFonts w:asciiTheme="minorHAnsi" w:hAnsiTheme="minorHAnsi" w:cstheme="minorHAnsi"/>
          <w:iCs/>
          <w:sz w:val="22"/>
          <w:szCs w:val="22"/>
        </w:rPr>
        <w:t>.</w:t>
      </w:r>
    </w:p>
    <w:p w14:paraId="517984CA" w14:textId="77777777" w:rsidR="00BB1AF6" w:rsidRPr="007F618A" w:rsidRDefault="00BB1AF6" w:rsidP="00BB1AF6">
      <w:pPr>
        <w:pStyle w:val="Heading2"/>
        <w:spacing w:before="0"/>
        <w:ind w:left="360"/>
        <w:rPr>
          <w:rFonts w:asciiTheme="minorHAnsi" w:hAnsiTheme="minorHAnsi"/>
          <w:i w:val="0"/>
          <w:sz w:val="12"/>
          <w:szCs w:val="12"/>
        </w:rPr>
      </w:pPr>
    </w:p>
    <w:p w14:paraId="16477E6B" w14:textId="335B07D0" w:rsidR="00CF2D84" w:rsidRDefault="00CF6A16" w:rsidP="00BB1AF6">
      <w:pPr>
        <w:pStyle w:val="Heading2"/>
        <w:spacing w:before="0"/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  <w:bookmarkStart w:id="69" w:name="_Hlk19805175"/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A</w:t>
      </w:r>
      <w:r w:rsidR="00BB1AF6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ccounts can be created </w:t>
      </w:r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for Educational Technology Directors, School ACCESS for ELLs Test Coordinators</w:t>
      </w:r>
      <w:r w:rsidR="00CF2D84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other District ACCESS for ELLs Test Coordinators </w:t>
      </w:r>
      <w:r w:rsidR="00BB1AF6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by the </w:t>
      </w:r>
      <w:r w:rsidRPr="002E455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current 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D</w:t>
      </w:r>
      <w:r w:rsidR="00BB1AF6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istrict</w:t>
      </w:r>
      <w:r w:rsidR="008C5DB2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 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ACCESS for ELLs T</w:t>
      </w:r>
      <w:r w:rsidR="008C5DB2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 xml:space="preserve">est 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C</w:t>
      </w:r>
      <w:r w:rsidR="008C5DB2" w:rsidRPr="002E4553">
        <w:rPr>
          <w:rFonts w:asciiTheme="minorHAnsi" w:hAnsiTheme="minorHAnsi" w:cstheme="minorHAnsi"/>
          <w:b w:val="0"/>
          <w:i w:val="0"/>
          <w:sz w:val="22"/>
          <w:szCs w:val="22"/>
          <w:u w:val="single"/>
        </w:rPr>
        <w:t>oordinator</w:t>
      </w:r>
      <w:r w:rsidR="00D724F5" w:rsidRPr="002E455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D724F5" w:rsidRPr="00572DD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School ACCESS for ELLs Test Coordinators can create accounts for Test Administrators, </w:t>
      </w:r>
      <w:r w:rsidR="00655F41" w:rsidRPr="00572DD8">
        <w:rPr>
          <w:rFonts w:asciiTheme="minorHAnsi" w:hAnsiTheme="minorHAnsi" w:cstheme="minorHAnsi"/>
          <w:b w:val="0"/>
          <w:i w:val="0"/>
          <w:sz w:val="22"/>
          <w:szCs w:val="22"/>
        </w:rPr>
        <w:t>as</w:t>
      </w:r>
      <w:r w:rsidR="00D724F5" w:rsidRPr="00572DD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needed</w:t>
      </w:r>
      <w:bookmarkEnd w:id="69"/>
      <w:r w:rsidR="00BB1AF6" w:rsidRPr="008C5DB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. Instructions for managing account users are available in </w:t>
      </w:r>
      <w:r w:rsidR="00BB1AF6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the </w:t>
      </w:r>
      <w:hyperlink r:id="rId53" w:history="1">
        <w:r w:rsidR="00BB1AF6" w:rsidRPr="003A0DE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WIDA AMS User Guide</w:t>
        </w:r>
      </w:hyperlink>
      <w:r w:rsidR="00BB1AF6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found in the WIDA Secure Portal </w:t>
      </w:r>
      <w:r w:rsidR="00A52BC7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>under the Resources tab</w:t>
      </w:r>
      <w:r w:rsidR="00BB1AF6" w:rsidRPr="003A0DE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(</w:t>
      </w:r>
      <w:r w:rsidR="00BB1AF6" w:rsidRPr="008C5DB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log-in required). </w:t>
      </w:r>
    </w:p>
    <w:p w14:paraId="037A4F45" w14:textId="77777777" w:rsidR="00CF2D84" w:rsidRDefault="00CF2D84" w:rsidP="00BB1AF6">
      <w:pPr>
        <w:pStyle w:val="Heading2"/>
        <w:spacing w:before="0"/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DE824E8" w14:textId="6174AA4E" w:rsidR="00BB1AF6" w:rsidRPr="008C5DB2" w:rsidRDefault="00905FD1" w:rsidP="00572DD8">
      <w:pPr>
        <w:pStyle w:val="Heading2"/>
        <w:spacing w:before="0"/>
        <w:ind w:left="360" w:right="-540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31B32">
        <w:rPr>
          <w:rFonts w:asciiTheme="minorHAnsi" w:hAnsiTheme="minorHAnsi"/>
          <w:i w:val="0"/>
          <w:iCs w:val="0"/>
          <w:color w:val="000000"/>
          <w:sz w:val="22"/>
        </w:rPr>
        <w:t xml:space="preserve">New 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District ACCESS for ELLs Test Coordinators should contact the </w:t>
      </w:r>
      <w:r w:rsidR="000D02E1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DRC Help Desk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at 8</w:t>
      </w:r>
      <w:r w:rsidR="000D02E1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55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-</w:t>
      </w:r>
      <w:r w:rsidR="003F6D7B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787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-</w:t>
      </w:r>
      <w:r w:rsidR="003F6D7B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9615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or </w:t>
      </w:r>
      <w:hyperlink r:id="rId54" w:history="1">
        <w:r w:rsidR="008408F6">
          <w:rPr>
            <w:rStyle w:val="Hyperlink"/>
            <w:rFonts w:asciiTheme="minorHAnsi" w:hAnsiTheme="minorHAnsi"/>
            <w:b w:val="0"/>
            <w:bCs w:val="0"/>
            <w:i w:val="0"/>
            <w:iCs w:val="0"/>
            <w:sz w:val="22"/>
          </w:rPr>
          <w:t>WIDA@datarecognitioncorp.com</w:t>
        </w:r>
      </w:hyperlink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for assistance in setting up their new WIDA </w:t>
      </w:r>
      <w:r w:rsidR="00626FA3"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>AMS</w:t>
      </w:r>
      <w:r w:rsidRPr="00C31B32">
        <w:rPr>
          <w:rFonts w:asciiTheme="minorHAnsi" w:hAnsiTheme="minorHAnsi"/>
          <w:b w:val="0"/>
          <w:bCs w:val="0"/>
          <w:i w:val="0"/>
          <w:iCs w:val="0"/>
          <w:color w:val="000000"/>
          <w:sz w:val="22"/>
        </w:rPr>
        <w:t xml:space="preserve"> account.</w:t>
      </w:r>
      <w:r w:rsidR="00626FA3" w:rsidRPr="00C31B32">
        <w:rPr>
          <w:rFonts w:asciiTheme="minorHAnsi" w:hAnsiTheme="minorHAnsi"/>
          <w:i w:val="0"/>
          <w:iCs w:val="0"/>
          <w:color w:val="000000"/>
          <w:sz w:val="22"/>
        </w:rPr>
        <w:t xml:space="preserve"> </w:t>
      </w:r>
      <w:r w:rsidR="00BB1AF6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Updates to the role of District ACCESS for ELLs Test Coordinator must be reflected in </w:t>
      </w:r>
      <w:hyperlink r:id="rId55" w:history="1">
        <w:r w:rsidR="00BB1AF6" w:rsidRPr="00811DD4">
          <w:rPr>
            <w:rStyle w:val="Hyperlink"/>
            <w:rFonts w:asciiTheme="minorHAnsi" w:hAnsiTheme="minorHAnsi" w:cstheme="minorHAnsi"/>
            <w:b w:val="0"/>
            <w:i w:val="0"/>
            <w:sz w:val="22"/>
            <w:szCs w:val="22"/>
          </w:rPr>
          <w:t>ESE School and District Profiles</w:t>
        </w:r>
      </w:hyperlink>
      <w:r w:rsidR="00BB1AF6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before contacting the DRC Help Desk at </w:t>
      </w:r>
      <w:hyperlink r:id="rId56" w:history="1">
        <w:r w:rsidR="00BB1AF6" w:rsidRPr="00811DD4">
          <w:rPr>
            <w:rStyle w:val="Hyperlink"/>
            <w:rFonts w:asciiTheme="minorHAnsi" w:hAnsiTheme="minorHAnsi" w:cstheme="minorHAnsi"/>
            <w:b w:val="0"/>
            <w:i w:val="0"/>
            <w:sz w:val="22"/>
            <w:szCs w:val="22"/>
          </w:rPr>
          <w:t>WIDA@DataRecognitionCorp.com</w:t>
        </w:r>
      </w:hyperlink>
      <w:r w:rsidR="00BB1AF6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811DD4" w:rsidRPr="00811DD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or 855-787-9615 </w:t>
      </w:r>
      <w:r w:rsidR="00BB1AF6" w:rsidRPr="008C5DB2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to create an initial account. All other accounts should be created and managed at the district or school level. </w:t>
      </w:r>
    </w:p>
    <w:p w14:paraId="1D436672" w14:textId="77777777" w:rsidR="00BB1AF6" w:rsidRPr="00374F40" w:rsidRDefault="00BB1AF6" w:rsidP="007841EC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C72838D" w14:textId="0083E98A" w:rsidR="00416CA7" w:rsidRPr="00F6514B" w:rsidRDefault="00655C65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70" w:name="_Toc461024016"/>
      <w:r w:rsidRPr="00F6514B">
        <w:rPr>
          <w:rFonts w:asciiTheme="minorHAnsi" w:hAnsiTheme="minorHAnsi" w:cs="Times New Roman"/>
          <w:i w:val="0"/>
          <w:sz w:val="22"/>
          <w:szCs w:val="22"/>
        </w:rPr>
        <w:t>E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 xml:space="preserve">nsure that </w:t>
      </w:r>
      <w:r w:rsidR="00286590" w:rsidRPr="00F6514B">
        <w:rPr>
          <w:rFonts w:asciiTheme="minorHAnsi" w:hAnsiTheme="minorHAnsi" w:cs="Times New Roman"/>
          <w:i w:val="0"/>
          <w:sz w:val="22"/>
          <w:szCs w:val="22"/>
        </w:rPr>
        <w:t>T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 xml:space="preserve">est </w:t>
      </w:r>
      <w:r w:rsidR="00286590" w:rsidRPr="00F6514B">
        <w:rPr>
          <w:rFonts w:asciiTheme="minorHAnsi" w:hAnsiTheme="minorHAnsi" w:cs="Times New Roman"/>
          <w:i w:val="0"/>
          <w:sz w:val="22"/>
          <w:szCs w:val="22"/>
        </w:rPr>
        <w:t>A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 xml:space="preserve">dministrators are trained and have met the certification </w:t>
      </w:r>
      <w:r w:rsidR="008914CC" w:rsidRPr="00F6514B">
        <w:rPr>
          <w:rFonts w:asciiTheme="minorHAnsi" w:hAnsiTheme="minorHAnsi" w:cs="Times New Roman"/>
          <w:i w:val="0"/>
          <w:sz w:val="22"/>
          <w:szCs w:val="22"/>
        </w:rPr>
        <w:t>requirements</w:t>
      </w:r>
      <w:r w:rsidR="00416CA7" w:rsidRPr="00F6514B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70"/>
    </w:p>
    <w:p w14:paraId="602DA0E5" w14:textId="77777777" w:rsidR="00416CA7" w:rsidRPr="00323C07" w:rsidRDefault="00416CA7" w:rsidP="00416CA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518267E1" w14:textId="7B3EA140" w:rsidR="00416CA7" w:rsidRPr="007841EC" w:rsidRDefault="007E6760" w:rsidP="008F344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Test </w:t>
      </w:r>
      <w:r w:rsidR="00286590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oordinators should ensure that  </w:t>
      </w:r>
      <w:r w:rsidR="0028659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est </w:t>
      </w:r>
      <w:r w:rsidR="0028659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dministrators are trained and certified to administer the AC</w:t>
      </w:r>
      <w:r w:rsidR="001C646F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ESS tests. </w:t>
      </w:r>
      <w:r w:rsidR="00416CA7" w:rsidRPr="00A90124">
        <w:rPr>
          <w:rFonts w:asciiTheme="minorHAnsi" w:hAnsiTheme="minorHAnsi"/>
          <w:sz w:val="22"/>
          <w:szCs w:val="22"/>
        </w:rPr>
        <w:t>Principals</w:t>
      </w:r>
      <w:r w:rsidR="00E92B4D">
        <w:rPr>
          <w:rFonts w:asciiTheme="minorHAnsi" w:hAnsiTheme="minorHAnsi"/>
          <w:sz w:val="22"/>
          <w:szCs w:val="22"/>
        </w:rPr>
        <w:t xml:space="preserve"> or Test Coordinators</w:t>
      </w:r>
      <w:r w:rsidR="00416CA7" w:rsidRPr="00A90124">
        <w:rPr>
          <w:rFonts w:asciiTheme="minorHAnsi" w:hAnsiTheme="minorHAnsi"/>
          <w:sz w:val="22"/>
          <w:szCs w:val="22"/>
        </w:rPr>
        <w:t xml:space="preserve"> can monitor the progress of staff toward meeting the training requirements </w:t>
      </w:r>
      <w:r w:rsidR="00416CA7">
        <w:rPr>
          <w:rFonts w:asciiTheme="minorHAnsi" w:hAnsiTheme="minorHAnsi"/>
          <w:sz w:val="22"/>
          <w:szCs w:val="22"/>
        </w:rPr>
        <w:t xml:space="preserve">and </w:t>
      </w:r>
      <w:r w:rsidR="00416CA7" w:rsidRPr="00A90124">
        <w:rPr>
          <w:rFonts w:asciiTheme="minorHAnsi" w:hAnsiTheme="minorHAnsi"/>
          <w:sz w:val="22"/>
          <w:szCs w:val="22"/>
        </w:rPr>
        <w:t xml:space="preserve">view the names of individuals who have completed training modules </w:t>
      </w:r>
      <w:r w:rsidR="00416CA7">
        <w:rPr>
          <w:rFonts w:asciiTheme="minorHAnsi" w:hAnsiTheme="minorHAnsi"/>
          <w:sz w:val="22"/>
          <w:szCs w:val="22"/>
        </w:rPr>
        <w:t xml:space="preserve">and </w:t>
      </w:r>
      <w:r w:rsidR="00416CA7" w:rsidRPr="00A90124">
        <w:rPr>
          <w:rFonts w:asciiTheme="minorHAnsi" w:hAnsiTheme="minorHAnsi"/>
          <w:sz w:val="22"/>
          <w:szCs w:val="22"/>
        </w:rPr>
        <w:t>certification quizzes</w:t>
      </w:r>
      <w:r w:rsidR="00572DD8">
        <w:rPr>
          <w:rFonts w:asciiTheme="minorHAnsi" w:hAnsiTheme="minorHAnsi"/>
          <w:sz w:val="22"/>
          <w:szCs w:val="22"/>
        </w:rPr>
        <w:t xml:space="preserve"> by </w:t>
      </w:r>
      <w:r w:rsidR="00D469F9">
        <w:rPr>
          <w:rFonts w:asciiTheme="minorHAnsi" w:hAnsiTheme="minorHAnsi"/>
          <w:sz w:val="22"/>
          <w:szCs w:val="22"/>
        </w:rPr>
        <w:t>logging in to the</w:t>
      </w:r>
      <w:r w:rsidR="003B5887">
        <w:rPr>
          <w:rFonts w:asciiTheme="minorHAnsi" w:hAnsiTheme="minorHAnsi"/>
          <w:sz w:val="22"/>
          <w:szCs w:val="22"/>
        </w:rPr>
        <w:t>ir WIDA personal account on the</w:t>
      </w:r>
      <w:r w:rsidR="00D469F9">
        <w:rPr>
          <w:rFonts w:asciiTheme="minorHAnsi" w:hAnsiTheme="minorHAnsi"/>
          <w:sz w:val="22"/>
          <w:szCs w:val="22"/>
        </w:rPr>
        <w:t xml:space="preserve"> WIDA Secure Portal, </w:t>
      </w:r>
      <w:r w:rsidR="00572DD8">
        <w:rPr>
          <w:rFonts w:asciiTheme="minorHAnsi" w:hAnsiTheme="minorHAnsi"/>
          <w:sz w:val="22"/>
          <w:szCs w:val="22"/>
        </w:rPr>
        <w:t xml:space="preserve">clicking on the </w:t>
      </w:r>
      <w:r w:rsidR="00193704">
        <w:rPr>
          <w:rFonts w:asciiTheme="minorHAnsi" w:hAnsiTheme="minorHAnsi"/>
          <w:sz w:val="22"/>
          <w:szCs w:val="22"/>
        </w:rPr>
        <w:t>Manage tab</w:t>
      </w:r>
      <w:r w:rsidR="00D469F9">
        <w:rPr>
          <w:rFonts w:asciiTheme="minorHAnsi" w:hAnsiTheme="minorHAnsi"/>
          <w:sz w:val="22"/>
          <w:szCs w:val="22"/>
        </w:rPr>
        <w:t>,</w:t>
      </w:r>
      <w:r w:rsidR="00193704">
        <w:rPr>
          <w:rFonts w:asciiTheme="minorHAnsi" w:hAnsiTheme="minorHAnsi"/>
          <w:sz w:val="22"/>
          <w:szCs w:val="22"/>
        </w:rPr>
        <w:t xml:space="preserve"> </w:t>
      </w:r>
      <w:r w:rsidR="007C1AA4">
        <w:rPr>
          <w:rFonts w:asciiTheme="minorHAnsi" w:hAnsiTheme="minorHAnsi"/>
          <w:sz w:val="22"/>
          <w:szCs w:val="22"/>
        </w:rPr>
        <w:t>and selecting Certification Report</w:t>
      </w:r>
      <w:r w:rsidR="00416CA7" w:rsidRPr="00A90124">
        <w:rPr>
          <w:rFonts w:asciiTheme="minorHAnsi" w:hAnsiTheme="minorHAnsi"/>
          <w:sz w:val="22"/>
          <w:szCs w:val="22"/>
        </w:rPr>
        <w:t xml:space="preserve">. </w:t>
      </w:r>
    </w:p>
    <w:p w14:paraId="12D7F1CA" w14:textId="77777777" w:rsidR="00416CA7" w:rsidRDefault="00416CA7" w:rsidP="00416CA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1639E11" w14:textId="77777777" w:rsidR="00416CA7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bookmarkStart w:id="71" w:name="_Hlk19808816"/>
      <w:bookmarkStart w:id="72" w:name="_Toc461024017"/>
      <w:r w:rsidRPr="00706856">
        <w:rPr>
          <w:rFonts w:asciiTheme="minorHAnsi" w:hAnsiTheme="minorHAnsi" w:cs="Times New Roman"/>
          <w:i w:val="0"/>
          <w:sz w:val="22"/>
          <w:szCs w:val="22"/>
        </w:rPr>
        <w:t>Identify and p</w:t>
      </w:r>
      <w:r w:rsidR="00F45941" w:rsidRPr="00706856">
        <w:rPr>
          <w:rFonts w:asciiTheme="minorHAnsi" w:hAnsiTheme="minorHAnsi" w:cs="Times New Roman"/>
          <w:i w:val="0"/>
          <w:sz w:val="22"/>
          <w:szCs w:val="22"/>
        </w:rPr>
        <w:t>lan</w:t>
      </w:r>
      <w:r w:rsidRPr="00706856">
        <w:rPr>
          <w:rFonts w:asciiTheme="minorHAnsi" w:hAnsiTheme="minorHAnsi" w:cs="Times New Roman"/>
          <w:i w:val="0"/>
          <w:sz w:val="22"/>
          <w:szCs w:val="22"/>
        </w:rPr>
        <w:t xml:space="preserve"> to provide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83061B" w:rsidRPr="00285108">
        <w:rPr>
          <w:rFonts w:asciiTheme="minorHAnsi" w:hAnsiTheme="minorHAnsi" w:cs="Times New Roman"/>
          <w:sz w:val="22"/>
          <w:szCs w:val="22"/>
        </w:rPr>
        <w:t>universal</w:t>
      </w:r>
      <w:r w:rsidRPr="006B4159">
        <w:rPr>
          <w:rFonts w:asciiTheme="minorHAnsi" w:hAnsiTheme="minorHAnsi" w:cs="Times New Roman"/>
          <w:sz w:val="22"/>
          <w:szCs w:val="22"/>
        </w:rPr>
        <w:t xml:space="preserve"> tools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to all EL students</w:t>
      </w:r>
      <w:r w:rsidR="006B4159">
        <w:rPr>
          <w:rFonts w:asciiTheme="minorHAnsi" w:hAnsiTheme="minorHAnsi" w:cs="Times New Roman"/>
          <w:i w:val="0"/>
          <w:sz w:val="22"/>
          <w:szCs w:val="22"/>
        </w:rPr>
        <w:t>,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and </w:t>
      </w:r>
      <w:r w:rsidRPr="006B4159">
        <w:rPr>
          <w:rFonts w:asciiTheme="minorHAnsi" w:hAnsiTheme="minorHAnsi" w:cs="Times New Roman"/>
          <w:sz w:val="22"/>
          <w:szCs w:val="22"/>
        </w:rPr>
        <w:t>accommodations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to 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>students with disabilities</w:t>
      </w:r>
      <w:r w:rsidR="00360F31">
        <w:rPr>
          <w:rFonts w:asciiTheme="minorHAnsi" w:hAnsiTheme="minorHAnsi" w:cs="Times New Roman"/>
          <w:i w:val="0"/>
          <w:sz w:val="22"/>
          <w:szCs w:val="22"/>
        </w:rPr>
        <w:t>,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 xml:space="preserve"> according to </w:t>
      </w:r>
      <w:r w:rsidR="0049785F">
        <w:rPr>
          <w:rFonts w:asciiTheme="minorHAnsi" w:hAnsiTheme="minorHAnsi" w:cs="Times New Roman"/>
          <w:i w:val="0"/>
          <w:sz w:val="22"/>
          <w:szCs w:val="22"/>
        </w:rPr>
        <w:t xml:space="preserve">their 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 xml:space="preserve">IEPs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and </w:t>
      </w:r>
      <w:r w:rsidRPr="00A90124">
        <w:rPr>
          <w:rFonts w:asciiTheme="minorHAnsi" w:hAnsiTheme="minorHAnsi" w:cs="Times New Roman"/>
          <w:i w:val="0"/>
          <w:sz w:val="22"/>
          <w:szCs w:val="22"/>
        </w:rPr>
        <w:t>504 plans</w:t>
      </w:r>
      <w:bookmarkEnd w:id="71"/>
      <w:r w:rsidRPr="00A90124">
        <w:rPr>
          <w:rFonts w:asciiTheme="minorHAnsi" w:hAnsiTheme="minorHAnsi" w:cs="Times New Roman"/>
          <w:i w:val="0"/>
          <w:sz w:val="22"/>
          <w:szCs w:val="22"/>
        </w:rPr>
        <w:t>.</w:t>
      </w:r>
      <w:bookmarkEnd w:id="72"/>
    </w:p>
    <w:p w14:paraId="65B390D2" w14:textId="77777777" w:rsidR="00416CA7" w:rsidRPr="007F618A" w:rsidRDefault="00416CA7" w:rsidP="00416CA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/>
          <w:b/>
          <w:sz w:val="12"/>
          <w:szCs w:val="12"/>
        </w:rPr>
      </w:pPr>
    </w:p>
    <w:p w14:paraId="34C7AD4B" w14:textId="77777777" w:rsidR="000E256B" w:rsidRPr="000E256B" w:rsidRDefault="000E256B" w:rsidP="006B4159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ACCESS for ELLs </w:t>
      </w:r>
      <w:r w:rsidR="006B4159">
        <w:rPr>
          <w:rFonts w:asciiTheme="minorHAnsi" w:hAnsiTheme="minorHAnsi"/>
          <w:sz w:val="22"/>
          <w:szCs w:val="22"/>
        </w:rPr>
        <w:t xml:space="preserve">allows the use of </w:t>
      </w:r>
      <w:r w:rsidRPr="000E256B">
        <w:rPr>
          <w:rFonts w:asciiTheme="minorHAnsi" w:hAnsiTheme="minorHAnsi"/>
          <w:sz w:val="22"/>
          <w:szCs w:val="22"/>
        </w:rPr>
        <w:t xml:space="preserve">the following </w:t>
      </w:r>
      <w:r w:rsidR="007429F6">
        <w:rPr>
          <w:rFonts w:asciiTheme="minorHAnsi" w:hAnsiTheme="minorHAnsi"/>
          <w:sz w:val="22"/>
          <w:szCs w:val="22"/>
        </w:rPr>
        <w:t xml:space="preserve">different categories of </w:t>
      </w:r>
      <w:r w:rsidRPr="000E256B">
        <w:rPr>
          <w:rFonts w:asciiTheme="minorHAnsi" w:hAnsiTheme="minorHAnsi"/>
          <w:sz w:val="22"/>
          <w:szCs w:val="22"/>
        </w:rPr>
        <w:t xml:space="preserve">supports for students taking </w:t>
      </w:r>
      <w:r w:rsidR="006B4159">
        <w:rPr>
          <w:rFonts w:asciiTheme="minorHAnsi" w:hAnsiTheme="minorHAnsi"/>
          <w:sz w:val="22"/>
          <w:szCs w:val="22"/>
        </w:rPr>
        <w:t xml:space="preserve">ACCESS </w:t>
      </w:r>
      <w:r w:rsidRPr="000E256B">
        <w:rPr>
          <w:rFonts w:asciiTheme="minorHAnsi" w:hAnsiTheme="minorHAnsi"/>
          <w:sz w:val="22"/>
          <w:szCs w:val="22"/>
        </w:rPr>
        <w:t>tests:</w:t>
      </w:r>
    </w:p>
    <w:p w14:paraId="6B4FF5DA" w14:textId="77777777" w:rsidR="000E256B" w:rsidRPr="000E256B" w:rsidRDefault="00991C3A" w:rsidP="0098359A">
      <w:pPr>
        <w:numPr>
          <w:ilvl w:val="0"/>
          <w:numId w:val="24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universal</w:t>
      </w:r>
      <w:r w:rsidR="000E256B" w:rsidRPr="000E256B">
        <w:rPr>
          <w:rFonts w:asciiTheme="minorHAnsi" w:hAnsiTheme="minorHAnsi"/>
          <w:i/>
          <w:sz w:val="22"/>
          <w:szCs w:val="22"/>
        </w:rPr>
        <w:t xml:space="preserve"> tools </w:t>
      </w:r>
      <w:r w:rsidR="000E256B" w:rsidRPr="000E256B">
        <w:rPr>
          <w:rFonts w:asciiTheme="minorHAnsi" w:hAnsiTheme="minorHAnsi"/>
          <w:sz w:val="22"/>
          <w:szCs w:val="22"/>
        </w:rPr>
        <w:t xml:space="preserve">available to all students; </w:t>
      </w:r>
    </w:p>
    <w:p w14:paraId="7597A3B4" w14:textId="7491B8C2" w:rsidR="000E256B" w:rsidRPr="000E256B" w:rsidRDefault="000E256B" w:rsidP="0098359A">
      <w:pPr>
        <w:numPr>
          <w:ilvl w:val="0"/>
          <w:numId w:val="24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i/>
          <w:sz w:val="22"/>
          <w:szCs w:val="22"/>
        </w:rPr>
        <w:t xml:space="preserve">test administration </w:t>
      </w:r>
      <w:r w:rsidR="006B4159">
        <w:rPr>
          <w:rFonts w:asciiTheme="minorHAnsi" w:hAnsiTheme="minorHAnsi"/>
          <w:i/>
          <w:sz w:val="22"/>
          <w:szCs w:val="22"/>
        </w:rPr>
        <w:t xml:space="preserve">considerations </w:t>
      </w:r>
      <w:r w:rsidRPr="000E256B">
        <w:rPr>
          <w:rFonts w:asciiTheme="minorHAnsi" w:hAnsiTheme="minorHAnsi"/>
          <w:sz w:val="22"/>
          <w:szCs w:val="22"/>
        </w:rPr>
        <w:t xml:space="preserve">available to </w:t>
      </w:r>
      <w:r w:rsidRPr="00285108">
        <w:rPr>
          <w:rFonts w:asciiTheme="minorHAnsi" w:hAnsiTheme="minorHAnsi"/>
          <w:sz w:val="22"/>
          <w:szCs w:val="22"/>
        </w:rPr>
        <w:t>all</w:t>
      </w:r>
      <w:r w:rsidRPr="000E256B">
        <w:rPr>
          <w:rFonts w:asciiTheme="minorHAnsi" w:hAnsiTheme="minorHAnsi"/>
          <w:sz w:val="22"/>
          <w:szCs w:val="22"/>
        </w:rPr>
        <w:t xml:space="preserve"> students, at the discretion of the </w:t>
      </w:r>
      <w:r w:rsidR="00717BFF">
        <w:rPr>
          <w:rFonts w:asciiTheme="minorHAnsi" w:hAnsiTheme="minorHAnsi"/>
          <w:sz w:val="22"/>
          <w:szCs w:val="22"/>
        </w:rPr>
        <w:t>P</w:t>
      </w:r>
      <w:r w:rsidRPr="000E256B">
        <w:rPr>
          <w:rFonts w:asciiTheme="minorHAnsi" w:hAnsiTheme="minorHAnsi"/>
          <w:sz w:val="22"/>
          <w:szCs w:val="22"/>
        </w:rPr>
        <w:t xml:space="preserve">rincipal (or designee); and </w:t>
      </w:r>
    </w:p>
    <w:p w14:paraId="557025CD" w14:textId="2E385C5D" w:rsidR="000E256B" w:rsidRPr="000E256B" w:rsidRDefault="000E256B" w:rsidP="0098359A">
      <w:pPr>
        <w:numPr>
          <w:ilvl w:val="0"/>
          <w:numId w:val="24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i/>
          <w:sz w:val="22"/>
          <w:szCs w:val="22"/>
        </w:rPr>
        <w:t>accommodations</w:t>
      </w:r>
      <w:r w:rsidRPr="000E256B">
        <w:rPr>
          <w:rFonts w:asciiTheme="minorHAnsi" w:hAnsiTheme="minorHAnsi"/>
          <w:sz w:val="22"/>
          <w:szCs w:val="22"/>
        </w:rPr>
        <w:t xml:space="preserve"> available </w:t>
      </w:r>
      <w:r w:rsidRPr="000E256B">
        <w:rPr>
          <w:rFonts w:asciiTheme="minorHAnsi" w:hAnsiTheme="minorHAnsi"/>
          <w:i/>
          <w:sz w:val="22"/>
          <w:szCs w:val="22"/>
        </w:rPr>
        <w:t>only</w:t>
      </w:r>
      <w:r w:rsidRPr="000E256B">
        <w:rPr>
          <w:rFonts w:asciiTheme="minorHAnsi" w:hAnsiTheme="minorHAnsi"/>
          <w:sz w:val="22"/>
          <w:szCs w:val="22"/>
        </w:rPr>
        <w:t xml:space="preserve"> to EL</w:t>
      </w:r>
      <w:r w:rsidR="00453E86">
        <w:rPr>
          <w:rFonts w:asciiTheme="minorHAnsi" w:hAnsiTheme="minorHAnsi"/>
          <w:sz w:val="22"/>
          <w:szCs w:val="22"/>
        </w:rPr>
        <w:t xml:space="preserve"> </w:t>
      </w:r>
      <w:r w:rsidRPr="000E256B">
        <w:rPr>
          <w:rFonts w:asciiTheme="minorHAnsi" w:hAnsiTheme="minorHAnsi"/>
          <w:sz w:val="22"/>
          <w:szCs w:val="22"/>
        </w:rPr>
        <w:t>s</w:t>
      </w:r>
      <w:r w:rsidR="00453E86">
        <w:rPr>
          <w:rFonts w:asciiTheme="minorHAnsi" w:hAnsiTheme="minorHAnsi"/>
          <w:sz w:val="22"/>
          <w:szCs w:val="22"/>
        </w:rPr>
        <w:t>tudents</w:t>
      </w:r>
      <w:r w:rsidRPr="000E256B">
        <w:rPr>
          <w:rFonts w:asciiTheme="minorHAnsi" w:hAnsiTheme="minorHAnsi"/>
          <w:sz w:val="22"/>
          <w:szCs w:val="22"/>
        </w:rPr>
        <w:t xml:space="preserve"> with disabilities.</w:t>
      </w:r>
    </w:p>
    <w:p w14:paraId="4A671B97" w14:textId="77777777" w:rsidR="000E256B" w:rsidRPr="00CC74FF" w:rsidRDefault="000E256B" w:rsidP="000E256B">
      <w:pPr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709A3BD5" w14:textId="18A3FBF8" w:rsidR="000E256B" w:rsidRPr="000E256B" w:rsidRDefault="000E256B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Accommodations, accessibility tools, and test administration </w:t>
      </w:r>
      <w:r w:rsidR="006B4159">
        <w:rPr>
          <w:rFonts w:asciiTheme="minorHAnsi" w:hAnsiTheme="minorHAnsi"/>
          <w:sz w:val="22"/>
          <w:szCs w:val="22"/>
        </w:rPr>
        <w:t xml:space="preserve">considerations </w:t>
      </w:r>
      <w:r w:rsidR="00032AA5">
        <w:rPr>
          <w:rFonts w:asciiTheme="minorHAnsi" w:hAnsiTheme="minorHAnsi"/>
          <w:sz w:val="22"/>
          <w:szCs w:val="22"/>
        </w:rPr>
        <w:t>are summarized below</w:t>
      </w:r>
      <w:r w:rsidR="00032AA5" w:rsidRPr="000E256B">
        <w:rPr>
          <w:rFonts w:asciiTheme="minorHAnsi" w:hAnsiTheme="minorHAnsi"/>
          <w:sz w:val="22"/>
          <w:szCs w:val="22"/>
        </w:rPr>
        <w:t xml:space="preserve"> </w:t>
      </w:r>
      <w:r w:rsidR="00032AA5">
        <w:rPr>
          <w:rFonts w:asciiTheme="minorHAnsi" w:hAnsiTheme="minorHAnsi"/>
          <w:sz w:val="22"/>
          <w:szCs w:val="22"/>
        </w:rPr>
        <w:t xml:space="preserve">and </w:t>
      </w:r>
      <w:r w:rsidRPr="000E256B">
        <w:rPr>
          <w:rFonts w:asciiTheme="minorHAnsi" w:hAnsiTheme="minorHAnsi"/>
          <w:sz w:val="22"/>
          <w:szCs w:val="22"/>
        </w:rPr>
        <w:t xml:space="preserve">described in detail in the </w:t>
      </w:r>
      <w:r w:rsidR="0049785F">
        <w:rPr>
          <w:rFonts w:asciiTheme="minorHAnsi" w:hAnsiTheme="minorHAnsi"/>
          <w:sz w:val="22"/>
          <w:szCs w:val="22"/>
        </w:rPr>
        <w:t xml:space="preserve">ACCESS for ELLs </w:t>
      </w:r>
      <w:hyperlink r:id="rId57" w:history="1">
        <w:r w:rsidR="00A92F1A" w:rsidRPr="003D1C1E">
          <w:rPr>
            <w:rStyle w:val="Hyperlink"/>
            <w:rFonts w:asciiTheme="minorHAnsi" w:hAnsiTheme="minorHAnsi"/>
            <w:i/>
            <w:iCs/>
            <w:sz w:val="22"/>
            <w:szCs w:val="22"/>
          </w:rPr>
          <w:t>Accessibility and Accommodations Manual</w:t>
        </w:r>
      </w:hyperlink>
      <w:r w:rsidR="00A92F1A" w:rsidRPr="00086528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="00A92F1A" w:rsidRPr="0008652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in the Resources tab of the WIDA Secure Portal</w:t>
      </w:r>
      <w:r w:rsidR="006B4159" w:rsidRPr="00086528">
        <w:rPr>
          <w:rFonts w:asciiTheme="minorHAnsi" w:hAnsiTheme="minorHAnsi"/>
          <w:sz w:val="22"/>
          <w:szCs w:val="22"/>
        </w:rPr>
        <w:t>.</w:t>
      </w:r>
    </w:p>
    <w:p w14:paraId="3841F297" w14:textId="77777777" w:rsidR="00304D46" w:rsidRDefault="00304D46" w:rsidP="00C1307C">
      <w:pPr>
        <w:autoSpaceDE w:val="0"/>
        <w:autoSpaceDN w:val="0"/>
        <w:adjustRightInd w:val="0"/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C4C4DEE" w14:textId="0D19F7BE" w:rsidR="000E256B" w:rsidRDefault="00991C3A" w:rsidP="00572DD8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2"/>
          <w:szCs w:val="22"/>
        </w:rPr>
      </w:pPr>
      <w:r w:rsidRPr="00B24045">
        <w:rPr>
          <w:rFonts w:asciiTheme="minorHAnsi" w:hAnsiTheme="minorHAnsi"/>
          <w:b/>
          <w:sz w:val="22"/>
          <w:szCs w:val="22"/>
          <w:u w:val="single"/>
        </w:rPr>
        <w:t>Universal</w:t>
      </w:r>
      <w:r w:rsidR="000E256B" w:rsidRPr="0078680D">
        <w:rPr>
          <w:rFonts w:asciiTheme="minorHAnsi" w:hAnsiTheme="minorHAnsi"/>
          <w:b/>
          <w:sz w:val="22"/>
          <w:szCs w:val="22"/>
          <w:u w:val="single"/>
        </w:rPr>
        <w:t xml:space="preserve"> Tools available for all students</w:t>
      </w:r>
      <w:r w:rsidR="002F273E" w:rsidRPr="00F3273E">
        <w:rPr>
          <w:rFonts w:asciiTheme="minorHAnsi" w:hAnsiTheme="minorHAnsi"/>
          <w:b/>
          <w:sz w:val="22"/>
          <w:szCs w:val="22"/>
        </w:rPr>
        <w:t>:</w:t>
      </w:r>
    </w:p>
    <w:p w14:paraId="053BDDA6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Audio aids</w:t>
      </w:r>
    </w:p>
    <w:p w14:paraId="64B2DD4E" w14:textId="0CF97B9D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 xml:space="preserve">Color </w:t>
      </w:r>
      <w:r w:rsidR="00B46E8D">
        <w:rPr>
          <w:rFonts w:asciiTheme="minorHAnsi" w:hAnsiTheme="minorHAnsi"/>
          <w:sz w:val="22"/>
          <w:szCs w:val="22"/>
        </w:rPr>
        <w:t xml:space="preserve">contrast (online) </w:t>
      </w:r>
      <w:r w:rsidR="0098133F">
        <w:rPr>
          <w:rFonts w:asciiTheme="minorHAnsi" w:hAnsiTheme="minorHAnsi"/>
          <w:sz w:val="22"/>
          <w:szCs w:val="22"/>
        </w:rPr>
        <w:t>and color overlay</w:t>
      </w:r>
      <w:r w:rsidR="00B46E8D">
        <w:rPr>
          <w:rFonts w:asciiTheme="minorHAnsi" w:hAnsiTheme="minorHAnsi"/>
          <w:sz w:val="22"/>
          <w:szCs w:val="22"/>
        </w:rPr>
        <w:t xml:space="preserve"> (paper</w:t>
      </w:r>
      <w:r w:rsidR="00F46F86">
        <w:rPr>
          <w:rFonts w:asciiTheme="minorHAnsi" w:hAnsiTheme="minorHAnsi"/>
          <w:sz w:val="22"/>
          <w:szCs w:val="22"/>
        </w:rPr>
        <w:t xml:space="preserve"> and online</w:t>
      </w:r>
      <w:r w:rsidR="00B46E8D">
        <w:rPr>
          <w:rFonts w:asciiTheme="minorHAnsi" w:hAnsiTheme="minorHAnsi"/>
          <w:sz w:val="22"/>
          <w:szCs w:val="22"/>
        </w:rPr>
        <w:t>)</w:t>
      </w:r>
    </w:p>
    <w:p w14:paraId="18687324" w14:textId="0269BCED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Highlighters, colored pencils, or crayons</w:t>
      </w:r>
      <w:r w:rsidR="00074749">
        <w:rPr>
          <w:rFonts w:asciiTheme="minorHAnsi" w:hAnsiTheme="minorHAnsi"/>
          <w:sz w:val="22"/>
          <w:szCs w:val="22"/>
        </w:rPr>
        <w:t xml:space="preserve"> (number 2 pencil must be used for responses on paper tests)</w:t>
      </w:r>
    </w:p>
    <w:p w14:paraId="7A15FCEC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Keyboard navigation</w:t>
      </w:r>
    </w:p>
    <w:p w14:paraId="3894E990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Line guide or tracking tool</w:t>
      </w:r>
    </w:p>
    <w:p w14:paraId="43D10EA8" w14:textId="5E459D02" w:rsidR="00473EBC" w:rsidRPr="005A2285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A2285">
        <w:rPr>
          <w:rFonts w:asciiTheme="minorHAnsi" w:hAnsiTheme="minorHAnsi"/>
          <w:sz w:val="22"/>
          <w:szCs w:val="22"/>
        </w:rPr>
        <w:t>Low-vision aids, or magnificati</w:t>
      </w:r>
      <w:r w:rsidR="00CF2D84" w:rsidRPr="005A2285">
        <w:rPr>
          <w:rFonts w:asciiTheme="minorHAnsi" w:hAnsiTheme="minorHAnsi"/>
          <w:sz w:val="22"/>
          <w:szCs w:val="22"/>
        </w:rPr>
        <w:t>o</w:t>
      </w:r>
      <w:r w:rsidRPr="005A2285">
        <w:rPr>
          <w:rFonts w:asciiTheme="minorHAnsi" w:hAnsiTheme="minorHAnsi"/>
          <w:sz w:val="22"/>
          <w:szCs w:val="22"/>
        </w:rPr>
        <w:t>n devices</w:t>
      </w:r>
    </w:p>
    <w:p w14:paraId="462C1899" w14:textId="77777777" w:rsidR="00473EBC" w:rsidRPr="007E53F2" w:rsidRDefault="00575064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 xml:space="preserve">Sticky notes </w:t>
      </w:r>
    </w:p>
    <w:p w14:paraId="24B8900F" w14:textId="77777777" w:rsidR="000E256B" w:rsidRPr="007E53F2" w:rsidRDefault="00575064" w:rsidP="000E256B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E53F2">
        <w:rPr>
          <w:rFonts w:asciiTheme="minorHAnsi" w:hAnsiTheme="minorHAnsi"/>
          <w:sz w:val="22"/>
          <w:szCs w:val="22"/>
        </w:rPr>
        <w:t>Scratch paper</w:t>
      </w:r>
    </w:p>
    <w:p w14:paraId="577B4732" w14:textId="77777777" w:rsidR="00F0785F" w:rsidRDefault="00F0785F" w:rsidP="002F273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F672866" w14:textId="6BBBA0B4" w:rsidR="000E256B" w:rsidRPr="002A5A1A" w:rsidRDefault="005677EF" w:rsidP="00572DD8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b/>
          <w:sz w:val="22"/>
          <w:szCs w:val="22"/>
          <w:u w:val="single"/>
        </w:rPr>
        <w:t>Administrative Considerations</w:t>
      </w:r>
      <w:r w:rsidR="000E256B" w:rsidRPr="002A5A1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E256B" w:rsidRPr="002A5A1A">
        <w:rPr>
          <w:rFonts w:asciiTheme="minorHAnsi" w:hAnsiTheme="minorHAnsi"/>
          <w:b/>
          <w:sz w:val="22"/>
          <w:szCs w:val="22"/>
          <w:u w:val="single"/>
        </w:rPr>
        <w:t xml:space="preserve">available to any student, at </w:t>
      </w:r>
      <w:r w:rsidR="00717BFF" w:rsidRPr="002A5A1A">
        <w:rPr>
          <w:rFonts w:asciiTheme="minorHAnsi" w:hAnsiTheme="minorHAnsi"/>
          <w:b/>
          <w:sz w:val="22"/>
          <w:szCs w:val="22"/>
          <w:u w:val="single"/>
        </w:rPr>
        <w:t>P</w:t>
      </w:r>
      <w:r w:rsidR="000E256B" w:rsidRPr="002A5A1A">
        <w:rPr>
          <w:rFonts w:asciiTheme="minorHAnsi" w:hAnsiTheme="minorHAnsi"/>
          <w:b/>
          <w:sz w:val="22"/>
          <w:szCs w:val="22"/>
          <w:u w:val="single"/>
        </w:rPr>
        <w:t>rincipal’s discretion</w:t>
      </w:r>
      <w:r w:rsidR="002F273E" w:rsidRPr="002A5A1A">
        <w:rPr>
          <w:rFonts w:asciiTheme="minorHAnsi" w:hAnsiTheme="minorHAnsi"/>
          <w:b/>
          <w:sz w:val="22"/>
          <w:szCs w:val="22"/>
        </w:rPr>
        <w:t>:</w:t>
      </w:r>
    </w:p>
    <w:p w14:paraId="1B99A18F" w14:textId="77777777" w:rsidR="00934D61" w:rsidRPr="002A5A1A" w:rsidRDefault="000266D8" w:rsidP="00E251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Test Timing and Scheduling </w:t>
      </w:r>
    </w:p>
    <w:p w14:paraId="623EED19" w14:textId="77777777" w:rsidR="00934D61" w:rsidRPr="002A5A1A" w:rsidRDefault="00F3273E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Supervised breaks</w:t>
      </w:r>
    </w:p>
    <w:p w14:paraId="43B77C5F" w14:textId="190FF980" w:rsidR="00934D61" w:rsidRPr="002A5A1A" w:rsidRDefault="0018550A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Testing in s</w:t>
      </w:r>
      <w:r w:rsidR="00F3273E" w:rsidRPr="002A5A1A">
        <w:rPr>
          <w:rFonts w:asciiTheme="minorHAnsi" w:hAnsiTheme="minorHAnsi"/>
          <w:sz w:val="22"/>
          <w:szCs w:val="22"/>
        </w:rPr>
        <w:t>hort segments</w:t>
      </w:r>
    </w:p>
    <w:p w14:paraId="71EB4D70" w14:textId="01DE273D" w:rsidR="0078680D" w:rsidRPr="002A5A1A" w:rsidRDefault="00934D61" w:rsidP="00174D57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E</w:t>
      </w:r>
      <w:r w:rsidR="00F3273E" w:rsidRPr="002A5A1A">
        <w:rPr>
          <w:rFonts w:asciiTheme="minorHAnsi" w:hAnsiTheme="minorHAnsi"/>
          <w:sz w:val="22"/>
          <w:szCs w:val="22"/>
        </w:rPr>
        <w:t>xtended testing time</w:t>
      </w:r>
      <w:r w:rsidR="00B46E8D" w:rsidRPr="002A5A1A">
        <w:rPr>
          <w:rFonts w:asciiTheme="minorHAnsi" w:hAnsiTheme="minorHAnsi"/>
          <w:sz w:val="22"/>
          <w:szCs w:val="22"/>
        </w:rPr>
        <w:t>, within the school day</w:t>
      </w:r>
    </w:p>
    <w:p w14:paraId="14EA2C36" w14:textId="77777777" w:rsidR="00934D61" w:rsidRPr="002A5A1A" w:rsidRDefault="009C78C4" w:rsidP="00E251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Test Environment </w:t>
      </w:r>
    </w:p>
    <w:p w14:paraId="085F1DC3" w14:textId="77777777" w:rsidR="00934D61" w:rsidRPr="002A5A1A" w:rsidRDefault="005677EF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Adaptive and specialized equipment or furniture</w:t>
      </w:r>
    </w:p>
    <w:p w14:paraId="27DBE268" w14:textId="0038D167" w:rsidR="00934D61" w:rsidRPr="002A5A1A" w:rsidRDefault="00934D61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Alternative </w:t>
      </w:r>
      <w:r w:rsidR="00BA783C" w:rsidRPr="002A5A1A">
        <w:rPr>
          <w:rFonts w:asciiTheme="minorHAnsi" w:hAnsiTheme="minorHAnsi"/>
          <w:sz w:val="22"/>
          <w:szCs w:val="22"/>
        </w:rPr>
        <w:t>m</w:t>
      </w:r>
      <w:r w:rsidRPr="002A5A1A">
        <w:rPr>
          <w:rFonts w:asciiTheme="minorHAnsi" w:hAnsiTheme="minorHAnsi"/>
          <w:sz w:val="22"/>
          <w:szCs w:val="22"/>
        </w:rPr>
        <w:t>icrophone</w:t>
      </w:r>
    </w:p>
    <w:p w14:paraId="59338DC9" w14:textId="1F264D6D" w:rsidR="005677EF" w:rsidRPr="002A5A1A" w:rsidRDefault="00934D61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Familiar test administrator</w:t>
      </w:r>
    </w:p>
    <w:p w14:paraId="1B750FDD" w14:textId="5C2FC4B4" w:rsidR="00300918" w:rsidRPr="002A5A1A" w:rsidRDefault="00300918" w:rsidP="00934D61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Individual or small group setting</w:t>
      </w:r>
    </w:p>
    <w:p w14:paraId="2F9A0608" w14:textId="5D4EE5CA" w:rsidR="001C5A88" w:rsidRPr="002A5A1A" w:rsidRDefault="001C5A88" w:rsidP="00174D57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Specific seating</w:t>
      </w:r>
    </w:p>
    <w:p w14:paraId="4028974F" w14:textId="5B24BBD5" w:rsidR="008251FF" w:rsidRPr="002A5A1A" w:rsidRDefault="008251FF" w:rsidP="008251F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 xml:space="preserve">Test </w:t>
      </w:r>
      <w:r w:rsidR="007F4885">
        <w:rPr>
          <w:rFonts w:asciiTheme="minorHAnsi" w:hAnsiTheme="minorHAnsi"/>
          <w:sz w:val="22"/>
          <w:szCs w:val="22"/>
        </w:rPr>
        <w:t>Content Presentation</w:t>
      </w:r>
    </w:p>
    <w:p w14:paraId="5648A93C" w14:textId="55E9DCB8" w:rsidR="008251FF" w:rsidRPr="002A5A1A" w:rsidRDefault="008251FF" w:rsidP="008445BB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Redirect</w:t>
      </w:r>
      <w:r w:rsidR="009E3684" w:rsidRPr="002A5A1A">
        <w:rPr>
          <w:rFonts w:asciiTheme="minorHAnsi" w:hAnsiTheme="minorHAnsi"/>
          <w:sz w:val="22"/>
          <w:szCs w:val="22"/>
        </w:rPr>
        <w:t xml:space="preserve"> </w:t>
      </w:r>
      <w:r w:rsidR="004E087C" w:rsidRPr="002A5A1A">
        <w:rPr>
          <w:rFonts w:asciiTheme="minorHAnsi" w:hAnsiTheme="minorHAnsi"/>
          <w:sz w:val="22"/>
          <w:szCs w:val="22"/>
        </w:rPr>
        <w:t>a</w:t>
      </w:r>
      <w:r w:rsidR="00E16526" w:rsidRPr="002A5A1A">
        <w:rPr>
          <w:rFonts w:asciiTheme="minorHAnsi" w:hAnsiTheme="minorHAnsi"/>
          <w:sz w:val="22"/>
          <w:szCs w:val="22"/>
        </w:rPr>
        <w:t xml:space="preserve"> student’s attention </w:t>
      </w:r>
      <w:r w:rsidR="009E3684" w:rsidRPr="002A5A1A">
        <w:rPr>
          <w:rFonts w:asciiTheme="minorHAnsi" w:hAnsiTheme="minorHAnsi"/>
          <w:sz w:val="22"/>
          <w:szCs w:val="22"/>
        </w:rPr>
        <w:t>to the test</w:t>
      </w:r>
      <w:r w:rsidR="00DF16E0" w:rsidRPr="002A5A1A">
        <w:rPr>
          <w:rFonts w:asciiTheme="minorHAnsi" w:hAnsiTheme="minorHAnsi"/>
          <w:sz w:val="22"/>
          <w:szCs w:val="22"/>
        </w:rPr>
        <w:t xml:space="preserve"> (in English or native language)</w:t>
      </w:r>
    </w:p>
    <w:p w14:paraId="297C47AC" w14:textId="4CDABA15" w:rsidR="008251FF" w:rsidRPr="002A5A1A" w:rsidRDefault="004E087C" w:rsidP="008445BB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Verbally e</w:t>
      </w:r>
      <w:r w:rsidR="008251FF" w:rsidRPr="002A5A1A">
        <w:rPr>
          <w:rFonts w:asciiTheme="minorHAnsi" w:hAnsiTheme="minorHAnsi"/>
          <w:sz w:val="22"/>
          <w:szCs w:val="22"/>
        </w:rPr>
        <w:t>ncourage</w:t>
      </w:r>
      <w:r w:rsidRPr="002A5A1A">
        <w:rPr>
          <w:rFonts w:asciiTheme="minorHAnsi" w:hAnsiTheme="minorHAnsi"/>
          <w:sz w:val="22"/>
          <w:szCs w:val="22"/>
        </w:rPr>
        <w:t xml:space="preserve"> or </w:t>
      </w:r>
      <w:r w:rsidR="00953B4E" w:rsidRPr="002A5A1A">
        <w:rPr>
          <w:rFonts w:asciiTheme="minorHAnsi" w:hAnsiTheme="minorHAnsi"/>
          <w:sz w:val="22"/>
          <w:szCs w:val="22"/>
        </w:rPr>
        <w:t xml:space="preserve">praise </w:t>
      </w:r>
      <w:r w:rsidRPr="002A5A1A">
        <w:rPr>
          <w:rFonts w:asciiTheme="minorHAnsi" w:hAnsiTheme="minorHAnsi"/>
          <w:sz w:val="22"/>
          <w:szCs w:val="22"/>
        </w:rPr>
        <w:t xml:space="preserve">student </w:t>
      </w:r>
      <w:r w:rsidR="00953B4E" w:rsidRPr="002A5A1A">
        <w:rPr>
          <w:rFonts w:asciiTheme="minorHAnsi" w:hAnsiTheme="minorHAnsi"/>
          <w:sz w:val="22"/>
          <w:szCs w:val="22"/>
        </w:rPr>
        <w:t>for appropriate behavior</w:t>
      </w:r>
    </w:p>
    <w:p w14:paraId="1CA76647" w14:textId="2577F6E1" w:rsidR="008251FF" w:rsidRPr="002A5A1A" w:rsidRDefault="00635200" w:rsidP="008445BB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144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Read aloud to self</w:t>
      </w:r>
    </w:p>
    <w:p w14:paraId="5F39FCEB" w14:textId="77777777" w:rsidR="00C77B2D" w:rsidRPr="002A5A1A" w:rsidRDefault="00C77B2D" w:rsidP="00E251E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Test item responses</w:t>
      </w:r>
    </w:p>
    <w:p w14:paraId="571BFDF3" w14:textId="366BC38E" w:rsidR="005677EF" w:rsidRPr="002A5A1A" w:rsidRDefault="005677EF" w:rsidP="0064707D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A5A1A">
        <w:rPr>
          <w:rFonts w:asciiTheme="minorHAnsi" w:hAnsiTheme="minorHAnsi"/>
          <w:sz w:val="22"/>
          <w:szCs w:val="22"/>
        </w:rPr>
        <w:t>Monitor placement of responses in the test booklet or onscreen</w:t>
      </w:r>
    </w:p>
    <w:p w14:paraId="34FBFA30" w14:textId="77777777" w:rsidR="008645B1" w:rsidRDefault="008645B1" w:rsidP="00122A3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</w:p>
    <w:p w14:paraId="41B9DDF3" w14:textId="77777777" w:rsidR="002F273E" w:rsidRDefault="006B4159" w:rsidP="00572DD8">
      <w:pPr>
        <w:autoSpaceDE w:val="0"/>
        <w:autoSpaceDN w:val="0"/>
        <w:adjustRightInd w:val="0"/>
        <w:ind w:left="270"/>
        <w:rPr>
          <w:rFonts w:asciiTheme="minorHAnsi" w:hAnsiTheme="minorHAnsi"/>
          <w:b/>
          <w:sz w:val="22"/>
          <w:szCs w:val="22"/>
        </w:rPr>
      </w:pPr>
      <w:bookmarkStart w:id="73" w:name="_Hlk19807094"/>
      <w:r w:rsidRPr="00CF15B2">
        <w:rPr>
          <w:rFonts w:asciiTheme="minorHAnsi" w:hAnsiTheme="minorHAnsi"/>
          <w:b/>
          <w:sz w:val="22"/>
          <w:szCs w:val="22"/>
          <w:u w:val="single"/>
        </w:rPr>
        <w:t>Accommodations for ELs</w:t>
      </w:r>
      <w:r w:rsidRPr="00B02F25">
        <w:rPr>
          <w:rFonts w:asciiTheme="minorHAnsi" w:hAnsiTheme="minorHAnsi"/>
          <w:b/>
          <w:sz w:val="22"/>
          <w:szCs w:val="22"/>
          <w:u w:val="single"/>
        </w:rPr>
        <w:t xml:space="preserve"> with</w:t>
      </w:r>
      <w:r w:rsidRPr="00BD60C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1C1FD8">
        <w:rPr>
          <w:rFonts w:asciiTheme="minorHAnsi" w:hAnsiTheme="minorHAnsi"/>
          <w:b/>
          <w:sz w:val="22"/>
          <w:szCs w:val="22"/>
          <w:u w:val="single"/>
        </w:rPr>
        <w:t>disabilities</w:t>
      </w:r>
      <w:r w:rsidR="00BD60C7" w:rsidRPr="001C1FD8">
        <w:rPr>
          <w:rFonts w:asciiTheme="minorHAnsi" w:hAnsiTheme="minorHAnsi"/>
          <w:b/>
          <w:sz w:val="22"/>
          <w:szCs w:val="22"/>
          <w:u w:val="single"/>
        </w:rPr>
        <w:t xml:space="preserve"> who have the following listed in an IEP or 504 plan</w:t>
      </w:r>
      <w:r w:rsidR="002F273E">
        <w:rPr>
          <w:rFonts w:asciiTheme="minorHAnsi" w:hAnsiTheme="minorHAnsi"/>
          <w:b/>
          <w:sz w:val="22"/>
          <w:szCs w:val="22"/>
        </w:rPr>
        <w:t>:</w:t>
      </w:r>
    </w:p>
    <w:p w14:paraId="12849D4E" w14:textId="41C3908D" w:rsidR="002F273E" w:rsidRDefault="006B4159" w:rsidP="00572DD8">
      <w:pPr>
        <w:autoSpaceDE w:val="0"/>
        <w:autoSpaceDN w:val="0"/>
        <w:adjustRightInd w:val="0"/>
        <w:ind w:left="270"/>
        <w:rPr>
          <w:rFonts w:asciiTheme="minorHAnsi" w:hAnsiTheme="minorHAnsi"/>
          <w:i/>
          <w:sz w:val="22"/>
          <w:szCs w:val="22"/>
        </w:rPr>
      </w:pPr>
      <w:r w:rsidRPr="002F273E">
        <w:rPr>
          <w:rFonts w:asciiTheme="minorHAnsi" w:hAnsiTheme="minorHAnsi"/>
          <w:i/>
          <w:sz w:val="22"/>
          <w:szCs w:val="22"/>
        </w:rPr>
        <w:t>(</w:t>
      </w:r>
      <w:r w:rsidR="00361386">
        <w:rPr>
          <w:rFonts w:asciiTheme="minorHAnsi" w:hAnsiTheme="minorHAnsi"/>
          <w:i/>
          <w:sz w:val="22"/>
          <w:szCs w:val="22"/>
        </w:rPr>
        <w:t>U</w:t>
      </w:r>
      <w:r w:rsidR="002F273E">
        <w:rPr>
          <w:rFonts w:asciiTheme="minorHAnsi" w:hAnsiTheme="minorHAnsi"/>
          <w:i/>
          <w:sz w:val="22"/>
          <w:szCs w:val="22"/>
        </w:rPr>
        <w:t xml:space="preserve">se </w:t>
      </w:r>
      <w:r w:rsidR="002F273E" w:rsidRPr="002F273E">
        <w:rPr>
          <w:rFonts w:asciiTheme="minorHAnsi" w:hAnsiTheme="minorHAnsi"/>
          <w:i/>
          <w:sz w:val="22"/>
          <w:szCs w:val="22"/>
        </w:rPr>
        <w:t>t</w:t>
      </w:r>
      <w:r w:rsidRPr="000E256B">
        <w:rPr>
          <w:rFonts w:asciiTheme="minorHAnsi" w:hAnsiTheme="minorHAnsi"/>
          <w:i/>
          <w:sz w:val="22"/>
          <w:szCs w:val="22"/>
        </w:rPr>
        <w:t xml:space="preserve">he two-letter code in parentheses </w:t>
      </w:r>
      <w:r w:rsidR="00361386">
        <w:rPr>
          <w:rFonts w:asciiTheme="minorHAnsi" w:hAnsiTheme="minorHAnsi"/>
          <w:i/>
          <w:sz w:val="22"/>
          <w:szCs w:val="22"/>
        </w:rPr>
        <w:t>f</w:t>
      </w:r>
      <w:r w:rsidR="00361386" w:rsidRPr="002F273E">
        <w:rPr>
          <w:rFonts w:asciiTheme="minorHAnsi" w:hAnsiTheme="minorHAnsi"/>
          <w:i/>
          <w:sz w:val="22"/>
          <w:szCs w:val="22"/>
        </w:rPr>
        <w:t>ollowing the name of each accommodation listed below</w:t>
      </w:r>
    </w:p>
    <w:p w14:paraId="04936DA4" w14:textId="77777777" w:rsidR="006B4159" w:rsidRPr="00CF15B2" w:rsidRDefault="006B4159" w:rsidP="00572DD8">
      <w:pPr>
        <w:autoSpaceDE w:val="0"/>
        <w:autoSpaceDN w:val="0"/>
        <w:adjustRightInd w:val="0"/>
        <w:ind w:left="270"/>
        <w:rPr>
          <w:rFonts w:asciiTheme="minorHAnsi" w:hAnsiTheme="minorHAnsi"/>
          <w:b/>
          <w:sz w:val="22"/>
          <w:szCs w:val="22"/>
        </w:rPr>
      </w:pPr>
      <w:r w:rsidRPr="000E256B">
        <w:rPr>
          <w:rFonts w:asciiTheme="minorHAnsi" w:hAnsiTheme="minorHAnsi"/>
          <w:i/>
          <w:sz w:val="22"/>
          <w:szCs w:val="22"/>
        </w:rPr>
        <w:t xml:space="preserve">when </w:t>
      </w:r>
      <w:r w:rsidRPr="00EF2BEB">
        <w:rPr>
          <w:rFonts w:asciiTheme="minorHAnsi" w:hAnsiTheme="minorHAnsi"/>
          <w:i/>
          <w:sz w:val="22"/>
          <w:szCs w:val="22"/>
        </w:rPr>
        <w:t>entering accommodations data for the student</w:t>
      </w:r>
      <w:r w:rsidR="002F273E" w:rsidRPr="008E70FB">
        <w:rPr>
          <w:rFonts w:asciiTheme="minorHAnsi" w:hAnsiTheme="minorHAnsi"/>
          <w:i/>
          <w:sz w:val="22"/>
          <w:szCs w:val="22"/>
        </w:rPr>
        <w:t>.</w:t>
      </w:r>
      <w:r w:rsidRPr="008E70FB">
        <w:rPr>
          <w:rFonts w:asciiTheme="minorHAnsi" w:hAnsiTheme="minorHAnsi"/>
          <w:i/>
          <w:sz w:val="22"/>
          <w:szCs w:val="22"/>
        </w:rPr>
        <w:t>)</w:t>
      </w:r>
    </w:p>
    <w:p w14:paraId="26E1D7D0" w14:textId="77777777" w:rsidR="006B4159" w:rsidRPr="00EF2BEB" w:rsidRDefault="006B4159" w:rsidP="006B4159">
      <w:pPr>
        <w:autoSpaceDE w:val="0"/>
        <w:autoSpaceDN w:val="0"/>
        <w:adjustRightInd w:val="0"/>
        <w:rPr>
          <w:rFonts w:asciiTheme="minorHAnsi" w:hAnsiTheme="minorHAnsi"/>
          <w:sz w:val="12"/>
          <w:szCs w:val="12"/>
        </w:rPr>
      </w:pPr>
    </w:p>
    <w:p w14:paraId="7F382997" w14:textId="49791305" w:rsidR="00D55C77" w:rsidRPr="00BF5D81" w:rsidRDefault="006B4159" w:rsidP="00AD79D7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Interpreter signs test directions in ASL </w:t>
      </w:r>
      <w:r w:rsidRPr="004233A5">
        <w:rPr>
          <w:rFonts w:asciiTheme="minorHAnsi" w:hAnsiTheme="minorHAnsi"/>
          <w:sz w:val="22"/>
          <w:szCs w:val="22"/>
        </w:rPr>
        <w:t>(SD)</w:t>
      </w:r>
    </w:p>
    <w:p w14:paraId="2DC84DE5" w14:textId="289F2303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Manual control of item audio </w:t>
      </w:r>
      <w:r w:rsidRPr="004233A5">
        <w:rPr>
          <w:rFonts w:asciiTheme="minorHAnsi" w:hAnsiTheme="minorHAnsi"/>
          <w:sz w:val="22"/>
          <w:szCs w:val="22"/>
        </w:rPr>
        <w:t>(MC)*</w:t>
      </w:r>
    </w:p>
    <w:p w14:paraId="78611591" w14:textId="0DF32488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b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Repeat item audio </w:t>
      </w:r>
      <w:r w:rsidRPr="004233A5">
        <w:rPr>
          <w:rFonts w:asciiTheme="minorHAnsi" w:hAnsiTheme="minorHAnsi"/>
          <w:sz w:val="22"/>
          <w:szCs w:val="22"/>
        </w:rPr>
        <w:t>(RA)*</w:t>
      </w:r>
    </w:p>
    <w:p w14:paraId="3F85518A" w14:textId="6C30CE92" w:rsidR="00575064" w:rsidRPr="00BF5D81" w:rsidRDefault="00E617AB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b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>In-person h</w:t>
      </w:r>
      <w:r w:rsidR="00575064" w:rsidRPr="00BF5D81">
        <w:rPr>
          <w:rFonts w:asciiTheme="minorHAnsi" w:hAnsiTheme="minorHAnsi"/>
          <w:sz w:val="22"/>
          <w:szCs w:val="22"/>
        </w:rPr>
        <w:t>uman reader</w:t>
      </w:r>
      <w:r w:rsidR="004E087C" w:rsidRPr="00BF5D81">
        <w:rPr>
          <w:rFonts w:asciiTheme="minorHAnsi" w:hAnsiTheme="minorHAnsi"/>
          <w:sz w:val="22"/>
          <w:szCs w:val="22"/>
        </w:rPr>
        <w:t xml:space="preserve"> (items and response options</w:t>
      </w:r>
      <w:r w:rsidR="00D0549D">
        <w:rPr>
          <w:rFonts w:asciiTheme="minorHAnsi" w:hAnsiTheme="minorHAnsi"/>
          <w:sz w:val="22"/>
          <w:szCs w:val="22"/>
        </w:rPr>
        <w:t xml:space="preserve">) </w:t>
      </w:r>
      <w:r w:rsidR="008F1FA1">
        <w:rPr>
          <w:rFonts w:asciiTheme="minorHAnsi" w:hAnsiTheme="minorHAnsi"/>
          <w:sz w:val="22"/>
          <w:szCs w:val="22"/>
        </w:rPr>
        <w:t>(</w:t>
      </w:r>
      <w:r w:rsidR="00D0549D">
        <w:rPr>
          <w:rFonts w:asciiTheme="minorHAnsi" w:hAnsiTheme="minorHAnsi"/>
          <w:sz w:val="22"/>
          <w:szCs w:val="22"/>
        </w:rPr>
        <w:t>F</w:t>
      </w:r>
      <w:r w:rsidR="00912ECB">
        <w:rPr>
          <w:rFonts w:asciiTheme="minorHAnsi" w:hAnsiTheme="minorHAnsi"/>
          <w:sz w:val="22"/>
          <w:szCs w:val="22"/>
        </w:rPr>
        <w:t xml:space="preserve">or </w:t>
      </w:r>
      <w:r w:rsidR="00E75FC4">
        <w:rPr>
          <w:rFonts w:asciiTheme="minorHAnsi" w:hAnsiTheme="minorHAnsi"/>
          <w:sz w:val="22"/>
          <w:szCs w:val="22"/>
        </w:rPr>
        <w:t xml:space="preserve">ACCESS for ELLs </w:t>
      </w:r>
      <w:r w:rsidR="00912ECB">
        <w:rPr>
          <w:rFonts w:asciiTheme="minorHAnsi" w:hAnsiTheme="minorHAnsi"/>
          <w:sz w:val="22"/>
          <w:szCs w:val="22"/>
        </w:rPr>
        <w:t xml:space="preserve">Paper, </w:t>
      </w:r>
      <w:r w:rsidR="00E75FC4">
        <w:rPr>
          <w:rFonts w:asciiTheme="minorHAnsi" w:hAnsiTheme="minorHAnsi"/>
          <w:sz w:val="22"/>
          <w:szCs w:val="22"/>
        </w:rPr>
        <w:t>a</w:t>
      </w:r>
      <w:r w:rsidR="00C90A0B">
        <w:rPr>
          <w:rFonts w:asciiTheme="minorHAnsi" w:hAnsiTheme="minorHAnsi"/>
          <w:sz w:val="22"/>
          <w:szCs w:val="22"/>
        </w:rPr>
        <w:t xml:space="preserve"> Human Reader Accommodation Script must be </w:t>
      </w:r>
      <w:r w:rsidR="00912ECB">
        <w:rPr>
          <w:rFonts w:asciiTheme="minorHAnsi" w:hAnsiTheme="minorHAnsi"/>
          <w:sz w:val="22"/>
          <w:szCs w:val="22"/>
        </w:rPr>
        <w:t>order</w:t>
      </w:r>
      <w:r w:rsidR="00C90A0B">
        <w:rPr>
          <w:rFonts w:asciiTheme="minorHAnsi" w:hAnsiTheme="minorHAnsi"/>
          <w:sz w:val="22"/>
          <w:szCs w:val="22"/>
        </w:rPr>
        <w:t xml:space="preserve">ed by calling DRC during </w:t>
      </w:r>
      <w:r w:rsidR="00D0549D">
        <w:rPr>
          <w:rFonts w:asciiTheme="minorHAnsi" w:hAnsiTheme="minorHAnsi"/>
          <w:sz w:val="22"/>
          <w:szCs w:val="22"/>
        </w:rPr>
        <w:t xml:space="preserve">the </w:t>
      </w:r>
      <w:r w:rsidR="00C90A0B">
        <w:rPr>
          <w:rFonts w:asciiTheme="minorHAnsi" w:hAnsiTheme="minorHAnsi"/>
          <w:sz w:val="22"/>
          <w:szCs w:val="22"/>
        </w:rPr>
        <w:t>Additional Test Materials Ordering window</w:t>
      </w:r>
      <w:r w:rsidR="008F1FA1">
        <w:rPr>
          <w:rFonts w:asciiTheme="minorHAnsi" w:hAnsiTheme="minorHAnsi"/>
          <w:sz w:val="22"/>
          <w:szCs w:val="22"/>
        </w:rPr>
        <w:t>.</w:t>
      </w:r>
      <w:r w:rsidR="004E087C" w:rsidRPr="004233A5">
        <w:rPr>
          <w:rFonts w:asciiTheme="minorHAnsi" w:hAnsiTheme="minorHAnsi"/>
          <w:sz w:val="22"/>
          <w:szCs w:val="22"/>
        </w:rPr>
        <w:t>)</w:t>
      </w:r>
      <w:r w:rsidR="00575064" w:rsidRPr="00B815C9">
        <w:rPr>
          <w:rFonts w:asciiTheme="minorHAnsi" w:hAnsiTheme="minorHAnsi"/>
          <w:sz w:val="22"/>
          <w:szCs w:val="22"/>
        </w:rPr>
        <w:t xml:space="preserve"> (</w:t>
      </w:r>
      <w:r w:rsidRPr="009A3A6E">
        <w:rPr>
          <w:rFonts w:asciiTheme="minorHAnsi" w:hAnsiTheme="minorHAnsi"/>
          <w:sz w:val="22"/>
          <w:szCs w:val="22"/>
        </w:rPr>
        <w:t>IR</w:t>
      </w:r>
      <w:r w:rsidR="00575064" w:rsidRPr="004233A5">
        <w:rPr>
          <w:rFonts w:asciiTheme="minorHAnsi" w:hAnsiTheme="minorHAnsi"/>
          <w:sz w:val="22"/>
          <w:szCs w:val="22"/>
        </w:rPr>
        <w:t>)</w:t>
      </w:r>
    </w:p>
    <w:p w14:paraId="2A4B987F" w14:textId="2B46C707" w:rsidR="00575064" w:rsidRPr="00BF5D81" w:rsidRDefault="00DF369B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Repeat </w:t>
      </w:r>
      <w:r w:rsidR="002F07D8">
        <w:rPr>
          <w:rFonts w:asciiTheme="minorHAnsi" w:hAnsiTheme="minorHAnsi"/>
          <w:sz w:val="22"/>
          <w:szCs w:val="22"/>
        </w:rPr>
        <w:t>i</w:t>
      </w:r>
      <w:r w:rsidR="004E087C" w:rsidRPr="00BF5D81">
        <w:rPr>
          <w:rFonts w:asciiTheme="minorHAnsi" w:hAnsiTheme="minorHAnsi"/>
          <w:sz w:val="22"/>
          <w:szCs w:val="22"/>
        </w:rPr>
        <w:t xml:space="preserve">n-person human reader </w:t>
      </w:r>
      <w:r w:rsidR="002F07D8">
        <w:rPr>
          <w:rFonts w:asciiTheme="minorHAnsi" w:hAnsiTheme="minorHAnsi"/>
          <w:sz w:val="22"/>
          <w:szCs w:val="22"/>
        </w:rPr>
        <w:t>(</w:t>
      </w:r>
      <w:r w:rsidR="004E087C" w:rsidRPr="00BF5D81">
        <w:rPr>
          <w:rFonts w:asciiTheme="minorHAnsi" w:hAnsiTheme="minorHAnsi"/>
          <w:sz w:val="22"/>
          <w:szCs w:val="22"/>
        </w:rPr>
        <w:t>r</w:t>
      </w:r>
      <w:r w:rsidR="00575064" w:rsidRPr="00BF5D81">
        <w:rPr>
          <w:rFonts w:asciiTheme="minorHAnsi" w:hAnsiTheme="minorHAnsi"/>
          <w:sz w:val="22"/>
          <w:szCs w:val="22"/>
        </w:rPr>
        <w:t xml:space="preserve">epeat </w:t>
      </w:r>
      <w:r w:rsidR="004E087C" w:rsidRPr="00BF5D81">
        <w:rPr>
          <w:rFonts w:asciiTheme="minorHAnsi" w:hAnsiTheme="minorHAnsi"/>
          <w:sz w:val="22"/>
          <w:szCs w:val="22"/>
        </w:rPr>
        <w:t>items and response options</w:t>
      </w:r>
      <w:r w:rsidR="002F07D8" w:rsidRPr="004233A5">
        <w:rPr>
          <w:rFonts w:asciiTheme="minorHAnsi" w:hAnsiTheme="minorHAnsi"/>
          <w:sz w:val="22"/>
          <w:szCs w:val="22"/>
        </w:rPr>
        <w:t>)</w:t>
      </w:r>
      <w:r w:rsidR="004E087C" w:rsidRPr="00B815C9">
        <w:rPr>
          <w:rFonts w:asciiTheme="minorHAnsi" w:hAnsiTheme="minorHAnsi"/>
          <w:sz w:val="22"/>
          <w:szCs w:val="22"/>
        </w:rPr>
        <w:t xml:space="preserve"> </w:t>
      </w:r>
      <w:r w:rsidR="00575064" w:rsidRPr="009A3A6E">
        <w:rPr>
          <w:rFonts w:asciiTheme="minorHAnsi" w:hAnsiTheme="minorHAnsi"/>
          <w:sz w:val="22"/>
          <w:szCs w:val="22"/>
        </w:rPr>
        <w:t>(R</w:t>
      </w:r>
      <w:r w:rsidR="007519D4" w:rsidRPr="009A3A6E">
        <w:rPr>
          <w:rFonts w:asciiTheme="minorHAnsi" w:hAnsiTheme="minorHAnsi"/>
          <w:sz w:val="22"/>
          <w:szCs w:val="22"/>
        </w:rPr>
        <w:t>P</w:t>
      </w:r>
      <w:r w:rsidR="00575064" w:rsidRPr="002A5A1A">
        <w:rPr>
          <w:rFonts w:asciiTheme="minorHAnsi" w:hAnsiTheme="minorHAnsi"/>
          <w:sz w:val="22"/>
          <w:szCs w:val="22"/>
        </w:rPr>
        <w:t>)</w:t>
      </w:r>
    </w:p>
    <w:p w14:paraId="19640FAC" w14:textId="704A10D8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Large print </w:t>
      </w:r>
      <w:r w:rsidRPr="004233A5">
        <w:rPr>
          <w:rFonts w:asciiTheme="minorHAnsi" w:hAnsiTheme="minorHAnsi"/>
          <w:sz w:val="22"/>
          <w:szCs w:val="22"/>
        </w:rPr>
        <w:t>(LP)</w:t>
      </w:r>
    </w:p>
    <w:p w14:paraId="2EBA0696" w14:textId="77777777" w:rsidR="006B4159" w:rsidRPr="00BF5D81" w:rsidRDefault="007A73CE" w:rsidP="00E251EF">
      <w:pPr>
        <w:numPr>
          <w:ilvl w:val="0"/>
          <w:numId w:val="21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Braille </w:t>
      </w:r>
      <w:r w:rsidRPr="004233A5">
        <w:rPr>
          <w:rFonts w:asciiTheme="minorHAnsi" w:hAnsiTheme="minorHAnsi"/>
          <w:sz w:val="22"/>
          <w:szCs w:val="22"/>
        </w:rPr>
        <w:t>(BR)</w:t>
      </w:r>
    </w:p>
    <w:p w14:paraId="319B7ED0" w14:textId="77777777" w:rsidR="006B4159" w:rsidRPr="004233A5" w:rsidRDefault="007A73CE" w:rsidP="00E251EF">
      <w:pPr>
        <w:numPr>
          <w:ilvl w:val="0"/>
          <w:numId w:val="22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4233A5">
        <w:rPr>
          <w:rFonts w:asciiTheme="minorHAnsi" w:hAnsiTheme="minorHAnsi"/>
          <w:sz w:val="22"/>
          <w:szCs w:val="22"/>
        </w:rPr>
        <w:t>Scribe (SR)</w:t>
      </w:r>
    </w:p>
    <w:p w14:paraId="355CAEA1" w14:textId="77777777" w:rsidR="006B4159" w:rsidRPr="00BF5D81" w:rsidRDefault="007A73CE" w:rsidP="00E251EF">
      <w:pPr>
        <w:numPr>
          <w:ilvl w:val="0"/>
          <w:numId w:val="22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Word processor or similar keyboarding device used to respond to test items </w:t>
      </w:r>
      <w:r w:rsidRPr="004233A5">
        <w:rPr>
          <w:rFonts w:asciiTheme="minorHAnsi" w:hAnsiTheme="minorHAnsi"/>
          <w:sz w:val="22"/>
          <w:szCs w:val="22"/>
        </w:rPr>
        <w:t>(WD)</w:t>
      </w:r>
    </w:p>
    <w:p w14:paraId="3FA431C0" w14:textId="6475121F" w:rsidR="006B4159" w:rsidRPr="00BF5D81" w:rsidRDefault="007A73CE" w:rsidP="00572DD8">
      <w:pPr>
        <w:numPr>
          <w:ilvl w:val="0"/>
          <w:numId w:val="22"/>
        </w:numPr>
        <w:autoSpaceDE w:val="0"/>
        <w:autoSpaceDN w:val="0"/>
        <w:adjustRightInd w:val="0"/>
        <w:ind w:left="1080" w:right="-81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Student responds using a recording device, which is played back and transcribed by the </w:t>
      </w:r>
      <w:r w:rsidRPr="004233A5">
        <w:rPr>
          <w:rFonts w:asciiTheme="minorHAnsi" w:hAnsiTheme="minorHAnsi"/>
          <w:sz w:val="22"/>
          <w:szCs w:val="22"/>
        </w:rPr>
        <w:t>student (RD)</w:t>
      </w:r>
    </w:p>
    <w:p w14:paraId="3A10192C" w14:textId="5A32F273" w:rsidR="00D55C77" w:rsidRPr="00BF5D81" w:rsidRDefault="007A73CE" w:rsidP="00401568">
      <w:pPr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Extended </w:t>
      </w:r>
      <w:r w:rsidR="00D55C77" w:rsidRPr="00BF5D81">
        <w:rPr>
          <w:rFonts w:asciiTheme="minorHAnsi" w:hAnsiTheme="minorHAnsi"/>
          <w:sz w:val="22"/>
          <w:szCs w:val="22"/>
        </w:rPr>
        <w:t xml:space="preserve">Speaking test </w:t>
      </w:r>
      <w:r w:rsidRPr="00BF5D81">
        <w:rPr>
          <w:rFonts w:asciiTheme="minorHAnsi" w:hAnsiTheme="minorHAnsi"/>
          <w:sz w:val="22"/>
          <w:szCs w:val="22"/>
        </w:rPr>
        <w:t xml:space="preserve">response </w:t>
      </w:r>
      <w:r w:rsidRPr="004233A5">
        <w:rPr>
          <w:rFonts w:asciiTheme="minorHAnsi" w:hAnsiTheme="minorHAnsi"/>
          <w:sz w:val="22"/>
          <w:szCs w:val="22"/>
        </w:rPr>
        <w:t>time (ES)*</w:t>
      </w:r>
    </w:p>
    <w:p w14:paraId="75F0AD2D" w14:textId="123F8979" w:rsidR="00D55C77" w:rsidRPr="00BF5D81" w:rsidRDefault="00D55C77" w:rsidP="00E251EF">
      <w:pPr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BF5D81">
        <w:rPr>
          <w:rFonts w:asciiTheme="minorHAnsi" w:hAnsiTheme="minorHAnsi"/>
          <w:sz w:val="22"/>
          <w:szCs w:val="22"/>
        </w:rPr>
        <w:t xml:space="preserve">Test may be administered in a non-school </w:t>
      </w:r>
      <w:r w:rsidRPr="004233A5">
        <w:rPr>
          <w:rFonts w:asciiTheme="minorHAnsi" w:hAnsiTheme="minorHAnsi"/>
          <w:sz w:val="22"/>
          <w:szCs w:val="22"/>
        </w:rPr>
        <w:t xml:space="preserve">setting </w:t>
      </w:r>
      <w:r w:rsidRPr="00B815C9">
        <w:rPr>
          <w:rFonts w:asciiTheme="minorHAnsi" w:hAnsiTheme="minorHAnsi"/>
          <w:sz w:val="22"/>
          <w:szCs w:val="22"/>
        </w:rPr>
        <w:t>(NS)</w:t>
      </w:r>
      <w:r w:rsidR="001056D0">
        <w:rPr>
          <w:rFonts w:asciiTheme="minorHAnsi" w:hAnsiTheme="minorHAnsi"/>
          <w:sz w:val="22"/>
          <w:szCs w:val="22"/>
        </w:rPr>
        <w:t xml:space="preserve"> with permission from DESE</w:t>
      </w:r>
    </w:p>
    <w:bookmarkEnd w:id="73"/>
    <w:p w14:paraId="67525EBF" w14:textId="77777777" w:rsidR="006B4159" w:rsidRPr="00286BDE" w:rsidRDefault="006B4159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5E09C118" w14:textId="1A23593B" w:rsidR="00E251EF" w:rsidRDefault="00E96826" w:rsidP="0007369A">
      <w:pPr>
        <w:autoSpaceDE w:val="0"/>
        <w:autoSpaceDN w:val="0"/>
        <w:adjustRightInd w:val="0"/>
        <w:spacing w:after="160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1C5FB8">
        <w:rPr>
          <w:rFonts w:asciiTheme="minorHAnsi" w:hAnsiTheme="minorHAnsi"/>
          <w:sz w:val="22"/>
          <w:szCs w:val="22"/>
        </w:rPr>
        <w:t>These a</w:t>
      </w:r>
      <w:r w:rsidR="00A91F07">
        <w:rPr>
          <w:rFonts w:asciiTheme="minorHAnsi" w:hAnsiTheme="minorHAnsi"/>
          <w:sz w:val="22"/>
          <w:szCs w:val="22"/>
        </w:rPr>
        <w:t xml:space="preserve">ccommodations </w:t>
      </w:r>
      <w:r w:rsidR="00E25C0C">
        <w:rPr>
          <w:rFonts w:asciiTheme="minorHAnsi" w:hAnsiTheme="minorHAnsi"/>
          <w:sz w:val="22"/>
          <w:szCs w:val="22"/>
        </w:rPr>
        <w:t xml:space="preserve">must </w:t>
      </w:r>
      <w:r w:rsidR="00A91F07">
        <w:rPr>
          <w:rFonts w:asciiTheme="minorHAnsi" w:hAnsiTheme="minorHAnsi"/>
          <w:sz w:val="22"/>
          <w:szCs w:val="22"/>
        </w:rPr>
        <w:t xml:space="preserve">be pre-selected </w:t>
      </w:r>
      <w:r w:rsidR="00CF2D84">
        <w:rPr>
          <w:rFonts w:asciiTheme="minorHAnsi" w:hAnsiTheme="minorHAnsi"/>
          <w:sz w:val="22"/>
          <w:szCs w:val="22"/>
        </w:rPr>
        <w:t>in WIDA AMS</w:t>
      </w:r>
      <w:r w:rsidR="0003349A">
        <w:rPr>
          <w:rFonts w:asciiTheme="minorHAnsi" w:hAnsiTheme="minorHAnsi"/>
          <w:sz w:val="22"/>
          <w:szCs w:val="22"/>
        </w:rPr>
        <w:t xml:space="preserve"> prior to testing</w:t>
      </w:r>
      <w:r w:rsidR="00A91F07">
        <w:rPr>
          <w:rFonts w:asciiTheme="minorHAnsi" w:hAnsiTheme="minorHAnsi"/>
          <w:sz w:val="22"/>
          <w:szCs w:val="22"/>
        </w:rPr>
        <w:t xml:space="preserve">. Accommodations may be added or changed in WIDA AMS </w:t>
      </w:r>
      <w:r>
        <w:rPr>
          <w:rFonts w:asciiTheme="minorHAnsi" w:hAnsiTheme="minorHAnsi"/>
          <w:sz w:val="22"/>
          <w:szCs w:val="22"/>
        </w:rPr>
        <w:t>any</w:t>
      </w:r>
      <w:r w:rsidR="00A839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time before </w:t>
      </w:r>
      <w:r w:rsidR="00A91F07">
        <w:rPr>
          <w:rFonts w:asciiTheme="minorHAnsi" w:hAnsiTheme="minorHAnsi"/>
          <w:sz w:val="22"/>
          <w:szCs w:val="22"/>
        </w:rPr>
        <w:t>test tickets are printed.</w:t>
      </w:r>
    </w:p>
    <w:p w14:paraId="7744A48B" w14:textId="23E5C838" w:rsidR="00A839BD" w:rsidRPr="009A19E9" w:rsidRDefault="00A839BD" w:rsidP="009A19E9">
      <w:pPr>
        <w:pStyle w:val="Heading3"/>
        <w:ind w:firstLine="36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9A19E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Unique Accommodations Requests</w:t>
      </w:r>
    </w:p>
    <w:p w14:paraId="2A35C8F3" w14:textId="40FF606B" w:rsidR="00A839BD" w:rsidRPr="009A19E9" w:rsidRDefault="00A839BD" w:rsidP="009A19E9">
      <w:pPr>
        <w:autoSpaceDE w:val="0"/>
        <w:autoSpaceDN w:val="0"/>
        <w:spacing w:after="12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9A19E9">
        <w:rPr>
          <w:rFonts w:asciiTheme="minorHAnsi" w:hAnsiTheme="minorHAnsi" w:cstheme="minorHAnsi"/>
          <w:color w:val="000000"/>
          <w:sz w:val="22"/>
          <w:szCs w:val="22"/>
        </w:rPr>
        <w:t xml:space="preserve">If an English learner </w:t>
      </w:r>
      <w:r w:rsidR="00965F5B">
        <w:rPr>
          <w:rFonts w:asciiTheme="minorHAnsi" w:hAnsiTheme="minorHAnsi" w:cstheme="minorHAnsi"/>
          <w:color w:val="000000"/>
          <w:sz w:val="22"/>
          <w:szCs w:val="22"/>
        </w:rPr>
        <w:t xml:space="preserve">with a disability </w:t>
      </w:r>
      <w:r w:rsidRPr="009A19E9">
        <w:rPr>
          <w:rFonts w:asciiTheme="minorHAnsi" w:hAnsiTheme="minorHAnsi" w:cstheme="minorHAnsi"/>
          <w:color w:val="000000"/>
          <w:sz w:val="22"/>
          <w:szCs w:val="22"/>
        </w:rPr>
        <w:t xml:space="preserve">requires an accommodation that is not listed in the WIDA Accessibility and Accommodations Supplement, the school may request approval from the Department for the use of a unique accommodation. </w:t>
      </w:r>
    </w:p>
    <w:p w14:paraId="5C3634FA" w14:textId="320AF2FF" w:rsidR="00A839BD" w:rsidRPr="009A19E9" w:rsidRDefault="00A839BD" w:rsidP="009A19E9">
      <w:pPr>
        <w:autoSpaceDE w:val="0"/>
        <w:autoSpaceDN w:val="0"/>
        <w:spacing w:after="160"/>
        <w:ind w:left="360"/>
        <w:rPr>
          <w:rFonts w:asciiTheme="minorHAnsi" w:hAnsiTheme="minorHAnsi" w:cstheme="minorHAnsi"/>
          <w:sz w:val="22"/>
          <w:szCs w:val="22"/>
        </w:rPr>
      </w:pPr>
      <w:r w:rsidRPr="009A19E9">
        <w:rPr>
          <w:rFonts w:asciiTheme="minorHAnsi" w:hAnsiTheme="minorHAnsi" w:cstheme="minorHAnsi"/>
          <w:color w:val="000000"/>
          <w:sz w:val="22"/>
          <w:szCs w:val="22"/>
        </w:rPr>
        <w:t>The school may request approval (via email</w:t>
      </w:r>
      <w:r w:rsidRPr="009A19E9">
        <w:rPr>
          <w:rFonts w:asciiTheme="minorHAnsi" w:hAnsiTheme="minorHAnsi" w:cstheme="minorHAnsi"/>
          <w:sz w:val="22"/>
          <w:szCs w:val="22"/>
        </w:rPr>
        <w:t xml:space="preserve">) for use of a unique accommodation by submitting the request to </w:t>
      </w:r>
      <w:hyperlink r:id="rId58" w:history="1">
        <w:r w:rsidR="00F461FB">
          <w:rPr>
            <w:rStyle w:val="Hyperlink"/>
            <w:rFonts w:asciiTheme="minorHAnsi" w:hAnsiTheme="minorHAnsi" w:cstheme="minorHAnsi"/>
            <w:sz w:val="22"/>
            <w:szCs w:val="22"/>
          </w:rPr>
          <w:t>access@mass.gov</w:t>
        </w:r>
      </w:hyperlink>
      <w:r w:rsidRPr="009A19E9">
        <w:rPr>
          <w:rFonts w:asciiTheme="minorHAnsi" w:hAnsiTheme="minorHAnsi" w:cstheme="minorHAnsi"/>
          <w:sz w:val="22"/>
          <w:szCs w:val="22"/>
        </w:rPr>
        <w:t xml:space="preserve"> at least two weeks prior to testing. If approved by the Department, the accommodation must be listed in the IEP or 504 plan of a student with a disability.</w:t>
      </w:r>
    </w:p>
    <w:p w14:paraId="688959FE" w14:textId="77777777" w:rsidR="000E256B" w:rsidRPr="000E256B" w:rsidRDefault="000E256B" w:rsidP="00C1307C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2"/>
          <w:szCs w:val="22"/>
        </w:rPr>
      </w:pPr>
      <w:r w:rsidRPr="00AC6A1D">
        <w:rPr>
          <w:rFonts w:asciiTheme="minorHAnsi" w:hAnsiTheme="minorHAnsi"/>
          <w:b/>
          <w:sz w:val="22"/>
          <w:szCs w:val="22"/>
        </w:rPr>
        <w:t xml:space="preserve">Braille </w:t>
      </w:r>
      <w:r w:rsidR="00F45941" w:rsidRPr="00AC6A1D">
        <w:rPr>
          <w:rFonts w:asciiTheme="minorHAnsi" w:hAnsiTheme="minorHAnsi"/>
          <w:b/>
          <w:sz w:val="22"/>
          <w:szCs w:val="22"/>
        </w:rPr>
        <w:t xml:space="preserve">Reading and Writing </w:t>
      </w:r>
      <w:r w:rsidRPr="00AC6A1D">
        <w:rPr>
          <w:rFonts w:asciiTheme="minorHAnsi" w:hAnsiTheme="minorHAnsi"/>
          <w:b/>
          <w:sz w:val="22"/>
          <w:szCs w:val="22"/>
        </w:rPr>
        <w:t>Tests</w:t>
      </w:r>
    </w:p>
    <w:p w14:paraId="50314EA6" w14:textId="79CAB4D9" w:rsidR="0048156B" w:rsidRPr="00E13D13" w:rsidRDefault="00AE7809" w:rsidP="00395528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48156B">
        <w:rPr>
          <w:rFonts w:asciiTheme="minorHAnsi" w:hAnsiTheme="minorHAnsi"/>
          <w:sz w:val="22"/>
          <w:szCs w:val="22"/>
        </w:rPr>
        <w:t>EL</w:t>
      </w:r>
      <w:r w:rsidR="000E256B" w:rsidRPr="00B50B86">
        <w:rPr>
          <w:rFonts w:asciiTheme="minorHAnsi" w:hAnsiTheme="minorHAnsi"/>
          <w:sz w:val="22"/>
          <w:szCs w:val="22"/>
        </w:rPr>
        <w:t xml:space="preserve"> students whose primary disability is reported a</w:t>
      </w:r>
      <w:r w:rsidR="000E256B" w:rsidRPr="00873096">
        <w:rPr>
          <w:rFonts w:asciiTheme="minorHAnsi" w:hAnsiTheme="minorHAnsi"/>
          <w:sz w:val="22"/>
          <w:szCs w:val="22"/>
        </w:rPr>
        <w:t xml:space="preserve">s “blind/visual impairment” </w:t>
      </w:r>
      <w:r w:rsidR="00410499">
        <w:rPr>
          <w:rFonts w:asciiTheme="minorHAnsi" w:hAnsiTheme="minorHAnsi"/>
          <w:sz w:val="22"/>
          <w:szCs w:val="22"/>
        </w:rPr>
        <w:t xml:space="preserve">may be able to </w:t>
      </w:r>
      <w:r w:rsidR="00526F88" w:rsidRPr="00E13D13">
        <w:rPr>
          <w:rFonts w:asciiTheme="minorHAnsi" w:hAnsiTheme="minorHAnsi"/>
          <w:sz w:val="22"/>
          <w:szCs w:val="22"/>
        </w:rPr>
        <w:t>participate</w:t>
      </w:r>
      <w:r w:rsidR="00613F98" w:rsidRPr="00E13D13">
        <w:rPr>
          <w:rFonts w:asciiTheme="minorHAnsi" w:hAnsiTheme="minorHAnsi"/>
          <w:sz w:val="22"/>
          <w:szCs w:val="22"/>
        </w:rPr>
        <w:t xml:space="preserve"> in online testing using a large display or the magnification tool built into the test platform</w:t>
      </w:r>
      <w:r w:rsidR="00410499">
        <w:rPr>
          <w:rFonts w:asciiTheme="minorHAnsi" w:hAnsiTheme="minorHAnsi"/>
          <w:sz w:val="22"/>
          <w:szCs w:val="22"/>
        </w:rPr>
        <w:t xml:space="preserve"> or us</w:t>
      </w:r>
      <w:r w:rsidR="00740604">
        <w:rPr>
          <w:rFonts w:asciiTheme="minorHAnsi" w:hAnsiTheme="minorHAnsi"/>
          <w:sz w:val="22"/>
          <w:szCs w:val="22"/>
        </w:rPr>
        <w:t>ing</w:t>
      </w:r>
      <w:r w:rsidR="00410499">
        <w:rPr>
          <w:rFonts w:asciiTheme="minorHAnsi" w:hAnsiTheme="minorHAnsi"/>
          <w:sz w:val="22"/>
          <w:szCs w:val="22"/>
        </w:rPr>
        <w:t xml:space="preserve"> a large print edition</w:t>
      </w:r>
      <w:r w:rsidR="006B630D">
        <w:rPr>
          <w:rFonts w:asciiTheme="minorHAnsi" w:hAnsiTheme="minorHAnsi"/>
          <w:sz w:val="22"/>
          <w:szCs w:val="22"/>
        </w:rPr>
        <w:t>.</w:t>
      </w:r>
      <w:r w:rsidR="00613F98" w:rsidRPr="00E13D13">
        <w:rPr>
          <w:rFonts w:asciiTheme="minorHAnsi" w:hAnsiTheme="minorHAnsi"/>
          <w:sz w:val="22"/>
          <w:szCs w:val="22"/>
        </w:rPr>
        <w:t xml:space="preserve"> </w:t>
      </w:r>
      <w:r w:rsidR="00410499">
        <w:rPr>
          <w:rFonts w:asciiTheme="minorHAnsi" w:hAnsiTheme="minorHAnsi"/>
          <w:sz w:val="22"/>
          <w:szCs w:val="22"/>
        </w:rPr>
        <w:t xml:space="preserve">A </w:t>
      </w:r>
      <w:r w:rsidR="00375BCA" w:rsidRPr="00E13D13">
        <w:rPr>
          <w:rFonts w:asciiTheme="minorHAnsi" w:hAnsiTheme="minorHAnsi"/>
          <w:sz w:val="22"/>
          <w:szCs w:val="22"/>
        </w:rPr>
        <w:t xml:space="preserve">paper-based test </w:t>
      </w:r>
      <w:r w:rsidR="00410499">
        <w:rPr>
          <w:rFonts w:asciiTheme="minorHAnsi" w:hAnsiTheme="minorHAnsi"/>
          <w:sz w:val="22"/>
          <w:szCs w:val="22"/>
        </w:rPr>
        <w:t xml:space="preserve">may also </w:t>
      </w:r>
      <w:r w:rsidR="00375BCA" w:rsidRPr="00E13D13">
        <w:rPr>
          <w:rFonts w:asciiTheme="minorHAnsi" w:hAnsiTheme="minorHAnsi"/>
          <w:sz w:val="22"/>
          <w:szCs w:val="22"/>
        </w:rPr>
        <w:t xml:space="preserve">be </w:t>
      </w:r>
      <w:r w:rsidR="00410499">
        <w:rPr>
          <w:rFonts w:asciiTheme="minorHAnsi" w:hAnsiTheme="minorHAnsi"/>
          <w:sz w:val="22"/>
          <w:szCs w:val="22"/>
        </w:rPr>
        <w:t xml:space="preserve">possible </w:t>
      </w:r>
      <w:r w:rsidR="00375BCA" w:rsidRPr="00E13D13">
        <w:rPr>
          <w:rFonts w:asciiTheme="minorHAnsi" w:hAnsiTheme="minorHAnsi"/>
          <w:sz w:val="22"/>
          <w:szCs w:val="22"/>
        </w:rPr>
        <w:t xml:space="preserve">with </w:t>
      </w:r>
      <w:r w:rsidR="00260AB6" w:rsidRPr="00E13D13">
        <w:rPr>
          <w:rFonts w:asciiTheme="minorHAnsi" w:hAnsiTheme="minorHAnsi"/>
          <w:sz w:val="22"/>
          <w:szCs w:val="22"/>
        </w:rPr>
        <w:t xml:space="preserve">a CCTV or document camera to enlarge the test. </w:t>
      </w:r>
    </w:p>
    <w:p w14:paraId="784E4361" w14:textId="11296BC5" w:rsidR="001C1FD8" w:rsidRPr="00BD0A68" w:rsidRDefault="00410499" w:rsidP="00BD0A68">
      <w:pPr>
        <w:widowControl w:val="0"/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BD0A68">
        <w:rPr>
          <w:rFonts w:asciiTheme="minorHAnsi" w:hAnsiTheme="minorHAnsi"/>
          <w:sz w:val="22"/>
          <w:szCs w:val="22"/>
        </w:rPr>
        <w:t xml:space="preserve">Students designated for </w:t>
      </w:r>
      <w:r w:rsidR="00340795" w:rsidRPr="00BD0A68">
        <w:rPr>
          <w:rFonts w:asciiTheme="minorHAnsi" w:hAnsiTheme="minorHAnsi"/>
          <w:sz w:val="22"/>
          <w:szCs w:val="22"/>
        </w:rPr>
        <w:t>b</w:t>
      </w:r>
      <w:r w:rsidRPr="00BD0A68">
        <w:rPr>
          <w:rFonts w:asciiTheme="minorHAnsi" w:hAnsiTheme="minorHAnsi"/>
          <w:sz w:val="22"/>
          <w:szCs w:val="22"/>
        </w:rPr>
        <w:t xml:space="preserve">raille tests are excused from </w:t>
      </w:r>
      <w:r w:rsidR="00EE23D1" w:rsidRPr="00BD0A68">
        <w:rPr>
          <w:rFonts w:asciiTheme="minorHAnsi" w:hAnsiTheme="minorHAnsi"/>
          <w:sz w:val="22"/>
          <w:szCs w:val="22"/>
        </w:rPr>
        <w:t xml:space="preserve">taking </w:t>
      </w:r>
      <w:r w:rsidRPr="00BD0A68">
        <w:rPr>
          <w:rFonts w:asciiTheme="minorHAnsi" w:hAnsiTheme="minorHAnsi"/>
          <w:sz w:val="22"/>
          <w:szCs w:val="22"/>
        </w:rPr>
        <w:t xml:space="preserve">the Speaking test due to </w:t>
      </w:r>
      <w:r w:rsidR="00EE23D1" w:rsidRPr="00BD0A68">
        <w:rPr>
          <w:rFonts w:asciiTheme="minorHAnsi" w:hAnsiTheme="minorHAnsi"/>
          <w:sz w:val="22"/>
          <w:szCs w:val="22"/>
        </w:rPr>
        <w:t xml:space="preserve">the </w:t>
      </w:r>
      <w:r w:rsidR="00A94AEE" w:rsidRPr="00BD0A68">
        <w:rPr>
          <w:rFonts w:asciiTheme="minorHAnsi" w:hAnsiTheme="minorHAnsi"/>
          <w:sz w:val="22"/>
          <w:szCs w:val="22"/>
        </w:rPr>
        <w:t>graphics</w:t>
      </w:r>
      <w:r w:rsidRPr="00BD0A68">
        <w:rPr>
          <w:rFonts w:asciiTheme="minorHAnsi" w:hAnsiTheme="minorHAnsi"/>
          <w:sz w:val="22"/>
          <w:szCs w:val="22"/>
        </w:rPr>
        <w:t xml:space="preserve"> in many of the items and response options.</w:t>
      </w:r>
      <w:r w:rsidR="00DD2DA7" w:rsidRPr="00BD0A68">
        <w:rPr>
          <w:rFonts w:asciiTheme="minorHAnsi" w:hAnsiTheme="minorHAnsi"/>
          <w:sz w:val="22"/>
          <w:szCs w:val="22"/>
        </w:rPr>
        <w:t xml:space="preserve"> </w:t>
      </w:r>
    </w:p>
    <w:p w14:paraId="75774CF2" w14:textId="4DE95189" w:rsidR="00DD2DA7" w:rsidRDefault="00DD2DA7" w:rsidP="00395528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  <w:sz w:val="22"/>
          <w:szCs w:val="22"/>
        </w:rPr>
      </w:pPr>
      <w:r w:rsidRPr="00E13D13">
        <w:rPr>
          <w:rFonts w:asciiTheme="minorHAnsi" w:hAnsiTheme="minorHAnsi"/>
          <w:sz w:val="22"/>
          <w:szCs w:val="22"/>
        </w:rPr>
        <w:t xml:space="preserve">Students </w:t>
      </w:r>
      <w:r>
        <w:rPr>
          <w:rFonts w:asciiTheme="minorHAnsi" w:hAnsiTheme="minorHAnsi"/>
          <w:sz w:val="22"/>
          <w:szCs w:val="22"/>
        </w:rPr>
        <w:t xml:space="preserve">proficient </w:t>
      </w:r>
      <w:r w:rsidRPr="00E13D13">
        <w:rPr>
          <w:rFonts w:asciiTheme="minorHAnsi" w:hAnsiTheme="minorHAnsi"/>
          <w:sz w:val="22"/>
          <w:szCs w:val="22"/>
        </w:rPr>
        <w:t xml:space="preserve">in </w:t>
      </w:r>
      <w:r w:rsidR="00603D7F">
        <w:rPr>
          <w:rFonts w:asciiTheme="minorHAnsi" w:hAnsiTheme="minorHAnsi"/>
          <w:sz w:val="22"/>
          <w:szCs w:val="22"/>
        </w:rPr>
        <w:t>b</w:t>
      </w:r>
      <w:r w:rsidRPr="00E13D13">
        <w:rPr>
          <w:rFonts w:asciiTheme="minorHAnsi" w:hAnsiTheme="minorHAnsi"/>
          <w:sz w:val="22"/>
          <w:szCs w:val="22"/>
        </w:rPr>
        <w:t xml:space="preserve">raille </w:t>
      </w:r>
      <w:r>
        <w:rPr>
          <w:rFonts w:asciiTheme="minorHAnsi" w:hAnsiTheme="minorHAnsi"/>
          <w:sz w:val="22"/>
          <w:szCs w:val="22"/>
        </w:rPr>
        <w:t>can</w:t>
      </w:r>
      <w:r w:rsidRPr="0048156B">
        <w:rPr>
          <w:rFonts w:asciiTheme="minorHAnsi" w:hAnsiTheme="minorHAnsi"/>
          <w:sz w:val="22"/>
          <w:szCs w:val="22"/>
        </w:rPr>
        <w:t xml:space="preserve"> </w:t>
      </w:r>
      <w:r w:rsidRPr="00B50B86">
        <w:rPr>
          <w:rFonts w:asciiTheme="minorHAnsi" w:hAnsiTheme="minorHAnsi"/>
          <w:sz w:val="22"/>
          <w:szCs w:val="22"/>
        </w:rPr>
        <w:t xml:space="preserve">take </w:t>
      </w:r>
      <w:r>
        <w:rPr>
          <w:rFonts w:asciiTheme="minorHAnsi" w:hAnsiTheme="minorHAnsi"/>
          <w:sz w:val="22"/>
          <w:szCs w:val="22"/>
        </w:rPr>
        <w:t xml:space="preserve">one of several </w:t>
      </w:r>
      <w:r w:rsidR="00603D7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raille edition tests as described below</w:t>
      </w:r>
      <w:r w:rsidR="00BD0A68">
        <w:rPr>
          <w:rFonts w:asciiTheme="minorHAnsi" w:hAnsiTheme="minorHAnsi"/>
          <w:sz w:val="22"/>
          <w:szCs w:val="22"/>
        </w:rPr>
        <w:t>:</w:t>
      </w:r>
    </w:p>
    <w:p w14:paraId="708C3A3B" w14:textId="41F4BB71" w:rsidR="00BD0A68" w:rsidRDefault="00410499" w:rsidP="00087422">
      <w:pPr>
        <w:pStyle w:val="ListParagraph"/>
        <w:numPr>
          <w:ilvl w:val="0"/>
          <w:numId w:val="42"/>
        </w:numPr>
        <w:ind w:left="907"/>
        <w:rPr>
          <w:rFonts w:asciiTheme="minorHAnsi" w:hAnsiTheme="minorHAnsi"/>
          <w:sz w:val="22"/>
          <w:szCs w:val="22"/>
        </w:rPr>
      </w:pPr>
      <w:bookmarkStart w:id="74" w:name="_Hlk16238557"/>
      <w:r w:rsidRPr="00DE6EB0">
        <w:rPr>
          <w:rFonts w:asciiTheme="minorHAnsi" w:hAnsiTheme="minorHAnsi"/>
          <w:sz w:val="22"/>
          <w:szCs w:val="22"/>
        </w:rPr>
        <w:t>For grades 1</w:t>
      </w:r>
      <w:r w:rsidRPr="00DE6EB0">
        <w:rPr>
          <w:rFonts w:asciiTheme="minorHAnsi" w:hAnsiTheme="minorHAnsi" w:cstheme="minorHAnsi"/>
          <w:sz w:val="22"/>
          <w:szCs w:val="22"/>
        </w:rPr>
        <w:t>–</w:t>
      </w:r>
      <w:r w:rsidRPr="00DE6EB0">
        <w:rPr>
          <w:rFonts w:asciiTheme="minorHAnsi" w:hAnsiTheme="minorHAnsi"/>
          <w:sz w:val="22"/>
          <w:szCs w:val="22"/>
        </w:rPr>
        <w:t xml:space="preserve">5, Unified English </w:t>
      </w:r>
      <w:r w:rsidR="00CC6756">
        <w:rPr>
          <w:rFonts w:asciiTheme="minorHAnsi" w:hAnsiTheme="minorHAnsi"/>
          <w:sz w:val="22"/>
          <w:szCs w:val="22"/>
        </w:rPr>
        <w:t>b</w:t>
      </w:r>
      <w:r w:rsidRPr="00DE6EB0">
        <w:rPr>
          <w:rFonts w:asciiTheme="minorHAnsi" w:hAnsiTheme="minorHAnsi"/>
          <w:sz w:val="22"/>
          <w:szCs w:val="22"/>
        </w:rPr>
        <w:t xml:space="preserve">raille (UEB) </w:t>
      </w:r>
      <w:r w:rsidR="00EE23D1" w:rsidRPr="00DE6EB0">
        <w:rPr>
          <w:rFonts w:asciiTheme="minorHAnsi" w:hAnsiTheme="minorHAnsi"/>
          <w:sz w:val="22"/>
          <w:szCs w:val="22"/>
        </w:rPr>
        <w:t xml:space="preserve">tests are </w:t>
      </w:r>
      <w:r w:rsidRPr="00DE6EB0">
        <w:rPr>
          <w:rFonts w:asciiTheme="minorHAnsi" w:hAnsiTheme="minorHAnsi"/>
          <w:sz w:val="22"/>
          <w:szCs w:val="22"/>
        </w:rPr>
        <w:t xml:space="preserve">available in both contracted </w:t>
      </w:r>
      <w:r w:rsidR="0018550A" w:rsidRPr="00DE6EB0">
        <w:rPr>
          <w:rFonts w:asciiTheme="minorHAnsi" w:hAnsiTheme="minorHAnsi"/>
          <w:sz w:val="22"/>
          <w:szCs w:val="22"/>
        </w:rPr>
        <w:t xml:space="preserve">and </w:t>
      </w:r>
      <w:r w:rsidRPr="00DE6EB0">
        <w:rPr>
          <w:rFonts w:asciiTheme="minorHAnsi" w:hAnsiTheme="minorHAnsi"/>
          <w:sz w:val="22"/>
          <w:szCs w:val="22"/>
        </w:rPr>
        <w:t xml:space="preserve">uncontracted </w:t>
      </w:r>
      <w:r w:rsidR="00EE23D1" w:rsidRPr="00DE6EB0">
        <w:rPr>
          <w:rFonts w:asciiTheme="minorHAnsi" w:hAnsiTheme="minorHAnsi"/>
          <w:sz w:val="22"/>
          <w:szCs w:val="22"/>
        </w:rPr>
        <w:t>formats</w:t>
      </w:r>
      <w:r w:rsidRPr="00DE6EB0">
        <w:rPr>
          <w:rFonts w:asciiTheme="minorHAnsi" w:hAnsiTheme="minorHAnsi"/>
          <w:sz w:val="22"/>
          <w:szCs w:val="22"/>
        </w:rPr>
        <w:t xml:space="preserve">. </w:t>
      </w:r>
    </w:p>
    <w:p w14:paraId="5B87FCEC" w14:textId="40F6484A" w:rsidR="00BD0A68" w:rsidRDefault="00410499" w:rsidP="00087422">
      <w:pPr>
        <w:pStyle w:val="ListParagraph"/>
        <w:numPr>
          <w:ilvl w:val="0"/>
          <w:numId w:val="42"/>
        </w:numPr>
        <w:ind w:left="907"/>
        <w:rPr>
          <w:rFonts w:asciiTheme="minorHAnsi" w:hAnsiTheme="minorHAnsi"/>
          <w:sz w:val="22"/>
          <w:szCs w:val="22"/>
        </w:rPr>
      </w:pPr>
      <w:r w:rsidRPr="00DE6EB0">
        <w:rPr>
          <w:rFonts w:asciiTheme="minorHAnsi" w:hAnsiTheme="minorHAnsi"/>
          <w:sz w:val="22"/>
          <w:szCs w:val="22"/>
        </w:rPr>
        <w:t>For grades 6</w:t>
      </w:r>
      <w:r w:rsidRPr="00DE6EB0">
        <w:rPr>
          <w:rFonts w:asciiTheme="minorHAnsi" w:hAnsiTheme="minorHAnsi" w:cstheme="minorHAnsi"/>
          <w:sz w:val="22"/>
          <w:szCs w:val="22"/>
        </w:rPr>
        <w:t>–</w:t>
      </w:r>
      <w:r w:rsidRPr="00DE6EB0">
        <w:rPr>
          <w:rFonts w:asciiTheme="minorHAnsi" w:hAnsiTheme="minorHAnsi"/>
          <w:sz w:val="22"/>
          <w:szCs w:val="22"/>
        </w:rPr>
        <w:t xml:space="preserve">12, </w:t>
      </w:r>
      <w:r w:rsidR="006556EF">
        <w:rPr>
          <w:rFonts w:asciiTheme="minorHAnsi" w:hAnsiTheme="minorHAnsi"/>
          <w:sz w:val="22"/>
          <w:szCs w:val="22"/>
        </w:rPr>
        <w:t>both</w:t>
      </w:r>
      <w:r w:rsidRPr="00DE6EB0">
        <w:rPr>
          <w:rFonts w:asciiTheme="minorHAnsi" w:hAnsiTheme="minorHAnsi"/>
          <w:sz w:val="22"/>
          <w:szCs w:val="22"/>
        </w:rPr>
        <w:t xml:space="preserve"> </w:t>
      </w:r>
      <w:r w:rsidRPr="00087422">
        <w:rPr>
          <w:rFonts w:asciiTheme="minorHAnsi" w:hAnsiTheme="minorHAnsi"/>
          <w:sz w:val="22"/>
          <w:szCs w:val="22"/>
        </w:rPr>
        <w:t xml:space="preserve">UEB </w:t>
      </w:r>
      <w:r w:rsidR="00714107" w:rsidRPr="00087422">
        <w:rPr>
          <w:rFonts w:asciiTheme="minorHAnsi" w:hAnsiTheme="minorHAnsi"/>
          <w:sz w:val="22"/>
          <w:szCs w:val="22"/>
        </w:rPr>
        <w:t>M</w:t>
      </w:r>
      <w:r w:rsidR="00982406" w:rsidRPr="00087422">
        <w:rPr>
          <w:rFonts w:asciiTheme="minorHAnsi" w:hAnsiTheme="minorHAnsi"/>
          <w:sz w:val="22"/>
          <w:szCs w:val="22"/>
        </w:rPr>
        <w:t>ath/Science</w:t>
      </w:r>
      <w:r w:rsidR="0018550A" w:rsidRPr="00DE6EB0">
        <w:rPr>
          <w:rFonts w:asciiTheme="minorHAnsi" w:hAnsiTheme="minorHAnsi"/>
          <w:sz w:val="22"/>
          <w:szCs w:val="22"/>
        </w:rPr>
        <w:t xml:space="preserve"> </w:t>
      </w:r>
      <w:r w:rsidRPr="00DE6EB0">
        <w:rPr>
          <w:rFonts w:asciiTheme="minorHAnsi" w:hAnsiTheme="minorHAnsi"/>
          <w:sz w:val="22"/>
          <w:szCs w:val="22"/>
        </w:rPr>
        <w:t xml:space="preserve">and UEB with Nemeth </w:t>
      </w:r>
      <w:r w:rsidR="002410BE">
        <w:rPr>
          <w:rFonts w:asciiTheme="minorHAnsi" w:hAnsiTheme="minorHAnsi"/>
          <w:sz w:val="22"/>
          <w:szCs w:val="22"/>
        </w:rPr>
        <w:t xml:space="preserve">are available </w:t>
      </w:r>
      <w:r w:rsidRPr="00DE6EB0">
        <w:rPr>
          <w:rFonts w:asciiTheme="minorHAnsi" w:hAnsiTheme="minorHAnsi"/>
          <w:sz w:val="22"/>
          <w:szCs w:val="22"/>
        </w:rPr>
        <w:t xml:space="preserve">in both contracted and uncontracted </w:t>
      </w:r>
      <w:r w:rsidR="00EE23D1" w:rsidRPr="00DE6EB0">
        <w:rPr>
          <w:rFonts w:asciiTheme="minorHAnsi" w:hAnsiTheme="minorHAnsi"/>
          <w:sz w:val="22"/>
          <w:szCs w:val="22"/>
        </w:rPr>
        <w:t>formats</w:t>
      </w:r>
      <w:r w:rsidRPr="00DE6EB0">
        <w:rPr>
          <w:rFonts w:asciiTheme="minorHAnsi" w:hAnsiTheme="minorHAnsi"/>
          <w:sz w:val="22"/>
          <w:szCs w:val="22"/>
        </w:rPr>
        <w:t xml:space="preserve">. </w:t>
      </w:r>
    </w:p>
    <w:p w14:paraId="18219758" w14:textId="4EA2EDC2" w:rsidR="00410499" w:rsidRPr="00DE6EB0" w:rsidRDefault="00410499" w:rsidP="00087422">
      <w:pPr>
        <w:pStyle w:val="ListParagraph"/>
        <w:numPr>
          <w:ilvl w:val="0"/>
          <w:numId w:val="42"/>
        </w:numPr>
        <w:ind w:left="907"/>
        <w:rPr>
          <w:rFonts w:asciiTheme="minorHAnsi" w:hAnsiTheme="minorHAnsi"/>
          <w:sz w:val="22"/>
          <w:szCs w:val="22"/>
        </w:rPr>
      </w:pPr>
      <w:r w:rsidRPr="00DE6EB0">
        <w:rPr>
          <w:rFonts w:asciiTheme="minorHAnsi" w:hAnsiTheme="minorHAnsi"/>
          <w:sz w:val="22"/>
          <w:szCs w:val="22"/>
        </w:rPr>
        <w:t>Braille tests are not available for students in kindergarten.</w:t>
      </w:r>
    </w:p>
    <w:bookmarkEnd w:id="74"/>
    <w:p w14:paraId="452D177C" w14:textId="77777777" w:rsidR="000D4063" w:rsidRPr="00C1307C" w:rsidRDefault="000D4063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6DEADAAB" w14:textId="484315DA" w:rsidR="000E256B" w:rsidRPr="000E256B" w:rsidRDefault="000E256B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If the student will participate in the </w:t>
      </w:r>
      <w:r w:rsidR="00603D7F">
        <w:rPr>
          <w:rFonts w:asciiTheme="minorHAnsi" w:hAnsiTheme="minorHAnsi"/>
          <w:sz w:val="22"/>
          <w:szCs w:val="22"/>
        </w:rPr>
        <w:t>b</w:t>
      </w:r>
      <w:r w:rsidRPr="000E256B">
        <w:rPr>
          <w:rFonts w:asciiTheme="minorHAnsi" w:hAnsiTheme="minorHAnsi"/>
          <w:sz w:val="22"/>
          <w:szCs w:val="22"/>
        </w:rPr>
        <w:t>raille tests</w:t>
      </w:r>
      <w:r w:rsidR="006A32F5">
        <w:rPr>
          <w:rFonts w:asciiTheme="minorHAnsi" w:hAnsiTheme="minorHAnsi"/>
          <w:sz w:val="22"/>
          <w:szCs w:val="22"/>
        </w:rPr>
        <w:t>,</w:t>
      </w:r>
    </w:p>
    <w:p w14:paraId="65D3BE2A" w14:textId="79A9EF41" w:rsidR="000E256B" w:rsidRPr="000E256B" w:rsidRDefault="00066B7B" w:rsidP="00603D7F">
      <w:pPr>
        <w:numPr>
          <w:ilvl w:val="0"/>
          <w:numId w:val="27"/>
        </w:numPr>
        <w:autoSpaceDE w:val="0"/>
        <w:autoSpaceDN w:val="0"/>
        <w:adjustRightInd w:val="0"/>
        <w:ind w:left="9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Uncontracted </w:t>
      </w:r>
      <w:r w:rsidR="00EF095B">
        <w:rPr>
          <w:rFonts w:asciiTheme="minorHAnsi" w:hAnsiTheme="minorHAnsi"/>
          <w:sz w:val="22"/>
          <w:szCs w:val="22"/>
        </w:rPr>
        <w:t>UEB</w:t>
      </w:r>
      <w:r w:rsidR="000E256B" w:rsidRPr="000E256B">
        <w:rPr>
          <w:rFonts w:asciiTheme="minorHAnsi" w:hAnsiTheme="minorHAnsi"/>
          <w:sz w:val="22"/>
          <w:szCs w:val="22"/>
        </w:rPr>
        <w:t xml:space="preserve"> tests </w:t>
      </w:r>
      <w:r w:rsidR="00DF0CE5">
        <w:rPr>
          <w:rFonts w:asciiTheme="minorHAnsi" w:hAnsiTheme="minorHAnsi"/>
          <w:sz w:val="22"/>
          <w:szCs w:val="22"/>
        </w:rPr>
        <w:t xml:space="preserve">will </w:t>
      </w:r>
      <w:r w:rsidR="000E256B" w:rsidRPr="000E256B">
        <w:rPr>
          <w:rFonts w:asciiTheme="minorHAnsi" w:hAnsiTheme="minorHAnsi"/>
          <w:sz w:val="22"/>
          <w:szCs w:val="22"/>
        </w:rPr>
        <w:t xml:space="preserve">be ordered by the </w:t>
      </w:r>
      <w:r w:rsidR="00DF0CE5">
        <w:rPr>
          <w:rFonts w:asciiTheme="minorHAnsi" w:hAnsiTheme="minorHAnsi"/>
          <w:sz w:val="22"/>
          <w:szCs w:val="22"/>
        </w:rPr>
        <w:t xml:space="preserve">Department for </w:t>
      </w:r>
      <w:r w:rsidR="00F07417">
        <w:rPr>
          <w:rFonts w:asciiTheme="minorHAnsi" w:hAnsiTheme="minorHAnsi"/>
          <w:sz w:val="22"/>
          <w:szCs w:val="22"/>
        </w:rPr>
        <w:t xml:space="preserve">students who took the </w:t>
      </w:r>
      <w:r w:rsidR="00E7327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raille </w:t>
      </w:r>
      <w:r w:rsidR="00F07417">
        <w:rPr>
          <w:rFonts w:asciiTheme="minorHAnsi" w:hAnsiTheme="minorHAnsi"/>
          <w:sz w:val="22"/>
          <w:szCs w:val="22"/>
        </w:rPr>
        <w:t>test in the previous year</w:t>
      </w:r>
      <w:r w:rsidR="000E256B" w:rsidRPr="000E256B">
        <w:rPr>
          <w:rFonts w:asciiTheme="minorHAnsi" w:hAnsiTheme="minorHAnsi"/>
          <w:sz w:val="22"/>
          <w:szCs w:val="22"/>
        </w:rPr>
        <w:t>.</w:t>
      </w:r>
      <w:r w:rsidR="00C44BB8">
        <w:rPr>
          <w:rFonts w:asciiTheme="minorHAnsi" w:hAnsiTheme="minorHAnsi"/>
          <w:sz w:val="22"/>
          <w:szCs w:val="22"/>
        </w:rPr>
        <w:t xml:space="preserve"> Contracted </w:t>
      </w:r>
      <w:r w:rsidR="00603D7F">
        <w:rPr>
          <w:rFonts w:asciiTheme="minorHAnsi" w:hAnsiTheme="minorHAnsi"/>
          <w:sz w:val="22"/>
          <w:szCs w:val="22"/>
        </w:rPr>
        <w:t>b</w:t>
      </w:r>
      <w:r w:rsidR="00C44BB8">
        <w:rPr>
          <w:rFonts w:asciiTheme="minorHAnsi" w:hAnsiTheme="minorHAnsi"/>
          <w:sz w:val="22"/>
          <w:szCs w:val="22"/>
        </w:rPr>
        <w:t>raille may be ordered during the additional materials ordering window</w:t>
      </w:r>
      <w:r w:rsidR="009F005D">
        <w:rPr>
          <w:rFonts w:asciiTheme="minorHAnsi" w:hAnsiTheme="minorHAnsi"/>
          <w:sz w:val="22"/>
          <w:szCs w:val="22"/>
        </w:rPr>
        <w:t xml:space="preserve"> (</w:t>
      </w:r>
      <w:r w:rsidR="00357537">
        <w:rPr>
          <w:rFonts w:asciiTheme="minorHAnsi" w:hAnsiTheme="minorHAnsi"/>
          <w:sz w:val="22"/>
          <w:szCs w:val="22"/>
        </w:rPr>
        <w:t xml:space="preserve">January 3-February </w:t>
      </w:r>
      <w:r w:rsidR="00BE7C6B">
        <w:rPr>
          <w:rFonts w:asciiTheme="minorHAnsi" w:hAnsiTheme="minorHAnsi"/>
          <w:sz w:val="22"/>
          <w:szCs w:val="22"/>
        </w:rPr>
        <w:t>9</w:t>
      </w:r>
      <w:r w:rsidR="00357537">
        <w:rPr>
          <w:rFonts w:asciiTheme="minorHAnsi" w:hAnsiTheme="minorHAnsi"/>
          <w:sz w:val="22"/>
          <w:szCs w:val="22"/>
        </w:rPr>
        <w:t>, 202</w:t>
      </w:r>
      <w:r w:rsidR="00BE7C6B">
        <w:rPr>
          <w:rFonts w:asciiTheme="minorHAnsi" w:hAnsiTheme="minorHAnsi"/>
          <w:sz w:val="22"/>
          <w:szCs w:val="22"/>
        </w:rPr>
        <w:t>4</w:t>
      </w:r>
      <w:r w:rsidR="00357537">
        <w:rPr>
          <w:rFonts w:asciiTheme="minorHAnsi" w:hAnsiTheme="minorHAnsi"/>
          <w:sz w:val="22"/>
          <w:szCs w:val="22"/>
        </w:rPr>
        <w:t>)</w:t>
      </w:r>
      <w:r w:rsidR="00C44BB8">
        <w:rPr>
          <w:rFonts w:asciiTheme="minorHAnsi" w:hAnsiTheme="minorHAnsi"/>
          <w:sz w:val="22"/>
          <w:szCs w:val="22"/>
        </w:rPr>
        <w:t>.</w:t>
      </w:r>
    </w:p>
    <w:p w14:paraId="07334EC4" w14:textId="1F4D4F15" w:rsidR="000E256B" w:rsidRPr="000E256B" w:rsidRDefault="000E256B" w:rsidP="004452C2">
      <w:pPr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If </w:t>
      </w:r>
      <w:r w:rsidRPr="00622118">
        <w:rPr>
          <w:rFonts w:asciiTheme="minorHAnsi" w:hAnsiTheme="minorHAnsi"/>
          <w:sz w:val="22"/>
          <w:szCs w:val="22"/>
        </w:rPr>
        <w:t>the student will dictate responses</w:t>
      </w:r>
      <w:r w:rsidRPr="000E256B">
        <w:rPr>
          <w:rFonts w:asciiTheme="minorHAnsi" w:hAnsiTheme="minorHAnsi"/>
          <w:sz w:val="22"/>
          <w:szCs w:val="22"/>
        </w:rPr>
        <w:t xml:space="preserve"> </w:t>
      </w:r>
      <w:r w:rsidR="007323F2">
        <w:rPr>
          <w:rFonts w:asciiTheme="minorHAnsi" w:hAnsiTheme="minorHAnsi"/>
          <w:sz w:val="22"/>
          <w:szCs w:val="22"/>
        </w:rPr>
        <w:t xml:space="preserve">(Listening or Reading) </w:t>
      </w:r>
      <w:r w:rsidRPr="000E256B">
        <w:rPr>
          <w:rFonts w:asciiTheme="minorHAnsi" w:hAnsiTheme="minorHAnsi"/>
          <w:sz w:val="22"/>
          <w:szCs w:val="22"/>
        </w:rPr>
        <w:t>or use</w:t>
      </w:r>
      <w:r w:rsidR="00323C07">
        <w:rPr>
          <w:rFonts w:asciiTheme="minorHAnsi" w:hAnsiTheme="minorHAnsi"/>
          <w:sz w:val="22"/>
          <w:szCs w:val="22"/>
        </w:rPr>
        <w:t>s</w:t>
      </w:r>
      <w:r w:rsidRPr="000E256B">
        <w:rPr>
          <w:rFonts w:asciiTheme="minorHAnsi" w:hAnsiTheme="minorHAnsi"/>
          <w:sz w:val="22"/>
          <w:szCs w:val="22"/>
        </w:rPr>
        <w:t xml:space="preserve"> a </w:t>
      </w:r>
      <w:r w:rsidR="00603D7F">
        <w:rPr>
          <w:rFonts w:asciiTheme="minorHAnsi" w:hAnsiTheme="minorHAnsi"/>
          <w:sz w:val="22"/>
          <w:szCs w:val="22"/>
        </w:rPr>
        <w:t>b</w:t>
      </w:r>
      <w:r w:rsidRPr="000E256B">
        <w:rPr>
          <w:rFonts w:asciiTheme="minorHAnsi" w:hAnsiTheme="minorHAnsi"/>
          <w:sz w:val="22"/>
          <w:szCs w:val="22"/>
        </w:rPr>
        <w:t xml:space="preserve">raille note-taker or </w:t>
      </w:r>
      <w:r w:rsidR="00603D7F">
        <w:rPr>
          <w:rFonts w:asciiTheme="minorHAnsi" w:hAnsiTheme="minorHAnsi"/>
          <w:sz w:val="22"/>
          <w:szCs w:val="22"/>
        </w:rPr>
        <w:t>b</w:t>
      </w:r>
      <w:r w:rsidRPr="000E256B">
        <w:rPr>
          <w:rFonts w:asciiTheme="minorHAnsi" w:hAnsiTheme="minorHAnsi"/>
          <w:sz w:val="22"/>
          <w:szCs w:val="22"/>
        </w:rPr>
        <w:t>raille writer to respond, his or her responses must be transcribed verbatim by a test administrator into a regular ACCESS for ELLs test booklet. For the Writing test, spelling, punctuation, and paragraph breaks must be dictated or noted by the student.</w:t>
      </w:r>
    </w:p>
    <w:p w14:paraId="56617232" w14:textId="6AC793AD" w:rsidR="000E256B" w:rsidRDefault="000E256B" w:rsidP="004452C2">
      <w:pPr>
        <w:numPr>
          <w:ilvl w:val="0"/>
          <w:numId w:val="27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Braille materials must be returned with </w:t>
      </w:r>
      <w:r w:rsidR="00C1307C">
        <w:rPr>
          <w:rFonts w:asciiTheme="minorHAnsi" w:hAnsiTheme="minorHAnsi"/>
          <w:sz w:val="22"/>
          <w:szCs w:val="22"/>
        </w:rPr>
        <w:t xml:space="preserve">all </w:t>
      </w:r>
      <w:r w:rsidRPr="000E256B">
        <w:rPr>
          <w:rFonts w:asciiTheme="minorHAnsi" w:hAnsiTheme="minorHAnsi"/>
          <w:sz w:val="22"/>
          <w:szCs w:val="22"/>
        </w:rPr>
        <w:t>other test materials.</w:t>
      </w:r>
    </w:p>
    <w:p w14:paraId="7366BC75" w14:textId="77777777" w:rsidR="002F273E" w:rsidRPr="007F618A" w:rsidRDefault="002F273E" w:rsidP="00C1307C">
      <w:pPr>
        <w:autoSpaceDE w:val="0"/>
        <w:autoSpaceDN w:val="0"/>
        <w:adjustRightInd w:val="0"/>
        <w:ind w:left="360"/>
        <w:rPr>
          <w:rFonts w:asciiTheme="minorHAnsi" w:hAnsiTheme="minorHAnsi"/>
          <w:sz w:val="12"/>
          <w:szCs w:val="12"/>
        </w:rPr>
      </w:pPr>
    </w:p>
    <w:p w14:paraId="4758BB9B" w14:textId="77777777" w:rsidR="002F273E" w:rsidRPr="000E256B" w:rsidRDefault="002F273E" w:rsidP="00C1307C">
      <w:pPr>
        <w:autoSpaceDE w:val="0"/>
        <w:autoSpaceDN w:val="0"/>
        <w:adjustRightInd w:val="0"/>
        <w:ind w:left="360"/>
        <w:rPr>
          <w:rFonts w:asciiTheme="minorHAnsi" w:hAnsiTheme="minorHAnsi"/>
          <w:b/>
          <w:sz w:val="22"/>
          <w:szCs w:val="22"/>
        </w:rPr>
      </w:pPr>
      <w:r w:rsidRPr="000E256B">
        <w:rPr>
          <w:rFonts w:asciiTheme="minorHAnsi" w:hAnsiTheme="minorHAnsi"/>
          <w:b/>
          <w:sz w:val="22"/>
          <w:szCs w:val="22"/>
        </w:rPr>
        <w:t xml:space="preserve">The following supports may </w:t>
      </w:r>
      <w:r w:rsidRPr="000E256B">
        <w:rPr>
          <w:rFonts w:asciiTheme="minorHAnsi" w:hAnsiTheme="minorHAnsi"/>
          <w:b/>
          <w:sz w:val="22"/>
          <w:szCs w:val="22"/>
          <w:u w:val="single"/>
        </w:rPr>
        <w:t>not</w:t>
      </w:r>
      <w:r w:rsidRPr="000E256B">
        <w:rPr>
          <w:rFonts w:asciiTheme="minorHAnsi" w:hAnsiTheme="minorHAnsi"/>
          <w:b/>
          <w:sz w:val="22"/>
          <w:szCs w:val="22"/>
        </w:rPr>
        <w:t xml:space="preserve"> be provided to any student on ACCESS tests:</w:t>
      </w:r>
    </w:p>
    <w:p w14:paraId="5D839E9D" w14:textId="77777777" w:rsidR="002F273E" w:rsidRPr="00C1307C" w:rsidRDefault="002F273E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C1307C">
        <w:rPr>
          <w:rFonts w:asciiTheme="minorHAnsi" w:hAnsiTheme="minorHAnsi"/>
          <w:sz w:val="22"/>
          <w:szCs w:val="22"/>
        </w:rPr>
        <w:t xml:space="preserve">Reading aloud the Reading test to a student </w:t>
      </w:r>
    </w:p>
    <w:p w14:paraId="1D68D736" w14:textId="77777777" w:rsidR="002F273E" w:rsidRPr="000E256B" w:rsidRDefault="002F273E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>Electronic text reader (</w:t>
      </w:r>
      <w:r w:rsidR="00C1307C">
        <w:rPr>
          <w:rFonts w:asciiTheme="minorHAnsi" w:hAnsiTheme="minorHAnsi"/>
          <w:sz w:val="22"/>
          <w:szCs w:val="22"/>
        </w:rPr>
        <w:t xml:space="preserve">e.g., </w:t>
      </w:r>
      <w:r w:rsidRPr="000E256B">
        <w:rPr>
          <w:rFonts w:asciiTheme="minorHAnsi" w:hAnsiTheme="minorHAnsi"/>
          <w:sz w:val="22"/>
          <w:szCs w:val="22"/>
        </w:rPr>
        <w:t>text-to-speech</w:t>
      </w:r>
      <w:r w:rsidR="00C1307C">
        <w:rPr>
          <w:rFonts w:asciiTheme="minorHAnsi" w:hAnsiTheme="minorHAnsi"/>
          <w:sz w:val="22"/>
          <w:szCs w:val="22"/>
        </w:rPr>
        <w:t>; Kurzweil 3000</w:t>
      </w:r>
      <w:r w:rsidRPr="000E256B">
        <w:rPr>
          <w:rFonts w:asciiTheme="minorHAnsi" w:hAnsiTheme="minorHAnsi"/>
          <w:sz w:val="22"/>
          <w:szCs w:val="22"/>
        </w:rPr>
        <w:t xml:space="preserve">) for the Reading test </w:t>
      </w:r>
    </w:p>
    <w:p w14:paraId="5A14F4DA" w14:textId="70C2BDAA" w:rsidR="002F273E" w:rsidRDefault="002F273E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>Bilingual word-to-word dictionaries</w:t>
      </w:r>
    </w:p>
    <w:p w14:paraId="79F32415" w14:textId="0E054326" w:rsidR="00EE23D1" w:rsidRDefault="00EE23D1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C1307C">
        <w:rPr>
          <w:rFonts w:asciiTheme="minorHAnsi" w:hAnsiTheme="minorHAnsi"/>
          <w:sz w:val="22"/>
          <w:szCs w:val="22"/>
        </w:rPr>
        <w:t xml:space="preserve">Signing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C1307C">
        <w:rPr>
          <w:rFonts w:asciiTheme="minorHAnsi" w:hAnsiTheme="minorHAnsi"/>
          <w:sz w:val="22"/>
          <w:szCs w:val="22"/>
        </w:rPr>
        <w:t xml:space="preserve">test </w:t>
      </w:r>
      <w:r w:rsidR="002D1AEC">
        <w:rPr>
          <w:rFonts w:asciiTheme="minorHAnsi" w:hAnsiTheme="minorHAnsi"/>
          <w:sz w:val="22"/>
          <w:szCs w:val="22"/>
        </w:rPr>
        <w:t>(items, passages</w:t>
      </w:r>
      <w:r w:rsidR="00EB44B3">
        <w:rPr>
          <w:rFonts w:asciiTheme="minorHAnsi" w:hAnsiTheme="minorHAnsi"/>
          <w:sz w:val="22"/>
          <w:szCs w:val="22"/>
        </w:rPr>
        <w:t>,</w:t>
      </w:r>
      <w:r w:rsidR="002D1AEC">
        <w:rPr>
          <w:rFonts w:asciiTheme="minorHAnsi" w:hAnsiTheme="minorHAnsi"/>
          <w:sz w:val="22"/>
          <w:szCs w:val="22"/>
        </w:rPr>
        <w:t xml:space="preserve"> or response options) </w:t>
      </w:r>
      <w:r w:rsidRPr="00C1307C">
        <w:rPr>
          <w:rFonts w:asciiTheme="minorHAnsi" w:hAnsiTheme="minorHAnsi"/>
          <w:sz w:val="22"/>
          <w:szCs w:val="22"/>
        </w:rPr>
        <w:t>to a student who is Deaf</w:t>
      </w:r>
    </w:p>
    <w:p w14:paraId="20A868A2" w14:textId="7FBD0E87" w:rsidR="00797EB4" w:rsidRPr="000D05D8" w:rsidRDefault="00797EB4" w:rsidP="004452C2">
      <w:pPr>
        <w:numPr>
          <w:ilvl w:val="0"/>
          <w:numId w:val="15"/>
        </w:numPr>
        <w:autoSpaceDE w:val="0"/>
        <w:autoSpaceDN w:val="0"/>
        <w:adjustRightInd w:val="0"/>
        <w:ind w:left="900"/>
        <w:rPr>
          <w:rFonts w:asciiTheme="minorHAnsi" w:hAnsiTheme="minorHAnsi"/>
          <w:sz w:val="22"/>
          <w:szCs w:val="22"/>
        </w:rPr>
      </w:pPr>
      <w:r w:rsidRPr="000D05D8">
        <w:rPr>
          <w:rFonts w:asciiTheme="minorHAnsi" w:hAnsiTheme="minorHAnsi"/>
          <w:sz w:val="22"/>
          <w:szCs w:val="22"/>
        </w:rPr>
        <w:t xml:space="preserve">Providing </w:t>
      </w:r>
      <w:r w:rsidR="000B0E3B" w:rsidRPr="000D05D8">
        <w:rPr>
          <w:rFonts w:asciiTheme="minorHAnsi" w:hAnsiTheme="minorHAnsi"/>
          <w:sz w:val="22"/>
          <w:szCs w:val="22"/>
        </w:rPr>
        <w:t>oral or written translations of items into a language other than English</w:t>
      </w:r>
    </w:p>
    <w:p w14:paraId="71023EE9" w14:textId="77777777" w:rsidR="002F273E" w:rsidRPr="000E256B" w:rsidRDefault="002F273E" w:rsidP="002F273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495ECDF" w14:textId="77777777" w:rsidR="005A0B6C" w:rsidRDefault="005A0B6C" w:rsidP="002855D4">
      <w:pPr>
        <w:pStyle w:val="Heading2"/>
        <w:numPr>
          <w:ilvl w:val="0"/>
          <w:numId w:val="2"/>
        </w:numPr>
        <w:spacing w:before="0"/>
        <w:ind w:right="-180"/>
        <w:rPr>
          <w:rFonts w:asciiTheme="minorHAnsi" w:hAnsiTheme="minorHAnsi" w:cs="Times New Roman"/>
          <w:i w:val="0"/>
          <w:sz w:val="22"/>
          <w:szCs w:val="22"/>
        </w:rPr>
      </w:pPr>
      <w:bookmarkStart w:id="75" w:name="_Hlk19808951"/>
      <w:bookmarkStart w:id="76" w:name="_Toc461024018"/>
      <w:r w:rsidRPr="00AC6A1D">
        <w:rPr>
          <w:rFonts w:asciiTheme="minorHAnsi" w:hAnsiTheme="minorHAnsi" w:cs="Times New Roman"/>
          <w:i w:val="0"/>
          <w:sz w:val="22"/>
          <w:szCs w:val="22"/>
        </w:rPr>
        <w:t>Provide opportunities</w:t>
      </w:r>
      <w:r w:rsidRPr="00BF501F">
        <w:rPr>
          <w:rFonts w:asciiTheme="minorHAnsi" w:hAnsiTheme="minorHAnsi" w:cs="Times New Roman"/>
          <w:i w:val="0"/>
          <w:sz w:val="22"/>
          <w:szCs w:val="22"/>
        </w:rPr>
        <w:t xml:space="preserve"> for students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 to view the </w:t>
      </w:r>
      <w:r w:rsidR="00664BCA">
        <w:rPr>
          <w:rFonts w:asciiTheme="minorHAnsi" w:hAnsiTheme="minorHAnsi" w:cs="Times New Roman"/>
          <w:i w:val="0"/>
          <w:sz w:val="22"/>
          <w:szCs w:val="22"/>
        </w:rPr>
        <w:t xml:space="preserve">Test Demonstration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Tutorial and </w:t>
      </w:r>
      <w:r w:rsidR="00664BCA">
        <w:rPr>
          <w:rFonts w:asciiTheme="minorHAnsi" w:hAnsiTheme="minorHAnsi" w:cs="Times New Roman"/>
          <w:i w:val="0"/>
          <w:sz w:val="22"/>
          <w:szCs w:val="22"/>
        </w:rPr>
        <w:t xml:space="preserve">take </w:t>
      </w:r>
      <w:r>
        <w:rPr>
          <w:rFonts w:asciiTheme="minorHAnsi" w:hAnsiTheme="minorHAnsi" w:cs="Times New Roman"/>
          <w:i w:val="0"/>
          <w:sz w:val="22"/>
          <w:szCs w:val="22"/>
        </w:rPr>
        <w:t>Practice Tests</w:t>
      </w:r>
      <w:bookmarkEnd w:id="75"/>
      <w:r w:rsidR="0049785F">
        <w:rPr>
          <w:rFonts w:asciiTheme="minorHAnsi" w:hAnsiTheme="minorHAnsi" w:cs="Times New Roman"/>
          <w:i w:val="0"/>
          <w:sz w:val="22"/>
          <w:szCs w:val="22"/>
        </w:rPr>
        <w:t>.</w:t>
      </w:r>
    </w:p>
    <w:p w14:paraId="36AD0B44" w14:textId="77777777" w:rsidR="005A0B6C" w:rsidRPr="007F618A" w:rsidRDefault="005A0B6C" w:rsidP="005A0B6C">
      <w:pPr>
        <w:rPr>
          <w:rFonts w:asciiTheme="minorHAnsi" w:hAnsiTheme="minorHAnsi"/>
          <w:sz w:val="12"/>
          <w:szCs w:val="12"/>
        </w:rPr>
      </w:pPr>
    </w:p>
    <w:p w14:paraId="27960B0B" w14:textId="27804212" w:rsidR="005A0B6C" w:rsidRDefault="005A0B6C" w:rsidP="005A0B6C">
      <w:pPr>
        <w:ind w:left="360"/>
        <w:rPr>
          <w:rFonts w:asciiTheme="minorHAnsi" w:hAnsiTheme="minorHAnsi"/>
          <w:sz w:val="22"/>
        </w:rPr>
      </w:pPr>
      <w:r w:rsidRPr="005A0B6C">
        <w:rPr>
          <w:rFonts w:asciiTheme="minorHAnsi" w:hAnsiTheme="minorHAnsi"/>
          <w:sz w:val="22"/>
        </w:rPr>
        <w:t xml:space="preserve">Students should </w:t>
      </w:r>
      <w:r w:rsidRPr="00A16525">
        <w:rPr>
          <w:rFonts w:asciiTheme="minorHAnsi" w:hAnsiTheme="minorHAnsi"/>
          <w:sz w:val="22"/>
        </w:rPr>
        <w:t xml:space="preserve">view </w:t>
      </w:r>
      <w:hyperlink r:id="rId59" w:history="1">
        <w:r w:rsidRPr="00A16525">
          <w:rPr>
            <w:rStyle w:val="Hyperlink"/>
            <w:rFonts w:asciiTheme="minorHAnsi" w:hAnsiTheme="minorHAnsi"/>
            <w:sz w:val="22"/>
          </w:rPr>
          <w:t>Test Demonstration videos</w:t>
        </w:r>
      </w:hyperlink>
      <w:r>
        <w:rPr>
          <w:rFonts w:asciiTheme="minorHAnsi" w:hAnsiTheme="minorHAnsi"/>
          <w:sz w:val="22"/>
        </w:rPr>
        <w:t xml:space="preserve"> and have an opportunity to take either the </w:t>
      </w:r>
      <w:r w:rsidRPr="00664BCA">
        <w:rPr>
          <w:rFonts w:asciiTheme="minorHAnsi" w:hAnsiTheme="minorHAnsi"/>
          <w:b/>
          <w:sz w:val="22"/>
        </w:rPr>
        <w:t>online</w:t>
      </w:r>
      <w:r>
        <w:rPr>
          <w:rFonts w:asciiTheme="minorHAnsi" w:hAnsiTheme="minorHAnsi"/>
          <w:sz w:val="22"/>
        </w:rPr>
        <w:t xml:space="preserve"> </w:t>
      </w:r>
      <w:hyperlink r:id="rId60" w:history="1">
        <w:r w:rsidRPr="001077D2">
          <w:rPr>
            <w:rStyle w:val="Hyperlink"/>
            <w:rFonts w:asciiTheme="minorHAnsi" w:hAnsiTheme="minorHAnsi"/>
            <w:sz w:val="22"/>
          </w:rPr>
          <w:t>Practice Tests</w:t>
        </w:r>
      </w:hyperlink>
      <w:r>
        <w:rPr>
          <w:rFonts w:asciiTheme="minorHAnsi" w:hAnsiTheme="minorHAnsi"/>
          <w:sz w:val="22"/>
        </w:rPr>
        <w:t xml:space="preserve"> </w:t>
      </w:r>
      <w:r w:rsidR="00664BCA">
        <w:rPr>
          <w:rFonts w:asciiTheme="minorHAnsi" w:hAnsiTheme="minorHAnsi"/>
          <w:sz w:val="22"/>
        </w:rPr>
        <w:t>and</w:t>
      </w:r>
      <w:r w:rsidR="00E678E0">
        <w:rPr>
          <w:rFonts w:asciiTheme="minorHAnsi" w:hAnsiTheme="minorHAnsi"/>
          <w:sz w:val="22"/>
        </w:rPr>
        <w:t>/o</w:t>
      </w:r>
      <w:r w:rsidR="00E678E0" w:rsidRPr="001077D2">
        <w:rPr>
          <w:rFonts w:asciiTheme="minorHAnsi" w:hAnsiTheme="minorHAnsi"/>
          <w:sz w:val="22"/>
        </w:rPr>
        <w:t>r</w:t>
      </w:r>
      <w:r w:rsidR="00664BCA" w:rsidRPr="00DA72CD">
        <w:rPr>
          <w:rFonts w:asciiTheme="minorHAnsi" w:hAnsiTheme="minorHAnsi"/>
          <w:sz w:val="22"/>
        </w:rPr>
        <w:t xml:space="preserve"> </w:t>
      </w:r>
      <w:hyperlink r:id="rId61" w:history="1">
        <w:r w:rsidR="00664BCA" w:rsidRPr="00DA72CD">
          <w:rPr>
            <w:rStyle w:val="Hyperlink"/>
            <w:rFonts w:asciiTheme="minorHAnsi" w:hAnsiTheme="minorHAnsi"/>
            <w:sz w:val="22"/>
          </w:rPr>
          <w:t>Sample Items</w:t>
        </w:r>
      </w:hyperlink>
      <w:r w:rsidR="00664BCA">
        <w:rPr>
          <w:rFonts w:asciiTheme="minorHAnsi" w:hAnsiTheme="minorHAnsi"/>
          <w:sz w:val="22"/>
        </w:rPr>
        <w:t xml:space="preserve"> </w:t>
      </w:r>
      <w:r w:rsidR="006A32F5">
        <w:rPr>
          <w:rFonts w:asciiTheme="minorHAnsi" w:hAnsiTheme="minorHAnsi"/>
          <w:sz w:val="22"/>
        </w:rPr>
        <w:t>that correspond with</w:t>
      </w:r>
      <w:r>
        <w:rPr>
          <w:rFonts w:asciiTheme="minorHAnsi" w:hAnsiTheme="minorHAnsi"/>
          <w:sz w:val="22"/>
        </w:rPr>
        <w:t xml:space="preserve"> the tests they will take. This will ensure that students are prepared to navigate </w:t>
      </w:r>
      <w:r w:rsidR="00664BCA">
        <w:rPr>
          <w:rFonts w:asciiTheme="minorHAnsi" w:hAnsiTheme="minorHAnsi"/>
          <w:sz w:val="22"/>
        </w:rPr>
        <w:t>the online testing platform and experience how the tests will function on their computers. Paper-</w:t>
      </w:r>
      <w:r w:rsidR="00664BCA" w:rsidRPr="00B81EAE">
        <w:rPr>
          <w:rFonts w:asciiTheme="minorHAnsi" w:hAnsiTheme="minorHAnsi"/>
          <w:sz w:val="22"/>
        </w:rPr>
        <w:t xml:space="preserve">based </w:t>
      </w:r>
      <w:hyperlink r:id="rId62" w:history="1">
        <w:r w:rsidR="00F303A3">
          <w:rPr>
            <w:rStyle w:val="Hyperlink"/>
            <w:rFonts w:asciiTheme="minorHAnsi" w:hAnsiTheme="minorHAnsi"/>
            <w:sz w:val="22"/>
          </w:rPr>
          <w:t>Practice Items</w:t>
        </w:r>
      </w:hyperlink>
      <w:r w:rsidR="00F303A3">
        <w:rPr>
          <w:rStyle w:val="Hyperlink"/>
          <w:rFonts w:asciiTheme="minorHAnsi" w:hAnsiTheme="minorHAnsi"/>
          <w:sz w:val="22"/>
        </w:rPr>
        <w:t xml:space="preserve">, including </w:t>
      </w:r>
      <w:hyperlink r:id="rId63" w:history="1">
        <w:r w:rsidR="00F303A3" w:rsidRPr="00F303A3">
          <w:rPr>
            <w:rStyle w:val="Hyperlink"/>
            <w:rFonts w:asciiTheme="minorHAnsi" w:hAnsiTheme="minorHAnsi"/>
            <w:sz w:val="22"/>
          </w:rPr>
          <w:t>braille</w:t>
        </w:r>
      </w:hyperlink>
      <w:r w:rsidR="00F303A3">
        <w:rPr>
          <w:rStyle w:val="Hyperlink"/>
          <w:rFonts w:asciiTheme="minorHAnsi" w:hAnsiTheme="minorHAnsi"/>
          <w:sz w:val="22"/>
        </w:rPr>
        <w:t>,</w:t>
      </w:r>
      <w:r w:rsidR="00664BCA" w:rsidRPr="00727356">
        <w:rPr>
          <w:rFonts w:asciiTheme="minorHAnsi" w:hAnsiTheme="minorHAnsi"/>
          <w:sz w:val="22"/>
        </w:rPr>
        <w:t xml:space="preserve"> a</w:t>
      </w:r>
      <w:r w:rsidR="00664BCA" w:rsidRPr="00B81EAE">
        <w:rPr>
          <w:rFonts w:asciiTheme="minorHAnsi" w:hAnsiTheme="minorHAnsi"/>
          <w:sz w:val="22"/>
        </w:rPr>
        <w:t>re also available.</w:t>
      </w:r>
    </w:p>
    <w:p w14:paraId="42326895" w14:textId="77777777" w:rsidR="00664BCA" w:rsidRPr="005A0B6C" w:rsidRDefault="00664BCA" w:rsidP="005A0B6C">
      <w:pPr>
        <w:ind w:left="360"/>
        <w:rPr>
          <w:rFonts w:asciiTheme="minorHAnsi" w:hAnsiTheme="minorHAnsi"/>
          <w:sz w:val="22"/>
        </w:rPr>
      </w:pPr>
    </w:p>
    <w:p w14:paraId="22E2EFD3" w14:textId="77777777" w:rsidR="00416CA7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r w:rsidRPr="00830664">
        <w:rPr>
          <w:rFonts w:asciiTheme="minorHAnsi" w:hAnsiTheme="minorHAnsi" w:cs="Times New Roman"/>
          <w:i w:val="0"/>
          <w:sz w:val="22"/>
          <w:szCs w:val="22"/>
        </w:rPr>
        <w:t xml:space="preserve">Plan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the </w:t>
      </w:r>
      <w:r w:rsidRPr="00830664">
        <w:rPr>
          <w:rFonts w:asciiTheme="minorHAnsi" w:hAnsiTheme="minorHAnsi" w:cs="Times New Roman"/>
          <w:i w:val="0"/>
          <w:sz w:val="22"/>
          <w:szCs w:val="22"/>
        </w:rPr>
        <w:t xml:space="preserve">logistics </w:t>
      </w:r>
      <w:r>
        <w:rPr>
          <w:rFonts w:asciiTheme="minorHAnsi" w:hAnsiTheme="minorHAnsi" w:cs="Times New Roman"/>
          <w:i w:val="0"/>
          <w:sz w:val="22"/>
          <w:szCs w:val="22"/>
        </w:rPr>
        <w:t xml:space="preserve">of </w:t>
      </w:r>
      <w:r w:rsidRPr="00830664">
        <w:rPr>
          <w:rFonts w:asciiTheme="minorHAnsi" w:hAnsiTheme="minorHAnsi" w:cs="Times New Roman"/>
          <w:i w:val="0"/>
          <w:sz w:val="22"/>
          <w:szCs w:val="22"/>
        </w:rPr>
        <w:t>test administration at your school.</w:t>
      </w:r>
      <w:bookmarkEnd w:id="76"/>
    </w:p>
    <w:p w14:paraId="7717475E" w14:textId="77777777" w:rsidR="00416CA7" w:rsidRPr="00FD161C" w:rsidRDefault="00416CA7" w:rsidP="00416CA7">
      <w:pPr>
        <w:rPr>
          <w:rFonts w:asciiTheme="minorHAnsi" w:hAnsiTheme="minorHAnsi"/>
          <w:sz w:val="12"/>
          <w:szCs w:val="12"/>
        </w:rPr>
      </w:pPr>
    </w:p>
    <w:p w14:paraId="5319D98F" w14:textId="5AC8CA48" w:rsidR="007F618A" w:rsidRDefault="00FD161C" w:rsidP="009916B2">
      <w:pPr>
        <w:spacing w:line="160" w:lineRule="atLeast"/>
        <w:ind w:left="360" w:right="-187"/>
        <w:rPr>
          <w:rFonts w:asciiTheme="minorHAnsi" w:hAnsiTheme="minorHAnsi"/>
          <w:sz w:val="22"/>
          <w:szCs w:val="22"/>
        </w:rPr>
      </w:pPr>
      <w:r w:rsidRPr="007B102D">
        <w:rPr>
          <w:rFonts w:asciiTheme="minorHAnsi" w:hAnsiTheme="minorHAnsi"/>
          <w:sz w:val="22"/>
          <w:szCs w:val="22"/>
        </w:rPr>
        <w:t>I</w:t>
      </w:r>
      <w:r w:rsidR="00416CA7" w:rsidRPr="007B102D">
        <w:rPr>
          <w:rFonts w:asciiTheme="minorHAnsi" w:hAnsiTheme="minorHAnsi"/>
          <w:sz w:val="22"/>
          <w:szCs w:val="22"/>
        </w:rPr>
        <w:t xml:space="preserve">nformation about </w:t>
      </w:r>
      <w:r w:rsidR="00E57F38" w:rsidRPr="007B102D">
        <w:rPr>
          <w:rFonts w:asciiTheme="minorHAnsi" w:hAnsiTheme="minorHAnsi"/>
          <w:sz w:val="22"/>
          <w:szCs w:val="22"/>
        </w:rPr>
        <w:t xml:space="preserve">scheduling the </w:t>
      </w:r>
      <w:r w:rsidR="00416CA7" w:rsidRPr="007B102D">
        <w:rPr>
          <w:rFonts w:asciiTheme="minorHAnsi" w:hAnsiTheme="minorHAnsi"/>
          <w:sz w:val="22"/>
          <w:szCs w:val="22"/>
        </w:rPr>
        <w:t xml:space="preserve">ACCESS test administration </w:t>
      </w:r>
      <w:r w:rsidRPr="007B102D">
        <w:rPr>
          <w:rFonts w:asciiTheme="minorHAnsi" w:hAnsiTheme="minorHAnsi"/>
          <w:sz w:val="22"/>
          <w:szCs w:val="22"/>
        </w:rPr>
        <w:t xml:space="preserve">is provided </w:t>
      </w:r>
      <w:r w:rsidR="007F618A" w:rsidRPr="007B102D">
        <w:rPr>
          <w:rFonts w:asciiTheme="minorHAnsi" w:hAnsiTheme="minorHAnsi"/>
          <w:sz w:val="22"/>
          <w:szCs w:val="22"/>
        </w:rPr>
        <w:t>on the following pages</w:t>
      </w:r>
      <w:r w:rsidR="00416CA7" w:rsidRPr="007B102D">
        <w:rPr>
          <w:rFonts w:asciiTheme="minorHAnsi" w:hAnsiTheme="minorHAnsi"/>
          <w:sz w:val="22"/>
          <w:szCs w:val="22"/>
        </w:rPr>
        <w:t xml:space="preserve">. It will be important to follow instructions about the timing </w:t>
      </w:r>
      <w:r w:rsidRPr="007B102D">
        <w:rPr>
          <w:rFonts w:asciiTheme="minorHAnsi" w:hAnsiTheme="minorHAnsi"/>
          <w:sz w:val="22"/>
          <w:szCs w:val="22"/>
        </w:rPr>
        <w:t>and scheduling of each test.</w:t>
      </w:r>
      <w:r w:rsidR="00936B9C">
        <w:rPr>
          <w:rFonts w:asciiTheme="minorHAnsi" w:hAnsiTheme="minorHAnsi"/>
          <w:sz w:val="22"/>
          <w:szCs w:val="22"/>
        </w:rPr>
        <w:t xml:space="preserve"> </w:t>
      </w:r>
    </w:p>
    <w:p w14:paraId="1933FA4A" w14:textId="77777777" w:rsidR="003D3AB8" w:rsidRDefault="003D3AB8" w:rsidP="009916B2">
      <w:pPr>
        <w:spacing w:line="160" w:lineRule="atLeast"/>
        <w:ind w:left="360" w:right="-187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793" w:type="pct"/>
        <w:tblInd w:w="468" w:type="dxa"/>
        <w:tblLook w:val="04A0" w:firstRow="1" w:lastRow="0" w:firstColumn="1" w:lastColumn="0" w:noHBand="0" w:noVBand="1"/>
        <w:tblDescription w:val="Scheduling Considerations for Online Testing and Paper-Based Testing&#10;"/>
      </w:tblPr>
      <w:tblGrid>
        <w:gridCol w:w="4505"/>
        <w:gridCol w:w="4458"/>
      </w:tblGrid>
      <w:tr w:rsidR="003C77FD" w:rsidRPr="00514A19" w14:paraId="4813C9C8" w14:textId="77777777" w:rsidTr="007B102D">
        <w:trPr>
          <w:trHeight w:val="306"/>
        </w:trPr>
        <w:tc>
          <w:tcPr>
            <w:tcW w:w="5000" w:type="pct"/>
            <w:gridSpan w:val="2"/>
          </w:tcPr>
          <w:p w14:paraId="21BC18E5" w14:textId="77777777" w:rsidR="003C77FD" w:rsidRPr="00514A19" w:rsidRDefault="003C77FD" w:rsidP="000D16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Scheduling</w:t>
            </w:r>
            <w:r w:rsidR="000D1646">
              <w:rPr>
                <w:rFonts w:asciiTheme="minorHAnsi" w:hAnsiTheme="minorHAnsi"/>
                <w:b/>
                <w:sz w:val="22"/>
                <w:szCs w:val="22"/>
              </w:rPr>
              <w:t xml:space="preserve"> Considerations</w:t>
            </w:r>
          </w:p>
        </w:tc>
      </w:tr>
      <w:tr w:rsidR="00416CA7" w:rsidRPr="00514A19" w14:paraId="7011566C" w14:textId="77777777" w:rsidTr="00B64505">
        <w:trPr>
          <w:trHeight w:val="306"/>
        </w:trPr>
        <w:tc>
          <w:tcPr>
            <w:tcW w:w="2513" w:type="pct"/>
          </w:tcPr>
          <w:p w14:paraId="3A30C729" w14:textId="57907FAD" w:rsidR="00416CA7" w:rsidRPr="00514A19" w:rsidRDefault="00916845" w:rsidP="00555525">
            <w:pPr>
              <w:ind w:lef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Computer-Based (</w:t>
            </w:r>
            <w:r w:rsidR="000D1646">
              <w:rPr>
                <w:rFonts w:asciiTheme="minorHAnsi" w:hAnsiTheme="minorHAnsi"/>
                <w:b/>
                <w:sz w:val="22"/>
                <w:szCs w:val="22"/>
              </w:rPr>
              <w:t>Online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416CA7" w:rsidRPr="00514A19">
              <w:rPr>
                <w:rFonts w:asciiTheme="minorHAnsi" w:hAnsiTheme="minorHAnsi"/>
                <w:b/>
                <w:sz w:val="22"/>
                <w:szCs w:val="22"/>
              </w:rPr>
              <w:t xml:space="preserve"> Testing</w:t>
            </w:r>
          </w:p>
        </w:tc>
        <w:tc>
          <w:tcPr>
            <w:tcW w:w="2487" w:type="pct"/>
          </w:tcPr>
          <w:p w14:paraId="7C555100" w14:textId="77777777" w:rsidR="00416CA7" w:rsidRPr="00514A19" w:rsidRDefault="00416CA7" w:rsidP="005555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4A19">
              <w:rPr>
                <w:rFonts w:asciiTheme="minorHAnsi" w:hAnsiTheme="minorHAnsi"/>
                <w:b/>
                <w:sz w:val="22"/>
                <w:szCs w:val="22"/>
              </w:rPr>
              <w:t>Paper-Based Testing</w:t>
            </w:r>
          </w:p>
        </w:tc>
      </w:tr>
      <w:tr w:rsidR="00555525" w:rsidRPr="00514A19" w14:paraId="3A1D4957" w14:textId="77777777" w:rsidTr="008645B1">
        <w:trPr>
          <w:trHeight w:val="306"/>
        </w:trPr>
        <w:tc>
          <w:tcPr>
            <w:tcW w:w="2513" w:type="pct"/>
          </w:tcPr>
          <w:p w14:paraId="642D5CF3" w14:textId="77777777" w:rsidR="00555525" w:rsidRPr="003B5D9A" w:rsidRDefault="00555525" w:rsidP="0055552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Scheduling Grades 1</w:t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sym w:font="Symbol" w:char="F02D"/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12 Listening, Reading, and Writing Tests</w:t>
            </w:r>
          </w:p>
          <w:p w14:paraId="3B53CFE3" w14:textId="77777777" w:rsidR="00555525" w:rsidRPr="003B5D9A" w:rsidRDefault="00555525" w:rsidP="00555525">
            <w:pPr>
              <w:ind w:left="-18"/>
              <w:contextualSpacing/>
              <w:rPr>
                <w:rFonts w:asciiTheme="minorHAnsi" w:hAnsiTheme="minorHAnsi"/>
                <w:sz w:val="12"/>
                <w:szCs w:val="12"/>
              </w:rPr>
            </w:pPr>
          </w:p>
          <w:p w14:paraId="195B09BD" w14:textId="77777777" w:rsidR="00555525" w:rsidRPr="003B5D9A" w:rsidRDefault="00555525" w:rsidP="00A3753B">
            <w:pPr>
              <w:pStyle w:val="ListParagraph"/>
              <w:numPr>
                <w:ilvl w:val="0"/>
                <w:numId w:val="7"/>
              </w:numPr>
              <w:ind w:left="518"/>
              <w:rPr>
                <w:rFonts w:asciiTheme="minorHAnsi" w:hAnsiTheme="minorHAnsi"/>
                <w:sz w:val="22"/>
                <w:szCs w:val="22"/>
              </w:rPr>
            </w:pPr>
            <w:r w:rsidRPr="003B5D9A">
              <w:rPr>
                <w:rFonts w:asciiTheme="minorHAnsi" w:hAnsiTheme="minorHAnsi"/>
                <w:sz w:val="22"/>
                <w:szCs w:val="22"/>
              </w:rPr>
              <w:t>Listening, Reading, and Writing tests may be administered in computer labs or in other rooms in the school in which the number of computers will accommodate the students being tested.</w:t>
            </w:r>
          </w:p>
          <w:p w14:paraId="54915C12" w14:textId="719F3707" w:rsidR="00664BCA" w:rsidRPr="003B5D9A" w:rsidRDefault="00664BCA" w:rsidP="00AC4159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3B5D9A">
              <w:rPr>
                <w:rFonts w:asciiTheme="minorHAnsi" w:hAnsiTheme="minorHAnsi"/>
                <w:sz w:val="22"/>
                <w:szCs w:val="22"/>
              </w:rPr>
              <w:t>Listening and Reading must be administered first, so that a tier can be generated by the WIDA AMS for Writing and Speaking</w:t>
            </w:r>
          </w:p>
        </w:tc>
        <w:tc>
          <w:tcPr>
            <w:tcW w:w="2487" w:type="pct"/>
          </w:tcPr>
          <w:p w14:paraId="6785F228" w14:textId="77777777" w:rsidR="00555525" w:rsidRPr="003B5D9A" w:rsidRDefault="00555525" w:rsidP="0055552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Scheduling Grades 1</w:t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sym w:font="Symbol" w:char="F02D"/>
            </w:r>
            <w:r w:rsidRPr="003B5D9A">
              <w:rPr>
                <w:rFonts w:asciiTheme="minorHAnsi" w:hAnsiTheme="minorHAnsi"/>
                <w:b/>
                <w:sz w:val="22"/>
                <w:szCs w:val="22"/>
              </w:rPr>
              <w:t>12 Listening, Reading, and Writing Tests</w:t>
            </w:r>
          </w:p>
          <w:p w14:paraId="18A7DDA6" w14:textId="77777777" w:rsidR="00555525" w:rsidRPr="003B5D9A" w:rsidRDefault="00555525" w:rsidP="00555525">
            <w:pPr>
              <w:contextualSpacing/>
              <w:rPr>
                <w:rFonts w:asciiTheme="minorHAnsi" w:hAnsiTheme="minorHAnsi"/>
                <w:sz w:val="12"/>
                <w:szCs w:val="12"/>
              </w:rPr>
            </w:pPr>
          </w:p>
          <w:p w14:paraId="7AEED91B" w14:textId="67F84419" w:rsidR="00555525" w:rsidRPr="003B5D9A" w:rsidRDefault="00555525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3B5D9A">
              <w:rPr>
                <w:rFonts w:asciiTheme="minorHAnsi" w:hAnsiTheme="minorHAnsi"/>
                <w:sz w:val="22"/>
                <w:szCs w:val="22"/>
              </w:rPr>
              <w:t xml:space="preserve">Listening, Reading, and Writing tests may be administered in groups of </w:t>
            </w:r>
            <w:r w:rsidR="00916845" w:rsidRPr="003B5D9A">
              <w:rPr>
                <w:rFonts w:asciiTheme="minorHAnsi" w:hAnsiTheme="minorHAnsi"/>
                <w:sz w:val="22"/>
                <w:szCs w:val="22"/>
              </w:rPr>
              <w:t xml:space="preserve">no more than </w:t>
            </w:r>
            <w:r w:rsidR="00F360EA" w:rsidRPr="003B5D9A">
              <w:rPr>
                <w:rFonts w:asciiTheme="minorHAnsi" w:hAnsiTheme="minorHAnsi"/>
                <w:sz w:val="22"/>
                <w:szCs w:val="22"/>
              </w:rPr>
              <w:t>15</w:t>
            </w:r>
            <w:r w:rsidRPr="003B5D9A">
              <w:rPr>
                <w:rFonts w:asciiTheme="minorHAnsi" w:hAnsiTheme="minorHAnsi"/>
                <w:sz w:val="22"/>
                <w:szCs w:val="22"/>
              </w:rPr>
              <w:t xml:space="preserve"> students.</w:t>
            </w:r>
          </w:p>
          <w:p w14:paraId="380BDCAA" w14:textId="77777777" w:rsidR="00555525" w:rsidRPr="003B5D9A" w:rsidRDefault="00555525" w:rsidP="005555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CA7" w:rsidRPr="00514A19" w14:paraId="202FDFC3" w14:textId="77777777" w:rsidTr="003C77FD">
        <w:trPr>
          <w:trHeight w:val="575"/>
        </w:trPr>
        <w:tc>
          <w:tcPr>
            <w:tcW w:w="2513" w:type="pct"/>
          </w:tcPr>
          <w:p w14:paraId="3D29F368" w14:textId="72824C0E" w:rsidR="00367291" w:rsidRPr="0019433A" w:rsidRDefault="006145B0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b/>
                <w:sz w:val="22"/>
                <w:szCs w:val="22"/>
              </w:rPr>
              <w:t>ACCESS for ELLs tests are untimed for all</w:t>
            </w:r>
            <w:r w:rsidRPr="00262737">
              <w:rPr>
                <w:rFonts w:asciiTheme="minorHAnsi" w:hAnsiTheme="minorHAnsi"/>
                <w:b/>
                <w:sz w:val="22"/>
                <w:szCs w:val="22"/>
              </w:rPr>
              <w:t xml:space="preserve"> students. </w:t>
            </w:r>
            <w:r w:rsidR="00367291" w:rsidRPr="00AF62EE">
              <w:rPr>
                <w:rFonts w:asciiTheme="minorHAnsi" w:hAnsiTheme="minorHAnsi"/>
                <w:bCs/>
                <w:sz w:val="22"/>
                <w:szCs w:val="22"/>
              </w:rPr>
              <w:t xml:space="preserve">However, test sessions must be completed during the school day on </w:t>
            </w:r>
            <w:r w:rsidR="00367291" w:rsidRPr="0019433A">
              <w:rPr>
                <w:rFonts w:asciiTheme="minorHAnsi" w:hAnsiTheme="minorHAnsi"/>
                <w:bCs/>
                <w:sz w:val="22"/>
                <w:szCs w:val="22"/>
              </w:rPr>
              <w:t>which they are started.</w:t>
            </w:r>
          </w:p>
          <w:p w14:paraId="10935172" w14:textId="21F87BE2" w:rsidR="00FD161C" w:rsidRPr="0019433A" w:rsidRDefault="00416CA7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 xml:space="preserve">The following </w:t>
            </w:r>
            <w:r w:rsidR="002553FD" w:rsidRPr="0019433A">
              <w:rPr>
                <w:rFonts w:asciiTheme="minorHAnsi" w:hAnsiTheme="minorHAnsi"/>
                <w:sz w:val="22"/>
                <w:szCs w:val="22"/>
              </w:rPr>
              <w:t xml:space="preserve">suggested </w:t>
            </w:r>
            <w:r w:rsidR="00215F8E" w:rsidRPr="0019433A">
              <w:rPr>
                <w:rFonts w:asciiTheme="minorHAnsi" w:hAnsiTheme="minorHAnsi"/>
                <w:sz w:val="22"/>
                <w:szCs w:val="22"/>
              </w:rPr>
              <w:t xml:space="preserve">online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testing times apply only to the time that students are working on the test and do not include set-up time, reading directions, or giving breaks to students between tests. Each ACCESS for ELLs test section for grades</w:t>
            </w:r>
            <w:r w:rsidR="00916845" w:rsidRPr="001943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1–12 is designed to be completed in group-administered sessions in the following </w:t>
            </w:r>
            <w:r w:rsidR="00916845" w:rsidRPr="0019433A">
              <w:rPr>
                <w:rFonts w:asciiTheme="minorHAnsi" w:hAnsiTheme="minorHAnsi"/>
                <w:sz w:val="22"/>
                <w:szCs w:val="22"/>
              </w:rPr>
              <w:t xml:space="preserve">approximate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time frames: </w:t>
            </w:r>
            <w:r w:rsidRPr="0019433A">
              <w:rPr>
                <w:rFonts w:asciiTheme="minorHAnsi" w:hAnsiTheme="minorHAnsi"/>
                <w:b/>
                <w:sz w:val="22"/>
                <w:szCs w:val="22"/>
              </w:rPr>
              <w:t>Listening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(40 minute</w:t>
            </w:r>
            <w:r w:rsidR="00444761" w:rsidRPr="0019433A">
              <w:rPr>
                <w:rFonts w:asciiTheme="minorHAnsi" w:hAnsiTheme="minorHAnsi"/>
                <w:sz w:val="22"/>
                <w:szCs w:val="22"/>
              </w:rPr>
              <w:t xml:space="preserve">s), </w:t>
            </w:r>
            <w:r w:rsidR="00444761" w:rsidRPr="0019433A">
              <w:rPr>
                <w:rFonts w:asciiTheme="minorHAnsi" w:hAnsiTheme="minorHAnsi"/>
                <w:b/>
                <w:sz w:val="22"/>
                <w:szCs w:val="22"/>
              </w:rPr>
              <w:t>Reading</w:t>
            </w:r>
            <w:r w:rsidR="00444761" w:rsidRPr="0019433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C6D54" w:rsidRPr="0019433A">
              <w:rPr>
                <w:rFonts w:asciiTheme="minorHAnsi" w:hAnsiTheme="minorHAnsi"/>
                <w:sz w:val="22"/>
                <w:szCs w:val="22"/>
              </w:rPr>
              <w:t>35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minutes), </w:t>
            </w:r>
            <w:r w:rsidRPr="0019433A">
              <w:rPr>
                <w:rFonts w:asciiTheme="minorHAnsi" w:hAnsiTheme="minorHAnsi"/>
                <w:b/>
                <w:sz w:val="22"/>
                <w:szCs w:val="22"/>
              </w:rPr>
              <w:t>Writing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(65 minutes)</w:t>
            </w:r>
            <w:r w:rsidR="008645B1" w:rsidRPr="0019433A">
              <w:rPr>
                <w:rFonts w:asciiTheme="minorHAnsi" w:hAnsiTheme="minorHAnsi"/>
                <w:sz w:val="22"/>
                <w:szCs w:val="22"/>
              </w:rPr>
              <w:t>, and</w:t>
            </w:r>
            <w:r w:rsidR="001156BC" w:rsidRPr="001943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5564" w:rsidRPr="0019433A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  <w:r w:rsidR="001156BC" w:rsidRPr="0019433A">
              <w:rPr>
                <w:rFonts w:asciiTheme="minorHAnsi" w:hAnsiTheme="minorHAnsi"/>
                <w:sz w:val="22"/>
                <w:szCs w:val="22"/>
              </w:rPr>
              <w:t xml:space="preserve"> (30 minutes)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EA836C9" w14:textId="77777777" w:rsidR="007D2765" w:rsidRPr="0019433A" w:rsidRDefault="00416CA7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sz w:val="22"/>
                <w:szCs w:val="22"/>
              </w:rPr>
              <w:t xml:space="preserve">Test domains should not be combined into 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one test session. However, more than one domain </w:t>
            </w:r>
            <w:r w:rsidR="008645B1" w:rsidRPr="0019433A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>be tested on the same day</w:t>
            </w:r>
            <w:r w:rsidR="008645B1" w:rsidRPr="0019433A">
              <w:rPr>
                <w:rFonts w:asciiTheme="minorHAnsi" w:hAnsiTheme="minorHAnsi"/>
                <w:sz w:val="22"/>
                <w:szCs w:val="22"/>
              </w:rPr>
              <w:t>, with a break between tests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>.</w:t>
            </w:r>
            <w:r w:rsidR="007D2765" w:rsidRPr="001943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64ABBF3" w14:textId="06E3F226" w:rsidR="00555525" w:rsidRPr="0019433A" w:rsidRDefault="008645B1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>Plan for extended time</w:t>
            </w:r>
            <w:r w:rsidR="00367291" w:rsidRPr="0019433A">
              <w:rPr>
                <w:rFonts w:asciiTheme="minorHAnsi" w:hAnsiTheme="minorHAnsi"/>
                <w:sz w:val="22"/>
                <w:szCs w:val="22"/>
              </w:rPr>
              <w:t xml:space="preserve"> as needed,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especially for 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>EL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s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 with disabilities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,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 up to the end of the school day. </w:t>
            </w:r>
          </w:p>
          <w:p w14:paraId="4C1927BA" w14:textId="77777777" w:rsidR="00416CA7" w:rsidRPr="0019433A" w:rsidRDefault="00555525" w:rsidP="004452C2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>Students in different grade clusters or testing tiers may be tested together.</w:t>
            </w:r>
          </w:p>
        </w:tc>
        <w:tc>
          <w:tcPr>
            <w:tcW w:w="2487" w:type="pct"/>
          </w:tcPr>
          <w:p w14:paraId="716D564D" w14:textId="23A5422E" w:rsidR="00367291" w:rsidRPr="0019433A" w:rsidRDefault="007429F6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b/>
                <w:sz w:val="22"/>
                <w:szCs w:val="22"/>
              </w:rPr>
              <w:t xml:space="preserve">ACCESS for ELLs tests are untimed for all students. </w:t>
            </w:r>
            <w:r w:rsidR="00367291" w:rsidRPr="0019433A">
              <w:rPr>
                <w:rFonts w:asciiTheme="minorHAnsi" w:hAnsiTheme="minorHAnsi"/>
                <w:bCs/>
                <w:sz w:val="22"/>
                <w:szCs w:val="22"/>
              </w:rPr>
              <w:t>However, test sessions must be completed during the school day on which they are started.</w:t>
            </w:r>
          </w:p>
          <w:p w14:paraId="7C15EB39" w14:textId="12D9BE04" w:rsidR="00444761" w:rsidRPr="006A3627" w:rsidRDefault="00416CA7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 xml:space="preserve">The following </w:t>
            </w:r>
            <w:r w:rsidR="002553FD" w:rsidRPr="0019433A">
              <w:rPr>
                <w:rFonts w:asciiTheme="minorHAnsi" w:hAnsiTheme="minorHAnsi"/>
                <w:sz w:val="22"/>
                <w:szCs w:val="22"/>
              </w:rPr>
              <w:t xml:space="preserve">suggested </w:t>
            </w:r>
            <w:r w:rsidR="00215F8E" w:rsidRPr="0019433A">
              <w:rPr>
                <w:rFonts w:asciiTheme="minorHAnsi" w:hAnsiTheme="minorHAnsi"/>
                <w:sz w:val="22"/>
                <w:szCs w:val="22"/>
              </w:rPr>
              <w:t xml:space="preserve">paper-based 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testing times apply only to the time that students are working on the test and do not include set-up time, reading directions, or giving breaks to students between tests. 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>Each ACCESS for ELLs test section for grades</w:t>
            </w:r>
            <w:r w:rsidR="00916845" w:rsidRPr="006A36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1–12 is designed to be completed in group-administered sessions in the following </w:t>
            </w:r>
            <w:r w:rsidR="00916845" w:rsidRPr="006A3627">
              <w:rPr>
                <w:rFonts w:asciiTheme="minorHAnsi" w:hAnsiTheme="minorHAnsi"/>
                <w:sz w:val="22"/>
                <w:szCs w:val="22"/>
              </w:rPr>
              <w:t xml:space="preserve">approximate 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time frames: </w:t>
            </w:r>
            <w:r w:rsidRPr="006A3627">
              <w:rPr>
                <w:rFonts w:asciiTheme="minorHAnsi" w:hAnsiTheme="minorHAnsi"/>
                <w:b/>
                <w:sz w:val="22"/>
                <w:szCs w:val="22"/>
              </w:rPr>
              <w:t>Lis</w:t>
            </w:r>
            <w:r w:rsidR="00444761" w:rsidRPr="006A3627">
              <w:rPr>
                <w:rFonts w:asciiTheme="minorHAnsi" w:hAnsiTheme="minorHAnsi"/>
                <w:b/>
                <w:sz w:val="22"/>
                <w:szCs w:val="22"/>
              </w:rPr>
              <w:t>tening</w:t>
            </w:r>
            <w:r w:rsidR="00444761" w:rsidRPr="006A3627">
              <w:rPr>
                <w:rFonts w:asciiTheme="minorHAnsi" w:hAnsiTheme="minorHAnsi"/>
                <w:sz w:val="22"/>
                <w:szCs w:val="22"/>
              </w:rPr>
              <w:t xml:space="preserve"> (40 minutes), </w:t>
            </w:r>
            <w:r w:rsidR="00444761" w:rsidRPr="006A3627">
              <w:rPr>
                <w:rFonts w:asciiTheme="minorHAnsi" w:hAnsiTheme="minorHAnsi"/>
                <w:b/>
                <w:sz w:val="22"/>
                <w:szCs w:val="22"/>
              </w:rPr>
              <w:t>Reading</w:t>
            </w:r>
            <w:r w:rsidR="00444761" w:rsidRPr="006A362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C6D54" w:rsidRPr="006A3627">
              <w:rPr>
                <w:rFonts w:asciiTheme="minorHAnsi" w:hAnsiTheme="minorHAnsi"/>
                <w:sz w:val="22"/>
                <w:szCs w:val="22"/>
              </w:rPr>
              <w:t>45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 minutes), </w:t>
            </w:r>
            <w:r w:rsidRPr="006A3627">
              <w:rPr>
                <w:rFonts w:asciiTheme="minorHAnsi" w:hAnsiTheme="minorHAnsi"/>
                <w:b/>
                <w:sz w:val="22"/>
                <w:szCs w:val="22"/>
              </w:rPr>
              <w:t>Writing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 (65 minutes)</w:t>
            </w:r>
            <w:r w:rsidR="001156BC" w:rsidRPr="006A362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645B1" w:rsidRPr="006A3627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9E5564" w:rsidRPr="006A3627">
              <w:rPr>
                <w:rFonts w:asciiTheme="minorHAnsi" w:hAnsiTheme="minorHAnsi"/>
                <w:b/>
                <w:sz w:val="22"/>
                <w:szCs w:val="22"/>
              </w:rPr>
              <w:t>Speaking</w:t>
            </w:r>
            <w:r w:rsidR="001156BC" w:rsidRPr="006A3627">
              <w:rPr>
                <w:rFonts w:asciiTheme="minorHAnsi" w:hAnsiTheme="minorHAnsi"/>
                <w:sz w:val="22"/>
                <w:szCs w:val="22"/>
              </w:rPr>
              <w:t xml:space="preserve"> (35 minutes)</w:t>
            </w:r>
            <w:r w:rsidRPr="006A362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FEDF60C" w14:textId="2045AE97" w:rsidR="00555525" w:rsidRPr="0019433A" w:rsidRDefault="00416CA7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3F6083">
              <w:rPr>
                <w:rFonts w:asciiTheme="minorHAnsi" w:hAnsiTheme="minorHAnsi"/>
                <w:sz w:val="22"/>
                <w:szCs w:val="22"/>
              </w:rPr>
              <w:t>Listening and Reading tests may be administered either separately or together in one session of a</w:t>
            </w:r>
            <w:r w:rsidR="00444761" w:rsidRPr="0019433A">
              <w:rPr>
                <w:rFonts w:asciiTheme="minorHAnsi" w:hAnsiTheme="minorHAnsi"/>
                <w:sz w:val="22"/>
                <w:szCs w:val="22"/>
              </w:rPr>
              <w:t>pproximately 10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>0</w:t>
            </w:r>
            <w:r w:rsidR="00555525" w:rsidRPr="0019433A">
              <w:rPr>
                <w:rFonts w:asciiTheme="minorHAnsi" w:hAnsiTheme="minorHAnsi"/>
                <w:sz w:val="22"/>
                <w:szCs w:val="22"/>
              </w:rPr>
              <w:t xml:space="preserve"> minutes to be completed on the same day, with a break between tests.</w:t>
            </w:r>
          </w:p>
          <w:p w14:paraId="17050C71" w14:textId="71CD54E6" w:rsidR="00122A36" w:rsidRPr="0019433A" w:rsidRDefault="008645B1">
            <w:pPr>
              <w:pStyle w:val="ListParagraph"/>
              <w:numPr>
                <w:ilvl w:val="0"/>
                <w:numId w:val="7"/>
              </w:numPr>
              <w:ind w:left="408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>Plan for extended time</w:t>
            </w:r>
            <w:r w:rsidR="00367291" w:rsidRPr="0019433A">
              <w:rPr>
                <w:rFonts w:asciiTheme="minorHAnsi" w:hAnsiTheme="minorHAnsi"/>
                <w:sz w:val="22"/>
                <w:szCs w:val="22"/>
              </w:rPr>
              <w:t xml:space="preserve"> as needed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, especially for ELs with disabilities, up to the end of the school day. </w:t>
            </w:r>
          </w:p>
          <w:p w14:paraId="37BB1C0D" w14:textId="77777777" w:rsidR="00416CA7" w:rsidRPr="0019433A" w:rsidRDefault="00555525" w:rsidP="004452C2">
            <w:pPr>
              <w:pStyle w:val="ListParagraph"/>
              <w:numPr>
                <w:ilvl w:val="0"/>
                <w:numId w:val="8"/>
              </w:numPr>
              <w:ind w:left="407" w:hanging="270"/>
              <w:rPr>
                <w:rFonts w:asciiTheme="minorHAnsi" w:hAnsiTheme="minorHAnsi"/>
                <w:sz w:val="22"/>
                <w:szCs w:val="22"/>
              </w:rPr>
            </w:pPr>
            <w:r w:rsidRPr="0019433A">
              <w:rPr>
                <w:rFonts w:asciiTheme="minorHAnsi" w:hAnsiTheme="minorHAnsi"/>
                <w:sz w:val="22"/>
                <w:szCs w:val="22"/>
              </w:rPr>
              <w:t xml:space="preserve">Students in different grade clusters or testing tiers may </w:t>
            </w:r>
            <w:r w:rsidR="009E5564" w:rsidRPr="0019433A">
              <w:rPr>
                <w:rFonts w:asciiTheme="minorHAnsi" w:hAnsiTheme="minorHAnsi"/>
                <w:i/>
                <w:sz w:val="22"/>
                <w:szCs w:val="22"/>
              </w:rPr>
              <w:t>not</w:t>
            </w:r>
            <w:r w:rsidRPr="0019433A">
              <w:rPr>
                <w:rFonts w:asciiTheme="minorHAnsi" w:hAnsiTheme="minorHAnsi"/>
                <w:sz w:val="22"/>
                <w:szCs w:val="22"/>
              </w:rPr>
              <w:t xml:space="preserve"> be tested together.</w:t>
            </w:r>
          </w:p>
        </w:tc>
      </w:tr>
      <w:tr w:rsidR="00555525" w:rsidRPr="00514A19" w14:paraId="75FDB03B" w14:textId="77777777" w:rsidTr="002855D4">
        <w:trPr>
          <w:trHeight w:val="809"/>
        </w:trPr>
        <w:tc>
          <w:tcPr>
            <w:tcW w:w="2513" w:type="pct"/>
          </w:tcPr>
          <w:p w14:paraId="67A808CA" w14:textId="77777777" w:rsidR="00555525" w:rsidRPr="00262737" w:rsidRDefault="00B36AC9" w:rsidP="00FD161C">
            <w:pPr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  <w:r w:rsidRPr="00262737">
              <w:rPr>
                <w:rFonts w:asciiTheme="minorHAnsi" w:hAnsiTheme="minorHAnsi"/>
                <w:b/>
                <w:sz w:val="22"/>
                <w:szCs w:val="22"/>
              </w:rPr>
              <w:t xml:space="preserve">Scheduling </w:t>
            </w:r>
            <w:r w:rsidR="00555525" w:rsidRPr="00262737">
              <w:rPr>
                <w:rFonts w:asciiTheme="minorHAnsi" w:hAnsiTheme="minorHAnsi"/>
                <w:b/>
                <w:sz w:val="22"/>
                <w:szCs w:val="22"/>
              </w:rPr>
              <w:t>Grades 1</w:t>
            </w:r>
            <w:r w:rsidR="00555525" w:rsidRPr="00262737">
              <w:rPr>
                <w:b/>
              </w:rPr>
              <w:sym w:font="Symbol" w:char="F02D"/>
            </w:r>
            <w:r w:rsidR="00555525" w:rsidRPr="00262737">
              <w:rPr>
                <w:rFonts w:asciiTheme="minorHAnsi" w:hAnsiTheme="minorHAnsi"/>
                <w:b/>
                <w:sz w:val="22"/>
                <w:szCs w:val="22"/>
              </w:rPr>
              <w:t>12 Speaking Test</w:t>
            </w:r>
          </w:p>
          <w:p w14:paraId="34661C21" w14:textId="51A58806" w:rsidR="00555525" w:rsidRPr="00D13B34" w:rsidRDefault="00555525" w:rsidP="004452C2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63D71">
              <w:rPr>
                <w:rFonts w:asciiTheme="minorHAnsi" w:hAnsiTheme="minorHAnsi"/>
                <w:sz w:val="22"/>
                <w:szCs w:val="22"/>
              </w:rPr>
              <w:t>The test ca</w:t>
            </w:r>
            <w:r w:rsidR="000D7907" w:rsidRPr="00563D71">
              <w:rPr>
                <w:rFonts w:asciiTheme="minorHAnsi" w:hAnsiTheme="minorHAnsi"/>
                <w:sz w:val="22"/>
                <w:szCs w:val="22"/>
              </w:rPr>
              <w:t xml:space="preserve">n be administered to </w:t>
            </w:r>
            <w:r w:rsidR="00087F63" w:rsidRPr="00D13B34">
              <w:rPr>
                <w:rFonts w:asciiTheme="minorHAnsi" w:hAnsiTheme="minorHAnsi"/>
                <w:sz w:val="22"/>
                <w:szCs w:val="22"/>
              </w:rPr>
              <w:t>no more than</w:t>
            </w:r>
            <w:r w:rsidR="00087F63" w:rsidRPr="00D13B34">
              <w:rPr>
                <w:b/>
              </w:rPr>
              <w:t xml:space="preserve"> </w:t>
            </w:r>
            <w:r w:rsidR="000D7907" w:rsidRPr="00D13B34">
              <w:rPr>
                <w:rFonts w:asciiTheme="minorHAnsi" w:hAnsiTheme="minorHAnsi"/>
                <w:sz w:val="22"/>
                <w:szCs w:val="22"/>
              </w:rPr>
              <w:t>5</w:t>
            </w:r>
            <w:r w:rsidR="007429F6" w:rsidRPr="00D1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0D7907" w:rsidRPr="00D13B34">
              <w:rPr>
                <w:rFonts w:asciiTheme="minorHAnsi" w:hAnsiTheme="minorHAnsi"/>
                <w:sz w:val="22"/>
                <w:szCs w:val="22"/>
              </w:rPr>
              <w:t xml:space="preserve"> per test administrator</w:t>
            </w:r>
            <w:r w:rsidR="00231A14" w:rsidRPr="00D13B34">
              <w:rPr>
                <w:rFonts w:asciiTheme="minorHAnsi" w:hAnsiTheme="minorHAnsi"/>
                <w:sz w:val="22"/>
                <w:szCs w:val="22"/>
              </w:rPr>
              <w:t xml:space="preserve">, according to the guidelines described on page </w:t>
            </w:r>
            <w:r w:rsidR="0090383C">
              <w:rPr>
                <w:rFonts w:asciiTheme="minorHAnsi" w:hAnsiTheme="minorHAnsi"/>
                <w:sz w:val="22"/>
                <w:szCs w:val="22"/>
              </w:rPr>
              <w:t>42</w:t>
            </w:r>
            <w:r w:rsidR="000D7907" w:rsidRPr="00D1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1FA" w:rsidRPr="00D13B34">
              <w:rPr>
                <w:rFonts w:asciiTheme="minorHAnsi" w:hAnsiTheme="minorHAnsi"/>
                <w:sz w:val="22"/>
                <w:szCs w:val="22"/>
              </w:rPr>
              <w:t>of</w:t>
            </w:r>
            <w:r w:rsidR="000A21FA" w:rsidRPr="00563D71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hyperlink r:id="rId64" w:history="1">
              <w:r w:rsidR="000A21FA" w:rsidRPr="00D13B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District and School Test Coordinator Manual</w:t>
              </w:r>
            </w:hyperlink>
            <w:r w:rsidR="00916845" w:rsidRPr="00D13B3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51E34C" w14:textId="42F784E6" w:rsidR="00555525" w:rsidRPr="00D13B34" w:rsidRDefault="00555525" w:rsidP="004452C2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D13B34">
              <w:rPr>
                <w:rFonts w:asciiTheme="minorHAnsi" w:hAnsiTheme="minorHAnsi"/>
                <w:b/>
                <w:sz w:val="22"/>
                <w:szCs w:val="22"/>
              </w:rPr>
              <w:t>headset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 xml:space="preserve"> is required for each student (headphone plus microphone)</w:t>
            </w:r>
            <w:r w:rsidR="00EF0ADD" w:rsidRPr="00D13B34">
              <w:rPr>
                <w:rFonts w:asciiTheme="minorHAnsi" w:hAnsiTheme="minorHAnsi"/>
                <w:sz w:val="22"/>
                <w:szCs w:val="22"/>
              </w:rPr>
              <w:t xml:space="preserve">. Please see the </w:t>
            </w:r>
            <w:hyperlink r:id="rId65" w:history="1">
              <w:r w:rsidR="00EF0ADD" w:rsidRPr="00D13B3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ACCESS for ELLs Headset Specifications</w:t>
              </w:r>
            </w:hyperlink>
            <w:r w:rsidR="00EF0ADD" w:rsidRPr="00D13B34">
              <w:rPr>
                <w:rFonts w:asciiTheme="minorHAnsi" w:hAnsiTheme="minorHAnsi"/>
                <w:sz w:val="22"/>
                <w:szCs w:val="22"/>
              </w:rPr>
              <w:t xml:space="preserve"> document for more information. </w:t>
            </w:r>
          </w:p>
          <w:p w14:paraId="7C89B51F" w14:textId="77777777" w:rsidR="00555525" w:rsidRPr="00D13B34" w:rsidRDefault="00555525" w:rsidP="004452C2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>The Speaking test is divided into three different forms, Pre-A, A, and B/C.</w:t>
            </w:r>
          </w:p>
          <w:p w14:paraId="49F65049" w14:textId="511F8EBD" w:rsidR="008C21C4" w:rsidRPr="00D13B34" w:rsidRDefault="00555525">
            <w:pPr>
              <w:pStyle w:val="ListParagraph"/>
              <w:numPr>
                <w:ilvl w:val="0"/>
                <w:numId w:val="2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 xml:space="preserve">Students’ responses will be recorded </w:t>
            </w:r>
            <w:r w:rsidR="00367291" w:rsidRPr="00D13B34">
              <w:rPr>
                <w:rFonts w:asciiTheme="minorHAnsi" w:hAnsiTheme="minorHAnsi"/>
                <w:sz w:val="22"/>
                <w:szCs w:val="22"/>
              </w:rPr>
              <w:t>on their</w:t>
            </w:r>
            <w:r w:rsidR="00367291" w:rsidRPr="00563D71">
              <w:rPr>
                <w:rFonts w:asciiTheme="minorHAnsi" w:hAnsiTheme="minorHAnsi"/>
                <w:sz w:val="22"/>
                <w:szCs w:val="22"/>
              </w:rPr>
              <w:t xml:space="preserve"> computer 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>for scoring by the test contractor.</w:t>
            </w:r>
          </w:p>
        </w:tc>
        <w:tc>
          <w:tcPr>
            <w:tcW w:w="2487" w:type="pct"/>
          </w:tcPr>
          <w:p w14:paraId="0972DB43" w14:textId="77777777" w:rsidR="00555525" w:rsidRPr="00563D71" w:rsidRDefault="00B36AC9" w:rsidP="00416C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65A1">
              <w:rPr>
                <w:rFonts w:asciiTheme="minorHAnsi" w:hAnsiTheme="minorHAnsi"/>
                <w:b/>
                <w:sz w:val="22"/>
                <w:szCs w:val="22"/>
              </w:rPr>
              <w:t xml:space="preserve">Scheduling </w:t>
            </w:r>
            <w:r w:rsidR="00555525" w:rsidRPr="00563D71">
              <w:rPr>
                <w:rFonts w:asciiTheme="minorHAnsi" w:hAnsiTheme="minorHAnsi"/>
                <w:b/>
                <w:sz w:val="22"/>
                <w:szCs w:val="22"/>
              </w:rPr>
              <w:t>Grades 1</w:t>
            </w:r>
            <w:r w:rsidR="00555525" w:rsidRPr="007D65A1">
              <w:rPr>
                <w:b/>
              </w:rPr>
              <w:sym w:font="Symbol" w:char="F02D"/>
            </w:r>
            <w:r w:rsidR="00555525" w:rsidRPr="007D65A1">
              <w:rPr>
                <w:rFonts w:asciiTheme="minorHAnsi" w:hAnsiTheme="minorHAnsi"/>
                <w:b/>
                <w:sz w:val="22"/>
                <w:szCs w:val="22"/>
              </w:rPr>
              <w:t>12 Speaking Test</w:t>
            </w:r>
          </w:p>
          <w:p w14:paraId="16524B8B" w14:textId="77777777" w:rsidR="00555525" w:rsidRPr="00563D71" w:rsidRDefault="00555525" w:rsidP="00E1587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3D71">
              <w:rPr>
                <w:rFonts w:asciiTheme="minorHAnsi" w:hAnsiTheme="minorHAnsi"/>
                <w:sz w:val="22"/>
                <w:szCs w:val="22"/>
              </w:rPr>
              <w:t xml:space="preserve">The test must be </w:t>
            </w:r>
            <w:r w:rsidRPr="00563D71">
              <w:rPr>
                <w:rFonts w:asciiTheme="minorHAnsi" w:hAnsiTheme="minorHAnsi"/>
                <w:i/>
                <w:iCs/>
                <w:sz w:val="22"/>
                <w:szCs w:val="22"/>
              </w:rPr>
              <w:t>individually</w:t>
            </w:r>
            <w:r w:rsidRPr="00D13B34">
              <w:rPr>
                <w:rFonts w:asciiTheme="minorHAnsi" w:hAnsiTheme="minorHAnsi"/>
                <w:sz w:val="22"/>
                <w:szCs w:val="22"/>
              </w:rPr>
              <w:t xml:space="preserve"> administered and should take approximately 15</w:t>
            </w:r>
            <w:r w:rsidR="006A32F5" w:rsidRPr="007D65A1">
              <w:rPr>
                <w:b/>
              </w:rPr>
              <w:sym w:font="Symbol" w:char="F02D"/>
            </w:r>
            <w:r w:rsidRPr="007D65A1">
              <w:rPr>
                <w:rFonts w:asciiTheme="minorHAnsi" w:hAnsiTheme="minorHAnsi"/>
                <w:sz w:val="22"/>
                <w:szCs w:val="22"/>
              </w:rPr>
              <w:t>35 minutes.</w:t>
            </w:r>
          </w:p>
          <w:p w14:paraId="6E28E1CB" w14:textId="77777777" w:rsidR="00555525" w:rsidRPr="00D13B34" w:rsidRDefault="00555525" w:rsidP="00E1587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>Students will either take the Tier A or Tier B/C form.</w:t>
            </w:r>
          </w:p>
          <w:p w14:paraId="316B21D5" w14:textId="77777777" w:rsidR="00555525" w:rsidRPr="00D13B34" w:rsidRDefault="00555525" w:rsidP="00E1587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D13B34">
              <w:rPr>
                <w:rFonts w:asciiTheme="minorHAnsi" w:hAnsiTheme="minorHAnsi"/>
                <w:sz w:val="22"/>
                <w:szCs w:val="22"/>
              </w:rPr>
              <w:t>Students’ responses will be scored at the time of testing by the test administrator who has been trained and certified.</w:t>
            </w:r>
          </w:p>
        </w:tc>
      </w:tr>
      <w:tr w:rsidR="00555525" w:rsidRPr="00514A19" w14:paraId="79543E15" w14:textId="77777777" w:rsidTr="009C182B">
        <w:trPr>
          <w:trHeight w:val="890"/>
        </w:trPr>
        <w:tc>
          <w:tcPr>
            <w:tcW w:w="5000" w:type="pct"/>
            <w:gridSpan w:val="2"/>
          </w:tcPr>
          <w:p w14:paraId="205ECF0E" w14:textId="77777777" w:rsidR="00555525" w:rsidRPr="00555525" w:rsidRDefault="00555525" w:rsidP="0055552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55525">
              <w:rPr>
                <w:rFonts w:asciiTheme="minorHAnsi" w:hAnsiTheme="minorHAnsi"/>
                <w:b/>
                <w:sz w:val="22"/>
              </w:rPr>
              <w:t>Paper-Based ONLY:</w:t>
            </w:r>
          </w:p>
          <w:p w14:paraId="703A1D3B" w14:textId="77777777" w:rsidR="00555525" w:rsidRPr="00514A19" w:rsidRDefault="00555525" w:rsidP="005555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1422">
              <w:rPr>
                <w:rFonts w:asciiTheme="minorHAnsi" w:hAnsiTheme="minorHAnsi"/>
                <w:b/>
                <w:sz w:val="22"/>
                <w:szCs w:val="22"/>
              </w:rPr>
              <w:t>Kindergarten Test</w:t>
            </w:r>
          </w:p>
          <w:p w14:paraId="008055C7" w14:textId="1B439B4D" w:rsidR="00555525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 xml:space="preserve">The test will be individually administered </w:t>
            </w:r>
            <w:r w:rsidR="00BB0841">
              <w:rPr>
                <w:rFonts w:asciiTheme="minorHAnsi" w:hAnsiTheme="minorHAnsi"/>
                <w:sz w:val="22"/>
                <w:szCs w:val="22"/>
              </w:rPr>
              <w:t xml:space="preserve">and should take </w:t>
            </w:r>
            <w:r w:rsidR="00BB0841" w:rsidRPr="001267FC">
              <w:rPr>
                <w:rFonts w:asciiTheme="minorHAnsi" w:hAnsiTheme="minorHAnsi"/>
                <w:sz w:val="22"/>
                <w:szCs w:val="22"/>
              </w:rPr>
              <w:t xml:space="preserve">approximately </w:t>
            </w:r>
            <w:r w:rsidR="0025591A" w:rsidRPr="001267FC">
              <w:rPr>
                <w:rFonts w:asciiTheme="minorHAnsi" w:hAnsiTheme="minorHAnsi"/>
                <w:sz w:val="22"/>
                <w:szCs w:val="22"/>
              </w:rPr>
              <w:t>45-</w:t>
            </w:r>
            <w:r w:rsidR="00BB0841" w:rsidRPr="001267FC">
              <w:rPr>
                <w:rFonts w:asciiTheme="minorHAnsi" w:hAnsiTheme="minorHAnsi"/>
                <w:sz w:val="22"/>
                <w:szCs w:val="22"/>
              </w:rPr>
              <w:t>60</w:t>
            </w:r>
            <w:r w:rsidR="00BB08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4761">
              <w:rPr>
                <w:rFonts w:asciiTheme="minorHAnsi" w:hAnsiTheme="minorHAnsi"/>
                <w:sz w:val="22"/>
                <w:szCs w:val="22"/>
              </w:rPr>
              <w:t>minutes.</w:t>
            </w:r>
          </w:p>
          <w:p w14:paraId="0BA98C4D" w14:textId="0E82CE99" w:rsidR="00823C4B" w:rsidRPr="007923AD" w:rsidRDefault="00C3276C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C3276C">
              <w:rPr>
                <w:rFonts w:ascii="Calibri" w:hAnsi="Calibri"/>
                <w:spacing w:val="-9"/>
                <w:sz w:val="22"/>
                <w:szCs w:val="20"/>
              </w:rPr>
              <w:t>The student may be given breaks as needed, and the test may be administered in two sessions</w:t>
            </w:r>
            <w:r w:rsidR="00766AF1">
              <w:rPr>
                <w:rFonts w:ascii="Calibri" w:hAnsi="Calibri"/>
                <w:spacing w:val="-9"/>
                <w:sz w:val="22"/>
                <w:szCs w:val="20"/>
              </w:rPr>
              <w:t>:</w:t>
            </w:r>
            <w:r w:rsidRPr="00C3276C">
              <w:rPr>
                <w:rFonts w:ascii="Calibri" w:hAnsi="Calibri"/>
                <w:spacing w:val="-9"/>
                <w:sz w:val="22"/>
                <w:szCs w:val="20"/>
              </w:rPr>
              <w:t xml:space="preserve"> </w:t>
            </w:r>
            <w:r w:rsidR="00766AF1">
              <w:rPr>
                <w:rFonts w:ascii="Calibri" w:hAnsi="Calibri"/>
                <w:spacing w:val="-9"/>
                <w:sz w:val="22"/>
                <w:szCs w:val="20"/>
              </w:rPr>
              <w:t xml:space="preserve">         </w:t>
            </w:r>
            <w:r w:rsidRPr="00C3276C">
              <w:rPr>
                <w:rFonts w:ascii="Calibri" w:hAnsi="Calibri"/>
                <w:spacing w:val="-9"/>
                <w:sz w:val="22"/>
                <w:szCs w:val="20"/>
              </w:rPr>
              <w:t xml:space="preserve">A-C (narrative) and D-F (expository), either morning and afternoon or on two separate </w:t>
            </w:r>
            <w:r w:rsidRPr="007923AD">
              <w:rPr>
                <w:rFonts w:ascii="Calibri" w:hAnsi="Calibri"/>
                <w:spacing w:val="-9"/>
                <w:sz w:val="22"/>
                <w:szCs w:val="20"/>
              </w:rPr>
              <w:t>days</w:t>
            </w:r>
            <w:r w:rsidR="00904F60" w:rsidRPr="007923AD">
              <w:rPr>
                <w:rFonts w:ascii="Calibri" w:hAnsi="Calibri"/>
                <w:spacing w:val="-9"/>
                <w:sz w:val="22"/>
                <w:szCs w:val="20"/>
              </w:rPr>
              <w:t xml:space="preserve"> with no more than two consecutive school days between testing sessions</w:t>
            </w:r>
            <w:r w:rsidR="00823C4B" w:rsidRPr="007923A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6751CA" w14:textId="77777777" w:rsidR="00555525" w:rsidRPr="00514A19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>All students take the s</w:t>
            </w:r>
            <w:r>
              <w:rPr>
                <w:rFonts w:asciiTheme="minorHAnsi" w:hAnsiTheme="minorHAnsi"/>
                <w:sz w:val="22"/>
                <w:szCs w:val="22"/>
              </w:rPr>
              <w:t>ame form of the test (no test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 xml:space="preserve"> tiers).</w:t>
            </w:r>
          </w:p>
          <w:p w14:paraId="54B98973" w14:textId="77777777" w:rsidR="00555525" w:rsidRPr="00514A19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 xml:space="preserve">Each component ends once the student reaches his or 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limit 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>and can go no further.</w:t>
            </w:r>
          </w:p>
          <w:p w14:paraId="6CDAE8A0" w14:textId="77777777" w:rsidR="00555525" w:rsidRPr="00514A19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>Speaking and Listening are presented together, alternating between a listening and a speaking task.</w:t>
            </w:r>
          </w:p>
          <w:p w14:paraId="251B38E3" w14:textId="77777777" w:rsidR="00555525" w:rsidRDefault="00555525" w:rsidP="00FA034F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>The test administrator scores each test question before moving to the next question.</w:t>
            </w:r>
          </w:p>
          <w:p w14:paraId="723A6679" w14:textId="501710CD" w:rsidR="00555525" w:rsidRPr="00514A19" w:rsidRDefault="00221F0C" w:rsidP="005555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WIDA </w:t>
            </w:r>
            <w:r w:rsidR="00555525" w:rsidRPr="00514A19">
              <w:rPr>
                <w:rFonts w:asciiTheme="minorHAnsi" w:hAnsiTheme="minorHAnsi"/>
                <w:b/>
                <w:sz w:val="22"/>
                <w:szCs w:val="22"/>
              </w:rPr>
              <w:t xml:space="preserve">Alternate ACCESS </w:t>
            </w:r>
          </w:p>
          <w:p w14:paraId="457A1795" w14:textId="77777777" w:rsidR="00555525" w:rsidRPr="00666E9D" w:rsidRDefault="00555525" w:rsidP="004452C2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514A19">
              <w:rPr>
                <w:rFonts w:asciiTheme="minorHAnsi" w:hAnsiTheme="minorHAnsi"/>
                <w:sz w:val="22"/>
                <w:szCs w:val="22"/>
              </w:rPr>
              <w:t xml:space="preserve">All four sections (Reading, Writing, Listening, and Speaking) are individually administered in </w:t>
            </w:r>
            <w:r w:rsidRPr="00666E9D">
              <w:rPr>
                <w:rFonts w:asciiTheme="minorHAnsi" w:hAnsiTheme="minorHAnsi"/>
                <w:sz w:val="22"/>
                <w:szCs w:val="22"/>
              </w:rPr>
              <w:t>approximately 20-minute sections.</w:t>
            </w:r>
          </w:p>
          <w:p w14:paraId="77E7910F" w14:textId="77777777" w:rsidR="00555525" w:rsidRPr="00514A19" w:rsidRDefault="00555525" w:rsidP="004452C2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 w:rsidRPr="00666E9D">
              <w:rPr>
                <w:rFonts w:asciiTheme="minorHAnsi" w:hAnsiTheme="minorHAnsi"/>
                <w:sz w:val="22"/>
                <w:szCs w:val="22"/>
              </w:rPr>
              <w:t>All students in the same grade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>-level cluster take the same test (no test tiers).</w:t>
            </w:r>
          </w:p>
          <w:p w14:paraId="09B4D5CD" w14:textId="77777777" w:rsidR="00555525" w:rsidRDefault="00555525" w:rsidP="004452C2">
            <w:pPr>
              <w:pStyle w:val="ListParagraph"/>
              <w:numPr>
                <w:ilvl w:val="0"/>
                <w:numId w:val="8"/>
              </w:numPr>
              <w:ind w:left="52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sections are adaptive;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 xml:space="preserve"> test questions are presented until the student reaches his or 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limit </w:t>
            </w:r>
            <w:r w:rsidRPr="00514A19">
              <w:rPr>
                <w:rFonts w:asciiTheme="minorHAnsi" w:hAnsiTheme="minorHAnsi"/>
                <w:sz w:val="22"/>
                <w:szCs w:val="22"/>
              </w:rPr>
              <w:t xml:space="preserve">and can go no further. </w:t>
            </w:r>
          </w:p>
          <w:p w14:paraId="08A676D1" w14:textId="77777777" w:rsidR="00555525" w:rsidRDefault="00555525" w:rsidP="00EC6688">
            <w:pPr>
              <w:pStyle w:val="ListParagraph"/>
              <w:numPr>
                <w:ilvl w:val="0"/>
                <w:numId w:val="8"/>
              </w:numPr>
              <w:ind w:left="518"/>
              <w:rPr>
                <w:rFonts w:asciiTheme="minorHAnsi" w:hAnsiTheme="minorHAnsi"/>
                <w:sz w:val="22"/>
                <w:szCs w:val="22"/>
              </w:rPr>
            </w:pPr>
            <w:r w:rsidRPr="00555525">
              <w:rPr>
                <w:rFonts w:asciiTheme="minorHAnsi" w:hAnsiTheme="minorHAnsi"/>
                <w:sz w:val="22"/>
                <w:szCs w:val="22"/>
              </w:rPr>
              <w:t>The test administrator scores each test question before moving to the next question.</w:t>
            </w:r>
          </w:p>
          <w:p w14:paraId="4A48C52D" w14:textId="77777777" w:rsidR="00947115" w:rsidRPr="002720B4" w:rsidRDefault="00F02CD6" w:rsidP="002720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2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Braille</w:t>
            </w:r>
          </w:p>
          <w:p w14:paraId="0F5161DC" w14:textId="77777777" w:rsidR="00194DC3" w:rsidRDefault="00A07EC4" w:rsidP="002720B4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WIDA recommends administering the test </w:t>
            </w:r>
            <w:r w:rsidR="004F524E">
              <w:rPr>
                <w:rFonts w:asciiTheme="minorHAnsi" w:hAnsiTheme="minorHAnsi" w:cstheme="minorHAnsi"/>
                <w:sz w:val="22"/>
                <w:szCs w:val="22"/>
              </w:rPr>
              <w:t>individually</w:t>
            </w:r>
            <w:r w:rsidR="002B0D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37F7CD" w14:textId="63A20172" w:rsidR="002B0DE6" w:rsidRDefault="002B0DE6" w:rsidP="002720B4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amount of time allotted for the test depend</w:t>
            </w:r>
            <w:r w:rsidR="00694A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the student’s braille proficiency and reading speed.</w:t>
            </w:r>
            <w:r w:rsidR="00694A1C">
              <w:rPr>
                <w:rFonts w:asciiTheme="minorHAnsi" w:hAnsiTheme="minorHAnsi" w:cstheme="minorHAnsi"/>
                <w:sz w:val="22"/>
                <w:szCs w:val="22"/>
              </w:rPr>
              <w:t xml:space="preserve"> WI</w:t>
            </w:r>
            <w:r w:rsidR="00381B2F">
              <w:rPr>
                <w:rFonts w:asciiTheme="minorHAnsi" w:hAnsiTheme="minorHAnsi" w:cstheme="minorHAnsi"/>
                <w:sz w:val="22"/>
                <w:szCs w:val="22"/>
              </w:rPr>
              <w:t xml:space="preserve">DA suggests planning twice the standard test </w:t>
            </w:r>
            <w:r w:rsidR="001D02B3">
              <w:rPr>
                <w:rFonts w:asciiTheme="minorHAnsi" w:hAnsiTheme="minorHAnsi" w:cstheme="minorHAnsi"/>
                <w:sz w:val="22"/>
                <w:szCs w:val="22"/>
              </w:rPr>
              <w:t>administration time for braille.</w:t>
            </w:r>
          </w:p>
          <w:p w14:paraId="17052AC8" w14:textId="77777777" w:rsidR="002B0DE6" w:rsidRDefault="00C049A9" w:rsidP="002720B4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6456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possible, the test administrator should be proficient in braille.</w:t>
            </w:r>
          </w:p>
          <w:p w14:paraId="797ADBEE" w14:textId="7140603E" w:rsidR="00E361D5" w:rsidRPr="00596253" w:rsidRDefault="00E361D5" w:rsidP="002D1D1B">
            <w:pPr>
              <w:pStyle w:val="ListParagraph"/>
              <w:numPr>
                <w:ilvl w:val="0"/>
                <w:numId w:val="44"/>
              </w:numPr>
              <w:ind w:left="5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 responses must be transcribed with a number two pencil into the </w:t>
            </w:r>
            <w:r w:rsidR="00172391">
              <w:rPr>
                <w:rFonts w:asciiTheme="minorHAnsi" w:hAnsiTheme="minorHAnsi" w:cstheme="minorHAnsi"/>
                <w:sz w:val="22"/>
                <w:szCs w:val="22"/>
              </w:rPr>
              <w:t xml:space="preserve">standard test booklet by someone proficient in </w:t>
            </w:r>
            <w:r w:rsidR="00CB3692">
              <w:rPr>
                <w:rFonts w:asciiTheme="minorHAnsi" w:hAnsiTheme="minorHAnsi" w:cstheme="minorHAnsi"/>
                <w:sz w:val="22"/>
                <w:szCs w:val="22"/>
              </w:rPr>
              <w:t>the braille code selected. Both booklets must be returned to DRC</w:t>
            </w:r>
            <w:r w:rsidR="00A25E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FDE98F3" w14:textId="0EFA7FCD" w:rsidR="00555525" w:rsidRDefault="00555525" w:rsidP="009916B2">
      <w:bookmarkStart w:id="77" w:name="_Toc461024019"/>
    </w:p>
    <w:p w14:paraId="44342098" w14:textId="6494AAB1" w:rsidR="00910AA5" w:rsidRPr="002720B4" w:rsidRDefault="00E63AB3" w:rsidP="002720B4">
      <w:pPr>
        <w:spacing w:before="100" w:beforeAutospacing="1" w:after="100" w:afterAutospacing="1" w:line="160" w:lineRule="atLeast"/>
        <w:ind w:left="360" w:right="-187"/>
        <w:rPr>
          <w:rFonts w:asciiTheme="minorHAnsi" w:hAnsiTheme="minorHAnsi" w:cstheme="minorHAnsi"/>
          <w:sz w:val="22"/>
          <w:szCs w:val="22"/>
        </w:rPr>
      </w:pPr>
      <w:r w:rsidRPr="00E63AB3">
        <w:rPr>
          <w:rFonts w:asciiTheme="minorHAnsi" w:hAnsiTheme="minorHAnsi" w:cstheme="minorHAnsi"/>
          <w:b/>
          <w:bCs/>
          <w:sz w:val="22"/>
          <w:szCs w:val="22"/>
        </w:rPr>
        <w:t>NOTE: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3932">
        <w:rPr>
          <w:rFonts w:asciiTheme="minorHAnsi" w:hAnsiTheme="minorHAnsi" w:cstheme="minorHAnsi"/>
          <w:sz w:val="22"/>
          <w:szCs w:val="22"/>
        </w:rPr>
        <w:t xml:space="preserve">Planning for test administration also involves </w:t>
      </w:r>
      <w:r w:rsidR="006F2CFA">
        <w:rPr>
          <w:rFonts w:asciiTheme="minorHAnsi" w:hAnsiTheme="minorHAnsi" w:cstheme="minorHAnsi"/>
          <w:sz w:val="22"/>
          <w:szCs w:val="22"/>
        </w:rPr>
        <w:t>ensur</w:t>
      </w:r>
      <w:r w:rsidR="00365EF8">
        <w:rPr>
          <w:rFonts w:asciiTheme="minorHAnsi" w:hAnsiTheme="minorHAnsi" w:cstheme="minorHAnsi"/>
          <w:sz w:val="22"/>
          <w:szCs w:val="22"/>
        </w:rPr>
        <w:t xml:space="preserve">ing </w:t>
      </w:r>
      <w:r w:rsidR="00143657">
        <w:rPr>
          <w:rFonts w:asciiTheme="minorHAnsi" w:hAnsiTheme="minorHAnsi" w:cstheme="minorHAnsi"/>
          <w:sz w:val="22"/>
          <w:szCs w:val="22"/>
        </w:rPr>
        <w:t xml:space="preserve">sufficient staff </w:t>
      </w:r>
      <w:r w:rsidR="006F2CFA">
        <w:rPr>
          <w:rFonts w:asciiTheme="minorHAnsi" w:hAnsiTheme="minorHAnsi" w:cstheme="minorHAnsi"/>
          <w:sz w:val="22"/>
          <w:szCs w:val="22"/>
        </w:rPr>
        <w:t xml:space="preserve">are </w:t>
      </w:r>
      <w:r w:rsidR="00143657">
        <w:rPr>
          <w:rFonts w:asciiTheme="minorHAnsi" w:hAnsiTheme="minorHAnsi" w:cstheme="minorHAnsi"/>
          <w:sz w:val="22"/>
          <w:szCs w:val="22"/>
        </w:rPr>
        <w:t xml:space="preserve">available </w:t>
      </w:r>
      <w:r w:rsidR="006F2CFA">
        <w:rPr>
          <w:rFonts w:asciiTheme="minorHAnsi" w:hAnsiTheme="minorHAnsi" w:cstheme="minorHAnsi"/>
          <w:sz w:val="22"/>
          <w:szCs w:val="22"/>
        </w:rPr>
        <w:t>to</w:t>
      </w:r>
      <w:r w:rsidR="00143657">
        <w:rPr>
          <w:rFonts w:asciiTheme="minorHAnsi" w:hAnsiTheme="minorHAnsi" w:cstheme="minorHAnsi"/>
          <w:sz w:val="22"/>
          <w:szCs w:val="22"/>
        </w:rPr>
        <w:t xml:space="preserve"> actively monitor students during testing. </w:t>
      </w:r>
      <w:bookmarkStart w:id="78" w:name="_Hlk144468378"/>
      <w:r w:rsidR="009F0D01">
        <w:rPr>
          <w:rFonts w:asciiTheme="minorHAnsi" w:hAnsiTheme="minorHAnsi" w:cstheme="minorHAnsi"/>
          <w:sz w:val="22"/>
          <w:szCs w:val="22"/>
        </w:rPr>
        <w:t>Active t</w:t>
      </w:r>
      <w:r w:rsidR="00143657">
        <w:rPr>
          <w:rFonts w:asciiTheme="minorHAnsi" w:hAnsiTheme="minorHAnsi" w:cstheme="minorHAnsi"/>
          <w:sz w:val="22"/>
          <w:szCs w:val="22"/>
        </w:rPr>
        <w:t>est monitoring consists of</w:t>
      </w:r>
      <w:r w:rsidR="00080B54">
        <w:rPr>
          <w:rFonts w:asciiTheme="minorHAnsi" w:hAnsiTheme="minorHAnsi" w:cstheme="minorHAnsi"/>
          <w:sz w:val="22"/>
          <w:szCs w:val="22"/>
        </w:rPr>
        <w:t xml:space="preserve"> ensuring students are </w:t>
      </w:r>
      <w:bookmarkStart w:id="79" w:name="_Hlk144468464"/>
      <w:r w:rsidR="00ED1470">
        <w:rPr>
          <w:rFonts w:asciiTheme="minorHAnsi" w:hAnsiTheme="minorHAnsi" w:cstheme="minorHAnsi"/>
          <w:sz w:val="22"/>
          <w:szCs w:val="22"/>
        </w:rPr>
        <w:t xml:space="preserve">engaged with the test, </w:t>
      </w:r>
      <w:r w:rsidR="00080B54">
        <w:rPr>
          <w:rFonts w:asciiTheme="minorHAnsi" w:hAnsiTheme="minorHAnsi" w:cstheme="minorHAnsi"/>
          <w:sz w:val="22"/>
          <w:szCs w:val="22"/>
        </w:rPr>
        <w:t xml:space="preserve">doing their own work, not using electronic devices </w:t>
      </w:r>
      <w:bookmarkEnd w:id="79"/>
      <w:r w:rsidR="00080B54">
        <w:rPr>
          <w:rFonts w:asciiTheme="minorHAnsi" w:hAnsiTheme="minorHAnsi" w:cstheme="minorHAnsi"/>
          <w:sz w:val="22"/>
          <w:szCs w:val="22"/>
        </w:rPr>
        <w:t xml:space="preserve">such as </w:t>
      </w:r>
      <w:bookmarkEnd w:id="78"/>
      <w:r w:rsidR="00080B54">
        <w:rPr>
          <w:rFonts w:asciiTheme="minorHAnsi" w:hAnsiTheme="minorHAnsi" w:cstheme="minorHAnsi"/>
          <w:sz w:val="22"/>
          <w:szCs w:val="22"/>
        </w:rPr>
        <w:t xml:space="preserve">cell phones, </w:t>
      </w:r>
      <w:r w:rsidR="00C27BD7">
        <w:rPr>
          <w:rFonts w:asciiTheme="minorHAnsi" w:hAnsiTheme="minorHAnsi" w:cstheme="minorHAnsi"/>
          <w:sz w:val="22"/>
          <w:szCs w:val="22"/>
        </w:rPr>
        <w:t xml:space="preserve">smart watches, tablets, </w:t>
      </w:r>
      <w:r w:rsidR="00DF0B36">
        <w:rPr>
          <w:rFonts w:asciiTheme="minorHAnsi" w:hAnsiTheme="minorHAnsi" w:cstheme="minorHAnsi"/>
          <w:sz w:val="22"/>
          <w:szCs w:val="22"/>
        </w:rPr>
        <w:t>ear buds</w:t>
      </w:r>
      <w:r w:rsidR="00CB6CBB">
        <w:rPr>
          <w:rFonts w:asciiTheme="minorHAnsi" w:hAnsiTheme="minorHAnsi" w:cstheme="minorHAnsi"/>
          <w:sz w:val="22"/>
          <w:szCs w:val="22"/>
        </w:rPr>
        <w:t xml:space="preserve">, </w:t>
      </w:r>
      <w:r w:rsidR="005C659D">
        <w:rPr>
          <w:rFonts w:asciiTheme="minorHAnsi" w:hAnsiTheme="minorHAnsi" w:cstheme="minorHAnsi"/>
          <w:sz w:val="22"/>
          <w:szCs w:val="22"/>
        </w:rPr>
        <w:t>Bluetooth enabled devices, compute</w:t>
      </w:r>
      <w:r w:rsidR="00F61F13">
        <w:rPr>
          <w:rFonts w:asciiTheme="minorHAnsi" w:hAnsiTheme="minorHAnsi" w:cstheme="minorHAnsi"/>
          <w:sz w:val="22"/>
          <w:szCs w:val="22"/>
        </w:rPr>
        <w:t>rs</w:t>
      </w:r>
      <w:r w:rsidR="005C659D">
        <w:rPr>
          <w:rFonts w:asciiTheme="minorHAnsi" w:hAnsiTheme="minorHAnsi" w:cstheme="minorHAnsi"/>
          <w:sz w:val="22"/>
          <w:szCs w:val="22"/>
        </w:rPr>
        <w:t>, or other electronic</w:t>
      </w:r>
      <w:r w:rsidR="0049407D">
        <w:rPr>
          <w:rFonts w:asciiTheme="minorHAnsi" w:hAnsiTheme="minorHAnsi" w:cstheme="minorHAnsi"/>
          <w:sz w:val="22"/>
          <w:szCs w:val="22"/>
        </w:rPr>
        <w:t xml:space="preserve"> devices</w:t>
      </w:r>
      <w:r w:rsidR="009B7C80">
        <w:rPr>
          <w:rFonts w:asciiTheme="minorHAnsi" w:hAnsiTheme="minorHAnsi" w:cstheme="minorHAnsi"/>
          <w:sz w:val="22"/>
          <w:szCs w:val="22"/>
        </w:rPr>
        <w:t xml:space="preserve"> (other than for testing)</w:t>
      </w:r>
      <w:r w:rsidR="00F61F13">
        <w:rPr>
          <w:rFonts w:asciiTheme="minorHAnsi" w:hAnsiTheme="minorHAnsi" w:cstheme="minorHAnsi"/>
          <w:sz w:val="22"/>
          <w:szCs w:val="22"/>
        </w:rPr>
        <w:t xml:space="preserve">. </w:t>
      </w:r>
      <w:r w:rsidR="00C14581">
        <w:rPr>
          <w:rFonts w:asciiTheme="minorHAnsi" w:hAnsiTheme="minorHAnsi" w:cstheme="minorHAnsi"/>
          <w:sz w:val="22"/>
          <w:szCs w:val="22"/>
        </w:rPr>
        <w:t>Ensure student</w:t>
      </w:r>
      <w:r w:rsidR="00AE2591">
        <w:rPr>
          <w:rFonts w:asciiTheme="minorHAnsi" w:hAnsiTheme="minorHAnsi" w:cstheme="minorHAnsi"/>
          <w:sz w:val="22"/>
          <w:szCs w:val="22"/>
        </w:rPr>
        <w:t>s’ personal</w:t>
      </w:r>
      <w:r w:rsidR="00C14581">
        <w:rPr>
          <w:rFonts w:asciiTheme="minorHAnsi" w:hAnsiTheme="minorHAnsi" w:cstheme="minorHAnsi"/>
          <w:sz w:val="22"/>
          <w:szCs w:val="22"/>
        </w:rPr>
        <w:t xml:space="preserve"> devices </w:t>
      </w:r>
      <w:bookmarkStart w:id="80" w:name="_Hlk144468521"/>
      <w:r w:rsidR="00C14581">
        <w:rPr>
          <w:rFonts w:asciiTheme="minorHAnsi" w:hAnsiTheme="minorHAnsi" w:cstheme="minorHAnsi"/>
          <w:sz w:val="22"/>
          <w:szCs w:val="22"/>
        </w:rPr>
        <w:t xml:space="preserve">and </w:t>
      </w:r>
      <w:r w:rsidR="00CE4AB9">
        <w:rPr>
          <w:rFonts w:asciiTheme="minorHAnsi" w:hAnsiTheme="minorHAnsi" w:cstheme="minorHAnsi"/>
          <w:sz w:val="22"/>
          <w:szCs w:val="22"/>
        </w:rPr>
        <w:t xml:space="preserve">other materials </w:t>
      </w:r>
      <w:r w:rsidR="0057769E">
        <w:rPr>
          <w:rFonts w:asciiTheme="minorHAnsi" w:hAnsiTheme="minorHAnsi" w:cstheme="minorHAnsi"/>
          <w:sz w:val="22"/>
          <w:szCs w:val="22"/>
        </w:rPr>
        <w:t xml:space="preserve">are out of reach and out of sight of students during testing. </w:t>
      </w:r>
      <w:r w:rsidR="00910AA5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The use of unapproved devices during testing </w:t>
      </w:r>
      <w:r w:rsidR="00BD3290" w:rsidRPr="009F03BD">
        <w:rPr>
          <w:rFonts w:asciiTheme="minorHAnsi" w:hAnsiTheme="minorHAnsi" w:cstheme="minorHAnsi"/>
          <w:b/>
          <w:bCs/>
          <w:sz w:val="22"/>
          <w:szCs w:val="22"/>
        </w:rPr>
        <w:t>may result in test invalidation</w:t>
      </w:r>
      <w:bookmarkEnd w:id="80"/>
      <w:r w:rsidR="00BD3290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. The </w:t>
      </w:r>
      <w:r w:rsidR="00910AA5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submission of copied or plagiarized responses </w:t>
      </w:r>
      <w:r w:rsidR="00ED1470" w:rsidRPr="009F03BD">
        <w:rPr>
          <w:rFonts w:asciiTheme="minorHAnsi" w:hAnsiTheme="minorHAnsi" w:cstheme="minorHAnsi"/>
          <w:b/>
          <w:bCs/>
          <w:sz w:val="22"/>
          <w:szCs w:val="22"/>
        </w:rPr>
        <w:t>will</w:t>
      </w:r>
      <w:r w:rsidR="00910AA5" w:rsidRPr="009F03BD">
        <w:rPr>
          <w:rFonts w:asciiTheme="minorHAnsi" w:hAnsiTheme="minorHAnsi" w:cstheme="minorHAnsi"/>
          <w:b/>
          <w:bCs/>
          <w:sz w:val="22"/>
          <w:szCs w:val="22"/>
        </w:rPr>
        <w:t xml:space="preserve"> result in </w:t>
      </w:r>
      <w:r w:rsidR="001603ED" w:rsidRPr="009F03BD">
        <w:rPr>
          <w:rFonts w:asciiTheme="minorHAnsi" w:hAnsiTheme="minorHAnsi" w:cstheme="minorHAnsi"/>
          <w:b/>
          <w:bCs/>
          <w:sz w:val="22"/>
          <w:szCs w:val="22"/>
        </w:rPr>
        <w:t>the item(s) being scored as “0”</w:t>
      </w:r>
      <w:r w:rsidR="00513ACC" w:rsidRPr="009F03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77B758F" w14:textId="77777777" w:rsidR="00416CA7" w:rsidRPr="0060698B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 w:cs="Times New Roman"/>
          <w:i w:val="0"/>
          <w:sz w:val="22"/>
          <w:szCs w:val="22"/>
        </w:rPr>
      </w:pPr>
      <w:r w:rsidRPr="0060698B">
        <w:rPr>
          <w:rFonts w:asciiTheme="minorHAnsi" w:hAnsiTheme="minorHAnsi" w:cs="Times New Roman"/>
          <w:i w:val="0"/>
          <w:sz w:val="22"/>
          <w:szCs w:val="22"/>
        </w:rPr>
        <w:t>Assign testing spaces to EL students.</w:t>
      </w:r>
      <w:bookmarkEnd w:id="77"/>
      <w:r w:rsidRPr="0060698B">
        <w:rPr>
          <w:rFonts w:asciiTheme="minorHAnsi" w:hAnsiTheme="minorHAnsi" w:cs="Times New Roman"/>
          <w:i w:val="0"/>
          <w:sz w:val="22"/>
          <w:szCs w:val="22"/>
        </w:rPr>
        <w:t xml:space="preserve"> </w:t>
      </w:r>
    </w:p>
    <w:p w14:paraId="265999CF" w14:textId="77777777" w:rsidR="00C84B0F" w:rsidRPr="0060698B" w:rsidRDefault="00C84B0F" w:rsidP="00C84B0F">
      <w:pPr>
        <w:rPr>
          <w:rFonts w:asciiTheme="minorHAnsi" w:hAnsiTheme="minorHAnsi"/>
          <w:sz w:val="12"/>
          <w:szCs w:val="12"/>
        </w:rPr>
      </w:pPr>
    </w:p>
    <w:p w14:paraId="566E7024" w14:textId="15FA998A" w:rsidR="00C84B0F" w:rsidRPr="0060698B" w:rsidRDefault="00C84B0F" w:rsidP="00C84B0F">
      <w:pPr>
        <w:pStyle w:val="NoSpacing"/>
        <w:ind w:left="360"/>
        <w:rPr>
          <w:b/>
        </w:rPr>
      </w:pPr>
      <w:r w:rsidRPr="0060698B">
        <w:rPr>
          <w:b/>
        </w:rPr>
        <w:t xml:space="preserve">For </w:t>
      </w:r>
      <w:r w:rsidR="000D1646" w:rsidRPr="0060698B">
        <w:rPr>
          <w:b/>
        </w:rPr>
        <w:t>online</w:t>
      </w:r>
      <w:r w:rsidRPr="0060698B">
        <w:rPr>
          <w:b/>
        </w:rPr>
        <w:t xml:space="preserve"> and paper-based testing:</w:t>
      </w:r>
    </w:p>
    <w:p w14:paraId="65D0FC07" w14:textId="0B66810A" w:rsidR="00C84B0F" w:rsidRPr="00F00205" w:rsidRDefault="00B36AC9" w:rsidP="002C1A5B">
      <w:pPr>
        <w:ind w:left="360" w:right="-90"/>
      </w:pPr>
      <w:r w:rsidRPr="0060698B">
        <w:rPr>
          <w:rFonts w:asciiTheme="minorHAnsi" w:hAnsiTheme="minorHAnsi" w:cstheme="minorHAnsi"/>
          <w:sz w:val="22"/>
          <w:szCs w:val="22"/>
        </w:rPr>
        <w:t>T</w:t>
      </w:r>
      <w:r w:rsidR="00C84B0F" w:rsidRPr="0060698B">
        <w:rPr>
          <w:rFonts w:asciiTheme="minorHAnsi" w:hAnsiTheme="minorHAnsi" w:cstheme="minorHAnsi"/>
          <w:sz w:val="22"/>
          <w:szCs w:val="22"/>
        </w:rPr>
        <w:t xml:space="preserve">he </w:t>
      </w:r>
      <w:r w:rsidR="00717BFF" w:rsidRPr="0060698B">
        <w:rPr>
          <w:rFonts w:asciiTheme="minorHAnsi" w:hAnsiTheme="minorHAnsi" w:cstheme="minorHAnsi"/>
          <w:sz w:val="22"/>
          <w:szCs w:val="22"/>
        </w:rPr>
        <w:t>P</w:t>
      </w:r>
      <w:r w:rsidR="00C84B0F" w:rsidRPr="0060698B">
        <w:rPr>
          <w:rFonts w:asciiTheme="minorHAnsi" w:hAnsiTheme="minorHAnsi" w:cstheme="minorHAnsi"/>
          <w:sz w:val="22"/>
          <w:szCs w:val="22"/>
        </w:rPr>
        <w:t xml:space="preserve">rincipal </w:t>
      </w:r>
      <w:r w:rsidRPr="0060698B">
        <w:rPr>
          <w:rFonts w:asciiTheme="minorHAnsi" w:hAnsiTheme="minorHAnsi" w:cstheme="minorHAnsi"/>
          <w:sz w:val="22"/>
          <w:szCs w:val="22"/>
        </w:rPr>
        <w:t xml:space="preserve">should </w:t>
      </w:r>
      <w:r w:rsidR="00C84B0F" w:rsidRPr="0060698B">
        <w:rPr>
          <w:rFonts w:asciiTheme="minorHAnsi" w:hAnsiTheme="minorHAnsi" w:cstheme="minorHAnsi"/>
          <w:sz w:val="22"/>
          <w:szCs w:val="22"/>
        </w:rPr>
        <w:t>designate testing</w:t>
      </w:r>
      <w:r w:rsidR="00C84B0F" w:rsidRPr="002C1A5B">
        <w:rPr>
          <w:rFonts w:asciiTheme="minorHAnsi" w:hAnsiTheme="minorHAnsi" w:cstheme="minorHAnsi"/>
          <w:sz w:val="22"/>
          <w:szCs w:val="22"/>
        </w:rPr>
        <w:t xml:space="preserve"> spaces that are free from noise and distractions and are adequately lit, ventilated, and furnished so that students can work comfortably and without disruption. </w:t>
      </w:r>
      <w:r w:rsidR="009D100A" w:rsidRPr="00DE4244">
        <w:rPr>
          <w:rFonts w:asciiTheme="minorHAnsi" w:hAnsiTheme="minorHAnsi" w:cstheme="minorHAnsi"/>
          <w:sz w:val="22"/>
          <w:szCs w:val="22"/>
        </w:rPr>
        <w:t xml:space="preserve">Principals must identify appropriate testing spaces for EL students with disabilities if they require accommodations that change the test setting, presentation, group size, or mode of response. </w:t>
      </w:r>
      <w:r w:rsidR="0060698B">
        <w:rPr>
          <w:rFonts w:asciiTheme="minorHAnsi" w:hAnsiTheme="minorHAnsi" w:cstheme="minorHAnsi"/>
          <w:sz w:val="22"/>
          <w:szCs w:val="22"/>
        </w:rPr>
        <w:t xml:space="preserve"> </w:t>
      </w:r>
      <w:r w:rsidR="00EA5CE7" w:rsidRPr="006C559D">
        <w:rPr>
          <w:rFonts w:asciiTheme="minorHAnsi" w:hAnsiTheme="minorHAnsi" w:cstheme="minorHAnsi"/>
          <w:sz w:val="22"/>
          <w:szCs w:val="22"/>
        </w:rPr>
        <w:t>Students should not be tested in common areas such as hallways or</w:t>
      </w:r>
      <w:r w:rsidR="00673F39" w:rsidRPr="006C559D">
        <w:rPr>
          <w:rFonts w:asciiTheme="minorHAnsi" w:hAnsiTheme="minorHAnsi" w:cstheme="minorHAnsi"/>
          <w:sz w:val="22"/>
          <w:szCs w:val="22"/>
        </w:rPr>
        <w:t xml:space="preserve"> reception areas.</w:t>
      </w:r>
      <w:r w:rsidR="00673F39">
        <w:rPr>
          <w:rFonts w:asciiTheme="minorHAnsi" w:hAnsiTheme="minorHAnsi" w:cstheme="minorHAnsi"/>
          <w:sz w:val="22"/>
          <w:szCs w:val="22"/>
        </w:rPr>
        <w:t xml:space="preserve"> </w:t>
      </w:r>
      <w:r w:rsidR="00866236">
        <w:rPr>
          <w:rFonts w:asciiTheme="minorHAnsi" w:hAnsiTheme="minorHAnsi" w:cstheme="minorHAnsi"/>
          <w:sz w:val="22"/>
          <w:szCs w:val="22"/>
        </w:rPr>
        <w:t>Testing spaces should have adequate room for test monitors to freely move about the room to ensure students are</w:t>
      </w:r>
      <w:r w:rsidR="00705412">
        <w:rPr>
          <w:rFonts w:asciiTheme="minorHAnsi" w:hAnsiTheme="minorHAnsi" w:cstheme="minorHAnsi"/>
          <w:sz w:val="22"/>
          <w:szCs w:val="22"/>
        </w:rPr>
        <w:t xml:space="preserve"> working independently and not </w:t>
      </w:r>
      <w:r w:rsidR="00E150D7">
        <w:rPr>
          <w:rFonts w:asciiTheme="minorHAnsi" w:hAnsiTheme="minorHAnsi" w:cstheme="minorHAnsi"/>
          <w:sz w:val="22"/>
          <w:szCs w:val="22"/>
        </w:rPr>
        <w:t xml:space="preserve">accessing devices or materials other </w:t>
      </w:r>
      <w:r w:rsidR="00584E2A">
        <w:rPr>
          <w:rFonts w:asciiTheme="minorHAnsi" w:hAnsiTheme="minorHAnsi" w:cstheme="minorHAnsi"/>
          <w:sz w:val="22"/>
          <w:szCs w:val="22"/>
        </w:rPr>
        <w:t xml:space="preserve">than </w:t>
      </w:r>
      <w:r w:rsidR="00E150D7">
        <w:rPr>
          <w:rFonts w:asciiTheme="minorHAnsi" w:hAnsiTheme="minorHAnsi" w:cstheme="minorHAnsi"/>
          <w:sz w:val="22"/>
          <w:szCs w:val="22"/>
        </w:rPr>
        <w:t>t</w:t>
      </w:r>
      <w:r w:rsidR="00F55517">
        <w:rPr>
          <w:rFonts w:asciiTheme="minorHAnsi" w:hAnsiTheme="minorHAnsi" w:cstheme="minorHAnsi"/>
          <w:sz w:val="22"/>
          <w:szCs w:val="22"/>
        </w:rPr>
        <w:t xml:space="preserve">hose required for testing. </w:t>
      </w:r>
      <w:r w:rsidR="008662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61886A" w14:textId="77777777" w:rsidR="00C84B0F" w:rsidRPr="00C84B0F" w:rsidRDefault="00C84B0F" w:rsidP="00C84B0F">
      <w:pPr>
        <w:pStyle w:val="NoSpacing"/>
        <w:ind w:left="360"/>
        <w:rPr>
          <w:sz w:val="12"/>
          <w:szCs w:val="12"/>
        </w:rPr>
      </w:pPr>
    </w:p>
    <w:p w14:paraId="3EC551AD" w14:textId="77777777" w:rsidR="00C84B0F" w:rsidRPr="007F618A" w:rsidRDefault="00C84B0F" w:rsidP="00C84B0F">
      <w:pPr>
        <w:ind w:left="360"/>
        <w:rPr>
          <w:rFonts w:asciiTheme="minorHAnsi" w:hAnsiTheme="minorHAnsi"/>
          <w:sz w:val="12"/>
          <w:szCs w:val="12"/>
        </w:rPr>
      </w:pPr>
    </w:p>
    <w:p w14:paraId="32DB2321" w14:textId="77777777" w:rsidR="00C84B0F" w:rsidRDefault="00C84B0F" w:rsidP="00C84B0F">
      <w:pPr>
        <w:pStyle w:val="NoSpacing"/>
        <w:ind w:left="360"/>
      </w:pPr>
      <w:r w:rsidRPr="00693805">
        <w:rPr>
          <w:b/>
        </w:rPr>
        <w:t>For paper-based testing ONLY:</w:t>
      </w:r>
      <w:r>
        <w:t xml:space="preserve"> </w:t>
      </w:r>
    </w:p>
    <w:p w14:paraId="1BDF7531" w14:textId="03E7A322" w:rsidR="00C84B0F" w:rsidRPr="00DD2911" w:rsidRDefault="00C84B0F" w:rsidP="00C84B0F">
      <w:pPr>
        <w:pStyle w:val="NoSpacing"/>
        <w:ind w:left="360"/>
      </w:pPr>
      <w:r w:rsidRPr="00DD2911">
        <w:t xml:space="preserve">Principals should prepare for test administration according to the </w:t>
      </w:r>
      <w:r w:rsidR="009433AF">
        <w:t xml:space="preserve">scheduling and </w:t>
      </w:r>
      <w:r w:rsidRPr="00DD2911">
        <w:t xml:space="preserve">group size guidance listed </w:t>
      </w:r>
      <w:r w:rsidR="004C433A">
        <w:t xml:space="preserve">in task 14 on </w:t>
      </w:r>
      <w:r w:rsidR="004C433A" w:rsidRPr="008C52AF">
        <w:t>page</w:t>
      </w:r>
      <w:r w:rsidR="006969F1" w:rsidRPr="008C52AF">
        <w:t>s 11 and</w:t>
      </w:r>
      <w:r w:rsidR="004C433A" w:rsidRPr="008C52AF">
        <w:t xml:space="preserve"> </w:t>
      </w:r>
      <w:r w:rsidR="00F00205" w:rsidRPr="008C52AF">
        <w:t>12</w:t>
      </w:r>
      <w:r w:rsidR="00F00205">
        <w:t xml:space="preserve"> </w:t>
      </w:r>
      <w:r w:rsidR="004C433A">
        <w:t>above</w:t>
      </w:r>
      <w:r w:rsidRPr="00DD2911">
        <w:t>:</w:t>
      </w:r>
    </w:p>
    <w:p w14:paraId="669FA839" w14:textId="0099257D" w:rsidR="00C84B0F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>Group administration: Listening, Reading, and Writing tests (grades 1–12)</w:t>
      </w:r>
    </w:p>
    <w:p w14:paraId="1605813B" w14:textId="33C5F0E2" w:rsidR="00C84B0F" w:rsidRPr="00DD2911" w:rsidRDefault="00766AF1" w:rsidP="00C84B0F">
      <w:pPr>
        <w:pStyle w:val="NoSpacing"/>
        <w:ind w:left="900" w:right="-180"/>
      </w:pPr>
      <w:r>
        <w:t>(</w:t>
      </w:r>
      <w:r w:rsidR="00C84B0F" w:rsidRPr="00DD2911">
        <w:t xml:space="preserve">WIDA recommends a maximum of </w:t>
      </w:r>
      <w:r w:rsidR="00666E9D">
        <w:t>15</w:t>
      </w:r>
      <w:r w:rsidR="00666E9D" w:rsidRPr="00DD2911">
        <w:t xml:space="preserve"> </w:t>
      </w:r>
      <w:r w:rsidR="00C84B0F" w:rsidRPr="00DD2911">
        <w:t>students in each group</w:t>
      </w:r>
      <w:r>
        <w:t>)</w:t>
      </w:r>
    </w:p>
    <w:p w14:paraId="6C3B64D6" w14:textId="77777777" w:rsidR="00C84B0F" w:rsidRPr="00DD2911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>Individual administration: Speaking test (grades 1–12)</w:t>
      </w:r>
    </w:p>
    <w:p w14:paraId="3D984C9F" w14:textId="77777777" w:rsidR="00C84B0F" w:rsidRPr="00DD2911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>Individual administration: Kindergarten (all sections)</w:t>
      </w:r>
    </w:p>
    <w:p w14:paraId="16C03260" w14:textId="0F48EC7A" w:rsidR="00C84B0F" w:rsidRPr="00DD2911" w:rsidRDefault="00C84B0F" w:rsidP="004452C2">
      <w:pPr>
        <w:pStyle w:val="NoSpacing"/>
        <w:numPr>
          <w:ilvl w:val="0"/>
          <w:numId w:val="6"/>
        </w:numPr>
        <w:ind w:left="900" w:right="-180"/>
      </w:pPr>
      <w:r w:rsidRPr="00DD2911">
        <w:t xml:space="preserve">Individual administration: </w:t>
      </w:r>
      <w:r w:rsidR="00D3367F">
        <w:t xml:space="preserve">WIDA </w:t>
      </w:r>
      <w:r w:rsidRPr="00DD2911">
        <w:t>Alternate ACCESS (all sections)</w:t>
      </w:r>
    </w:p>
    <w:p w14:paraId="665952B5" w14:textId="77777777" w:rsidR="00C84B0F" w:rsidRPr="00C84B0F" w:rsidRDefault="00C84B0F" w:rsidP="00C84B0F">
      <w:pPr>
        <w:ind w:left="360"/>
        <w:rPr>
          <w:rFonts w:asciiTheme="minorHAnsi" w:hAnsiTheme="minorHAnsi"/>
          <w:sz w:val="12"/>
          <w:szCs w:val="12"/>
        </w:rPr>
      </w:pPr>
    </w:p>
    <w:p w14:paraId="0BC6CEB0" w14:textId="1BD651AB" w:rsidR="00C84B0F" w:rsidRDefault="00C84B0F" w:rsidP="00C84B0F">
      <w:pPr>
        <w:ind w:left="360"/>
        <w:rPr>
          <w:rFonts w:asciiTheme="minorHAnsi" w:hAnsiTheme="minorHAnsi"/>
          <w:sz w:val="22"/>
          <w:szCs w:val="22"/>
        </w:rPr>
      </w:pPr>
      <w:r w:rsidRPr="004F7CFD">
        <w:rPr>
          <w:rFonts w:asciiTheme="minorHAnsi" w:hAnsiTheme="minorHAnsi"/>
          <w:sz w:val="22"/>
          <w:szCs w:val="22"/>
        </w:rPr>
        <w:t>While students are generally tested</w:t>
      </w:r>
      <w:r w:rsidRPr="0061665F">
        <w:rPr>
          <w:rFonts w:asciiTheme="minorHAnsi" w:hAnsiTheme="minorHAnsi"/>
          <w:sz w:val="22"/>
          <w:szCs w:val="22"/>
        </w:rPr>
        <w:t xml:space="preserve"> in their regular classrooms, the </w:t>
      </w:r>
      <w:r w:rsidR="00370A22">
        <w:rPr>
          <w:rFonts w:asciiTheme="minorHAnsi" w:hAnsiTheme="minorHAnsi"/>
          <w:sz w:val="22"/>
          <w:szCs w:val="22"/>
        </w:rPr>
        <w:t>P</w:t>
      </w:r>
      <w:r w:rsidRPr="0061665F">
        <w:rPr>
          <w:rFonts w:asciiTheme="minorHAnsi" w:hAnsiTheme="minorHAnsi"/>
          <w:sz w:val="22"/>
          <w:szCs w:val="22"/>
        </w:rPr>
        <w:t>rincipal h</w:t>
      </w:r>
      <w:r>
        <w:rPr>
          <w:rFonts w:asciiTheme="minorHAnsi" w:hAnsiTheme="minorHAnsi"/>
          <w:sz w:val="22"/>
          <w:szCs w:val="22"/>
        </w:rPr>
        <w:t>as the authority to schedule EL</w:t>
      </w:r>
      <w:r w:rsidRPr="0061665F">
        <w:rPr>
          <w:rFonts w:asciiTheme="minorHAnsi" w:hAnsiTheme="minorHAnsi"/>
          <w:sz w:val="22"/>
          <w:szCs w:val="22"/>
        </w:rPr>
        <w:t xml:space="preserve"> students in testing spaces other than classrooms as long as all requirements f</w:t>
      </w:r>
      <w:r w:rsidRPr="00B2566B">
        <w:rPr>
          <w:rFonts w:asciiTheme="minorHAnsi" w:hAnsiTheme="minorHAnsi"/>
          <w:sz w:val="22"/>
          <w:szCs w:val="22"/>
        </w:rPr>
        <w:t xml:space="preserve">or testing conditions and security are met, as set forth in </w:t>
      </w:r>
      <w:r w:rsidRPr="00B2566B">
        <w:rPr>
          <w:rFonts w:asciiTheme="minorHAnsi" w:hAnsiTheme="minorHAnsi"/>
          <w:i/>
          <w:iCs/>
          <w:sz w:val="22"/>
          <w:szCs w:val="22"/>
        </w:rPr>
        <w:t xml:space="preserve">the </w:t>
      </w:r>
      <w:hyperlink r:id="rId66" w:history="1">
        <w:r w:rsidR="00457A65"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 xml:space="preserve">ACCESS for ELLs </w:t>
        </w:r>
        <w:r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>Test Administrato</w:t>
        </w:r>
        <w:r w:rsidR="00E15878"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>r</w:t>
        </w:r>
        <w:r w:rsidRPr="00B2566B">
          <w:rPr>
            <w:rStyle w:val="Hyperlink"/>
            <w:rFonts w:asciiTheme="minorHAnsi" w:hAnsiTheme="minorHAnsi"/>
            <w:i/>
            <w:iCs/>
            <w:sz w:val="22"/>
            <w:szCs w:val="22"/>
          </w:rPr>
          <w:t xml:space="preserve"> Manual</w:t>
        </w:r>
      </w:hyperlink>
      <w:r w:rsidRPr="00B2566B">
        <w:rPr>
          <w:rFonts w:asciiTheme="minorHAnsi" w:hAnsiTheme="minorHAnsi"/>
          <w:sz w:val="22"/>
          <w:szCs w:val="22"/>
        </w:rPr>
        <w:t>.</w:t>
      </w:r>
      <w:r w:rsidR="00856DA2">
        <w:rPr>
          <w:rFonts w:asciiTheme="minorHAnsi" w:hAnsiTheme="minorHAnsi"/>
          <w:sz w:val="22"/>
          <w:szCs w:val="22"/>
        </w:rPr>
        <w:t xml:space="preserve"> </w:t>
      </w:r>
      <w:r w:rsidR="00856DA2" w:rsidRPr="009751D8">
        <w:rPr>
          <w:rFonts w:asciiTheme="minorHAnsi" w:hAnsiTheme="minorHAnsi"/>
          <w:sz w:val="22"/>
          <w:szCs w:val="22"/>
        </w:rPr>
        <w:t>Testing spac</w:t>
      </w:r>
      <w:r w:rsidR="00A927FE" w:rsidRPr="009751D8">
        <w:rPr>
          <w:rFonts w:asciiTheme="minorHAnsi" w:hAnsiTheme="minorHAnsi"/>
          <w:sz w:val="22"/>
          <w:szCs w:val="22"/>
        </w:rPr>
        <w:t xml:space="preserve">es should be free from distraction and </w:t>
      </w:r>
      <w:r w:rsidR="0032734B" w:rsidRPr="009751D8">
        <w:rPr>
          <w:rFonts w:asciiTheme="minorHAnsi" w:hAnsiTheme="minorHAnsi"/>
          <w:sz w:val="22"/>
          <w:szCs w:val="22"/>
        </w:rPr>
        <w:t>of a size that</w:t>
      </w:r>
      <w:r w:rsidR="00A927FE" w:rsidRPr="009751D8">
        <w:rPr>
          <w:rFonts w:asciiTheme="minorHAnsi" w:hAnsiTheme="minorHAnsi"/>
          <w:sz w:val="22"/>
          <w:szCs w:val="22"/>
        </w:rPr>
        <w:t xml:space="preserve"> a</w:t>
      </w:r>
      <w:r w:rsidR="00D97FC3" w:rsidRPr="009751D8">
        <w:rPr>
          <w:rFonts w:asciiTheme="minorHAnsi" w:hAnsiTheme="minorHAnsi"/>
          <w:sz w:val="22"/>
          <w:szCs w:val="22"/>
        </w:rPr>
        <w:t>llows</w:t>
      </w:r>
      <w:r w:rsidR="00A927FE" w:rsidRPr="009751D8">
        <w:rPr>
          <w:rFonts w:asciiTheme="minorHAnsi" w:hAnsiTheme="minorHAnsi"/>
          <w:sz w:val="22"/>
          <w:szCs w:val="22"/>
        </w:rPr>
        <w:t xml:space="preserve"> the test administrator </w:t>
      </w:r>
      <w:r w:rsidR="00D97FC3" w:rsidRPr="009751D8">
        <w:rPr>
          <w:rFonts w:asciiTheme="minorHAnsi" w:hAnsiTheme="minorHAnsi"/>
          <w:sz w:val="22"/>
          <w:szCs w:val="22"/>
        </w:rPr>
        <w:t xml:space="preserve">to </w:t>
      </w:r>
      <w:r w:rsidR="00A927FE" w:rsidRPr="009751D8">
        <w:rPr>
          <w:rFonts w:asciiTheme="minorHAnsi" w:hAnsiTheme="minorHAnsi"/>
          <w:sz w:val="22"/>
          <w:szCs w:val="22"/>
        </w:rPr>
        <w:t>mov</w:t>
      </w:r>
      <w:r w:rsidR="00D97FC3" w:rsidRPr="009751D8">
        <w:rPr>
          <w:rFonts w:asciiTheme="minorHAnsi" w:hAnsiTheme="minorHAnsi"/>
          <w:sz w:val="22"/>
          <w:szCs w:val="22"/>
        </w:rPr>
        <w:t>e</w:t>
      </w:r>
      <w:r w:rsidR="00A927FE" w:rsidRPr="009751D8">
        <w:rPr>
          <w:rFonts w:asciiTheme="minorHAnsi" w:hAnsiTheme="minorHAnsi"/>
          <w:sz w:val="22"/>
          <w:szCs w:val="22"/>
        </w:rPr>
        <w:t xml:space="preserve"> about the room </w:t>
      </w:r>
      <w:r w:rsidR="0032734B" w:rsidRPr="009751D8">
        <w:rPr>
          <w:rFonts w:asciiTheme="minorHAnsi" w:hAnsiTheme="minorHAnsi"/>
          <w:sz w:val="22"/>
          <w:szCs w:val="22"/>
        </w:rPr>
        <w:t>wi</w:t>
      </w:r>
      <w:r w:rsidR="00B46DCC" w:rsidRPr="009751D8">
        <w:rPr>
          <w:rFonts w:asciiTheme="minorHAnsi" w:hAnsiTheme="minorHAnsi"/>
          <w:sz w:val="22"/>
          <w:szCs w:val="22"/>
        </w:rPr>
        <w:t>th a</w:t>
      </w:r>
      <w:r w:rsidR="00A927FE" w:rsidRPr="009751D8">
        <w:rPr>
          <w:rFonts w:asciiTheme="minorHAnsi" w:hAnsiTheme="minorHAnsi"/>
          <w:sz w:val="22"/>
          <w:szCs w:val="22"/>
        </w:rPr>
        <w:t xml:space="preserve"> clear view</w:t>
      </w:r>
      <w:r w:rsidR="00B46DCC" w:rsidRPr="009751D8">
        <w:rPr>
          <w:rFonts w:asciiTheme="minorHAnsi" w:hAnsiTheme="minorHAnsi"/>
          <w:sz w:val="22"/>
          <w:szCs w:val="22"/>
        </w:rPr>
        <w:t xml:space="preserve"> of</w:t>
      </w:r>
      <w:r w:rsidR="00A927FE" w:rsidRPr="009751D8">
        <w:rPr>
          <w:rFonts w:asciiTheme="minorHAnsi" w:hAnsiTheme="minorHAnsi"/>
          <w:sz w:val="22"/>
          <w:szCs w:val="22"/>
        </w:rPr>
        <w:t xml:space="preserve"> all students.</w:t>
      </w:r>
      <w:r w:rsidR="00A927FE">
        <w:rPr>
          <w:rFonts w:asciiTheme="minorHAnsi" w:hAnsiTheme="minorHAnsi"/>
          <w:sz w:val="22"/>
          <w:szCs w:val="22"/>
        </w:rPr>
        <w:t xml:space="preserve"> </w:t>
      </w:r>
    </w:p>
    <w:p w14:paraId="3E602340" w14:textId="6481C6A6" w:rsidR="00367291" w:rsidRDefault="00367291" w:rsidP="00C84B0F">
      <w:pPr>
        <w:ind w:left="360"/>
        <w:rPr>
          <w:rFonts w:asciiTheme="minorHAnsi" w:hAnsiTheme="minorHAnsi"/>
          <w:sz w:val="22"/>
          <w:szCs w:val="22"/>
        </w:rPr>
      </w:pPr>
    </w:p>
    <w:p w14:paraId="271B6054" w14:textId="0848691F" w:rsidR="00367291" w:rsidRPr="00BB0841" w:rsidRDefault="00367291" w:rsidP="00367291">
      <w:pPr>
        <w:ind w:left="360" w:right="-270"/>
        <w:rPr>
          <w:rFonts w:asciiTheme="minorHAnsi" w:hAnsiTheme="minorHAnsi" w:cstheme="minorHAnsi"/>
          <w:color w:val="000000"/>
          <w:sz w:val="22"/>
          <w:szCs w:val="22"/>
        </w:rPr>
      </w:pPr>
      <w:r w:rsidRPr="00BB0841">
        <w:rPr>
          <w:rFonts w:asciiTheme="minorHAnsi" w:hAnsiTheme="minorHAnsi" w:cstheme="minorHAnsi"/>
          <w:sz w:val="22"/>
          <w:szCs w:val="22"/>
        </w:rPr>
        <w:t xml:space="preserve">Requests to test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BB0841">
        <w:rPr>
          <w:rFonts w:asciiTheme="minorHAnsi" w:hAnsiTheme="minorHAnsi" w:cstheme="minorHAnsi"/>
          <w:sz w:val="22"/>
          <w:szCs w:val="22"/>
        </w:rPr>
        <w:t xml:space="preserve"> an </w:t>
      </w:r>
      <w:r w:rsidRPr="003D25DF">
        <w:rPr>
          <w:rFonts w:asciiTheme="minorHAnsi" w:hAnsiTheme="minorHAnsi" w:cstheme="minorHAnsi"/>
          <w:b/>
          <w:sz w:val="22"/>
          <w:szCs w:val="22"/>
        </w:rPr>
        <w:t>a</w:t>
      </w:r>
      <w:r w:rsidRPr="00BB0841">
        <w:rPr>
          <w:rFonts w:asciiTheme="minorHAnsi" w:hAnsiTheme="minorHAnsi" w:cstheme="minorHAnsi"/>
          <w:b/>
          <w:sz w:val="22"/>
          <w:szCs w:val="22"/>
        </w:rPr>
        <w:t xml:space="preserve">lternate </w:t>
      </w:r>
      <w:r w:rsidRPr="003D25DF">
        <w:rPr>
          <w:rFonts w:asciiTheme="minorHAnsi" w:hAnsiTheme="minorHAnsi" w:cstheme="minorHAnsi"/>
          <w:b/>
          <w:sz w:val="22"/>
          <w:szCs w:val="22"/>
        </w:rPr>
        <w:t>s</w:t>
      </w:r>
      <w:r w:rsidRPr="00BB0841">
        <w:rPr>
          <w:rFonts w:asciiTheme="minorHAnsi" w:hAnsiTheme="minorHAnsi" w:cstheme="minorHAnsi"/>
          <w:b/>
          <w:sz w:val="22"/>
          <w:szCs w:val="22"/>
        </w:rPr>
        <w:t>etting</w:t>
      </w:r>
      <w:r w:rsidRPr="00BB08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BB0841">
        <w:rPr>
          <w:rFonts w:asciiTheme="minorHAnsi" w:hAnsiTheme="minorHAnsi" w:cstheme="minorHAnsi"/>
          <w:sz w:val="22"/>
          <w:szCs w:val="22"/>
        </w:rPr>
        <w:t xml:space="preserve">be submitted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using </w:t>
      </w:r>
      <w:r w:rsidRPr="00BB0841">
        <w:rPr>
          <w:rFonts w:asciiTheme="minorHAnsi" w:hAnsiTheme="minorHAnsi" w:cstheme="minorHAnsi"/>
          <w:color w:val="000000"/>
          <w:sz w:val="22"/>
          <w:szCs w:val="22"/>
        </w:rPr>
        <w:t xml:space="preserve">the Department’s </w:t>
      </w:r>
      <w:r w:rsidR="00F00205" w:rsidRPr="00E15878">
        <w:rPr>
          <w:rFonts w:asciiTheme="minorHAnsi" w:hAnsiTheme="minorHAnsi"/>
          <w:sz w:val="22"/>
          <w:szCs w:val="22"/>
        </w:rPr>
        <w:t>Service Now portal</w:t>
      </w:r>
      <w:r w:rsidRPr="00766AF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00205" w:rsidRPr="00766A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0205">
        <w:rPr>
          <w:rFonts w:asciiTheme="minorHAnsi" w:hAnsiTheme="minorHAnsi" w:cstheme="minorHAnsi"/>
          <w:color w:val="000000"/>
          <w:sz w:val="22"/>
          <w:szCs w:val="22"/>
        </w:rPr>
        <w:t xml:space="preserve">A link to this </w:t>
      </w:r>
      <w:hyperlink r:id="rId67" w:history="1">
        <w:r w:rsidR="00F00205" w:rsidRPr="0079622F">
          <w:rPr>
            <w:rStyle w:val="Hyperlink"/>
            <w:rFonts w:asciiTheme="minorHAnsi" w:hAnsiTheme="minorHAnsi" w:cstheme="minorHAnsi"/>
            <w:sz w:val="22"/>
            <w:szCs w:val="22"/>
          </w:rPr>
          <w:t>request form</w:t>
        </w:r>
      </w:hyperlink>
      <w:r w:rsidR="00F00205">
        <w:rPr>
          <w:rFonts w:asciiTheme="minorHAnsi" w:hAnsiTheme="minorHAnsi" w:cstheme="minorHAnsi"/>
          <w:color w:val="000000"/>
          <w:sz w:val="22"/>
          <w:szCs w:val="22"/>
        </w:rPr>
        <w:t xml:space="preserve"> can be found on the </w:t>
      </w:r>
      <w:hyperlink r:id="rId68" w:history="1">
        <w:r w:rsidR="00F00205" w:rsidRPr="00F00205">
          <w:rPr>
            <w:rStyle w:val="Hyperlink"/>
            <w:rFonts w:asciiTheme="minorHAnsi" w:hAnsiTheme="minorHAnsi" w:cstheme="minorHAnsi"/>
            <w:sz w:val="22"/>
            <w:szCs w:val="22"/>
          </w:rPr>
          <w:t>DESE ACCESS for ELLs web page</w:t>
        </w:r>
      </w:hyperlink>
      <w:r w:rsidR="00F0020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4F3DCC0" w14:textId="77777777" w:rsidR="00C84B0F" w:rsidRPr="00C84B0F" w:rsidRDefault="00C84B0F" w:rsidP="00C84B0F">
      <w:pPr>
        <w:ind w:left="360"/>
        <w:rPr>
          <w:rFonts w:asciiTheme="minorHAnsi" w:hAnsiTheme="minorHAnsi"/>
          <w:sz w:val="22"/>
          <w:szCs w:val="22"/>
        </w:rPr>
      </w:pPr>
    </w:p>
    <w:p w14:paraId="7A688F08" w14:textId="77777777" w:rsidR="000E256B" w:rsidRPr="00C84B0F" w:rsidRDefault="00FA785A" w:rsidP="002855D4">
      <w:pPr>
        <w:pStyle w:val="Heading2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tLeast"/>
        <w:rPr>
          <w:rFonts w:asciiTheme="minorHAnsi" w:hAnsiTheme="minorHAnsi"/>
          <w:i w:val="0"/>
          <w:sz w:val="22"/>
          <w:szCs w:val="22"/>
        </w:rPr>
      </w:pPr>
      <w:bookmarkStart w:id="81" w:name="_Toc393725601"/>
      <w:bookmarkStart w:id="82" w:name="_Toc451178147"/>
      <w:bookmarkStart w:id="83" w:name="_Toc461024020"/>
      <w:r>
        <w:rPr>
          <w:rFonts w:asciiTheme="minorHAnsi" w:hAnsiTheme="minorHAnsi"/>
          <w:bCs w:val="0"/>
          <w:i w:val="0"/>
          <w:sz w:val="22"/>
          <w:szCs w:val="22"/>
        </w:rPr>
        <w:t>Procedures for s</w:t>
      </w:r>
      <w:r w:rsidR="000E256B"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tudents </w:t>
      </w:r>
      <w:r>
        <w:rPr>
          <w:rFonts w:asciiTheme="minorHAnsi" w:hAnsiTheme="minorHAnsi"/>
          <w:bCs w:val="0"/>
          <w:i w:val="0"/>
          <w:sz w:val="22"/>
          <w:szCs w:val="22"/>
        </w:rPr>
        <w:t>w</w:t>
      </w:r>
      <w:r w:rsidR="000E256B"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ho </w:t>
      </w:r>
      <w:r w:rsidRPr="00BB0841">
        <w:rPr>
          <w:rFonts w:asciiTheme="minorHAnsi" w:hAnsiTheme="minorHAnsi"/>
          <w:bCs w:val="0"/>
          <w:i w:val="0"/>
          <w:sz w:val="22"/>
          <w:szCs w:val="22"/>
          <w:u w:val="single"/>
        </w:rPr>
        <w:t>t</w:t>
      </w:r>
      <w:r w:rsidR="000E256B" w:rsidRPr="00BB0841">
        <w:rPr>
          <w:rFonts w:asciiTheme="minorHAnsi" w:hAnsiTheme="minorHAnsi"/>
          <w:bCs w:val="0"/>
          <w:i w:val="0"/>
          <w:sz w:val="22"/>
          <w:szCs w:val="22"/>
          <w:u w:val="single"/>
        </w:rPr>
        <w:t>ransfer to</w:t>
      </w:r>
      <w:r w:rsidR="000E256B" w:rsidRPr="00BB0841">
        <w:rPr>
          <w:rFonts w:asciiTheme="minorHAnsi" w:hAnsiTheme="minorHAnsi"/>
          <w:i w:val="0"/>
          <w:sz w:val="22"/>
          <w:szCs w:val="22"/>
          <w:u w:val="single"/>
        </w:rPr>
        <w:t xml:space="preserve"> and from a Massachusetts </w:t>
      </w:r>
      <w:r w:rsidRPr="00BB0841">
        <w:rPr>
          <w:rFonts w:asciiTheme="minorHAnsi" w:hAnsiTheme="minorHAnsi"/>
          <w:i w:val="0"/>
          <w:sz w:val="22"/>
          <w:szCs w:val="22"/>
          <w:u w:val="single"/>
        </w:rPr>
        <w:t>s</w:t>
      </w:r>
      <w:r w:rsidR="000E256B" w:rsidRPr="00BB0841">
        <w:rPr>
          <w:rFonts w:asciiTheme="minorHAnsi" w:hAnsiTheme="minorHAnsi"/>
          <w:i w:val="0"/>
          <w:sz w:val="22"/>
          <w:szCs w:val="22"/>
          <w:u w:val="single"/>
        </w:rPr>
        <w:t>chool</w:t>
      </w:r>
      <w:r w:rsidR="000E256B" w:rsidRPr="00C84B0F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>d</w:t>
      </w:r>
      <w:r w:rsidR="000E256B" w:rsidRPr="00C84B0F">
        <w:rPr>
          <w:rFonts w:asciiTheme="minorHAnsi" w:hAnsiTheme="minorHAnsi"/>
          <w:i w:val="0"/>
          <w:sz w:val="22"/>
          <w:szCs w:val="22"/>
        </w:rPr>
        <w:t xml:space="preserve">uring </w:t>
      </w:r>
      <w:r>
        <w:rPr>
          <w:rFonts w:asciiTheme="minorHAnsi" w:hAnsiTheme="minorHAnsi"/>
          <w:i w:val="0"/>
          <w:sz w:val="22"/>
          <w:szCs w:val="22"/>
        </w:rPr>
        <w:t>t</w:t>
      </w:r>
      <w:r w:rsidR="000E256B" w:rsidRPr="00C84B0F">
        <w:rPr>
          <w:rFonts w:asciiTheme="minorHAnsi" w:hAnsiTheme="minorHAnsi"/>
          <w:i w:val="0"/>
          <w:sz w:val="22"/>
          <w:szCs w:val="22"/>
        </w:rPr>
        <w:t>esting</w:t>
      </w:r>
      <w:bookmarkEnd w:id="81"/>
      <w:bookmarkEnd w:id="82"/>
      <w:bookmarkEnd w:id="83"/>
    </w:p>
    <w:p w14:paraId="18442B95" w14:textId="77777777" w:rsidR="000E256B" w:rsidRPr="00C84B0F" w:rsidRDefault="000E256B" w:rsidP="000E256B">
      <w:pPr>
        <w:rPr>
          <w:rFonts w:asciiTheme="minorHAnsi" w:hAnsiTheme="minorHAnsi"/>
          <w:sz w:val="12"/>
          <w:szCs w:val="12"/>
        </w:rPr>
      </w:pPr>
    </w:p>
    <w:p w14:paraId="0A48A868" w14:textId="77777777" w:rsidR="000E256B" w:rsidRPr="000E256B" w:rsidRDefault="000E256B" w:rsidP="00C84B0F">
      <w:pPr>
        <w:ind w:left="360"/>
        <w:rPr>
          <w:rFonts w:asciiTheme="minorHAnsi" w:hAnsiTheme="minorHAnsi"/>
          <w:sz w:val="22"/>
          <w:szCs w:val="22"/>
        </w:rPr>
      </w:pPr>
      <w:r w:rsidRPr="0084794E">
        <w:rPr>
          <w:rFonts w:asciiTheme="minorHAnsi" w:hAnsiTheme="minorHAnsi"/>
          <w:sz w:val="22"/>
          <w:szCs w:val="22"/>
        </w:rPr>
        <w:t>When a student takes one or mo</w:t>
      </w:r>
      <w:r w:rsidRPr="000E256B">
        <w:rPr>
          <w:rFonts w:asciiTheme="minorHAnsi" w:hAnsiTheme="minorHAnsi"/>
          <w:sz w:val="22"/>
          <w:szCs w:val="22"/>
        </w:rPr>
        <w:t xml:space="preserve">re sections of the </w:t>
      </w:r>
      <w:r w:rsidRPr="000E256B">
        <w:rPr>
          <w:rFonts w:asciiTheme="minorHAnsi" w:hAnsiTheme="minorHAnsi"/>
          <w:bCs/>
          <w:sz w:val="22"/>
          <w:szCs w:val="22"/>
        </w:rPr>
        <w:t>ACCESS for ELLs</w:t>
      </w:r>
      <w:r w:rsidRPr="000E25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E256B">
        <w:rPr>
          <w:rFonts w:asciiTheme="minorHAnsi" w:hAnsiTheme="minorHAnsi"/>
          <w:sz w:val="22"/>
          <w:szCs w:val="22"/>
        </w:rPr>
        <w:t>test in one school,</w:t>
      </w:r>
      <w:r w:rsidR="00C84B0F">
        <w:rPr>
          <w:rFonts w:asciiTheme="minorHAnsi" w:hAnsiTheme="minorHAnsi"/>
          <w:sz w:val="22"/>
          <w:szCs w:val="22"/>
        </w:rPr>
        <w:t xml:space="preserve"> and</w:t>
      </w:r>
    </w:p>
    <w:p w14:paraId="207156E1" w14:textId="20B376C0" w:rsidR="000E256B" w:rsidRPr="000E256B" w:rsidRDefault="000E256B" w:rsidP="00C84B0F">
      <w:pPr>
        <w:ind w:left="360"/>
        <w:rPr>
          <w:rFonts w:asciiTheme="minorHAnsi" w:hAnsiTheme="minorHAnsi"/>
          <w:sz w:val="22"/>
          <w:szCs w:val="22"/>
        </w:rPr>
      </w:pPr>
      <w:r w:rsidRPr="000E256B">
        <w:rPr>
          <w:rFonts w:asciiTheme="minorHAnsi" w:hAnsiTheme="minorHAnsi"/>
          <w:sz w:val="22"/>
          <w:szCs w:val="22"/>
        </w:rPr>
        <w:t xml:space="preserve">then transfers to another school (either in the same or another district), the student should take </w:t>
      </w:r>
      <w:r w:rsidRPr="000E256B">
        <w:rPr>
          <w:rFonts w:asciiTheme="minorHAnsi" w:hAnsiTheme="minorHAnsi"/>
          <w:b/>
          <w:sz w:val="22"/>
          <w:szCs w:val="22"/>
        </w:rPr>
        <w:t>only the remaining test sections</w:t>
      </w:r>
      <w:r w:rsidRPr="000E256B">
        <w:rPr>
          <w:rFonts w:asciiTheme="minorHAnsi" w:hAnsiTheme="minorHAnsi"/>
          <w:sz w:val="22"/>
          <w:szCs w:val="22"/>
        </w:rPr>
        <w:t xml:space="preserve"> in the new setting. The </w:t>
      </w:r>
      <w:r w:rsidRPr="000E256B">
        <w:rPr>
          <w:rFonts w:asciiTheme="minorHAnsi" w:hAnsiTheme="minorHAnsi"/>
          <w:b/>
          <w:sz w:val="22"/>
          <w:szCs w:val="22"/>
        </w:rPr>
        <w:t>student should not be required to retake any section of the test.</w:t>
      </w:r>
      <w:r w:rsidRPr="000E256B">
        <w:rPr>
          <w:rFonts w:asciiTheme="minorHAnsi" w:hAnsiTheme="minorHAnsi"/>
          <w:sz w:val="22"/>
          <w:szCs w:val="22"/>
        </w:rPr>
        <w:t xml:space="preserve"> The procedure for </w:t>
      </w:r>
      <w:r w:rsidRPr="00FC7CC3">
        <w:rPr>
          <w:rFonts w:asciiTheme="minorHAnsi" w:hAnsiTheme="minorHAnsi"/>
          <w:sz w:val="22"/>
          <w:szCs w:val="22"/>
        </w:rPr>
        <w:t>assessing a student who transfers</w:t>
      </w:r>
      <w:r w:rsidRPr="000E256B">
        <w:rPr>
          <w:rFonts w:asciiTheme="minorHAnsi" w:hAnsiTheme="minorHAnsi"/>
          <w:sz w:val="22"/>
          <w:szCs w:val="22"/>
        </w:rPr>
        <w:t xml:space="preserve"> during testing, as well as </w:t>
      </w:r>
      <w:r w:rsidR="00760965">
        <w:rPr>
          <w:rFonts w:asciiTheme="minorHAnsi" w:hAnsiTheme="minorHAnsi"/>
          <w:sz w:val="22"/>
          <w:szCs w:val="22"/>
        </w:rPr>
        <w:t xml:space="preserve">for </w:t>
      </w:r>
      <w:r w:rsidRPr="000E256B">
        <w:rPr>
          <w:rFonts w:asciiTheme="minorHAnsi" w:hAnsiTheme="minorHAnsi"/>
          <w:sz w:val="22"/>
          <w:szCs w:val="22"/>
        </w:rPr>
        <w:t>report</w:t>
      </w:r>
      <w:r w:rsidR="00760965">
        <w:rPr>
          <w:rFonts w:asciiTheme="minorHAnsi" w:hAnsiTheme="minorHAnsi"/>
          <w:sz w:val="22"/>
          <w:szCs w:val="22"/>
        </w:rPr>
        <w:t>ing</w:t>
      </w:r>
      <w:r w:rsidRPr="000E256B">
        <w:rPr>
          <w:rFonts w:asciiTheme="minorHAnsi" w:hAnsiTheme="minorHAnsi"/>
          <w:sz w:val="22"/>
          <w:szCs w:val="22"/>
        </w:rPr>
        <w:t xml:space="preserve"> </w:t>
      </w:r>
      <w:r w:rsidR="00233F0C">
        <w:rPr>
          <w:rFonts w:asciiTheme="minorHAnsi" w:hAnsiTheme="minorHAnsi"/>
          <w:sz w:val="22"/>
          <w:szCs w:val="22"/>
        </w:rPr>
        <w:t>a student who transfers, is</w:t>
      </w:r>
      <w:r w:rsidRPr="000E256B">
        <w:rPr>
          <w:rFonts w:asciiTheme="minorHAnsi" w:hAnsiTheme="minorHAnsi"/>
          <w:sz w:val="22"/>
          <w:szCs w:val="22"/>
        </w:rPr>
        <w:t xml:space="preserve"> prov</w:t>
      </w:r>
      <w:r w:rsidR="00233F0C">
        <w:rPr>
          <w:rFonts w:asciiTheme="minorHAnsi" w:hAnsiTheme="minorHAnsi"/>
          <w:sz w:val="22"/>
          <w:szCs w:val="22"/>
        </w:rPr>
        <w:t xml:space="preserve">ided </w:t>
      </w:r>
      <w:r w:rsidR="00253FBE">
        <w:rPr>
          <w:rFonts w:asciiTheme="minorHAnsi" w:hAnsiTheme="minorHAnsi"/>
          <w:sz w:val="22"/>
          <w:szCs w:val="22"/>
        </w:rPr>
        <w:t>i</w:t>
      </w:r>
      <w:r w:rsidR="00A8488A">
        <w:rPr>
          <w:rFonts w:asciiTheme="minorHAnsi" w:hAnsiTheme="minorHAnsi"/>
          <w:sz w:val="22"/>
          <w:szCs w:val="22"/>
        </w:rPr>
        <w:t xml:space="preserve">n the </w:t>
      </w:r>
      <w:hyperlink r:id="rId69" w:history="1">
        <w:r w:rsidR="00253FBE">
          <w:rPr>
            <w:rStyle w:val="Hyperlink"/>
            <w:rFonts w:asciiTheme="minorHAnsi" w:hAnsiTheme="minorHAnsi"/>
            <w:sz w:val="22"/>
            <w:szCs w:val="22"/>
          </w:rPr>
          <w:t>Massachusetts ACCESS for ELLs Transfer Policy</w:t>
        </w:r>
      </w:hyperlink>
      <w:r w:rsidR="00822C1D">
        <w:rPr>
          <w:rFonts w:asciiTheme="minorHAnsi" w:hAnsiTheme="minorHAnsi"/>
          <w:sz w:val="22"/>
          <w:szCs w:val="22"/>
        </w:rPr>
        <w:t>.</w:t>
      </w:r>
    </w:p>
    <w:p w14:paraId="371EB8F3" w14:textId="77777777" w:rsidR="000E256B" w:rsidRPr="000E256B" w:rsidRDefault="000E256B" w:rsidP="000E256B">
      <w:pPr>
        <w:rPr>
          <w:rFonts w:asciiTheme="minorHAnsi" w:hAnsiTheme="minorHAnsi"/>
          <w:i/>
          <w:sz w:val="22"/>
          <w:szCs w:val="22"/>
        </w:rPr>
      </w:pPr>
    </w:p>
    <w:p w14:paraId="30AA197F" w14:textId="77777777" w:rsidR="000E256B" w:rsidRPr="00C84B0F" w:rsidRDefault="000E256B" w:rsidP="002855D4">
      <w:pPr>
        <w:pStyle w:val="Heading2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40" w:lineRule="atLeast"/>
        <w:rPr>
          <w:rFonts w:asciiTheme="minorHAnsi" w:hAnsiTheme="minorHAnsi"/>
          <w:bCs w:val="0"/>
          <w:i w:val="0"/>
          <w:sz w:val="22"/>
          <w:szCs w:val="22"/>
        </w:rPr>
      </w:pPr>
      <w:bookmarkStart w:id="84" w:name="_Toc393725602"/>
      <w:bookmarkStart w:id="85" w:name="_Toc451178148"/>
      <w:bookmarkStart w:id="86" w:name="_Toc461024021"/>
      <w:r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Participation by </w:t>
      </w:r>
      <w:r w:rsidR="000D1646">
        <w:rPr>
          <w:rFonts w:asciiTheme="minorHAnsi" w:hAnsiTheme="minorHAnsi"/>
          <w:bCs w:val="0"/>
          <w:i w:val="0"/>
          <w:sz w:val="22"/>
          <w:szCs w:val="22"/>
        </w:rPr>
        <w:t xml:space="preserve">EL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s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tudents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w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ho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  <w:u w:val="single"/>
        </w:rPr>
        <w:t>a</w:t>
      </w:r>
      <w:r w:rsidRPr="00F5388B">
        <w:rPr>
          <w:rFonts w:asciiTheme="minorHAnsi" w:hAnsiTheme="minorHAnsi"/>
          <w:bCs w:val="0"/>
          <w:i w:val="0"/>
          <w:sz w:val="22"/>
          <w:szCs w:val="22"/>
          <w:u w:val="single"/>
        </w:rPr>
        <w:t>rrive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 in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a 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Massachusetts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school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 xml:space="preserve"> </w:t>
      </w:r>
      <w:r w:rsidR="00FA785A" w:rsidRPr="00F5388B">
        <w:rPr>
          <w:rFonts w:asciiTheme="minorHAnsi" w:hAnsiTheme="minorHAnsi"/>
          <w:bCs w:val="0"/>
          <w:i w:val="0"/>
          <w:sz w:val="22"/>
          <w:szCs w:val="22"/>
        </w:rPr>
        <w:t>d</w:t>
      </w:r>
      <w:r w:rsidRPr="00F5388B">
        <w:rPr>
          <w:rFonts w:asciiTheme="minorHAnsi" w:hAnsiTheme="minorHAnsi"/>
          <w:bCs w:val="0"/>
          <w:i w:val="0"/>
          <w:sz w:val="22"/>
          <w:szCs w:val="22"/>
        </w:rPr>
        <w:t>uring</w:t>
      </w:r>
      <w:r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 </w:t>
      </w:r>
      <w:r w:rsidR="00FA785A">
        <w:rPr>
          <w:rFonts w:asciiTheme="minorHAnsi" w:hAnsiTheme="minorHAnsi"/>
          <w:bCs w:val="0"/>
          <w:i w:val="0"/>
          <w:sz w:val="22"/>
          <w:szCs w:val="22"/>
        </w:rPr>
        <w:t>t</w:t>
      </w:r>
      <w:r w:rsidRPr="00C84B0F">
        <w:rPr>
          <w:rFonts w:asciiTheme="minorHAnsi" w:hAnsiTheme="minorHAnsi"/>
          <w:bCs w:val="0"/>
          <w:i w:val="0"/>
          <w:sz w:val="22"/>
          <w:szCs w:val="22"/>
        </w:rPr>
        <w:t>esting</w:t>
      </w:r>
      <w:bookmarkEnd w:id="84"/>
      <w:bookmarkEnd w:id="85"/>
      <w:bookmarkEnd w:id="86"/>
      <w:r w:rsidRPr="00C84B0F">
        <w:rPr>
          <w:rFonts w:asciiTheme="minorHAnsi" w:hAnsiTheme="minorHAnsi"/>
          <w:bCs w:val="0"/>
          <w:i w:val="0"/>
          <w:sz w:val="22"/>
          <w:szCs w:val="22"/>
        </w:rPr>
        <w:t xml:space="preserve"> </w:t>
      </w:r>
    </w:p>
    <w:p w14:paraId="08A0E11A" w14:textId="77777777" w:rsidR="00C84B0F" w:rsidRPr="00C84B0F" w:rsidRDefault="00C84B0F" w:rsidP="00C84B0F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12"/>
          <w:szCs w:val="12"/>
        </w:rPr>
      </w:pPr>
      <w:bookmarkStart w:id="87" w:name="_Toc427315956"/>
      <w:bookmarkStart w:id="88" w:name="_Toc427570444"/>
      <w:bookmarkStart w:id="89" w:name="_Toc451178149"/>
    </w:p>
    <w:p w14:paraId="1EE84C42" w14:textId="77777777" w:rsidR="000E256B" w:rsidRPr="000E256B" w:rsidRDefault="000E256B" w:rsidP="007643EF">
      <w:pPr>
        <w:pStyle w:val="Heading2"/>
        <w:spacing w:before="0"/>
        <w:ind w:left="360" w:right="-540"/>
        <w:rPr>
          <w:rFonts w:asciiTheme="minorHAnsi" w:hAnsiTheme="minorHAnsi"/>
          <w:b w:val="0"/>
          <w:i w:val="0"/>
          <w:sz w:val="22"/>
          <w:szCs w:val="22"/>
        </w:rPr>
      </w:pPr>
      <w:bookmarkStart w:id="90" w:name="_Toc461024022"/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Every effort </w:t>
      </w:r>
      <w:r w:rsidR="00C16DD5">
        <w:rPr>
          <w:rFonts w:asciiTheme="minorHAnsi" w:hAnsiTheme="minorHAnsi"/>
          <w:b w:val="0"/>
          <w:i w:val="0"/>
          <w:sz w:val="22"/>
          <w:szCs w:val="22"/>
        </w:rPr>
        <w:t>should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 be made to test newly-arrived students before the end of the testing window. It is important to establish a baseline for the student’s English language proficiency so the district can address the student’s language needs appropriately, and </w:t>
      </w:r>
      <w:r w:rsidR="00FA7E7C">
        <w:rPr>
          <w:rFonts w:asciiTheme="minorHAnsi" w:hAnsiTheme="minorHAnsi"/>
          <w:b w:val="0"/>
          <w:i w:val="0"/>
          <w:sz w:val="22"/>
          <w:szCs w:val="22"/>
        </w:rPr>
        <w:t xml:space="preserve">the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student’s progress </w:t>
      </w:r>
      <w:r w:rsidR="00FA7E7C">
        <w:rPr>
          <w:rFonts w:asciiTheme="minorHAnsi" w:hAnsiTheme="minorHAnsi"/>
          <w:b w:val="0"/>
          <w:i w:val="0"/>
          <w:sz w:val="22"/>
          <w:szCs w:val="22"/>
        </w:rPr>
        <w:t xml:space="preserve">measured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>the following year.</w:t>
      </w:r>
      <w:bookmarkEnd w:id="87"/>
      <w:bookmarkEnd w:id="88"/>
      <w:bookmarkEnd w:id="89"/>
      <w:bookmarkEnd w:id="90"/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14:paraId="50C24117" w14:textId="77777777" w:rsidR="00C16DD5" w:rsidRPr="007F618A" w:rsidRDefault="00C16DD5" w:rsidP="00C16DD5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12"/>
          <w:szCs w:val="12"/>
        </w:rPr>
      </w:pPr>
      <w:bookmarkStart w:id="91" w:name="_Toc427315957"/>
      <w:bookmarkStart w:id="92" w:name="_Toc427570445"/>
      <w:bookmarkStart w:id="93" w:name="_Toc451178150"/>
      <w:bookmarkStart w:id="94" w:name="_Toc461024023"/>
    </w:p>
    <w:p w14:paraId="4747E346" w14:textId="54C93345" w:rsidR="000E256B" w:rsidRDefault="000E256B" w:rsidP="00C16DD5">
      <w:pPr>
        <w:pStyle w:val="Heading2"/>
        <w:spacing w:before="0"/>
        <w:ind w:left="360"/>
        <w:rPr>
          <w:rFonts w:asciiTheme="minorHAnsi" w:hAnsiTheme="minorHAnsi"/>
          <w:b w:val="0"/>
          <w:i w:val="0"/>
          <w:sz w:val="22"/>
          <w:szCs w:val="22"/>
        </w:rPr>
      </w:pP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If a newly-arrived student will be identified as an EL in the district’s March SIMS report, </w:t>
      </w:r>
      <w:r w:rsidR="00C24E38">
        <w:rPr>
          <w:rFonts w:asciiTheme="minorHAnsi" w:hAnsiTheme="minorHAnsi"/>
          <w:b w:val="0"/>
          <w:i w:val="0"/>
          <w:sz w:val="22"/>
          <w:szCs w:val="22"/>
        </w:rPr>
        <w:t xml:space="preserve">and the student </w:t>
      </w:r>
      <w:r w:rsidR="009433AF">
        <w:rPr>
          <w:rFonts w:asciiTheme="minorHAnsi" w:hAnsiTheme="minorHAnsi"/>
          <w:b w:val="0"/>
          <w:i w:val="0"/>
          <w:sz w:val="22"/>
          <w:szCs w:val="22"/>
        </w:rPr>
        <w:t>attends</w:t>
      </w:r>
      <w:r w:rsidR="00C24E38">
        <w:rPr>
          <w:rFonts w:asciiTheme="minorHAnsi" w:hAnsiTheme="minorHAnsi"/>
          <w:b w:val="0"/>
          <w:i w:val="0"/>
          <w:sz w:val="22"/>
          <w:szCs w:val="22"/>
        </w:rPr>
        <w:t xml:space="preserve"> a Massachusetts school during the </w:t>
      </w:r>
      <w:r w:rsidR="0011656E">
        <w:rPr>
          <w:rFonts w:asciiTheme="minorHAnsi" w:hAnsiTheme="minorHAnsi"/>
          <w:b w:val="0"/>
          <w:i w:val="0"/>
          <w:sz w:val="22"/>
          <w:szCs w:val="22"/>
        </w:rPr>
        <w:t xml:space="preserve">ACCESS </w:t>
      </w:r>
      <w:r w:rsidR="00C24E38">
        <w:rPr>
          <w:rFonts w:asciiTheme="minorHAnsi" w:hAnsiTheme="minorHAnsi"/>
          <w:b w:val="0"/>
          <w:i w:val="0"/>
          <w:sz w:val="22"/>
          <w:szCs w:val="22"/>
        </w:rPr>
        <w:t xml:space="preserve">testing window,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the student must participate in ACCESS testing. If the student is taking the paper-based ACCESS tests, he or she must be designated for a test tier (A or </w:t>
      </w:r>
      <w:r w:rsidR="008F3449">
        <w:rPr>
          <w:rFonts w:asciiTheme="minorHAnsi" w:hAnsiTheme="minorHAnsi"/>
          <w:b w:val="0"/>
          <w:i w:val="0"/>
          <w:sz w:val="22"/>
          <w:szCs w:val="22"/>
        </w:rPr>
        <w:t>B/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C). The </w:t>
      </w:r>
      <w:r w:rsidR="003D25DF">
        <w:rPr>
          <w:rFonts w:asciiTheme="minorHAnsi" w:hAnsiTheme="minorHAnsi"/>
          <w:b w:val="0"/>
          <w:i w:val="0"/>
          <w:sz w:val="22"/>
          <w:szCs w:val="22"/>
        </w:rPr>
        <w:t xml:space="preserve">final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day to order additional </w:t>
      </w:r>
      <w:r w:rsidR="0011656E">
        <w:rPr>
          <w:rFonts w:asciiTheme="minorHAnsi" w:hAnsiTheme="minorHAnsi"/>
          <w:b w:val="0"/>
          <w:i w:val="0"/>
          <w:sz w:val="22"/>
          <w:szCs w:val="22"/>
        </w:rPr>
        <w:t xml:space="preserve">paper-based 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testing materials will be </w:t>
      </w:r>
      <w:r w:rsidR="00A11BE8">
        <w:rPr>
          <w:rFonts w:asciiTheme="minorHAnsi" w:hAnsiTheme="minorHAnsi"/>
          <w:b w:val="0"/>
          <w:i w:val="0"/>
          <w:sz w:val="22"/>
          <w:szCs w:val="22"/>
        </w:rPr>
        <w:t>February</w:t>
      </w:r>
      <w:r w:rsidR="00DB0757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9</w:t>
      </w:r>
      <w:r w:rsidRPr="00412E1F">
        <w:rPr>
          <w:rFonts w:asciiTheme="minorHAnsi" w:hAnsiTheme="minorHAnsi"/>
          <w:b w:val="0"/>
          <w:i w:val="0"/>
          <w:sz w:val="22"/>
          <w:szCs w:val="22"/>
        </w:rPr>
        <w:t>,</w:t>
      </w:r>
      <w:r w:rsidRPr="000E256B">
        <w:rPr>
          <w:rFonts w:asciiTheme="minorHAnsi" w:hAnsiTheme="minorHAnsi"/>
          <w:b w:val="0"/>
          <w:i w:val="0"/>
          <w:sz w:val="22"/>
          <w:szCs w:val="22"/>
        </w:rPr>
        <w:t xml:space="preserve"> 20</w:t>
      </w:r>
      <w:r w:rsidR="00ED64FE">
        <w:rPr>
          <w:rFonts w:asciiTheme="minorHAnsi" w:hAnsiTheme="minorHAnsi"/>
          <w:b w:val="0"/>
          <w:i w:val="0"/>
          <w:sz w:val="22"/>
          <w:szCs w:val="22"/>
        </w:rPr>
        <w:t>2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4</w:t>
      </w:r>
      <w:r w:rsidR="00ED64FE">
        <w:rPr>
          <w:rFonts w:asciiTheme="minorHAnsi" w:hAnsiTheme="minorHAnsi"/>
          <w:b w:val="0"/>
          <w:i w:val="0"/>
          <w:sz w:val="22"/>
          <w:szCs w:val="22"/>
        </w:rPr>
        <w:t>.</w:t>
      </w:r>
      <w:bookmarkEnd w:id="91"/>
      <w:bookmarkEnd w:id="92"/>
      <w:bookmarkEnd w:id="93"/>
      <w:bookmarkEnd w:id="94"/>
      <w:r w:rsidR="00A86DD2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F7783F" w:rsidRPr="00325AB6">
        <w:rPr>
          <w:rFonts w:asciiTheme="minorHAnsi" w:hAnsiTheme="minorHAnsi"/>
          <w:b w:val="0"/>
          <w:i w:val="0"/>
          <w:sz w:val="22"/>
          <w:szCs w:val="22"/>
        </w:rPr>
        <w:t>Newly arrived</w:t>
      </w:r>
      <w:r w:rsidR="00E30484" w:rsidRPr="00325AB6">
        <w:rPr>
          <w:rFonts w:asciiTheme="minorHAnsi" w:hAnsiTheme="minorHAnsi"/>
          <w:b w:val="0"/>
          <w:i w:val="0"/>
          <w:sz w:val="22"/>
          <w:szCs w:val="22"/>
        </w:rPr>
        <w:t xml:space="preserve"> ELs</w:t>
      </w:r>
      <w:r w:rsidR="00E171D7" w:rsidRPr="00325AB6">
        <w:rPr>
          <w:rFonts w:asciiTheme="minorHAnsi" w:hAnsiTheme="minorHAnsi"/>
          <w:b w:val="0"/>
          <w:i w:val="0"/>
          <w:sz w:val="22"/>
          <w:szCs w:val="22"/>
        </w:rPr>
        <w:t xml:space="preserve"> can</w:t>
      </w:r>
      <w:r w:rsidR="002E4E9F" w:rsidRPr="00325AB6">
        <w:rPr>
          <w:rFonts w:asciiTheme="minorHAnsi" w:hAnsiTheme="minorHAnsi"/>
          <w:b w:val="0"/>
          <w:i w:val="0"/>
          <w:sz w:val="22"/>
          <w:szCs w:val="22"/>
        </w:rPr>
        <w:t xml:space="preserve"> be tested until the end of the testing window, February 1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6</w:t>
      </w:r>
      <w:r w:rsidR="002E4E9F" w:rsidRPr="00325AB6">
        <w:rPr>
          <w:rFonts w:asciiTheme="minorHAnsi" w:hAnsiTheme="minorHAnsi"/>
          <w:b w:val="0"/>
          <w:i w:val="0"/>
          <w:sz w:val="22"/>
          <w:szCs w:val="22"/>
        </w:rPr>
        <w:t xml:space="preserve">, but are only required to be tested </w:t>
      </w:r>
      <w:r w:rsidR="00E05652" w:rsidRPr="00325AB6">
        <w:rPr>
          <w:rFonts w:asciiTheme="minorHAnsi" w:hAnsiTheme="minorHAnsi"/>
          <w:b w:val="0"/>
          <w:i w:val="0"/>
          <w:sz w:val="22"/>
          <w:szCs w:val="22"/>
        </w:rPr>
        <w:t xml:space="preserve">if they arrive on or before February 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9</w:t>
      </w:r>
      <w:r w:rsidR="00E05652" w:rsidRPr="00325AB6">
        <w:rPr>
          <w:rFonts w:asciiTheme="minorHAnsi" w:hAnsiTheme="minorHAnsi"/>
          <w:b w:val="0"/>
          <w:i w:val="0"/>
          <w:sz w:val="22"/>
          <w:szCs w:val="22"/>
        </w:rPr>
        <w:t>, 202</w:t>
      </w:r>
      <w:r w:rsidR="00D9339D">
        <w:rPr>
          <w:rFonts w:asciiTheme="minorHAnsi" w:hAnsiTheme="minorHAnsi"/>
          <w:b w:val="0"/>
          <w:i w:val="0"/>
          <w:sz w:val="22"/>
          <w:szCs w:val="22"/>
        </w:rPr>
        <w:t>4</w:t>
      </w:r>
      <w:r w:rsidR="00E05652">
        <w:rPr>
          <w:rFonts w:asciiTheme="minorHAnsi" w:hAnsiTheme="minorHAnsi"/>
          <w:b w:val="0"/>
          <w:i w:val="0"/>
          <w:sz w:val="22"/>
          <w:szCs w:val="22"/>
        </w:rPr>
        <w:t>.</w:t>
      </w:r>
    </w:p>
    <w:p w14:paraId="2BE6DF0E" w14:textId="77777777" w:rsidR="00FA7E7C" w:rsidRDefault="00FA7E7C" w:rsidP="00FA7E7C">
      <w:pPr>
        <w:pStyle w:val="Heading2"/>
        <w:shd w:val="clear" w:color="auto" w:fill="FFFFFF"/>
        <w:spacing w:before="0"/>
        <w:ind w:left="360"/>
        <w:rPr>
          <w:rFonts w:asciiTheme="minorHAnsi" w:hAnsiTheme="minorHAnsi"/>
          <w:i w:val="0"/>
          <w:color w:val="000000"/>
          <w:sz w:val="22"/>
          <w:szCs w:val="20"/>
        </w:rPr>
      </w:pPr>
    </w:p>
    <w:p w14:paraId="5307E1C5" w14:textId="3D61381A" w:rsidR="0076787F" w:rsidRPr="00DC09F1" w:rsidRDefault="003D25DF" w:rsidP="002855D4">
      <w:pPr>
        <w:pStyle w:val="Heading2"/>
        <w:numPr>
          <w:ilvl w:val="0"/>
          <w:numId w:val="2"/>
        </w:numPr>
        <w:shd w:val="clear" w:color="auto" w:fill="FFFFFF"/>
        <w:spacing w:before="0"/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</w:pPr>
      <w:bookmarkStart w:id="95" w:name="_Toc461024024"/>
      <w:bookmarkStart w:id="96" w:name="_Hlk19809176"/>
      <w:r w:rsidRPr="005E3F9D">
        <w:rPr>
          <w:rFonts w:asciiTheme="minorHAnsi" w:hAnsiTheme="minorHAnsi"/>
          <w:i w:val="0"/>
          <w:color w:val="000000"/>
          <w:sz w:val="22"/>
          <w:szCs w:val="20"/>
        </w:rPr>
        <w:t>Any i</w:t>
      </w:r>
      <w:r w:rsidR="0076787F" w:rsidRPr="005E3F9D">
        <w:rPr>
          <w:rFonts w:asciiTheme="minorHAnsi" w:hAnsiTheme="minorHAnsi"/>
          <w:i w:val="0"/>
          <w:color w:val="000000"/>
          <w:sz w:val="22"/>
          <w:szCs w:val="20"/>
        </w:rPr>
        <w:t>rregularit</w:t>
      </w:r>
      <w:r w:rsidR="00E128C3" w:rsidRPr="005E3F9D">
        <w:rPr>
          <w:rFonts w:asciiTheme="minorHAnsi" w:hAnsiTheme="minorHAnsi"/>
          <w:i w:val="0"/>
          <w:color w:val="000000"/>
          <w:sz w:val="22"/>
          <w:szCs w:val="20"/>
        </w:rPr>
        <w:t>ies</w:t>
      </w:r>
      <w:r w:rsidR="0076787F" w:rsidRPr="005E3F9D">
        <w:rPr>
          <w:rFonts w:asciiTheme="minorHAnsi" w:hAnsiTheme="minorHAnsi"/>
          <w:i w:val="0"/>
          <w:color w:val="000000"/>
          <w:sz w:val="22"/>
          <w:szCs w:val="20"/>
        </w:rPr>
        <w:t xml:space="preserve"> </w:t>
      </w:r>
      <w:r w:rsidRPr="005E3F9D">
        <w:rPr>
          <w:rFonts w:asciiTheme="minorHAnsi" w:hAnsiTheme="minorHAnsi"/>
          <w:i w:val="0"/>
          <w:color w:val="000000"/>
          <w:sz w:val="22"/>
          <w:szCs w:val="20"/>
        </w:rPr>
        <w:t>that occur</w:t>
      </w:r>
      <w:r>
        <w:rPr>
          <w:rFonts w:asciiTheme="minorHAnsi" w:hAnsiTheme="minorHAnsi"/>
          <w:i w:val="0"/>
          <w:color w:val="000000"/>
          <w:sz w:val="22"/>
          <w:szCs w:val="20"/>
        </w:rPr>
        <w:t xml:space="preserve"> during </w:t>
      </w:r>
      <w:r w:rsidR="0076787F" w:rsidRPr="00C84B0F">
        <w:rPr>
          <w:rFonts w:asciiTheme="minorHAnsi" w:hAnsiTheme="minorHAnsi"/>
          <w:i w:val="0"/>
          <w:color w:val="000000"/>
          <w:sz w:val="22"/>
          <w:szCs w:val="20"/>
        </w:rPr>
        <w:t xml:space="preserve">the ACCESS for ELLs </w:t>
      </w:r>
      <w:r>
        <w:rPr>
          <w:rFonts w:asciiTheme="minorHAnsi" w:hAnsiTheme="minorHAnsi"/>
          <w:i w:val="0"/>
          <w:color w:val="000000"/>
          <w:sz w:val="22"/>
          <w:szCs w:val="20"/>
        </w:rPr>
        <w:t>test administration</w:t>
      </w:r>
      <w:bookmarkEnd w:id="95"/>
      <w:r>
        <w:rPr>
          <w:rFonts w:asciiTheme="minorHAnsi" w:hAnsiTheme="minorHAnsi"/>
          <w:i w:val="0"/>
          <w:color w:val="000000"/>
          <w:sz w:val="22"/>
          <w:szCs w:val="20"/>
        </w:rPr>
        <w:t xml:space="preserve"> must </w:t>
      </w:r>
      <w:r w:rsidR="00E128C3">
        <w:rPr>
          <w:rFonts w:asciiTheme="minorHAnsi" w:hAnsiTheme="minorHAnsi"/>
          <w:i w:val="0"/>
          <w:color w:val="000000"/>
          <w:sz w:val="22"/>
          <w:szCs w:val="20"/>
        </w:rPr>
        <w:t xml:space="preserve">be reported </w:t>
      </w:r>
      <w:r w:rsidR="0084794E" w:rsidRPr="0093288E">
        <w:rPr>
          <w:rFonts w:asciiTheme="minorHAnsi" w:hAnsiTheme="minorHAnsi"/>
          <w:i w:val="0"/>
          <w:color w:val="000000"/>
          <w:sz w:val="22"/>
          <w:szCs w:val="20"/>
        </w:rPr>
        <w:t xml:space="preserve">in </w:t>
      </w:r>
      <w:r w:rsidR="00E128C3" w:rsidRPr="0093288E">
        <w:rPr>
          <w:rFonts w:asciiTheme="minorHAnsi" w:hAnsiTheme="minorHAnsi"/>
          <w:i w:val="0"/>
          <w:color w:val="000000"/>
          <w:sz w:val="22"/>
          <w:szCs w:val="20"/>
        </w:rPr>
        <w:t xml:space="preserve">the Department’s </w:t>
      </w:r>
      <w:bookmarkEnd w:id="96"/>
      <w:r w:rsidR="0084794E" w:rsidRPr="0093288E">
        <w:rPr>
          <w:rFonts w:asciiTheme="minorHAnsi" w:hAnsiTheme="minorHAnsi"/>
          <w:i w:val="0"/>
          <w:iCs w:val="0"/>
          <w:sz w:val="22"/>
          <w:szCs w:val="22"/>
        </w:rPr>
        <w:t>Service Now portal</w:t>
      </w:r>
      <w:r w:rsidR="003C77FD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>.</w:t>
      </w:r>
      <w:r w:rsidR="0084794E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 xml:space="preserve"> A link to the </w:t>
      </w:r>
      <w:hyperlink r:id="rId70" w:history="1">
        <w:r w:rsidR="00D55BD4">
          <w:rPr>
            <w:rStyle w:val="Hyperlink"/>
            <w:rFonts w:asciiTheme="minorHAnsi" w:hAnsiTheme="minorHAnsi"/>
            <w:b w:val="0"/>
            <w:bCs w:val="0"/>
            <w:i w:val="0"/>
            <w:sz w:val="22"/>
            <w:szCs w:val="20"/>
          </w:rPr>
          <w:t>ACCESS for ELLs Testing Irregularity Reporting Form</w:t>
        </w:r>
      </w:hyperlink>
      <w:r w:rsidR="0084794E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 xml:space="preserve"> can be found on the </w:t>
      </w:r>
      <w:hyperlink r:id="rId71" w:history="1">
        <w:r w:rsidR="00915207">
          <w:rPr>
            <w:rStyle w:val="Hyperlink"/>
            <w:rFonts w:asciiTheme="minorHAnsi" w:hAnsiTheme="minorHAnsi"/>
            <w:b w:val="0"/>
            <w:bCs w:val="0"/>
            <w:i w:val="0"/>
            <w:sz w:val="22"/>
            <w:szCs w:val="20"/>
          </w:rPr>
          <w:t>DESE ACCESS for ELLs web page</w:t>
        </w:r>
      </w:hyperlink>
      <w:r w:rsidR="0084794E" w:rsidRPr="00DC09F1">
        <w:rPr>
          <w:rFonts w:asciiTheme="minorHAnsi" w:hAnsiTheme="minorHAnsi"/>
          <w:b w:val="0"/>
          <w:bCs w:val="0"/>
          <w:i w:val="0"/>
          <w:color w:val="000000"/>
          <w:sz w:val="22"/>
          <w:szCs w:val="20"/>
        </w:rPr>
        <w:t xml:space="preserve">. </w:t>
      </w:r>
    </w:p>
    <w:p w14:paraId="706D198E" w14:textId="43A2DF48" w:rsidR="007F618A" w:rsidRDefault="007F618A" w:rsidP="007F618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A5CA62B" w14:textId="08EDFC9A" w:rsidR="00D71009" w:rsidRDefault="00AD79BD" w:rsidP="00D7100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Some e</w:t>
      </w:r>
      <w:r w:rsidR="00D71009">
        <w:rPr>
          <w:rFonts w:asciiTheme="minorHAnsi" w:hAnsiTheme="minorHAnsi"/>
          <w:color w:val="000000"/>
          <w:sz w:val="22"/>
          <w:szCs w:val="22"/>
        </w:rPr>
        <w:t>xamples of test</w:t>
      </w:r>
      <w:r w:rsidR="00367291">
        <w:rPr>
          <w:rFonts w:asciiTheme="minorHAnsi" w:hAnsiTheme="minorHAnsi"/>
          <w:color w:val="000000"/>
          <w:sz w:val="22"/>
          <w:szCs w:val="22"/>
        </w:rPr>
        <w:t>ing</w:t>
      </w:r>
      <w:r w:rsidR="00D71009">
        <w:rPr>
          <w:rFonts w:asciiTheme="minorHAnsi" w:hAnsiTheme="minorHAnsi"/>
          <w:color w:val="000000"/>
          <w:sz w:val="22"/>
          <w:szCs w:val="22"/>
        </w:rPr>
        <w:t xml:space="preserve"> irregularit</w:t>
      </w:r>
      <w:r w:rsidR="00367291">
        <w:rPr>
          <w:rFonts w:asciiTheme="minorHAnsi" w:hAnsiTheme="minorHAnsi"/>
          <w:color w:val="000000"/>
          <w:sz w:val="22"/>
          <w:szCs w:val="22"/>
        </w:rPr>
        <w:t>ies</w:t>
      </w:r>
      <w:r w:rsidR="00D71009">
        <w:rPr>
          <w:rFonts w:asciiTheme="minorHAnsi" w:hAnsiTheme="minorHAnsi"/>
          <w:color w:val="000000"/>
          <w:sz w:val="22"/>
          <w:szCs w:val="22"/>
        </w:rPr>
        <w:t xml:space="preserve"> include:</w:t>
      </w:r>
    </w:p>
    <w:p w14:paraId="1B8BC247" w14:textId="2D232A3C" w:rsidR="00D71009" w:rsidRPr="00AC6F16" w:rsidRDefault="00D71009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 use</w:t>
      </w:r>
      <w:r w:rsidR="006546E0">
        <w:rPr>
          <w:rFonts w:asciiTheme="minorHAnsi" w:hAnsiTheme="minorHAnsi"/>
          <w:color w:val="000000"/>
          <w:sz w:val="22"/>
          <w:szCs w:val="22"/>
        </w:rPr>
        <w:t>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D79BD">
        <w:rPr>
          <w:rFonts w:asciiTheme="minorHAnsi" w:hAnsiTheme="minorHAnsi"/>
          <w:color w:val="000000"/>
          <w:sz w:val="22"/>
          <w:szCs w:val="22"/>
        </w:rPr>
        <w:t>an</w:t>
      </w:r>
      <w:r>
        <w:rPr>
          <w:rFonts w:asciiTheme="minorHAnsi" w:hAnsiTheme="minorHAnsi"/>
          <w:color w:val="000000"/>
          <w:sz w:val="22"/>
          <w:szCs w:val="22"/>
        </w:rPr>
        <w:t xml:space="preserve"> electronic device</w:t>
      </w:r>
      <w:r w:rsidR="005122F8" w:rsidRPr="005122F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67291">
        <w:rPr>
          <w:rFonts w:asciiTheme="minorHAnsi" w:hAnsiTheme="minorHAnsi"/>
          <w:color w:val="000000"/>
          <w:sz w:val="22"/>
          <w:szCs w:val="22"/>
        </w:rPr>
        <w:t xml:space="preserve">during test administration </w:t>
      </w:r>
      <w:r w:rsidR="005122F8">
        <w:rPr>
          <w:rFonts w:asciiTheme="minorHAnsi" w:hAnsiTheme="minorHAnsi"/>
          <w:color w:val="000000"/>
          <w:sz w:val="22"/>
          <w:szCs w:val="22"/>
        </w:rPr>
        <w:t>other than th</w:t>
      </w:r>
      <w:r w:rsidR="00367291">
        <w:rPr>
          <w:rFonts w:asciiTheme="minorHAnsi" w:hAnsiTheme="minorHAnsi"/>
          <w:color w:val="000000"/>
          <w:sz w:val="22"/>
          <w:szCs w:val="22"/>
        </w:rPr>
        <w:t>e one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 used to take the </w:t>
      </w:r>
      <w:r w:rsidR="00E77718">
        <w:rPr>
          <w:rFonts w:asciiTheme="minorHAnsi" w:hAnsiTheme="minorHAnsi"/>
          <w:color w:val="000000"/>
          <w:sz w:val="22"/>
          <w:szCs w:val="22"/>
        </w:rPr>
        <w:t>test</w:t>
      </w:r>
      <w:r w:rsidR="00595E4B">
        <w:rPr>
          <w:rFonts w:asciiTheme="minorHAnsi" w:hAnsiTheme="minorHAnsi"/>
          <w:color w:val="000000"/>
          <w:sz w:val="22"/>
          <w:szCs w:val="22"/>
        </w:rPr>
        <w:t>,</w:t>
      </w:r>
      <w:r w:rsidR="00E777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77718" w:rsidRPr="00AC6F16">
        <w:rPr>
          <w:rFonts w:asciiTheme="minorHAnsi" w:hAnsiTheme="minorHAnsi"/>
          <w:color w:val="000000"/>
          <w:sz w:val="22"/>
          <w:szCs w:val="22"/>
        </w:rPr>
        <w:t>or</w:t>
      </w:r>
      <w:r w:rsidR="0018550A" w:rsidRPr="00AC6F16">
        <w:rPr>
          <w:rFonts w:asciiTheme="minorHAnsi" w:hAnsiTheme="minorHAnsi"/>
          <w:color w:val="000000"/>
          <w:sz w:val="22"/>
          <w:szCs w:val="22"/>
        </w:rPr>
        <w:t xml:space="preserve"> access</w:t>
      </w:r>
      <w:r w:rsidR="006546E0">
        <w:rPr>
          <w:rFonts w:asciiTheme="minorHAnsi" w:hAnsiTheme="minorHAnsi"/>
          <w:color w:val="000000"/>
          <w:sz w:val="22"/>
          <w:szCs w:val="22"/>
        </w:rPr>
        <w:t>ed</w:t>
      </w:r>
      <w:r w:rsidR="0018550A" w:rsidRPr="00AC6F16">
        <w:rPr>
          <w:rFonts w:asciiTheme="minorHAnsi" w:hAnsiTheme="minorHAnsi"/>
          <w:color w:val="000000"/>
          <w:sz w:val="22"/>
          <w:szCs w:val="22"/>
        </w:rPr>
        <w:t xml:space="preserve"> the internet or us</w:t>
      </w:r>
      <w:r w:rsidR="006546E0">
        <w:rPr>
          <w:rFonts w:asciiTheme="minorHAnsi" w:hAnsiTheme="minorHAnsi"/>
          <w:color w:val="000000"/>
          <w:sz w:val="22"/>
          <w:szCs w:val="22"/>
        </w:rPr>
        <w:t>ed</w:t>
      </w:r>
      <w:r w:rsidR="0018550A" w:rsidRPr="00AC6F16">
        <w:rPr>
          <w:rFonts w:asciiTheme="minorHAnsi" w:hAnsiTheme="minorHAnsi"/>
          <w:color w:val="000000"/>
          <w:sz w:val="22"/>
          <w:szCs w:val="22"/>
        </w:rPr>
        <w:t xml:space="preserve"> other unauthorized applications</w:t>
      </w:r>
      <w:r w:rsidR="00507422" w:rsidRPr="00AC6F16">
        <w:rPr>
          <w:rFonts w:asciiTheme="minorHAnsi" w:hAnsiTheme="minorHAnsi"/>
          <w:color w:val="000000"/>
          <w:sz w:val="22"/>
          <w:szCs w:val="22"/>
        </w:rPr>
        <w:t xml:space="preserve"> or devices</w:t>
      </w:r>
    </w:p>
    <w:p w14:paraId="217EABD4" w14:textId="767A23FC" w:rsidR="00AD79BD" w:rsidRPr="008D4810" w:rsidRDefault="00D71009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Interruption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 during the test session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 that does not permit the student to resume testing on the same day</w:t>
      </w:r>
    </w:p>
    <w:p w14:paraId="3A29B490" w14:textId="0F4EA9D2" w:rsidR="00AD79BD" w:rsidRDefault="00511FC6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 took the test with the w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rong 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test </w:t>
      </w:r>
      <w:r w:rsidR="00AD79BD">
        <w:rPr>
          <w:rFonts w:asciiTheme="minorHAnsi" w:hAnsiTheme="minorHAnsi"/>
          <w:color w:val="000000"/>
          <w:sz w:val="22"/>
          <w:szCs w:val="22"/>
        </w:rPr>
        <w:t>ticket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(student took </w:t>
      </w:r>
      <w:r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5122F8">
        <w:rPr>
          <w:rFonts w:asciiTheme="minorHAnsi" w:hAnsiTheme="minorHAnsi"/>
          <w:color w:val="000000"/>
          <w:sz w:val="22"/>
          <w:szCs w:val="22"/>
        </w:rPr>
        <w:t>test under another student’s name/SASID)</w:t>
      </w:r>
    </w:p>
    <w:p w14:paraId="0EC9327B" w14:textId="703A1671" w:rsidR="00AD79BD" w:rsidRDefault="005122F8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 t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ook 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="00AD79BD">
        <w:rPr>
          <w:rFonts w:asciiTheme="minorHAnsi" w:hAnsiTheme="minorHAnsi"/>
          <w:color w:val="000000"/>
          <w:sz w:val="22"/>
          <w:szCs w:val="22"/>
        </w:rPr>
        <w:t>test with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 in</w:t>
      </w:r>
      <w:r w:rsidR="00AD79BD">
        <w:rPr>
          <w:rFonts w:asciiTheme="minorHAnsi" w:hAnsiTheme="minorHAnsi"/>
          <w:color w:val="000000"/>
          <w:sz w:val="22"/>
          <w:szCs w:val="22"/>
        </w:rPr>
        <w:t>correct accommodations</w:t>
      </w:r>
      <w:r>
        <w:rPr>
          <w:rFonts w:asciiTheme="minorHAnsi" w:hAnsiTheme="minorHAnsi"/>
          <w:color w:val="000000"/>
          <w:sz w:val="22"/>
          <w:szCs w:val="22"/>
        </w:rPr>
        <w:t xml:space="preserve"> or without 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 xml:space="preserve">accommodations listed in </w:t>
      </w:r>
      <w:r w:rsidR="00511FC6">
        <w:rPr>
          <w:rFonts w:asciiTheme="minorHAnsi" w:hAnsiTheme="minorHAnsi"/>
          <w:color w:val="000000"/>
          <w:sz w:val="22"/>
          <w:szCs w:val="22"/>
        </w:rPr>
        <w:t xml:space="preserve">their </w:t>
      </w:r>
      <w:r>
        <w:rPr>
          <w:rFonts w:asciiTheme="minorHAnsi" w:hAnsiTheme="minorHAnsi"/>
          <w:color w:val="000000"/>
          <w:sz w:val="22"/>
          <w:szCs w:val="22"/>
        </w:rPr>
        <w:t>IEP or 504 plan</w:t>
      </w:r>
    </w:p>
    <w:p w14:paraId="04BFCA95" w14:textId="65B93809" w:rsidR="00AD79BD" w:rsidRDefault="00511FC6" w:rsidP="00CD7116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07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Student</w:t>
      </w:r>
      <w:r w:rsidR="005122F8">
        <w:rPr>
          <w:rFonts w:asciiTheme="minorHAnsi" w:hAnsiTheme="minorHAnsi"/>
          <w:color w:val="000000"/>
          <w:sz w:val="22"/>
          <w:szCs w:val="22"/>
        </w:rPr>
        <w:t xml:space="preserve"> took </w:t>
      </w: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5122F8">
        <w:rPr>
          <w:rFonts w:asciiTheme="minorHAnsi" w:hAnsiTheme="minorHAnsi"/>
          <w:color w:val="000000"/>
          <w:sz w:val="22"/>
          <w:szCs w:val="22"/>
        </w:rPr>
        <w:t>w</w:t>
      </w:r>
      <w:r w:rsidR="00AD79BD">
        <w:rPr>
          <w:rFonts w:asciiTheme="minorHAnsi" w:hAnsiTheme="minorHAnsi"/>
          <w:color w:val="000000"/>
          <w:sz w:val="22"/>
          <w:szCs w:val="22"/>
        </w:rPr>
        <w:t xml:space="preserve">rong </w:t>
      </w:r>
      <w:r>
        <w:rPr>
          <w:rFonts w:asciiTheme="minorHAnsi" w:hAnsiTheme="minorHAnsi"/>
          <w:color w:val="000000"/>
          <w:sz w:val="22"/>
          <w:szCs w:val="22"/>
        </w:rPr>
        <w:t xml:space="preserve">test </w:t>
      </w:r>
      <w:r w:rsidR="00AD79BD">
        <w:rPr>
          <w:rFonts w:asciiTheme="minorHAnsi" w:hAnsiTheme="minorHAnsi"/>
          <w:color w:val="000000"/>
          <w:sz w:val="22"/>
          <w:szCs w:val="22"/>
        </w:rPr>
        <w:t>mode</w:t>
      </w:r>
      <w:r w:rsidR="008F60B4">
        <w:rPr>
          <w:rFonts w:asciiTheme="minorHAnsi" w:hAnsiTheme="minorHAnsi"/>
          <w:color w:val="000000"/>
          <w:sz w:val="22"/>
          <w:szCs w:val="22"/>
        </w:rPr>
        <w:t xml:space="preserve"> (i.e., paper versus computer)</w:t>
      </w:r>
    </w:p>
    <w:p w14:paraId="10AECCE5" w14:textId="77777777" w:rsidR="008D4810" w:rsidRPr="00C84B0F" w:rsidRDefault="008D4810" w:rsidP="00375D4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247A585F" w14:textId="77777777" w:rsidR="00416CA7" w:rsidRPr="00FE2C3B" w:rsidRDefault="00416CA7" w:rsidP="002855D4">
      <w:pPr>
        <w:pStyle w:val="Heading2"/>
        <w:numPr>
          <w:ilvl w:val="0"/>
          <w:numId w:val="2"/>
        </w:numPr>
        <w:spacing w:before="0"/>
        <w:rPr>
          <w:rFonts w:asciiTheme="minorHAnsi" w:hAnsiTheme="minorHAnsi"/>
          <w:i w:val="0"/>
          <w:sz w:val="22"/>
          <w:szCs w:val="22"/>
        </w:rPr>
      </w:pPr>
      <w:bookmarkStart w:id="97" w:name="_Toc461024025"/>
      <w:r w:rsidRPr="00FE2C3B">
        <w:rPr>
          <w:rFonts w:asciiTheme="minorHAnsi" w:hAnsiTheme="minorHAnsi"/>
          <w:i w:val="0"/>
          <w:sz w:val="22"/>
          <w:szCs w:val="22"/>
        </w:rPr>
        <w:t>Pre-Reporting Data Validation Window</w:t>
      </w:r>
      <w:bookmarkEnd w:id="97"/>
      <w:r w:rsidR="00C16DD5">
        <w:rPr>
          <w:rFonts w:asciiTheme="minorHAnsi" w:hAnsiTheme="minorHAnsi"/>
          <w:i w:val="0"/>
          <w:sz w:val="22"/>
          <w:szCs w:val="22"/>
        </w:rPr>
        <w:t xml:space="preserve"> (a</w:t>
      </w:r>
      <w:r w:rsidR="0091594E">
        <w:rPr>
          <w:rFonts w:asciiTheme="minorHAnsi" w:hAnsiTheme="minorHAnsi"/>
          <w:i w:val="0"/>
          <w:sz w:val="22"/>
          <w:szCs w:val="22"/>
        </w:rPr>
        <w:t xml:space="preserve">fter </w:t>
      </w:r>
      <w:r w:rsidR="00C16DD5">
        <w:rPr>
          <w:rFonts w:asciiTheme="minorHAnsi" w:hAnsiTheme="minorHAnsi"/>
          <w:i w:val="0"/>
          <w:sz w:val="22"/>
          <w:szCs w:val="22"/>
        </w:rPr>
        <w:t>t</w:t>
      </w:r>
      <w:r w:rsidR="0091594E">
        <w:rPr>
          <w:rFonts w:asciiTheme="minorHAnsi" w:hAnsiTheme="minorHAnsi"/>
          <w:i w:val="0"/>
          <w:sz w:val="22"/>
          <w:szCs w:val="22"/>
        </w:rPr>
        <w:t>esting)</w:t>
      </w:r>
    </w:p>
    <w:p w14:paraId="049CEAB0" w14:textId="77777777" w:rsidR="00416CA7" w:rsidRPr="00FA7E7C" w:rsidRDefault="00416CA7" w:rsidP="00416CA7">
      <w:pPr>
        <w:tabs>
          <w:tab w:val="left" w:pos="5284"/>
        </w:tabs>
        <w:autoSpaceDE w:val="0"/>
        <w:autoSpaceDN w:val="0"/>
        <w:adjustRightInd w:val="0"/>
        <w:rPr>
          <w:rFonts w:asciiTheme="minorHAnsi" w:hAnsiTheme="minorHAnsi"/>
          <w:b/>
          <w:sz w:val="12"/>
          <w:szCs w:val="12"/>
        </w:rPr>
      </w:pPr>
    </w:p>
    <w:p w14:paraId="64E19156" w14:textId="14278D91" w:rsidR="005F5845" w:rsidRDefault="005F5845" w:rsidP="00502D68">
      <w:pPr>
        <w:tabs>
          <w:tab w:val="left" w:pos="5284"/>
        </w:tabs>
        <w:autoSpaceDE w:val="0"/>
        <w:autoSpaceDN w:val="0"/>
        <w:adjustRightInd w:val="0"/>
        <w:ind w:left="360" w:right="-180"/>
        <w:rPr>
          <w:rFonts w:asciiTheme="minorHAnsi" w:hAnsiTheme="minorHAnsi"/>
          <w:sz w:val="22"/>
          <w:szCs w:val="22"/>
        </w:rPr>
      </w:pPr>
      <w:r w:rsidRPr="000B3EFE">
        <w:rPr>
          <w:rFonts w:asciiTheme="minorHAnsi" w:hAnsiTheme="minorHAnsi"/>
          <w:sz w:val="22"/>
          <w:szCs w:val="22"/>
        </w:rPr>
        <w:t>S</w:t>
      </w:r>
      <w:r w:rsidR="00416CA7" w:rsidRPr="000B3EFE">
        <w:rPr>
          <w:rFonts w:asciiTheme="minorHAnsi" w:hAnsiTheme="minorHAnsi"/>
          <w:sz w:val="22"/>
          <w:szCs w:val="22"/>
        </w:rPr>
        <w:t xml:space="preserve">chools will </w:t>
      </w:r>
      <w:r w:rsidR="00FA7E7C" w:rsidRPr="000B3EFE">
        <w:rPr>
          <w:rFonts w:asciiTheme="minorHAnsi" w:hAnsiTheme="minorHAnsi"/>
          <w:sz w:val="22"/>
          <w:szCs w:val="22"/>
        </w:rPr>
        <w:t>be requested</w:t>
      </w:r>
      <w:r w:rsidR="00FA7E7C" w:rsidRPr="00FA7E7C">
        <w:rPr>
          <w:rFonts w:asciiTheme="minorHAnsi" w:hAnsiTheme="minorHAnsi"/>
          <w:sz w:val="22"/>
          <w:szCs w:val="22"/>
        </w:rPr>
        <w:t xml:space="preserve"> to </w:t>
      </w:r>
      <w:r w:rsidR="00416CA7" w:rsidRPr="00FA7E7C">
        <w:rPr>
          <w:rFonts w:asciiTheme="minorHAnsi" w:hAnsiTheme="minorHAnsi"/>
          <w:sz w:val="22"/>
          <w:szCs w:val="22"/>
        </w:rPr>
        <w:t xml:space="preserve">verify and update </w:t>
      </w:r>
      <w:r w:rsidR="00FA7E7C" w:rsidRPr="00FA7E7C">
        <w:rPr>
          <w:rFonts w:asciiTheme="minorHAnsi" w:hAnsiTheme="minorHAnsi"/>
          <w:sz w:val="22"/>
          <w:szCs w:val="22"/>
        </w:rPr>
        <w:t xml:space="preserve">their </w:t>
      </w:r>
      <w:r w:rsidR="00416CA7" w:rsidRPr="00FA7E7C">
        <w:rPr>
          <w:rFonts w:asciiTheme="minorHAnsi" w:hAnsiTheme="minorHAnsi"/>
          <w:sz w:val="22"/>
          <w:szCs w:val="22"/>
        </w:rPr>
        <w:t>student demographics in the WIDA Assessment Management System</w:t>
      </w:r>
      <w:r w:rsidR="00B323BC">
        <w:rPr>
          <w:rFonts w:asciiTheme="minorHAnsi" w:hAnsiTheme="minorHAnsi"/>
          <w:sz w:val="22"/>
          <w:szCs w:val="22"/>
        </w:rPr>
        <w:t xml:space="preserve"> </w:t>
      </w:r>
      <w:r w:rsidR="003D29CE">
        <w:rPr>
          <w:rFonts w:asciiTheme="minorHAnsi" w:hAnsiTheme="minorHAnsi"/>
          <w:sz w:val="22"/>
          <w:szCs w:val="22"/>
        </w:rPr>
        <w:t xml:space="preserve">(AMS) </w:t>
      </w:r>
      <w:r w:rsidR="00DB697C">
        <w:rPr>
          <w:rFonts w:asciiTheme="minorHAnsi" w:hAnsiTheme="minorHAnsi"/>
          <w:sz w:val="22"/>
          <w:szCs w:val="22"/>
        </w:rPr>
        <w:t xml:space="preserve">during the pre-reporting data validation window </w:t>
      </w:r>
      <w:r w:rsidR="0098615A" w:rsidRPr="001E67AA">
        <w:rPr>
          <w:rFonts w:asciiTheme="minorHAnsi" w:hAnsiTheme="minorHAnsi"/>
          <w:sz w:val="22"/>
          <w:szCs w:val="22"/>
        </w:rPr>
        <w:t xml:space="preserve">from </w:t>
      </w:r>
      <w:r w:rsidR="00215A08" w:rsidRPr="001E67AA">
        <w:rPr>
          <w:rFonts w:asciiTheme="minorHAnsi" w:hAnsiTheme="minorHAnsi"/>
          <w:sz w:val="22"/>
          <w:szCs w:val="22"/>
        </w:rPr>
        <w:t>March</w:t>
      </w:r>
      <w:r w:rsidR="0098615A" w:rsidRPr="00D01C64">
        <w:rPr>
          <w:rFonts w:asciiTheme="minorHAnsi" w:hAnsiTheme="minorHAnsi"/>
          <w:sz w:val="22"/>
          <w:szCs w:val="22"/>
        </w:rPr>
        <w:t xml:space="preserve"> </w:t>
      </w:r>
      <w:r w:rsidR="00215A08" w:rsidRPr="001E67AA">
        <w:rPr>
          <w:rFonts w:asciiTheme="minorHAnsi" w:hAnsiTheme="minorHAnsi"/>
          <w:sz w:val="22"/>
          <w:szCs w:val="22"/>
        </w:rPr>
        <w:t>2</w:t>
      </w:r>
      <w:r w:rsidR="003B2EE5">
        <w:rPr>
          <w:rFonts w:asciiTheme="minorHAnsi" w:hAnsiTheme="minorHAnsi"/>
          <w:sz w:val="22"/>
          <w:szCs w:val="22"/>
        </w:rPr>
        <w:t>5</w:t>
      </w:r>
      <w:r w:rsidR="007520F0" w:rsidRPr="001E67AA">
        <w:rPr>
          <w:rFonts w:asciiTheme="minorHAnsi" w:hAnsiTheme="minorHAnsi"/>
          <w:color w:val="000000"/>
          <w:sz w:val="22"/>
          <w:szCs w:val="22"/>
        </w:rPr>
        <w:t>–</w:t>
      </w:r>
      <w:r w:rsidR="008A45B6">
        <w:rPr>
          <w:rFonts w:asciiTheme="minorHAnsi" w:hAnsiTheme="minorHAnsi"/>
          <w:color w:val="000000"/>
          <w:sz w:val="22"/>
          <w:szCs w:val="22"/>
        </w:rPr>
        <w:t xml:space="preserve">April </w:t>
      </w:r>
      <w:r w:rsidR="00215A08" w:rsidRPr="001E67AA">
        <w:rPr>
          <w:rFonts w:asciiTheme="minorHAnsi" w:hAnsiTheme="minorHAnsi"/>
          <w:color w:val="000000"/>
          <w:sz w:val="22"/>
          <w:szCs w:val="22"/>
        </w:rPr>
        <w:t>1</w:t>
      </w:r>
      <w:r w:rsidR="0098615A" w:rsidRPr="00D01C64">
        <w:rPr>
          <w:rFonts w:asciiTheme="minorHAnsi" w:hAnsiTheme="minorHAnsi"/>
          <w:sz w:val="22"/>
          <w:szCs w:val="22"/>
        </w:rPr>
        <w:t>, 202</w:t>
      </w:r>
      <w:r w:rsidR="008A45B6">
        <w:rPr>
          <w:rFonts w:asciiTheme="minorHAnsi" w:hAnsiTheme="minorHAnsi"/>
          <w:sz w:val="22"/>
          <w:szCs w:val="22"/>
        </w:rPr>
        <w:t>4</w:t>
      </w:r>
      <w:r w:rsidR="00416CA7" w:rsidRPr="00FA7E7C">
        <w:rPr>
          <w:rFonts w:asciiTheme="minorHAnsi" w:hAnsiTheme="minorHAnsi"/>
          <w:sz w:val="22"/>
          <w:szCs w:val="22"/>
        </w:rPr>
        <w:t xml:space="preserve">. The </w:t>
      </w:r>
      <w:hyperlink r:id="rId72" w:history="1">
        <w:r w:rsidR="00B72351" w:rsidRPr="00332BB8">
          <w:rPr>
            <w:rStyle w:val="Hyperlink"/>
            <w:rFonts w:asciiTheme="minorHAnsi" w:hAnsiTheme="minorHAnsi"/>
            <w:sz w:val="22"/>
            <w:szCs w:val="22"/>
          </w:rPr>
          <w:t xml:space="preserve">WIDA AMS </w:t>
        </w:r>
        <w:r w:rsidR="00416CA7" w:rsidRPr="00332BB8">
          <w:rPr>
            <w:rStyle w:val="Hyperlink"/>
            <w:rFonts w:asciiTheme="minorHAnsi" w:hAnsiTheme="minorHAnsi"/>
            <w:sz w:val="22"/>
            <w:szCs w:val="22"/>
          </w:rPr>
          <w:t xml:space="preserve">User Guide </w:t>
        </w:r>
        <w:r w:rsidR="00B72351" w:rsidRPr="00332BB8">
          <w:rPr>
            <w:rStyle w:val="Hyperlink"/>
            <w:rFonts w:asciiTheme="minorHAnsi" w:hAnsiTheme="minorHAnsi"/>
            <w:sz w:val="22"/>
            <w:szCs w:val="22"/>
          </w:rPr>
          <w:t>Supplement for Data Validation</w:t>
        </w:r>
      </w:hyperlink>
      <w:r w:rsidR="00B72351">
        <w:rPr>
          <w:rFonts w:asciiTheme="minorHAnsi" w:hAnsiTheme="minorHAnsi"/>
          <w:sz w:val="22"/>
          <w:szCs w:val="22"/>
        </w:rPr>
        <w:t xml:space="preserve"> </w:t>
      </w:r>
      <w:r w:rsidR="00416CA7" w:rsidRPr="00332BB8">
        <w:rPr>
          <w:rFonts w:asciiTheme="minorHAnsi" w:hAnsiTheme="minorHAnsi"/>
          <w:sz w:val="22"/>
          <w:szCs w:val="22"/>
        </w:rPr>
        <w:t xml:space="preserve">and </w:t>
      </w:r>
      <w:hyperlink r:id="rId73" w:history="1">
        <w:r w:rsidR="00CC1C2E" w:rsidRPr="00332BB8">
          <w:rPr>
            <w:rStyle w:val="Hyperlink"/>
            <w:rFonts w:asciiTheme="minorHAnsi" w:hAnsiTheme="minorHAnsi"/>
            <w:sz w:val="22"/>
            <w:szCs w:val="22"/>
          </w:rPr>
          <w:t>Post Testing: Data Validation webinar</w:t>
        </w:r>
      </w:hyperlink>
      <w:r w:rsidR="00416CA7" w:rsidRPr="00332BB8">
        <w:rPr>
          <w:rFonts w:asciiTheme="minorHAnsi" w:hAnsiTheme="minorHAnsi"/>
          <w:sz w:val="22"/>
          <w:szCs w:val="22"/>
        </w:rPr>
        <w:t xml:space="preserve"> for this task will be available </w:t>
      </w:r>
      <w:r w:rsidR="007A73FD">
        <w:rPr>
          <w:rFonts w:asciiTheme="minorHAnsi" w:hAnsiTheme="minorHAnsi"/>
          <w:sz w:val="22"/>
          <w:szCs w:val="22"/>
        </w:rPr>
        <w:t>i</w:t>
      </w:r>
      <w:r w:rsidR="00416CA7" w:rsidRPr="00332BB8">
        <w:rPr>
          <w:rFonts w:asciiTheme="minorHAnsi" w:hAnsiTheme="minorHAnsi"/>
          <w:sz w:val="22"/>
          <w:szCs w:val="22"/>
        </w:rPr>
        <w:t xml:space="preserve">n the </w:t>
      </w:r>
      <w:hyperlink r:id="rId74" w:history="1">
        <w:r w:rsidR="007A73FD">
          <w:rPr>
            <w:rStyle w:val="Hyperlink"/>
            <w:rFonts w:asciiTheme="minorHAnsi" w:hAnsiTheme="minorHAnsi"/>
            <w:sz w:val="22"/>
            <w:szCs w:val="22"/>
          </w:rPr>
          <w:t>WIDA Secure Portal</w:t>
        </w:r>
      </w:hyperlink>
      <w:r w:rsidR="00416CA7" w:rsidRPr="00332BB8">
        <w:rPr>
          <w:rFonts w:asciiTheme="minorHAnsi" w:hAnsiTheme="minorHAnsi"/>
          <w:sz w:val="22"/>
          <w:szCs w:val="22"/>
        </w:rPr>
        <w:t>.</w:t>
      </w:r>
      <w:r w:rsidR="00F21A06" w:rsidRPr="00332BB8">
        <w:rPr>
          <w:rFonts w:asciiTheme="minorHAnsi" w:hAnsiTheme="minorHAnsi"/>
          <w:sz w:val="22"/>
          <w:szCs w:val="22"/>
        </w:rPr>
        <w:t xml:space="preserve"> DRC will send</w:t>
      </w:r>
      <w:r w:rsidR="00F21A06">
        <w:rPr>
          <w:rFonts w:asciiTheme="minorHAnsi" w:hAnsiTheme="minorHAnsi"/>
          <w:sz w:val="22"/>
          <w:szCs w:val="22"/>
        </w:rPr>
        <w:t xml:space="preserve"> an email to schools reminding them of this task. </w:t>
      </w:r>
    </w:p>
    <w:p w14:paraId="35E6A807" w14:textId="77777777" w:rsidR="005F5845" w:rsidRDefault="005F5845" w:rsidP="00416CA7">
      <w:pPr>
        <w:tabs>
          <w:tab w:val="left" w:pos="5284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14:paraId="0ABDB2D8" w14:textId="791E61DF" w:rsidR="006F462B" w:rsidRPr="00BB0841" w:rsidRDefault="006F462B" w:rsidP="002855D4">
      <w:pPr>
        <w:pStyle w:val="ListParagraph"/>
        <w:numPr>
          <w:ilvl w:val="0"/>
          <w:numId w:val="2"/>
        </w:numPr>
        <w:tabs>
          <w:tab w:val="left" w:pos="5284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BB0841">
        <w:rPr>
          <w:rFonts w:asciiTheme="minorHAnsi" w:hAnsiTheme="minorHAnsi"/>
          <w:b/>
          <w:sz w:val="22"/>
          <w:szCs w:val="22"/>
        </w:rPr>
        <w:t xml:space="preserve">Post-Reporting Data Validation (after testing) </w:t>
      </w:r>
    </w:p>
    <w:p w14:paraId="2A82C889" w14:textId="77777777" w:rsidR="006F462B" w:rsidRPr="000D1646" w:rsidRDefault="006F462B" w:rsidP="00BB0841">
      <w:pPr>
        <w:tabs>
          <w:tab w:val="left" w:pos="5284"/>
        </w:tabs>
        <w:autoSpaceDE w:val="0"/>
        <w:autoSpaceDN w:val="0"/>
        <w:adjustRightInd w:val="0"/>
        <w:rPr>
          <w:rFonts w:asciiTheme="minorHAnsi" w:hAnsiTheme="minorHAnsi"/>
          <w:sz w:val="12"/>
          <w:szCs w:val="22"/>
        </w:rPr>
      </w:pPr>
    </w:p>
    <w:p w14:paraId="7653EEDB" w14:textId="78619766" w:rsidR="006F462B" w:rsidRPr="00BB0841" w:rsidRDefault="003D3AB8" w:rsidP="00590A0E">
      <w:pPr>
        <w:tabs>
          <w:tab w:val="left" w:pos="5284"/>
        </w:tabs>
        <w:autoSpaceDE w:val="0"/>
        <w:autoSpaceDN w:val="0"/>
        <w:adjustRightInd w:val="0"/>
        <w:ind w:left="360" w:right="-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Electronic </w:t>
      </w:r>
      <w:r w:rsidR="00CC6C2A" w:rsidRPr="008F440D">
        <w:rPr>
          <w:rFonts w:asciiTheme="minorHAnsi" w:hAnsiTheme="minorHAnsi"/>
          <w:sz w:val="22"/>
          <w:szCs w:val="22"/>
        </w:rPr>
        <w:t xml:space="preserve">ACCESS for ELLs results </w:t>
      </w:r>
      <w:r w:rsidR="005F5845" w:rsidRPr="008F440D">
        <w:rPr>
          <w:rFonts w:asciiTheme="minorHAnsi" w:hAnsiTheme="minorHAnsi"/>
          <w:sz w:val="22"/>
          <w:szCs w:val="22"/>
        </w:rPr>
        <w:t xml:space="preserve">will be </w:t>
      </w:r>
      <w:r>
        <w:rPr>
          <w:rFonts w:asciiTheme="minorHAnsi" w:hAnsiTheme="minorHAnsi"/>
          <w:sz w:val="22"/>
          <w:szCs w:val="22"/>
        </w:rPr>
        <w:t xml:space="preserve">available </w:t>
      </w:r>
      <w:r w:rsidR="0066573F">
        <w:rPr>
          <w:rFonts w:asciiTheme="minorHAnsi" w:hAnsiTheme="minorHAnsi"/>
          <w:sz w:val="22"/>
          <w:szCs w:val="22"/>
        </w:rPr>
        <w:t xml:space="preserve">in WIDA AMS </w:t>
      </w:r>
      <w:r w:rsidR="00502D68" w:rsidRPr="001E67AA">
        <w:rPr>
          <w:rFonts w:asciiTheme="minorHAnsi" w:hAnsiTheme="minorHAnsi"/>
          <w:sz w:val="22"/>
          <w:szCs w:val="22"/>
        </w:rPr>
        <w:t xml:space="preserve">on </w:t>
      </w:r>
      <w:r w:rsidR="007A73FD">
        <w:rPr>
          <w:rFonts w:asciiTheme="minorHAnsi" w:hAnsiTheme="minorHAnsi"/>
          <w:sz w:val="22"/>
          <w:szCs w:val="22"/>
        </w:rPr>
        <w:t>April</w:t>
      </w:r>
      <w:r w:rsidR="007A73FD" w:rsidRPr="001E67AA">
        <w:rPr>
          <w:rFonts w:asciiTheme="minorHAnsi" w:hAnsiTheme="minorHAnsi"/>
          <w:sz w:val="22"/>
          <w:szCs w:val="22"/>
        </w:rPr>
        <w:t xml:space="preserve"> </w:t>
      </w:r>
      <w:r w:rsidR="007A73FD">
        <w:rPr>
          <w:rFonts w:asciiTheme="minorHAnsi" w:hAnsiTheme="minorHAnsi"/>
          <w:sz w:val="22"/>
          <w:szCs w:val="22"/>
        </w:rPr>
        <w:t>26</w:t>
      </w:r>
      <w:r w:rsidR="00502D68" w:rsidRPr="00D01C64">
        <w:rPr>
          <w:rFonts w:asciiTheme="minorHAnsi" w:hAnsiTheme="minorHAnsi"/>
          <w:sz w:val="22"/>
          <w:szCs w:val="22"/>
        </w:rPr>
        <w:t>, 202</w:t>
      </w:r>
      <w:r w:rsidR="007A73FD">
        <w:rPr>
          <w:rFonts w:asciiTheme="minorHAnsi" w:hAnsiTheme="minorHAnsi"/>
          <w:sz w:val="22"/>
          <w:szCs w:val="22"/>
        </w:rPr>
        <w:t>4</w:t>
      </w:r>
      <w:r w:rsidRPr="00D01C64">
        <w:rPr>
          <w:rFonts w:asciiTheme="minorHAnsi" w:hAnsiTheme="minorHAnsi"/>
          <w:sz w:val="22"/>
          <w:szCs w:val="22"/>
        </w:rPr>
        <w:t xml:space="preserve">, with printed results </w:t>
      </w:r>
      <w:r w:rsidR="00B905AD" w:rsidRPr="00D01C64">
        <w:rPr>
          <w:rFonts w:asciiTheme="minorHAnsi" w:hAnsiTheme="minorHAnsi"/>
          <w:sz w:val="22"/>
          <w:szCs w:val="22"/>
        </w:rPr>
        <w:t xml:space="preserve">arriving in schools on May </w:t>
      </w:r>
      <w:r w:rsidR="006B4C1D" w:rsidRPr="001E67AA">
        <w:rPr>
          <w:rFonts w:asciiTheme="minorHAnsi" w:hAnsiTheme="minorHAnsi"/>
          <w:sz w:val="22"/>
          <w:szCs w:val="22"/>
        </w:rPr>
        <w:t>1</w:t>
      </w:r>
      <w:r w:rsidR="003F012C">
        <w:rPr>
          <w:rFonts w:asciiTheme="minorHAnsi" w:hAnsiTheme="minorHAnsi"/>
          <w:sz w:val="22"/>
          <w:szCs w:val="22"/>
        </w:rPr>
        <w:t>5</w:t>
      </w:r>
      <w:r w:rsidR="00B905AD" w:rsidRPr="00D01C64">
        <w:rPr>
          <w:rFonts w:asciiTheme="minorHAnsi" w:hAnsiTheme="minorHAnsi"/>
          <w:sz w:val="22"/>
          <w:szCs w:val="22"/>
        </w:rPr>
        <w:t>, 202</w:t>
      </w:r>
      <w:r w:rsidR="003F012C">
        <w:rPr>
          <w:rFonts w:asciiTheme="minorHAnsi" w:hAnsiTheme="minorHAnsi"/>
          <w:sz w:val="22"/>
          <w:szCs w:val="22"/>
        </w:rPr>
        <w:t>4</w:t>
      </w:r>
      <w:r w:rsidR="005F5845" w:rsidRPr="00D01C64">
        <w:rPr>
          <w:rFonts w:asciiTheme="minorHAnsi" w:hAnsiTheme="minorHAnsi"/>
          <w:sz w:val="22"/>
          <w:szCs w:val="22"/>
        </w:rPr>
        <w:t>.</w:t>
      </w:r>
      <w:r w:rsidR="006F462B" w:rsidRPr="00D01C64">
        <w:rPr>
          <w:rFonts w:asciiTheme="minorHAnsi" w:hAnsiTheme="minorHAnsi"/>
          <w:sz w:val="22"/>
          <w:szCs w:val="22"/>
        </w:rPr>
        <w:t xml:space="preserve"> </w:t>
      </w:r>
      <w:r w:rsidR="005F5845" w:rsidRPr="00D01C64">
        <w:rPr>
          <w:rFonts w:asciiTheme="minorHAnsi" w:hAnsiTheme="minorHAnsi"/>
          <w:sz w:val="22"/>
          <w:szCs w:val="22"/>
        </w:rPr>
        <w:t>S</w:t>
      </w:r>
      <w:r w:rsidR="006F462B" w:rsidRPr="00D01C64">
        <w:rPr>
          <w:rFonts w:asciiTheme="minorHAnsi" w:hAnsiTheme="minorHAnsi"/>
          <w:sz w:val="22"/>
          <w:szCs w:val="22"/>
        </w:rPr>
        <w:t xml:space="preserve">chools will be requested to verify and update their student demographics in the WIDA Assessment Management System </w:t>
      </w:r>
      <w:r w:rsidR="00F226A9" w:rsidRPr="00D01C64">
        <w:rPr>
          <w:rFonts w:asciiTheme="minorHAnsi" w:hAnsiTheme="minorHAnsi"/>
          <w:sz w:val="22"/>
          <w:szCs w:val="22"/>
        </w:rPr>
        <w:t xml:space="preserve">from May </w:t>
      </w:r>
      <w:r w:rsidR="006B4C1D" w:rsidRPr="001E67AA">
        <w:rPr>
          <w:rFonts w:asciiTheme="minorHAnsi" w:hAnsiTheme="minorHAnsi"/>
          <w:sz w:val="22"/>
          <w:szCs w:val="22"/>
        </w:rPr>
        <w:t>1</w:t>
      </w:r>
      <w:r w:rsidR="003F012C">
        <w:rPr>
          <w:rFonts w:asciiTheme="minorHAnsi" w:hAnsiTheme="minorHAnsi"/>
          <w:sz w:val="22"/>
          <w:szCs w:val="22"/>
        </w:rPr>
        <w:t>5</w:t>
      </w:r>
      <w:r w:rsidR="006454C6" w:rsidRPr="001E67AA">
        <w:rPr>
          <w:rFonts w:asciiTheme="minorHAnsi" w:hAnsiTheme="minorHAnsi"/>
          <w:sz w:val="22"/>
          <w:szCs w:val="22"/>
        </w:rPr>
        <w:t>–</w:t>
      </w:r>
      <w:r w:rsidR="00981D61" w:rsidRPr="001E67AA">
        <w:rPr>
          <w:rFonts w:asciiTheme="minorHAnsi" w:hAnsiTheme="minorHAnsi"/>
          <w:sz w:val="22"/>
          <w:szCs w:val="22"/>
        </w:rPr>
        <w:t>2</w:t>
      </w:r>
      <w:r w:rsidR="00404645">
        <w:rPr>
          <w:rFonts w:asciiTheme="minorHAnsi" w:hAnsiTheme="minorHAnsi"/>
          <w:sz w:val="22"/>
          <w:szCs w:val="22"/>
        </w:rPr>
        <w:t>3</w:t>
      </w:r>
      <w:r w:rsidR="006454C6" w:rsidRPr="001E67AA">
        <w:rPr>
          <w:rFonts w:asciiTheme="minorHAnsi" w:hAnsiTheme="minorHAnsi"/>
          <w:sz w:val="22"/>
          <w:szCs w:val="22"/>
        </w:rPr>
        <w:t>, 202</w:t>
      </w:r>
      <w:r w:rsidR="00404645">
        <w:rPr>
          <w:rFonts w:asciiTheme="minorHAnsi" w:hAnsiTheme="minorHAnsi"/>
          <w:sz w:val="22"/>
          <w:szCs w:val="22"/>
        </w:rPr>
        <w:t>4</w:t>
      </w:r>
      <w:r w:rsidR="00BF0781" w:rsidRPr="00D01C64">
        <w:rPr>
          <w:rFonts w:asciiTheme="minorHAnsi" w:hAnsiTheme="minorHAnsi"/>
          <w:sz w:val="22"/>
          <w:szCs w:val="22"/>
        </w:rPr>
        <w:t xml:space="preserve"> </w:t>
      </w:r>
      <w:r w:rsidR="006F462B" w:rsidRPr="00D01C64">
        <w:rPr>
          <w:rFonts w:asciiTheme="minorHAnsi" w:hAnsiTheme="minorHAnsi"/>
          <w:sz w:val="22"/>
          <w:szCs w:val="22"/>
        </w:rPr>
        <w:t>for</w:t>
      </w:r>
      <w:r w:rsidR="006F462B" w:rsidRPr="008F440D">
        <w:rPr>
          <w:rFonts w:asciiTheme="minorHAnsi" w:hAnsiTheme="minorHAnsi"/>
          <w:sz w:val="22"/>
          <w:szCs w:val="22"/>
        </w:rPr>
        <w:t xml:space="preserve"> any student whose results are missing or </w:t>
      </w:r>
      <w:r w:rsidR="005F5845" w:rsidRPr="008F440D">
        <w:rPr>
          <w:rFonts w:asciiTheme="minorHAnsi" w:hAnsiTheme="minorHAnsi"/>
          <w:sz w:val="22"/>
          <w:szCs w:val="22"/>
        </w:rPr>
        <w:t xml:space="preserve">include </w:t>
      </w:r>
      <w:r w:rsidR="006F462B" w:rsidRPr="008F440D">
        <w:rPr>
          <w:rFonts w:asciiTheme="minorHAnsi" w:hAnsiTheme="minorHAnsi"/>
          <w:sz w:val="22"/>
          <w:szCs w:val="22"/>
        </w:rPr>
        <w:t>demographic error</w:t>
      </w:r>
      <w:r w:rsidR="005F5845" w:rsidRPr="008F440D">
        <w:rPr>
          <w:rFonts w:asciiTheme="minorHAnsi" w:hAnsiTheme="minorHAnsi"/>
          <w:sz w:val="22"/>
          <w:szCs w:val="22"/>
        </w:rPr>
        <w:t>s</w:t>
      </w:r>
      <w:r w:rsidR="006F462B" w:rsidRPr="008F440D">
        <w:rPr>
          <w:rFonts w:asciiTheme="minorHAnsi" w:hAnsiTheme="minorHAnsi"/>
          <w:sz w:val="22"/>
          <w:szCs w:val="22"/>
        </w:rPr>
        <w:t xml:space="preserve">. </w:t>
      </w:r>
      <w:r w:rsidR="006454C6" w:rsidRPr="00D46404">
        <w:rPr>
          <w:rFonts w:asciiTheme="minorHAnsi" w:hAnsiTheme="minorHAnsi"/>
          <w:sz w:val="22"/>
          <w:szCs w:val="22"/>
        </w:rPr>
        <w:t xml:space="preserve">The </w:t>
      </w:r>
      <w:hyperlink r:id="rId75" w:history="1">
        <w:r w:rsidR="006454C6" w:rsidRPr="00D46404">
          <w:rPr>
            <w:rStyle w:val="Hyperlink"/>
            <w:rFonts w:asciiTheme="minorHAnsi" w:hAnsiTheme="minorHAnsi"/>
            <w:sz w:val="22"/>
            <w:szCs w:val="22"/>
          </w:rPr>
          <w:t>WIDA AMS User Guide Supplement for Data Validation</w:t>
        </w:r>
      </w:hyperlink>
      <w:r w:rsidR="006454C6" w:rsidRPr="00D46404">
        <w:rPr>
          <w:rFonts w:asciiTheme="minorHAnsi" w:hAnsiTheme="minorHAnsi"/>
          <w:sz w:val="22"/>
          <w:szCs w:val="22"/>
        </w:rPr>
        <w:t xml:space="preserve"> and </w:t>
      </w:r>
      <w:hyperlink r:id="rId76" w:history="1">
        <w:r w:rsidR="00C244C0" w:rsidRPr="00D46404">
          <w:rPr>
            <w:rStyle w:val="Hyperlink"/>
            <w:rFonts w:asciiTheme="minorHAnsi" w:hAnsiTheme="minorHAnsi"/>
            <w:sz w:val="22"/>
            <w:szCs w:val="22"/>
          </w:rPr>
          <w:t>Post Testing: Data Validation webinar</w:t>
        </w:r>
      </w:hyperlink>
      <w:r w:rsidR="006454C6" w:rsidRPr="00D46404">
        <w:rPr>
          <w:rFonts w:asciiTheme="minorHAnsi" w:hAnsiTheme="minorHAnsi"/>
          <w:sz w:val="22"/>
          <w:szCs w:val="22"/>
        </w:rPr>
        <w:t xml:space="preserve"> for this task will be available </w:t>
      </w:r>
      <w:r w:rsidR="00404645">
        <w:rPr>
          <w:rFonts w:asciiTheme="minorHAnsi" w:hAnsiTheme="minorHAnsi"/>
          <w:sz w:val="22"/>
          <w:szCs w:val="22"/>
        </w:rPr>
        <w:t>i</w:t>
      </w:r>
      <w:r w:rsidR="006454C6" w:rsidRPr="00D46404">
        <w:rPr>
          <w:rFonts w:asciiTheme="minorHAnsi" w:hAnsiTheme="minorHAnsi"/>
          <w:sz w:val="22"/>
          <w:szCs w:val="22"/>
        </w:rPr>
        <w:t xml:space="preserve">n the </w:t>
      </w:r>
      <w:hyperlink r:id="rId77" w:history="1">
        <w:r w:rsidR="00404645">
          <w:rPr>
            <w:rStyle w:val="Hyperlink"/>
            <w:rFonts w:asciiTheme="minorHAnsi" w:hAnsiTheme="minorHAnsi"/>
            <w:sz w:val="22"/>
            <w:szCs w:val="22"/>
          </w:rPr>
          <w:t>WIDA Secure Portal</w:t>
        </w:r>
      </w:hyperlink>
      <w:r w:rsidR="006F462B" w:rsidRPr="008F440D">
        <w:rPr>
          <w:rFonts w:asciiTheme="minorHAnsi" w:hAnsiTheme="minorHAnsi"/>
          <w:sz w:val="22"/>
          <w:szCs w:val="22"/>
        </w:rPr>
        <w:t>.</w:t>
      </w:r>
      <w:r w:rsidR="00E53169" w:rsidRPr="008F440D">
        <w:rPr>
          <w:rFonts w:asciiTheme="minorHAnsi" w:hAnsiTheme="minorHAnsi"/>
          <w:sz w:val="22"/>
          <w:szCs w:val="22"/>
        </w:rPr>
        <w:t xml:space="preserve"> The Department will </w:t>
      </w:r>
      <w:r w:rsidR="00EC563B" w:rsidRPr="008F440D">
        <w:rPr>
          <w:rFonts w:asciiTheme="minorHAnsi" w:hAnsiTheme="minorHAnsi"/>
          <w:sz w:val="22"/>
          <w:szCs w:val="22"/>
        </w:rPr>
        <w:t xml:space="preserve">not accept requests to correct district or school demographic data during this </w:t>
      </w:r>
      <w:r w:rsidR="009461F9" w:rsidRPr="008F440D">
        <w:rPr>
          <w:rFonts w:asciiTheme="minorHAnsi" w:hAnsiTheme="minorHAnsi"/>
          <w:sz w:val="22"/>
          <w:szCs w:val="22"/>
        </w:rPr>
        <w:t>period but</w:t>
      </w:r>
      <w:r w:rsidR="00EC563B" w:rsidRPr="008F440D">
        <w:rPr>
          <w:rFonts w:asciiTheme="minorHAnsi" w:hAnsiTheme="minorHAnsi"/>
          <w:sz w:val="22"/>
          <w:szCs w:val="22"/>
        </w:rPr>
        <w:t xml:space="preserve"> will </w:t>
      </w:r>
      <w:r w:rsidR="00590A0E" w:rsidRPr="008F440D">
        <w:rPr>
          <w:rFonts w:asciiTheme="minorHAnsi" w:hAnsiTheme="minorHAnsi"/>
          <w:sz w:val="22"/>
          <w:szCs w:val="22"/>
        </w:rPr>
        <w:t>review requests for Test Booklet Searches and Scoring Appeals</w:t>
      </w:r>
      <w:r w:rsidR="008F440D">
        <w:rPr>
          <w:rFonts w:asciiTheme="minorHAnsi" w:hAnsiTheme="minorHAnsi"/>
          <w:sz w:val="22"/>
          <w:szCs w:val="22"/>
        </w:rPr>
        <w:t>.</w:t>
      </w:r>
      <w:r w:rsidR="005C095D" w:rsidRPr="008F440D">
        <w:rPr>
          <w:rFonts w:asciiTheme="minorHAnsi" w:hAnsiTheme="minorHAnsi"/>
          <w:sz w:val="22"/>
          <w:szCs w:val="22"/>
        </w:rPr>
        <w:t xml:space="preserve"> Test Booklet Search</w:t>
      </w:r>
      <w:r w:rsidR="00CC6C2A" w:rsidRPr="008F440D">
        <w:rPr>
          <w:rFonts w:asciiTheme="minorHAnsi" w:hAnsiTheme="minorHAnsi"/>
          <w:sz w:val="22"/>
          <w:szCs w:val="22"/>
        </w:rPr>
        <w:t xml:space="preserve"> requests</w:t>
      </w:r>
      <w:r w:rsidR="005C095D" w:rsidRPr="008F440D">
        <w:rPr>
          <w:rFonts w:asciiTheme="minorHAnsi" w:hAnsiTheme="minorHAnsi"/>
          <w:sz w:val="22"/>
          <w:szCs w:val="22"/>
        </w:rPr>
        <w:t xml:space="preserve"> and Scoring Appeals </w:t>
      </w:r>
      <w:r w:rsidR="00F35E97" w:rsidRPr="008F440D">
        <w:rPr>
          <w:rFonts w:asciiTheme="minorHAnsi" w:hAnsiTheme="minorHAnsi"/>
          <w:sz w:val="22"/>
          <w:szCs w:val="22"/>
        </w:rPr>
        <w:t xml:space="preserve">must </w:t>
      </w:r>
      <w:r w:rsidR="005C095D" w:rsidRPr="008F440D">
        <w:rPr>
          <w:rFonts w:asciiTheme="minorHAnsi" w:hAnsiTheme="minorHAnsi" w:cstheme="minorHAnsi"/>
          <w:sz w:val="22"/>
          <w:szCs w:val="22"/>
        </w:rPr>
        <w:t xml:space="preserve">be submitted </w:t>
      </w:r>
      <w:r w:rsidR="00C81121">
        <w:rPr>
          <w:rFonts w:asciiTheme="minorHAnsi" w:hAnsiTheme="minorHAnsi" w:cstheme="minorHAnsi"/>
          <w:color w:val="000000"/>
          <w:sz w:val="22"/>
          <w:szCs w:val="22"/>
        </w:rPr>
        <w:t>usin</w:t>
      </w:r>
      <w:r w:rsidR="00C81121" w:rsidRPr="008F440D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5C095D" w:rsidRPr="008F440D">
        <w:rPr>
          <w:rFonts w:asciiTheme="minorHAnsi" w:hAnsiTheme="minorHAnsi" w:cstheme="minorHAnsi"/>
          <w:color w:val="000000"/>
          <w:sz w:val="22"/>
          <w:szCs w:val="22"/>
        </w:rPr>
        <w:t xml:space="preserve"> the Department’s </w:t>
      </w:r>
      <w:hyperlink r:id="rId78" w:history="1">
        <w:r w:rsidR="00C81121">
          <w:rPr>
            <w:rStyle w:val="Hyperlink"/>
            <w:rFonts w:asciiTheme="minorHAnsi" w:hAnsiTheme="minorHAnsi" w:cstheme="minorHAnsi"/>
            <w:sz w:val="22"/>
            <w:szCs w:val="22"/>
          </w:rPr>
          <w:t>Service Now Form: Test Discrepancies -- Request a Scoring Appeal or Test Booklet Search.</w:t>
        </w:r>
      </w:hyperlink>
      <w:r w:rsidR="00915207" w:rsidRPr="008F440D">
        <w:rPr>
          <w:rFonts w:asciiTheme="minorHAnsi" w:hAnsiTheme="minorHAnsi" w:cstheme="minorHAnsi"/>
          <w:sz w:val="22"/>
          <w:szCs w:val="22"/>
        </w:rPr>
        <w:t xml:space="preserve"> A link to the request form can be found on the </w:t>
      </w:r>
      <w:hyperlink r:id="rId79" w:history="1">
        <w:r w:rsidR="00915207" w:rsidRPr="008F440D">
          <w:rPr>
            <w:rStyle w:val="Hyperlink"/>
            <w:rFonts w:asciiTheme="minorHAnsi" w:hAnsiTheme="minorHAnsi" w:cstheme="minorHAnsi"/>
            <w:sz w:val="22"/>
            <w:szCs w:val="22"/>
          </w:rPr>
          <w:t>DESE ACCESS for ELLs web page</w:t>
        </w:r>
      </w:hyperlink>
      <w:r w:rsidR="00915207" w:rsidRPr="008F440D">
        <w:rPr>
          <w:rFonts w:asciiTheme="minorHAnsi" w:hAnsiTheme="minorHAnsi" w:cstheme="minorHAnsi"/>
          <w:sz w:val="22"/>
          <w:szCs w:val="22"/>
        </w:rPr>
        <w:t>.</w:t>
      </w:r>
      <w:r w:rsidR="00E654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FF4584" w14:textId="77777777" w:rsidR="0035231D" w:rsidRDefault="0035231D"/>
    <w:p w14:paraId="6F7E5321" w14:textId="514BA08C" w:rsidR="00D96333" w:rsidRDefault="004452C2" w:rsidP="004452C2">
      <w:pPr>
        <w:rPr>
          <w:rFonts w:asciiTheme="minorHAnsi" w:hAnsiTheme="minorHAnsi"/>
          <w:b/>
          <w:sz w:val="22"/>
          <w:szCs w:val="22"/>
        </w:rPr>
      </w:pPr>
      <w:r w:rsidRPr="004452C2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>VAILABLE</w:t>
      </w:r>
      <w:r w:rsidRPr="004452C2">
        <w:rPr>
          <w:rFonts w:asciiTheme="minorHAnsi" w:hAnsiTheme="minorHAnsi"/>
          <w:b/>
          <w:sz w:val="22"/>
          <w:szCs w:val="22"/>
        </w:rPr>
        <w:t xml:space="preserve"> RESOURCES</w:t>
      </w:r>
    </w:p>
    <w:p w14:paraId="5C47FE37" w14:textId="77777777" w:rsidR="004452C2" w:rsidRPr="004452C2" w:rsidRDefault="004452C2" w:rsidP="004452C2">
      <w:pPr>
        <w:rPr>
          <w:rFonts w:asciiTheme="minorHAnsi" w:hAnsiTheme="minorHAnsi"/>
          <w:b/>
          <w:sz w:val="12"/>
          <w:szCs w:val="12"/>
        </w:rPr>
      </w:pPr>
    </w:p>
    <w:p w14:paraId="50F06D1B" w14:textId="77777777" w:rsidR="004452C2" w:rsidRPr="004452C2" w:rsidRDefault="004452C2" w:rsidP="004452C2">
      <w:pPr>
        <w:pStyle w:val="Heading1"/>
        <w:widowControl w:val="0"/>
        <w:tabs>
          <w:tab w:val="left" w:pos="-270"/>
          <w:tab w:val="left" w:pos="180"/>
        </w:tabs>
        <w:spacing w:before="0" w:line="240" w:lineRule="atLeast"/>
        <w:ind w:right="-634"/>
        <w:rPr>
          <w:rFonts w:asciiTheme="minorHAnsi" w:hAnsiTheme="minorHAnsi"/>
          <w:b w:val="0"/>
          <w:sz w:val="22"/>
          <w:szCs w:val="22"/>
        </w:rPr>
      </w:pPr>
      <w:r w:rsidRPr="004452C2">
        <w:rPr>
          <w:rFonts w:asciiTheme="minorHAnsi" w:hAnsiTheme="minorHAnsi"/>
          <w:b w:val="0"/>
          <w:sz w:val="22"/>
          <w:szCs w:val="22"/>
        </w:rPr>
        <w:t>Resources to support educators, parents, and others who work with EL students are listed below:</w:t>
      </w:r>
    </w:p>
    <w:p w14:paraId="32967894" w14:textId="77777777" w:rsidR="004452C2" w:rsidRPr="000E256B" w:rsidRDefault="00DB3806" w:rsidP="004452C2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0" w:history="1">
        <w:r w:rsidR="004452C2">
          <w:rPr>
            <w:rStyle w:val="Hyperlink"/>
            <w:rFonts w:asciiTheme="minorHAnsi" w:hAnsiTheme="minorHAnsi"/>
            <w:sz w:val="22"/>
            <w:szCs w:val="22"/>
          </w:rPr>
          <w:t xml:space="preserve">Department's ACCESS for ELLs Web Page </w:t>
        </w:r>
      </w:hyperlink>
    </w:p>
    <w:p w14:paraId="519CA274" w14:textId="15705670" w:rsidR="009433AF" w:rsidRPr="002717A7" w:rsidRDefault="00DB3806" w:rsidP="009433AF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1" w:history="1">
        <w:r w:rsidR="000D7E6D" w:rsidRPr="002717A7">
          <w:rPr>
            <w:rStyle w:val="Hyperlink"/>
            <w:rFonts w:asciiTheme="minorHAnsi" w:hAnsiTheme="minorHAnsi"/>
            <w:sz w:val="22"/>
            <w:szCs w:val="22"/>
          </w:rPr>
          <w:t>ACCESS for ELLs Accessibility and Accommodations Manual</w:t>
        </w:r>
      </w:hyperlink>
    </w:p>
    <w:p w14:paraId="58807DBC" w14:textId="5AB02B8A" w:rsidR="00F21A06" w:rsidRPr="002717A7" w:rsidRDefault="00040AC7" w:rsidP="00B81AE0">
      <w:pPr>
        <w:pStyle w:val="ListParagraph"/>
        <w:widowControl w:val="0"/>
        <w:numPr>
          <w:ilvl w:val="0"/>
          <w:numId w:val="25"/>
        </w:numPr>
        <w:spacing w:line="240" w:lineRule="atLeast"/>
        <w:contextualSpacing w:val="0"/>
      </w:pPr>
      <w:r w:rsidRPr="002717A7">
        <w:rPr>
          <w:rFonts w:asciiTheme="minorHAnsi" w:hAnsiTheme="minorHAnsi" w:cstheme="minorHAnsi"/>
          <w:sz w:val="22"/>
          <w:szCs w:val="22"/>
        </w:rPr>
        <w:t xml:space="preserve">Massachusetts </w:t>
      </w:r>
      <w:hyperlink r:id="rId82" w:history="1">
        <w:r w:rsidR="00B84AAB" w:rsidRPr="002717A7">
          <w:rPr>
            <w:rStyle w:val="Hyperlink"/>
            <w:rFonts w:asciiTheme="minorHAnsi" w:hAnsiTheme="minorHAnsi" w:cstheme="minorHAnsi"/>
            <w:sz w:val="22"/>
            <w:szCs w:val="22"/>
          </w:rPr>
          <w:t>Guidance on English Learner Education Services and Programming</w:t>
        </w:r>
      </w:hyperlink>
      <w:r w:rsidR="00F21A06" w:rsidRPr="00271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C046C" w14:textId="44F98263" w:rsidR="004452C2" w:rsidRPr="006D7A9F" w:rsidRDefault="00DB3806" w:rsidP="004452C2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3" w:history="1">
        <w:r w:rsidR="00025FA5" w:rsidRPr="006D7A9F">
          <w:rPr>
            <w:rStyle w:val="Hyperlink"/>
            <w:rFonts w:asciiTheme="minorHAnsi" w:hAnsiTheme="minorHAnsi"/>
            <w:sz w:val="22"/>
            <w:szCs w:val="22"/>
          </w:rPr>
          <w:t>WIDA ELD Standards Framework</w:t>
        </w:r>
      </w:hyperlink>
      <w:r w:rsidR="004452C2" w:rsidRPr="006D7A9F">
        <w:rPr>
          <w:rFonts w:asciiTheme="minorHAnsi" w:hAnsiTheme="minorHAnsi"/>
          <w:sz w:val="22"/>
          <w:szCs w:val="22"/>
        </w:rPr>
        <w:t xml:space="preserve"> </w:t>
      </w:r>
    </w:p>
    <w:p w14:paraId="19025956" w14:textId="330BD93F" w:rsidR="004452C2" w:rsidRPr="00825A6D" w:rsidRDefault="00DB3806" w:rsidP="004452C2">
      <w:pPr>
        <w:pStyle w:val="Word222Null"/>
        <w:numPr>
          <w:ilvl w:val="0"/>
          <w:numId w:val="25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4" w:history="1">
        <w:r w:rsidR="004452C2" w:rsidRPr="00CC1897">
          <w:rPr>
            <w:rStyle w:val="Hyperlink"/>
            <w:rFonts w:asciiTheme="minorHAnsi" w:hAnsiTheme="minorHAnsi"/>
            <w:sz w:val="22"/>
            <w:szCs w:val="22"/>
          </w:rPr>
          <w:t>ACCESS for ELLs Interp</w:t>
        </w:r>
        <w:r w:rsidR="00574EE6" w:rsidRPr="00CC1897">
          <w:rPr>
            <w:rStyle w:val="Hyperlink"/>
            <w:rFonts w:asciiTheme="minorHAnsi" w:hAnsiTheme="minorHAnsi"/>
            <w:sz w:val="22"/>
            <w:szCs w:val="22"/>
          </w:rPr>
          <w:t>retive Guide for Score Reports</w:t>
        </w:r>
      </w:hyperlink>
    </w:p>
    <w:p w14:paraId="4B7D3CE8" w14:textId="689A1216" w:rsidR="00375D42" w:rsidRPr="00FD61DC" w:rsidRDefault="00DB3806" w:rsidP="004452C2">
      <w:pPr>
        <w:pStyle w:val="Word222Null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hyperlink r:id="rId85" w:history="1">
        <w:r w:rsidR="00375D42" w:rsidRPr="00FD61DC">
          <w:rPr>
            <w:rStyle w:val="Hyperlink"/>
            <w:rFonts w:asciiTheme="minorHAnsi" w:hAnsiTheme="minorHAnsi"/>
            <w:sz w:val="22"/>
            <w:szCs w:val="22"/>
          </w:rPr>
          <w:t>Alternate ACCESS for ELLs Interpretive Guide for Score Reports</w:t>
        </w:r>
      </w:hyperlink>
    </w:p>
    <w:p w14:paraId="0A29FCC3" w14:textId="60AFB0C2" w:rsidR="00BB0841" w:rsidRPr="00FD61DC" w:rsidRDefault="00DB3806" w:rsidP="004452C2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6" w:history="1">
        <w:r w:rsidR="00CC0B12">
          <w:rPr>
            <w:rStyle w:val="Hyperlink"/>
            <w:rFonts w:asciiTheme="minorHAnsi" w:hAnsiTheme="minorHAnsi"/>
            <w:sz w:val="22"/>
            <w:szCs w:val="22"/>
          </w:rPr>
          <w:t>Massachusetts State-Specific Directions ACCESS for ELLs Administration 2023-2024</w:t>
        </w:r>
      </w:hyperlink>
    </w:p>
    <w:p w14:paraId="72BD521D" w14:textId="485F9001" w:rsidR="00B81AE0" w:rsidRPr="009620F0" w:rsidRDefault="00DB3806" w:rsidP="004452C2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7" w:history="1">
        <w:r w:rsidR="00B81AE0" w:rsidRPr="009620F0">
          <w:rPr>
            <w:rStyle w:val="Hyperlink"/>
            <w:rFonts w:asciiTheme="minorHAnsi" w:hAnsiTheme="minorHAnsi"/>
            <w:sz w:val="22"/>
            <w:szCs w:val="22"/>
          </w:rPr>
          <w:t>Guide to Understanding the Title III Reporting Elements for English Learners in Massachusetts for 2017 and Beyond</w:t>
        </w:r>
      </w:hyperlink>
    </w:p>
    <w:p w14:paraId="171C7634" w14:textId="5BF619C2" w:rsidR="00B81AE0" w:rsidRPr="009620F0" w:rsidRDefault="00DB3806" w:rsidP="00B81AE0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8" w:history="1">
        <w:r w:rsidR="00B81AE0" w:rsidRPr="009620F0">
          <w:rPr>
            <w:rStyle w:val="Hyperlink"/>
            <w:rFonts w:asciiTheme="minorHAnsi" w:hAnsiTheme="minorHAnsi"/>
            <w:sz w:val="22"/>
            <w:szCs w:val="22"/>
          </w:rPr>
          <w:t>Guide to Assigning Scores for Missing Domains on ACCESS for ELLs Tests (for English Learners with Disabilities)</w:t>
        </w:r>
      </w:hyperlink>
    </w:p>
    <w:bookmarkStart w:id="98" w:name="_Hlk145332740"/>
    <w:p w14:paraId="0B47104E" w14:textId="344D126D" w:rsidR="00974D84" w:rsidRPr="000074F2" w:rsidRDefault="00095938" w:rsidP="00B81AE0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fldChar w:fldCharType="begin"/>
      </w:r>
      <w:r w:rsidR="00D941DC">
        <w:instrText>HYPERLINK "https://www.doe.mass.edu/mcas/access/"</w:instrText>
      </w:r>
      <w:r>
        <w:fldChar w:fldCharType="separate"/>
      </w:r>
      <w:r w:rsidR="00D941DC">
        <w:rPr>
          <w:rStyle w:val="Hyperlink"/>
          <w:rFonts w:asciiTheme="minorHAnsi" w:hAnsiTheme="minorHAnsi"/>
          <w:sz w:val="22"/>
          <w:szCs w:val="22"/>
        </w:rPr>
        <w:t>Participation Guidelines for WIDA Alternate ACCESS 2023-2024</w:t>
      </w:r>
      <w:r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="000074F2" w:rsidRPr="00B1704D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</w:p>
    <w:p w14:paraId="2F4224F1" w14:textId="08E62E19" w:rsidR="00A2247E" w:rsidRPr="00AC6F16" w:rsidRDefault="00DB3806" w:rsidP="00B81AE0">
      <w:pPr>
        <w:pStyle w:val="ListParagraph"/>
        <w:widowControl w:val="0"/>
        <w:numPr>
          <w:ilvl w:val="0"/>
          <w:numId w:val="25"/>
        </w:numPr>
        <w:spacing w:line="240" w:lineRule="atLeast"/>
        <w:ind w:right="-540"/>
        <w:contextualSpacing w:val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89" w:history="1">
        <w:r w:rsidR="00A2247E" w:rsidRPr="00A2247E">
          <w:rPr>
            <w:rStyle w:val="Hyperlink"/>
            <w:rFonts w:asciiTheme="minorHAnsi" w:hAnsiTheme="minorHAnsi"/>
            <w:sz w:val="22"/>
            <w:szCs w:val="22"/>
          </w:rPr>
          <w:t>WIDA AMS User Guide</w:t>
        </w:r>
      </w:hyperlink>
    </w:p>
    <w:bookmarkEnd w:id="98"/>
    <w:p w14:paraId="07D2881C" w14:textId="77777777" w:rsidR="000E256B" w:rsidRPr="005D4155" w:rsidRDefault="000E256B" w:rsidP="005D4155">
      <w:pPr>
        <w:rPr>
          <w:rFonts w:asciiTheme="minorHAnsi" w:hAnsiTheme="minorHAnsi"/>
          <w:sz w:val="2"/>
          <w:szCs w:val="2"/>
        </w:rPr>
      </w:pPr>
    </w:p>
    <w:sectPr w:rsidR="000E256B" w:rsidRPr="005D4155" w:rsidSect="005D4155">
      <w:type w:val="continuous"/>
      <w:pgSz w:w="12240" w:h="15840"/>
      <w:pgMar w:top="864" w:right="1440" w:bottom="864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FC5B" w14:textId="77777777" w:rsidR="00F14B0B" w:rsidRDefault="00F14B0B" w:rsidP="004C175A">
      <w:r>
        <w:separator/>
      </w:r>
    </w:p>
  </w:endnote>
  <w:endnote w:type="continuationSeparator" w:id="0">
    <w:p w14:paraId="5C6660FD" w14:textId="77777777" w:rsidR="00F14B0B" w:rsidRDefault="00F14B0B" w:rsidP="004C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52892"/>
      <w:docPartObj>
        <w:docPartGallery w:val="Page Numbers (Bottom of Page)"/>
        <w:docPartUnique/>
      </w:docPartObj>
    </w:sdtPr>
    <w:sdtEndPr/>
    <w:sdtContent>
      <w:p w14:paraId="1689F2BB" w14:textId="77777777" w:rsidR="0083719B" w:rsidRDefault="00DB3806">
        <w:pPr>
          <w:pStyle w:val="Footer"/>
          <w:jc w:val="right"/>
        </w:pPr>
      </w:p>
    </w:sdtContent>
  </w:sdt>
  <w:p w14:paraId="4531B9BD" w14:textId="77777777" w:rsidR="0083719B" w:rsidRDefault="00837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52895"/>
      <w:docPartObj>
        <w:docPartGallery w:val="Page Numbers (Bottom of Page)"/>
        <w:docPartUnique/>
      </w:docPartObj>
    </w:sdtPr>
    <w:sdtEndPr/>
    <w:sdtContent>
      <w:sdt>
        <w:sdtPr>
          <w:id w:val="10048865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00488654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774AA62" w14:textId="77777777" w:rsidR="0083719B" w:rsidRDefault="0083719B" w:rsidP="00CB18BE">
                <w:pPr>
                  <w:pStyle w:val="Footer"/>
                  <w:jc w:val="right"/>
                </w:pPr>
                <w:r>
                  <w:tab/>
                </w:r>
                <w:r w:rsidRPr="00265D76">
                  <w:rPr>
                    <w:sz w:val="20"/>
                    <w:szCs w:val="20"/>
                  </w:rPr>
                  <w:t>ACCESS for ELLs Principal’s Pre-Administration Manual</w:t>
                </w:r>
                <w:r>
                  <w:rPr>
                    <w:sz w:val="20"/>
                    <w:szCs w:val="20"/>
                  </w:rPr>
                  <w:tab/>
                </w:r>
                <w:r w:rsidRPr="00265D76">
                  <w:rPr>
                    <w:sz w:val="20"/>
                  </w:rPr>
                  <w:t xml:space="preserve"> </w:t>
                </w:r>
              </w:p>
            </w:sdtContent>
          </w:sdt>
          <w:p w14:paraId="61B93B54" w14:textId="77777777" w:rsidR="0083719B" w:rsidRDefault="0083719B" w:rsidP="00CB18BE">
            <w:pPr>
              <w:pStyle w:val="Footer"/>
              <w:jc w:val="center"/>
            </w:pPr>
            <w:r w:rsidRPr="00265D76">
              <w:rPr>
                <w:sz w:val="20"/>
              </w:rPr>
              <w:t>Massachusetts Department of Elementary and Secondary Education</w:t>
            </w:r>
          </w:p>
        </w:sdtContent>
      </w:sdt>
      <w:p w14:paraId="1A25FB88" w14:textId="11A0F8FF" w:rsidR="0083719B" w:rsidRDefault="0083719B" w:rsidP="002855D4">
        <w:pPr>
          <w:pStyle w:val="Footer"/>
          <w:jc w:val="center"/>
        </w:pPr>
        <w:r w:rsidRPr="00AD0AAD">
          <w:rPr>
            <w:sz w:val="20"/>
          </w:rPr>
          <w:t>Fall 20</w:t>
        </w:r>
        <w:r>
          <w:rPr>
            <w:sz w:val="20"/>
          </w:rPr>
          <w:t>2</w:t>
        </w:r>
        <w:r w:rsidR="002B7357">
          <w:rPr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52951"/>
      <w:docPartObj>
        <w:docPartGallery w:val="Page Numbers (Bottom of Page)"/>
        <w:docPartUnique/>
      </w:docPartObj>
    </w:sdtPr>
    <w:sdtEndPr/>
    <w:sdtContent>
      <w:sdt>
        <w:sdtPr>
          <w:id w:val="806252952"/>
          <w:docPartObj>
            <w:docPartGallery w:val="Page Numbers (Bottom of Page)"/>
            <w:docPartUnique/>
          </w:docPartObj>
        </w:sdtPr>
        <w:sdtEndPr/>
        <w:sdtContent>
          <w:p w14:paraId="133997BC" w14:textId="77777777" w:rsidR="0083719B" w:rsidRDefault="0083719B" w:rsidP="00962839">
            <w:pPr>
              <w:pStyle w:val="Footer"/>
              <w:jc w:val="right"/>
            </w:pPr>
            <w:r>
              <w:tab/>
            </w:r>
            <w:r w:rsidRPr="00265D76">
              <w:rPr>
                <w:sz w:val="20"/>
                <w:szCs w:val="20"/>
              </w:rPr>
              <w:t>ACCESS for ELLs Principal’s Pre-Administration Manual</w:t>
            </w:r>
            <w:r>
              <w:rPr>
                <w:sz w:val="20"/>
                <w:szCs w:val="20"/>
              </w:rPr>
              <w:tab/>
            </w:r>
            <w:r w:rsidRPr="00265D76">
              <w:rPr>
                <w:sz w:val="20"/>
              </w:rPr>
              <w:t xml:space="preserve"> </w:t>
            </w:r>
          </w:p>
        </w:sdtContent>
      </w:sdt>
      <w:p w14:paraId="237ED513" w14:textId="77777777" w:rsidR="0083719B" w:rsidRDefault="0083719B" w:rsidP="00962839">
        <w:pPr>
          <w:pStyle w:val="Footer"/>
          <w:jc w:val="center"/>
        </w:pPr>
        <w:r w:rsidRPr="00265D76">
          <w:rPr>
            <w:sz w:val="20"/>
          </w:rPr>
          <w:t>Massachusetts Department of Elementary and Secondary Education</w:t>
        </w:r>
      </w:p>
    </w:sdtContent>
  </w:sdt>
  <w:p w14:paraId="53C10235" w14:textId="3A224F1D" w:rsidR="0083719B" w:rsidRDefault="0083719B" w:rsidP="00AD0AAD">
    <w:pPr>
      <w:pStyle w:val="Footer"/>
      <w:jc w:val="right"/>
    </w:pPr>
    <w:r>
      <w:tab/>
    </w:r>
    <w:r w:rsidRPr="00AD0AAD">
      <w:rPr>
        <w:sz w:val="20"/>
      </w:rPr>
      <w:t>Fall 20</w:t>
    </w:r>
    <w:r>
      <w:rPr>
        <w:sz w:val="20"/>
      </w:rPr>
      <w:t>2</w:t>
    </w:r>
    <w:r w:rsidR="00453630">
      <w:rPr>
        <w:sz w:val="20"/>
      </w:rPr>
      <w:t>3</w:t>
    </w:r>
    <w:r w:rsidRPr="00AD0AAD">
      <w:rPr>
        <w:sz w:val="20"/>
      </w:rPr>
      <w:t xml:space="preserve">   </w:t>
    </w:r>
    <w:r>
      <w:tab/>
    </w:r>
    <w:sdt>
      <w:sdtPr>
        <w:id w:val="8062529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02A5" w14:textId="77777777" w:rsidR="00F14B0B" w:rsidRDefault="00F14B0B" w:rsidP="004C175A">
      <w:r>
        <w:separator/>
      </w:r>
    </w:p>
  </w:footnote>
  <w:footnote w:type="continuationSeparator" w:id="0">
    <w:p w14:paraId="4065D900" w14:textId="77777777" w:rsidR="00F14B0B" w:rsidRDefault="00F14B0B" w:rsidP="004C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BC" w14:textId="77777777" w:rsidR="0083719B" w:rsidRDefault="0083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A137" w14:textId="77777777" w:rsidR="0083719B" w:rsidRDefault="0083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2BD"/>
    <w:multiLevelType w:val="hybridMultilevel"/>
    <w:tmpl w:val="C01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DE1"/>
    <w:multiLevelType w:val="hybridMultilevel"/>
    <w:tmpl w:val="31D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7E9"/>
    <w:multiLevelType w:val="hybridMultilevel"/>
    <w:tmpl w:val="4996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60"/>
    <w:multiLevelType w:val="hybridMultilevel"/>
    <w:tmpl w:val="DCE4DB32"/>
    <w:lvl w:ilvl="0" w:tplc="304EA57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3F9"/>
    <w:multiLevelType w:val="hybridMultilevel"/>
    <w:tmpl w:val="F8A0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6A7"/>
    <w:multiLevelType w:val="hybridMultilevel"/>
    <w:tmpl w:val="C76E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5990"/>
    <w:multiLevelType w:val="hybridMultilevel"/>
    <w:tmpl w:val="46246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D2120"/>
    <w:multiLevelType w:val="hybridMultilevel"/>
    <w:tmpl w:val="22E89FBE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1ED57D4E"/>
    <w:multiLevelType w:val="hybridMultilevel"/>
    <w:tmpl w:val="CFD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45E"/>
    <w:multiLevelType w:val="multilevel"/>
    <w:tmpl w:val="1D80FB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0D2E"/>
    <w:multiLevelType w:val="hybridMultilevel"/>
    <w:tmpl w:val="8B16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06A0"/>
    <w:multiLevelType w:val="hybridMultilevel"/>
    <w:tmpl w:val="1E4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52590"/>
    <w:multiLevelType w:val="hybridMultilevel"/>
    <w:tmpl w:val="880C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B0AD5"/>
    <w:multiLevelType w:val="hybridMultilevel"/>
    <w:tmpl w:val="82FA3EA4"/>
    <w:lvl w:ilvl="0" w:tplc="DD78B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74E5A"/>
    <w:multiLevelType w:val="hybridMultilevel"/>
    <w:tmpl w:val="0DC6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B59F4"/>
    <w:multiLevelType w:val="hybridMultilevel"/>
    <w:tmpl w:val="5DE6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DF1518"/>
    <w:multiLevelType w:val="hybridMultilevel"/>
    <w:tmpl w:val="C5C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A6F22"/>
    <w:multiLevelType w:val="hybridMultilevel"/>
    <w:tmpl w:val="529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5E0"/>
    <w:multiLevelType w:val="hybridMultilevel"/>
    <w:tmpl w:val="6758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04927"/>
    <w:multiLevelType w:val="hybridMultilevel"/>
    <w:tmpl w:val="4BA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E62C2"/>
    <w:multiLevelType w:val="hybridMultilevel"/>
    <w:tmpl w:val="FCCA8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2643B"/>
    <w:multiLevelType w:val="hybridMultilevel"/>
    <w:tmpl w:val="F836B1A6"/>
    <w:lvl w:ilvl="0" w:tplc="304EA57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0E1F12"/>
    <w:multiLevelType w:val="hybridMultilevel"/>
    <w:tmpl w:val="545A7CF4"/>
    <w:lvl w:ilvl="0" w:tplc="B7107E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BE00CD"/>
    <w:multiLevelType w:val="multilevel"/>
    <w:tmpl w:val="E88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0070A"/>
    <w:multiLevelType w:val="hybridMultilevel"/>
    <w:tmpl w:val="2B1C175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2236B"/>
    <w:multiLevelType w:val="multilevel"/>
    <w:tmpl w:val="23C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F70BE5"/>
    <w:multiLevelType w:val="hybridMultilevel"/>
    <w:tmpl w:val="1F1CF5D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5CE"/>
    <w:multiLevelType w:val="hybridMultilevel"/>
    <w:tmpl w:val="0A8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91F17"/>
    <w:multiLevelType w:val="hybridMultilevel"/>
    <w:tmpl w:val="E0CC7968"/>
    <w:lvl w:ilvl="0" w:tplc="7CC6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356A2"/>
    <w:multiLevelType w:val="hybridMultilevel"/>
    <w:tmpl w:val="7A6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C690E"/>
    <w:multiLevelType w:val="hybridMultilevel"/>
    <w:tmpl w:val="604A5A26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8542F"/>
    <w:multiLevelType w:val="hybridMultilevel"/>
    <w:tmpl w:val="42F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04EA57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758E8"/>
    <w:multiLevelType w:val="hybridMultilevel"/>
    <w:tmpl w:val="1B503D9E"/>
    <w:lvl w:ilvl="0" w:tplc="DE285FF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65C97"/>
    <w:multiLevelType w:val="hybridMultilevel"/>
    <w:tmpl w:val="CFE8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169B"/>
    <w:multiLevelType w:val="hybridMultilevel"/>
    <w:tmpl w:val="77D83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22E4C"/>
    <w:multiLevelType w:val="hybridMultilevel"/>
    <w:tmpl w:val="97203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D13FE"/>
    <w:multiLevelType w:val="hybridMultilevel"/>
    <w:tmpl w:val="4F4EF260"/>
    <w:lvl w:ilvl="0" w:tplc="B7107E10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7" w15:restartNumberingAfterBreak="0">
    <w:nsid w:val="72DF2CAD"/>
    <w:multiLevelType w:val="hybridMultilevel"/>
    <w:tmpl w:val="3B9883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4471310"/>
    <w:multiLevelType w:val="hybridMultilevel"/>
    <w:tmpl w:val="3FD8991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9" w15:restartNumberingAfterBreak="0">
    <w:nsid w:val="771823FE"/>
    <w:multiLevelType w:val="hybridMultilevel"/>
    <w:tmpl w:val="9A3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200B"/>
    <w:multiLevelType w:val="hybridMultilevel"/>
    <w:tmpl w:val="16E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A25E4B"/>
    <w:multiLevelType w:val="hybridMultilevel"/>
    <w:tmpl w:val="482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41437"/>
    <w:multiLevelType w:val="hybridMultilevel"/>
    <w:tmpl w:val="7FAE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D231F"/>
    <w:multiLevelType w:val="hybridMultilevel"/>
    <w:tmpl w:val="4DB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3197">
    <w:abstractNumId w:val="12"/>
  </w:num>
  <w:num w:numId="2" w16cid:durableId="864514128">
    <w:abstractNumId w:val="24"/>
  </w:num>
  <w:num w:numId="3" w16cid:durableId="1964068010">
    <w:abstractNumId w:val="27"/>
  </w:num>
  <w:num w:numId="4" w16cid:durableId="1540781176">
    <w:abstractNumId w:val="10"/>
  </w:num>
  <w:num w:numId="5" w16cid:durableId="550927036">
    <w:abstractNumId w:val="2"/>
  </w:num>
  <w:num w:numId="6" w16cid:durableId="899946488">
    <w:abstractNumId w:val="28"/>
  </w:num>
  <w:num w:numId="7" w16cid:durableId="681054625">
    <w:abstractNumId w:val="7"/>
  </w:num>
  <w:num w:numId="8" w16cid:durableId="1144473530">
    <w:abstractNumId w:val="8"/>
  </w:num>
  <w:num w:numId="9" w16cid:durableId="903030421">
    <w:abstractNumId w:val="11"/>
  </w:num>
  <w:num w:numId="10" w16cid:durableId="1539855289">
    <w:abstractNumId w:val="31"/>
  </w:num>
  <w:num w:numId="11" w16cid:durableId="730009093">
    <w:abstractNumId w:val="34"/>
  </w:num>
  <w:num w:numId="12" w16cid:durableId="1499155039">
    <w:abstractNumId w:val="37"/>
  </w:num>
  <w:num w:numId="13" w16cid:durableId="1479569887">
    <w:abstractNumId w:val="16"/>
  </w:num>
  <w:num w:numId="14" w16cid:durableId="1096831120">
    <w:abstractNumId w:val="0"/>
  </w:num>
  <w:num w:numId="15" w16cid:durableId="36440379">
    <w:abstractNumId w:val="4"/>
  </w:num>
  <w:num w:numId="16" w16cid:durableId="1850175334">
    <w:abstractNumId w:val="18"/>
  </w:num>
  <w:num w:numId="17" w16cid:durableId="1215702690">
    <w:abstractNumId w:val="41"/>
  </w:num>
  <w:num w:numId="18" w16cid:durableId="1677536293">
    <w:abstractNumId w:val="5"/>
  </w:num>
  <w:num w:numId="19" w16cid:durableId="249049107">
    <w:abstractNumId w:val="17"/>
  </w:num>
  <w:num w:numId="20" w16cid:durableId="1910653866">
    <w:abstractNumId w:val="19"/>
  </w:num>
  <w:num w:numId="21" w16cid:durableId="1610576678">
    <w:abstractNumId w:val="29"/>
  </w:num>
  <w:num w:numId="22" w16cid:durableId="1484348455">
    <w:abstractNumId w:val="33"/>
  </w:num>
  <w:num w:numId="23" w16cid:durableId="1741057127">
    <w:abstractNumId w:val="39"/>
  </w:num>
  <w:num w:numId="24" w16cid:durableId="125441304">
    <w:abstractNumId w:val="26"/>
  </w:num>
  <w:num w:numId="25" w16cid:durableId="1549534870">
    <w:abstractNumId w:val="42"/>
  </w:num>
  <w:num w:numId="26" w16cid:durableId="1049455975">
    <w:abstractNumId w:val="25"/>
  </w:num>
  <w:num w:numId="27" w16cid:durableId="1350718692">
    <w:abstractNumId w:val="22"/>
  </w:num>
  <w:num w:numId="28" w16cid:durableId="914625237">
    <w:abstractNumId w:val="36"/>
  </w:num>
  <w:num w:numId="29" w16cid:durableId="659970265">
    <w:abstractNumId w:val="9"/>
  </w:num>
  <w:num w:numId="30" w16cid:durableId="1645089214">
    <w:abstractNumId w:val="43"/>
  </w:num>
  <w:num w:numId="31" w16cid:durableId="433669200">
    <w:abstractNumId w:val="15"/>
  </w:num>
  <w:num w:numId="32" w16cid:durableId="1121192168">
    <w:abstractNumId w:val="13"/>
  </w:num>
  <w:num w:numId="33" w16cid:durableId="154152658">
    <w:abstractNumId w:val="30"/>
  </w:num>
  <w:num w:numId="34" w16cid:durableId="1439253852">
    <w:abstractNumId w:val="3"/>
  </w:num>
  <w:num w:numId="35" w16cid:durableId="918366410">
    <w:abstractNumId w:val="21"/>
  </w:num>
  <w:num w:numId="36" w16cid:durableId="388186180">
    <w:abstractNumId w:val="40"/>
  </w:num>
  <w:num w:numId="37" w16cid:durableId="308096132">
    <w:abstractNumId w:val="14"/>
  </w:num>
  <w:num w:numId="38" w16cid:durableId="302541248">
    <w:abstractNumId w:val="1"/>
  </w:num>
  <w:num w:numId="39" w16cid:durableId="1898122486">
    <w:abstractNumId w:val="35"/>
  </w:num>
  <w:num w:numId="40" w16cid:durableId="1756897919">
    <w:abstractNumId w:val="23"/>
  </w:num>
  <w:num w:numId="41" w16cid:durableId="1928418318">
    <w:abstractNumId w:val="32"/>
  </w:num>
  <w:num w:numId="42" w16cid:durableId="608780523">
    <w:abstractNumId w:val="20"/>
  </w:num>
  <w:num w:numId="43" w16cid:durableId="520974937">
    <w:abstractNumId w:val="6"/>
  </w:num>
  <w:num w:numId="44" w16cid:durableId="6909545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1E"/>
    <w:rsid w:val="000007B1"/>
    <w:rsid w:val="000007EE"/>
    <w:rsid w:val="00000C83"/>
    <w:rsid w:val="00001BD0"/>
    <w:rsid w:val="00001EC8"/>
    <w:rsid w:val="000043D6"/>
    <w:rsid w:val="000074F2"/>
    <w:rsid w:val="00010787"/>
    <w:rsid w:val="000112CA"/>
    <w:rsid w:val="00015D63"/>
    <w:rsid w:val="0002469E"/>
    <w:rsid w:val="00024B79"/>
    <w:rsid w:val="00025FA5"/>
    <w:rsid w:val="000262FF"/>
    <w:rsid w:val="000266D8"/>
    <w:rsid w:val="00026834"/>
    <w:rsid w:val="00027BB7"/>
    <w:rsid w:val="000316DB"/>
    <w:rsid w:val="00032AA5"/>
    <w:rsid w:val="00032AFA"/>
    <w:rsid w:val="0003349A"/>
    <w:rsid w:val="0003553B"/>
    <w:rsid w:val="00040AC7"/>
    <w:rsid w:val="00040B95"/>
    <w:rsid w:val="00040E12"/>
    <w:rsid w:val="00041D37"/>
    <w:rsid w:val="00044286"/>
    <w:rsid w:val="000446EB"/>
    <w:rsid w:val="000464BA"/>
    <w:rsid w:val="00052EAA"/>
    <w:rsid w:val="00053947"/>
    <w:rsid w:val="0005399D"/>
    <w:rsid w:val="00055440"/>
    <w:rsid w:val="00055BC8"/>
    <w:rsid w:val="000608CB"/>
    <w:rsid w:val="0006337A"/>
    <w:rsid w:val="000635FB"/>
    <w:rsid w:val="000640FF"/>
    <w:rsid w:val="000646F6"/>
    <w:rsid w:val="00066574"/>
    <w:rsid w:val="00066B7B"/>
    <w:rsid w:val="000723DA"/>
    <w:rsid w:val="00072B54"/>
    <w:rsid w:val="0007369A"/>
    <w:rsid w:val="0007400E"/>
    <w:rsid w:val="00074749"/>
    <w:rsid w:val="00077716"/>
    <w:rsid w:val="00080B54"/>
    <w:rsid w:val="00080DDD"/>
    <w:rsid w:val="00082152"/>
    <w:rsid w:val="00082C97"/>
    <w:rsid w:val="00084A81"/>
    <w:rsid w:val="00085E96"/>
    <w:rsid w:val="00086528"/>
    <w:rsid w:val="00087422"/>
    <w:rsid w:val="00087B1E"/>
    <w:rsid w:val="00087F63"/>
    <w:rsid w:val="000906C4"/>
    <w:rsid w:val="0009155C"/>
    <w:rsid w:val="00094E57"/>
    <w:rsid w:val="00095938"/>
    <w:rsid w:val="00096230"/>
    <w:rsid w:val="000A18FB"/>
    <w:rsid w:val="000A21FA"/>
    <w:rsid w:val="000A461F"/>
    <w:rsid w:val="000A7124"/>
    <w:rsid w:val="000B0E3B"/>
    <w:rsid w:val="000B2DAF"/>
    <w:rsid w:val="000B37AC"/>
    <w:rsid w:val="000B3EFE"/>
    <w:rsid w:val="000B7DD0"/>
    <w:rsid w:val="000C343B"/>
    <w:rsid w:val="000C3A1B"/>
    <w:rsid w:val="000C447A"/>
    <w:rsid w:val="000C62F3"/>
    <w:rsid w:val="000C760C"/>
    <w:rsid w:val="000D02E1"/>
    <w:rsid w:val="000D03BD"/>
    <w:rsid w:val="000D05D8"/>
    <w:rsid w:val="000D1646"/>
    <w:rsid w:val="000D2F6F"/>
    <w:rsid w:val="000D31A7"/>
    <w:rsid w:val="000D4063"/>
    <w:rsid w:val="000D492D"/>
    <w:rsid w:val="000D5B5C"/>
    <w:rsid w:val="000D7907"/>
    <w:rsid w:val="000D7E6D"/>
    <w:rsid w:val="000E0A74"/>
    <w:rsid w:val="000E112E"/>
    <w:rsid w:val="000E256B"/>
    <w:rsid w:val="000E31C5"/>
    <w:rsid w:val="000E6012"/>
    <w:rsid w:val="000F24F2"/>
    <w:rsid w:val="000F3109"/>
    <w:rsid w:val="000F3508"/>
    <w:rsid w:val="000F3E4B"/>
    <w:rsid w:val="000F4BA5"/>
    <w:rsid w:val="000F65AC"/>
    <w:rsid w:val="000F7F0F"/>
    <w:rsid w:val="00101A9A"/>
    <w:rsid w:val="00101FFA"/>
    <w:rsid w:val="00102C3B"/>
    <w:rsid w:val="00103510"/>
    <w:rsid w:val="001056D0"/>
    <w:rsid w:val="0010731B"/>
    <w:rsid w:val="001077D2"/>
    <w:rsid w:val="001079DD"/>
    <w:rsid w:val="00107DAE"/>
    <w:rsid w:val="001136EC"/>
    <w:rsid w:val="001156BC"/>
    <w:rsid w:val="00116525"/>
    <w:rsid w:val="0011656E"/>
    <w:rsid w:val="0011691B"/>
    <w:rsid w:val="00117626"/>
    <w:rsid w:val="00117778"/>
    <w:rsid w:val="00120B81"/>
    <w:rsid w:val="00120E21"/>
    <w:rsid w:val="00122A36"/>
    <w:rsid w:val="00123FE1"/>
    <w:rsid w:val="0012432B"/>
    <w:rsid w:val="001252F8"/>
    <w:rsid w:val="001267FC"/>
    <w:rsid w:val="00126F2F"/>
    <w:rsid w:val="0013301F"/>
    <w:rsid w:val="001332AB"/>
    <w:rsid w:val="00133CEF"/>
    <w:rsid w:val="00134E24"/>
    <w:rsid w:val="00140915"/>
    <w:rsid w:val="00141CC7"/>
    <w:rsid w:val="00143657"/>
    <w:rsid w:val="001472DC"/>
    <w:rsid w:val="00151C80"/>
    <w:rsid w:val="0015251B"/>
    <w:rsid w:val="00152995"/>
    <w:rsid w:val="00154866"/>
    <w:rsid w:val="00154D56"/>
    <w:rsid w:val="0015523E"/>
    <w:rsid w:val="00155D75"/>
    <w:rsid w:val="001567B2"/>
    <w:rsid w:val="001603ED"/>
    <w:rsid w:val="00164313"/>
    <w:rsid w:val="00166696"/>
    <w:rsid w:val="00170620"/>
    <w:rsid w:val="001706AA"/>
    <w:rsid w:val="00170793"/>
    <w:rsid w:val="00171FF3"/>
    <w:rsid w:val="00172391"/>
    <w:rsid w:val="00173EF4"/>
    <w:rsid w:val="001746EA"/>
    <w:rsid w:val="00174D57"/>
    <w:rsid w:val="001750C2"/>
    <w:rsid w:val="00175D47"/>
    <w:rsid w:val="00177782"/>
    <w:rsid w:val="00183A06"/>
    <w:rsid w:val="0018550A"/>
    <w:rsid w:val="00185A23"/>
    <w:rsid w:val="00185BE1"/>
    <w:rsid w:val="00190506"/>
    <w:rsid w:val="00193631"/>
    <w:rsid w:val="001936E4"/>
    <w:rsid w:val="00193704"/>
    <w:rsid w:val="00194250"/>
    <w:rsid w:val="0019433A"/>
    <w:rsid w:val="00194DC3"/>
    <w:rsid w:val="001A02B9"/>
    <w:rsid w:val="001A180E"/>
    <w:rsid w:val="001A1E73"/>
    <w:rsid w:val="001A4C55"/>
    <w:rsid w:val="001A584A"/>
    <w:rsid w:val="001A6181"/>
    <w:rsid w:val="001A77A3"/>
    <w:rsid w:val="001B167B"/>
    <w:rsid w:val="001B5125"/>
    <w:rsid w:val="001C1002"/>
    <w:rsid w:val="001C1334"/>
    <w:rsid w:val="001C1355"/>
    <w:rsid w:val="001C1FD8"/>
    <w:rsid w:val="001C2147"/>
    <w:rsid w:val="001C2983"/>
    <w:rsid w:val="001C5A88"/>
    <w:rsid w:val="001C5FB8"/>
    <w:rsid w:val="001C6038"/>
    <w:rsid w:val="001C646F"/>
    <w:rsid w:val="001D02B3"/>
    <w:rsid w:val="001D0B76"/>
    <w:rsid w:val="001D1E94"/>
    <w:rsid w:val="001D2767"/>
    <w:rsid w:val="001D52A9"/>
    <w:rsid w:val="001D5D9E"/>
    <w:rsid w:val="001D6231"/>
    <w:rsid w:val="001E0C45"/>
    <w:rsid w:val="001E3364"/>
    <w:rsid w:val="001E3938"/>
    <w:rsid w:val="001E4CB8"/>
    <w:rsid w:val="001E5DB0"/>
    <w:rsid w:val="001E67AA"/>
    <w:rsid w:val="001F0195"/>
    <w:rsid w:val="001F2143"/>
    <w:rsid w:val="001F36EF"/>
    <w:rsid w:val="001F40D1"/>
    <w:rsid w:val="001F42F4"/>
    <w:rsid w:val="001F6099"/>
    <w:rsid w:val="001F69C1"/>
    <w:rsid w:val="0020328C"/>
    <w:rsid w:val="002035F2"/>
    <w:rsid w:val="00203CB5"/>
    <w:rsid w:val="00203CE3"/>
    <w:rsid w:val="00203EE5"/>
    <w:rsid w:val="00205BA1"/>
    <w:rsid w:val="00205C48"/>
    <w:rsid w:val="002074C7"/>
    <w:rsid w:val="00207BED"/>
    <w:rsid w:val="00207C62"/>
    <w:rsid w:val="002116BE"/>
    <w:rsid w:val="00212560"/>
    <w:rsid w:val="0021290E"/>
    <w:rsid w:val="00212919"/>
    <w:rsid w:val="002145F3"/>
    <w:rsid w:val="00215A08"/>
    <w:rsid w:val="00215F8E"/>
    <w:rsid w:val="00217C36"/>
    <w:rsid w:val="00220162"/>
    <w:rsid w:val="00220771"/>
    <w:rsid w:val="0022149B"/>
    <w:rsid w:val="0022180D"/>
    <w:rsid w:val="00221F0C"/>
    <w:rsid w:val="00223964"/>
    <w:rsid w:val="002240C2"/>
    <w:rsid w:val="00224752"/>
    <w:rsid w:val="002247E1"/>
    <w:rsid w:val="00227B6F"/>
    <w:rsid w:val="00230D20"/>
    <w:rsid w:val="00231236"/>
    <w:rsid w:val="00231A14"/>
    <w:rsid w:val="00233414"/>
    <w:rsid w:val="00233F0C"/>
    <w:rsid w:val="002376AF"/>
    <w:rsid w:val="00240AE4"/>
    <w:rsid w:val="00240CCF"/>
    <w:rsid w:val="002410BE"/>
    <w:rsid w:val="00242237"/>
    <w:rsid w:val="00242F19"/>
    <w:rsid w:val="00247A6A"/>
    <w:rsid w:val="00247CB5"/>
    <w:rsid w:val="00250F5D"/>
    <w:rsid w:val="00252E4F"/>
    <w:rsid w:val="00253EC7"/>
    <w:rsid w:val="00253FBE"/>
    <w:rsid w:val="0025401A"/>
    <w:rsid w:val="0025428D"/>
    <w:rsid w:val="0025498C"/>
    <w:rsid w:val="002553FD"/>
    <w:rsid w:val="0025591A"/>
    <w:rsid w:val="00260AB6"/>
    <w:rsid w:val="0026150A"/>
    <w:rsid w:val="00262737"/>
    <w:rsid w:val="00264C63"/>
    <w:rsid w:val="0026593D"/>
    <w:rsid w:val="00265B2B"/>
    <w:rsid w:val="00265D76"/>
    <w:rsid w:val="0026615C"/>
    <w:rsid w:val="0027025B"/>
    <w:rsid w:val="002717A7"/>
    <w:rsid w:val="002720B4"/>
    <w:rsid w:val="002721A0"/>
    <w:rsid w:val="00272CBB"/>
    <w:rsid w:val="002733C0"/>
    <w:rsid w:val="00280986"/>
    <w:rsid w:val="00281323"/>
    <w:rsid w:val="00281629"/>
    <w:rsid w:val="002820CC"/>
    <w:rsid w:val="002833A2"/>
    <w:rsid w:val="002845D1"/>
    <w:rsid w:val="00284758"/>
    <w:rsid w:val="00284ACE"/>
    <w:rsid w:val="00285108"/>
    <w:rsid w:val="002855D4"/>
    <w:rsid w:val="00286573"/>
    <w:rsid w:val="00286590"/>
    <w:rsid w:val="00286BDE"/>
    <w:rsid w:val="002873A1"/>
    <w:rsid w:val="00290AD3"/>
    <w:rsid w:val="002928CA"/>
    <w:rsid w:val="00293A5E"/>
    <w:rsid w:val="00293F76"/>
    <w:rsid w:val="0029620C"/>
    <w:rsid w:val="00296B12"/>
    <w:rsid w:val="00297F69"/>
    <w:rsid w:val="002A32CE"/>
    <w:rsid w:val="002A38B0"/>
    <w:rsid w:val="002A3C27"/>
    <w:rsid w:val="002A4947"/>
    <w:rsid w:val="002A532F"/>
    <w:rsid w:val="002A57E4"/>
    <w:rsid w:val="002A5A1A"/>
    <w:rsid w:val="002A7663"/>
    <w:rsid w:val="002A7BC4"/>
    <w:rsid w:val="002A7DD2"/>
    <w:rsid w:val="002B0DE6"/>
    <w:rsid w:val="002B1723"/>
    <w:rsid w:val="002B4546"/>
    <w:rsid w:val="002B4C90"/>
    <w:rsid w:val="002B5785"/>
    <w:rsid w:val="002B7357"/>
    <w:rsid w:val="002B780A"/>
    <w:rsid w:val="002C1A5B"/>
    <w:rsid w:val="002C1BF6"/>
    <w:rsid w:val="002C36D5"/>
    <w:rsid w:val="002C5977"/>
    <w:rsid w:val="002D09F4"/>
    <w:rsid w:val="002D0A43"/>
    <w:rsid w:val="002D0F69"/>
    <w:rsid w:val="002D0F9C"/>
    <w:rsid w:val="002D15DE"/>
    <w:rsid w:val="002D1AEC"/>
    <w:rsid w:val="002D1D1B"/>
    <w:rsid w:val="002D1ECD"/>
    <w:rsid w:val="002D3E51"/>
    <w:rsid w:val="002D3F9D"/>
    <w:rsid w:val="002E0E1F"/>
    <w:rsid w:val="002E10F5"/>
    <w:rsid w:val="002E36DB"/>
    <w:rsid w:val="002E4553"/>
    <w:rsid w:val="002E4E9F"/>
    <w:rsid w:val="002E5251"/>
    <w:rsid w:val="002E53A9"/>
    <w:rsid w:val="002E6868"/>
    <w:rsid w:val="002E7EB0"/>
    <w:rsid w:val="002F07D8"/>
    <w:rsid w:val="002F0D54"/>
    <w:rsid w:val="002F1381"/>
    <w:rsid w:val="002F273E"/>
    <w:rsid w:val="002F41F9"/>
    <w:rsid w:val="002F477A"/>
    <w:rsid w:val="002F563B"/>
    <w:rsid w:val="002F6445"/>
    <w:rsid w:val="00300918"/>
    <w:rsid w:val="0030094F"/>
    <w:rsid w:val="0030257E"/>
    <w:rsid w:val="00302C9D"/>
    <w:rsid w:val="003033A7"/>
    <w:rsid w:val="0030365C"/>
    <w:rsid w:val="00304D46"/>
    <w:rsid w:val="003067A8"/>
    <w:rsid w:val="00306D9A"/>
    <w:rsid w:val="00306EDB"/>
    <w:rsid w:val="003071B3"/>
    <w:rsid w:val="00312DCA"/>
    <w:rsid w:val="00315A30"/>
    <w:rsid w:val="00316F12"/>
    <w:rsid w:val="00323507"/>
    <w:rsid w:val="00323C07"/>
    <w:rsid w:val="00324199"/>
    <w:rsid w:val="00324A6E"/>
    <w:rsid w:val="00324FD0"/>
    <w:rsid w:val="00325AB6"/>
    <w:rsid w:val="00325D6B"/>
    <w:rsid w:val="0032734B"/>
    <w:rsid w:val="00327740"/>
    <w:rsid w:val="00327CCA"/>
    <w:rsid w:val="0033123B"/>
    <w:rsid w:val="00331F68"/>
    <w:rsid w:val="00332434"/>
    <w:rsid w:val="003329EE"/>
    <w:rsid w:val="00332BB8"/>
    <w:rsid w:val="00333C82"/>
    <w:rsid w:val="003402F7"/>
    <w:rsid w:val="00340795"/>
    <w:rsid w:val="00342390"/>
    <w:rsid w:val="003463A1"/>
    <w:rsid w:val="0035227A"/>
    <w:rsid w:val="0035231D"/>
    <w:rsid w:val="00355B76"/>
    <w:rsid w:val="00355E87"/>
    <w:rsid w:val="00355EA6"/>
    <w:rsid w:val="00357537"/>
    <w:rsid w:val="00360A76"/>
    <w:rsid w:val="00360F31"/>
    <w:rsid w:val="00361386"/>
    <w:rsid w:val="00361ABF"/>
    <w:rsid w:val="00362723"/>
    <w:rsid w:val="00364853"/>
    <w:rsid w:val="00364B24"/>
    <w:rsid w:val="00364D63"/>
    <w:rsid w:val="00365AE5"/>
    <w:rsid w:val="00365DF7"/>
    <w:rsid w:val="00365EF8"/>
    <w:rsid w:val="00367291"/>
    <w:rsid w:val="0036731D"/>
    <w:rsid w:val="00367611"/>
    <w:rsid w:val="003700D2"/>
    <w:rsid w:val="003703DB"/>
    <w:rsid w:val="00370A22"/>
    <w:rsid w:val="00371D23"/>
    <w:rsid w:val="00372596"/>
    <w:rsid w:val="0037314E"/>
    <w:rsid w:val="00373F79"/>
    <w:rsid w:val="0037472B"/>
    <w:rsid w:val="003751AD"/>
    <w:rsid w:val="00375BCA"/>
    <w:rsid w:val="00375BE7"/>
    <w:rsid w:val="00375D42"/>
    <w:rsid w:val="0037701C"/>
    <w:rsid w:val="00377C23"/>
    <w:rsid w:val="00377FBB"/>
    <w:rsid w:val="00381AA5"/>
    <w:rsid w:val="00381B2F"/>
    <w:rsid w:val="00382765"/>
    <w:rsid w:val="00383C95"/>
    <w:rsid w:val="003859A6"/>
    <w:rsid w:val="00385B9D"/>
    <w:rsid w:val="00387031"/>
    <w:rsid w:val="00390540"/>
    <w:rsid w:val="0039182E"/>
    <w:rsid w:val="00393B84"/>
    <w:rsid w:val="00394AAA"/>
    <w:rsid w:val="0039533C"/>
    <w:rsid w:val="00395528"/>
    <w:rsid w:val="00395B89"/>
    <w:rsid w:val="0039629D"/>
    <w:rsid w:val="00396B63"/>
    <w:rsid w:val="00397787"/>
    <w:rsid w:val="00397909"/>
    <w:rsid w:val="00397E50"/>
    <w:rsid w:val="003A0B63"/>
    <w:rsid w:val="003A0DEF"/>
    <w:rsid w:val="003A1D48"/>
    <w:rsid w:val="003A1EC0"/>
    <w:rsid w:val="003A32A1"/>
    <w:rsid w:val="003A46F2"/>
    <w:rsid w:val="003A5E73"/>
    <w:rsid w:val="003A65A9"/>
    <w:rsid w:val="003A6B15"/>
    <w:rsid w:val="003B082C"/>
    <w:rsid w:val="003B1519"/>
    <w:rsid w:val="003B2EE5"/>
    <w:rsid w:val="003B48B3"/>
    <w:rsid w:val="003B5887"/>
    <w:rsid w:val="003B5D9A"/>
    <w:rsid w:val="003B7116"/>
    <w:rsid w:val="003C0033"/>
    <w:rsid w:val="003C080A"/>
    <w:rsid w:val="003C0CC1"/>
    <w:rsid w:val="003C4A9B"/>
    <w:rsid w:val="003C6BCD"/>
    <w:rsid w:val="003C77FD"/>
    <w:rsid w:val="003D08B9"/>
    <w:rsid w:val="003D1C1E"/>
    <w:rsid w:val="003D25DF"/>
    <w:rsid w:val="003D29CE"/>
    <w:rsid w:val="003D3AB8"/>
    <w:rsid w:val="003D4185"/>
    <w:rsid w:val="003D58B5"/>
    <w:rsid w:val="003D687C"/>
    <w:rsid w:val="003D6909"/>
    <w:rsid w:val="003E2624"/>
    <w:rsid w:val="003E2F1E"/>
    <w:rsid w:val="003E3606"/>
    <w:rsid w:val="003E36AD"/>
    <w:rsid w:val="003E485E"/>
    <w:rsid w:val="003E57A8"/>
    <w:rsid w:val="003E6446"/>
    <w:rsid w:val="003F012C"/>
    <w:rsid w:val="003F44F1"/>
    <w:rsid w:val="003F539E"/>
    <w:rsid w:val="003F6083"/>
    <w:rsid w:val="003F6D7B"/>
    <w:rsid w:val="003F7299"/>
    <w:rsid w:val="003F7580"/>
    <w:rsid w:val="004000F3"/>
    <w:rsid w:val="00400E12"/>
    <w:rsid w:val="00401568"/>
    <w:rsid w:val="00401F49"/>
    <w:rsid w:val="0040288E"/>
    <w:rsid w:val="00404645"/>
    <w:rsid w:val="00404B84"/>
    <w:rsid w:val="00404D01"/>
    <w:rsid w:val="00405229"/>
    <w:rsid w:val="0040616E"/>
    <w:rsid w:val="00406818"/>
    <w:rsid w:val="00407395"/>
    <w:rsid w:val="00410499"/>
    <w:rsid w:val="00412E1F"/>
    <w:rsid w:val="0041314B"/>
    <w:rsid w:val="00413AAF"/>
    <w:rsid w:val="004148BD"/>
    <w:rsid w:val="00414A47"/>
    <w:rsid w:val="00415491"/>
    <w:rsid w:val="00416CA7"/>
    <w:rsid w:val="0042087A"/>
    <w:rsid w:val="004228D2"/>
    <w:rsid w:val="00422D16"/>
    <w:rsid w:val="004233A5"/>
    <w:rsid w:val="00423A69"/>
    <w:rsid w:val="004244AE"/>
    <w:rsid w:val="004247D6"/>
    <w:rsid w:val="004258A6"/>
    <w:rsid w:val="004308DB"/>
    <w:rsid w:val="004325D6"/>
    <w:rsid w:val="0043616E"/>
    <w:rsid w:val="00436208"/>
    <w:rsid w:val="0044004E"/>
    <w:rsid w:val="0044077A"/>
    <w:rsid w:val="00440FC5"/>
    <w:rsid w:val="004414F3"/>
    <w:rsid w:val="00442EF7"/>
    <w:rsid w:val="00443CCE"/>
    <w:rsid w:val="00444761"/>
    <w:rsid w:val="004452C2"/>
    <w:rsid w:val="004502E8"/>
    <w:rsid w:val="0045167C"/>
    <w:rsid w:val="00453630"/>
    <w:rsid w:val="004539AB"/>
    <w:rsid w:val="00453E86"/>
    <w:rsid w:val="00454744"/>
    <w:rsid w:val="00455209"/>
    <w:rsid w:val="00455948"/>
    <w:rsid w:val="00457A65"/>
    <w:rsid w:val="004617A5"/>
    <w:rsid w:val="004650C1"/>
    <w:rsid w:val="004651D9"/>
    <w:rsid w:val="004667D0"/>
    <w:rsid w:val="00467E65"/>
    <w:rsid w:val="0047140A"/>
    <w:rsid w:val="004716D2"/>
    <w:rsid w:val="00473EBC"/>
    <w:rsid w:val="0047431F"/>
    <w:rsid w:val="00477B97"/>
    <w:rsid w:val="00477BAC"/>
    <w:rsid w:val="0048156B"/>
    <w:rsid w:val="00482E2C"/>
    <w:rsid w:val="00484A19"/>
    <w:rsid w:val="0048561E"/>
    <w:rsid w:val="00491DD3"/>
    <w:rsid w:val="0049407D"/>
    <w:rsid w:val="00497102"/>
    <w:rsid w:val="0049785F"/>
    <w:rsid w:val="004A103B"/>
    <w:rsid w:val="004A174C"/>
    <w:rsid w:val="004A1FBB"/>
    <w:rsid w:val="004A57A5"/>
    <w:rsid w:val="004B0D29"/>
    <w:rsid w:val="004B0EFA"/>
    <w:rsid w:val="004B18D5"/>
    <w:rsid w:val="004B2C4A"/>
    <w:rsid w:val="004B356A"/>
    <w:rsid w:val="004B3592"/>
    <w:rsid w:val="004B4090"/>
    <w:rsid w:val="004B4A7F"/>
    <w:rsid w:val="004B6A6F"/>
    <w:rsid w:val="004C01FF"/>
    <w:rsid w:val="004C0716"/>
    <w:rsid w:val="004C175A"/>
    <w:rsid w:val="004C264E"/>
    <w:rsid w:val="004C433A"/>
    <w:rsid w:val="004C486E"/>
    <w:rsid w:val="004C487C"/>
    <w:rsid w:val="004C5790"/>
    <w:rsid w:val="004C594C"/>
    <w:rsid w:val="004C6479"/>
    <w:rsid w:val="004D0793"/>
    <w:rsid w:val="004D156A"/>
    <w:rsid w:val="004D1A26"/>
    <w:rsid w:val="004D26F0"/>
    <w:rsid w:val="004D30A1"/>
    <w:rsid w:val="004D3476"/>
    <w:rsid w:val="004D4022"/>
    <w:rsid w:val="004D4478"/>
    <w:rsid w:val="004D6C60"/>
    <w:rsid w:val="004D7A2A"/>
    <w:rsid w:val="004E087C"/>
    <w:rsid w:val="004E3FED"/>
    <w:rsid w:val="004E4CF0"/>
    <w:rsid w:val="004F00D8"/>
    <w:rsid w:val="004F266D"/>
    <w:rsid w:val="004F31E3"/>
    <w:rsid w:val="004F3B1F"/>
    <w:rsid w:val="004F524E"/>
    <w:rsid w:val="004F5ECF"/>
    <w:rsid w:val="004F669A"/>
    <w:rsid w:val="004F7413"/>
    <w:rsid w:val="004F7CFD"/>
    <w:rsid w:val="00500979"/>
    <w:rsid w:val="00500C94"/>
    <w:rsid w:val="0050121D"/>
    <w:rsid w:val="00501721"/>
    <w:rsid w:val="00502D68"/>
    <w:rsid w:val="00507422"/>
    <w:rsid w:val="005106B8"/>
    <w:rsid w:val="00511957"/>
    <w:rsid w:val="00511FC6"/>
    <w:rsid w:val="005122F8"/>
    <w:rsid w:val="0051234E"/>
    <w:rsid w:val="00512CAA"/>
    <w:rsid w:val="00513ACC"/>
    <w:rsid w:val="00514F84"/>
    <w:rsid w:val="005174B6"/>
    <w:rsid w:val="005204C3"/>
    <w:rsid w:val="00520F80"/>
    <w:rsid w:val="00521E2E"/>
    <w:rsid w:val="00522BE5"/>
    <w:rsid w:val="00526F88"/>
    <w:rsid w:val="00530186"/>
    <w:rsid w:val="00530FA4"/>
    <w:rsid w:val="00531732"/>
    <w:rsid w:val="0053658D"/>
    <w:rsid w:val="00536745"/>
    <w:rsid w:val="00537B87"/>
    <w:rsid w:val="005404F0"/>
    <w:rsid w:val="00541F8B"/>
    <w:rsid w:val="00542FB0"/>
    <w:rsid w:val="005437C7"/>
    <w:rsid w:val="00545503"/>
    <w:rsid w:val="00545E73"/>
    <w:rsid w:val="005461C9"/>
    <w:rsid w:val="00547A47"/>
    <w:rsid w:val="00550DB8"/>
    <w:rsid w:val="005513AC"/>
    <w:rsid w:val="00553331"/>
    <w:rsid w:val="005541B4"/>
    <w:rsid w:val="00554FC2"/>
    <w:rsid w:val="00555525"/>
    <w:rsid w:val="005574FA"/>
    <w:rsid w:val="00557DE8"/>
    <w:rsid w:val="00557F11"/>
    <w:rsid w:val="005636E6"/>
    <w:rsid w:val="00563D71"/>
    <w:rsid w:val="0056456E"/>
    <w:rsid w:val="0056533C"/>
    <w:rsid w:val="00566CFC"/>
    <w:rsid w:val="005677EF"/>
    <w:rsid w:val="00570211"/>
    <w:rsid w:val="00570E6E"/>
    <w:rsid w:val="00571049"/>
    <w:rsid w:val="005724DA"/>
    <w:rsid w:val="005729C7"/>
    <w:rsid w:val="00572BF9"/>
    <w:rsid w:val="00572DD8"/>
    <w:rsid w:val="00573640"/>
    <w:rsid w:val="00574EE6"/>
    <w:rsid w:val="00575064"/>
    <w:rsid w:val="00575D77"/>
    <w:rsid w:val="0057769E"/>
    <w:rsid w:val="00577B9C"/>
    <w:rsid w:val="0058134F"/>
    <w:rsid w:val="005817FC"/>
    <w:rsid w:val="00583854"/>
    <w:rsid w:val="00583CE0"/>
    <w:rsid w:val="00584E2A"/>
    <w:rsid w:val="00584FBA"/>
    <w:rsid w:val="00587571"/>
    <w:rsid w:val="00590A0E"/>
    <w:rsid w:val="00590CFD"/>
    <w:rsid w:val="00591006"/>
    <w:rsid w:val="005916AB"/>
    <w:rsid w:val="00592129"/>
    <w:rsid w:val="00593062"/>
    <w:rsid w:val="00594566"/>
    <w:rsid w:val="00595BAD"/>
    <w:rsid w:val="00595DA5"/>
    <w:rsid w:val="00595E4B"/>
    <w:rsid w:val="00596041"/>
    <w:rsid w:val="00596253"/>
    <w:rsid w:val="005A04B9"/>
    <w:rsid w:val="005A0B6C"/>
    <w:rsid w:val="005A1B61"/>
    <w:rsid w:val="005A2285"/>
    <w:rsid w:val="005A2FE4"/>
    <w:rsid w:val="005A3447"/>
    <w:rsid w:val="005A3D47"/>
    <w:rsid w:val="005A40B7"/>
    <w:rsid w:val="005A5539"/>
    <w:rsid w:val="005A558C"/>
    <w:rsid w:val="005A60AE"/>
    <w:rsid w:val="005A725F"/>
    <w:rsid w:val="005B2A0E"/>
    <w:rsid w:val="005B2E3A"/>
    <w:rsid w:val="005B4A01"/>
    <w:rsid w:val="005B5B01"/>
    <w:rsid w:val="005B6A8F"/>
    <w:rsid w:val="005B7222"/>
    <w:rsid w:val="005C095D"/>
    <w:rsid w:val="005C0AFF"/>
    <w:rsid w:val="005C0E81"/>
    <w:rsid w:val="005C15A4"/>
    <w:rsid w:val="005C2B5F"/>
    <w:rsid w:val="005C2E27"/>
    <w:rsid w:val="005C3568"/>
    <w:rsid w:val="005C4C3A"/>
    <w:rsid w:val="005C521B"/>
    <w:rsid w:val="005C5779"/>
    <w:rsid w:val="005C659D"/>
    <w:rsid w:val="005C73D9"/>
    <w:rsid w:val="005C7755"/>
    <w:rsid w:val="005D077E"/>
    <w:rsid w:val="005D0F1C"/>
    <w:rsid w:val="005D1D19"/>
    <w:rsid w:val="005D246D"/>
    <w:rsid w:val="005D4155"/>
    <w:rsid w:val="005D46A5"/>
    <w:rsid w:val="005D4C50"/>
    <w:rsid w:val="005D699A"/>
    <w:rsid w:val="005E29CF"/>
    <w:rsid w:val="005E3DD2"/>
    <w:rsid w:val="005E3F9D"/>
    <w:rsid w:val="005E665C"/>
    <w:rsid w:val="005F4F72"/>
    <w:rsid w:val="005F5845"/>
    <w:rsid w:val="005F6BD1"/>
    <w:rsid w:val="00603A93"/>
    <w:rsid w:val="00603D7F"/>
    <w:rsid w:val="006050A3"/>
    <w:rsid w:val="006055BC"/>
    <w:rsid w:val="00606099"/>
    <w:rsid w:val="0060698B"/>
    <w:rsid w:val="00610713"/>
    <w:rsid w:val="00610FC8"/>
    <w:rsid w:val="00611084"/>
    <w:rsid w:val="00612F35"/>
    <w:rsid w:val="00613F98"/>
    <w:rsid w:val="006145B0"/>
    <w:rsid w:val="00614677"/>
    <w:rsid w:val="00614BE9"/>
    <w:rsid w:val="006170FD"/>
    <w:rsid w:val="00620784"/>
    <w:rsid w:val="0062127E"/>
    <w:rsid w:val="0062145A"/>
    <w:rsid w:val="00622118"/>
    <w:rsid w:val="006250F4"/>
    <w:rsid w:val="00626FA3"/>
    <w:rsid w:val="00627100"/>
    <w:rsid w:val="00627BC9"/>
    <w:rsid w:val="00630B0A"/>
    <w:rsid w:val="006311F3"/>
    <w:rsid w:val="00635037"/>
    <w:rsid w:val="00635200"/>
    <w:rsid w:val="006371AA"/>
    <w:rsid w:val="00640C78"/>
    <w:rsid w:val="006423F4"/>
    <w:rsid w:val="0064276C"/>
    <w:rsid w:val="00643A30"/>
    <w:rsid w:val="0064489C"/>
    <w:rsid w:val="006454C6"/>
    <w:rsid w:val="006459E2"/>
    <w:rsid w:val="00646848"/>
    <w:rsid w:val="00646BB9"/>
    <w:rsid w:val="0064707D"/>
    <w:rsid w:val="00650987"/>
    <w:rsid w:val="00651470"/>
    <w:rsid w:val="00651AF6"/>
    <w:rsid w:val="00653162"/>
    <w:rsid w:val="006531CE"/>
    <w:rsid w:val="006535AA"/>
    <w:rsid w:val="0065370F"/>
    <w:rsid w:val="006546E0"/>
    <w:rsid w:val="006556EF"/>
    <w:rsid w:val="00655C65"/>
    <w:rsid w:val="00655D5C"/>
    <w:rsid w:val="00655F41"/>
    <w:rsid w:val="0065611C"/>
    <w:rsid w:val="006576E2"/>
    <w:rsid w:val="00662489"/>
    <w:rsid w:val="00664BCA"/>
    <w:rsid w:val="0066573F"/>
    <w:rsid w:val="006661E2"/>
    <w:rsid w:val="00666C56"/>
    <w:rsid w:val="00666E3E"/>
    <w:rsid w:val="00666E9D"/>
    <w:rsid w:val="006709D2"/>
    <w:rsid w:val="00670F43"/>
    <w:rsid w:val="00670FD0"/>
    <w:rsid w:val="00671DEE"/>
    <w:rsid w:val="00672804"/>
    <w:rsid w:val="00673F39"/>
    <w:rsid w:val="006746F1"/>
    <w:rsid w:val="00675CDF"/>
    <w:rsid w:val="0067682A"/>
    <w:rsid w:val="00681FC5"/>
    <w:rsid w:val="00684870"/>
    <w:rsid w:val="00685EC0"/>
    <w:rsid w:val="00687E59"/>
    <w:rsid w:val="00690E6A"/>
    <w:rsid w:val="00690EC2"/>
    <w:rsid w:val="006914B3"/>
    <w:rsid w:val="00691A0C"/>
    <w:rsid w:val="00693805"/>
    <w:rsid w:val="00694576"/>
    <w:rsid w:val="00694A1C"/>
    <w:rsid w:val="006969F1"/>
    <w:rsid w:val="00696D81"/>
    <w:rsid w:val="006A148B"/>
    <w:rsid w:val="006A162E"/>
    <w:rsid w:val="006A19D1"/>
    <w:rsid w:val="006A2530"/>
    <w:rsid w:val="006A256F"/>
    <w:rsid w:val="006A32F5"/>
    <w:rsid w:val="006A353E"/>
    <w:rsid w:val="006A3627"/>
    <w:rsid w:val="006A4426"/>
    <w:rsid w:val="006A6DB1"/>
    <w:rsid w:val="006A70AD"/>
    <w:rsid w:val="006A77C5"/>
    <w:rsid w:val="006A7A7B"/>
    <w:rsid w:val="006B1DBD"/>
    <w:rsid w:val="006B3331"/>
    <w:rsid w:val="006B3DC9"/>
    <w:rsid w:val="006B4159"/>
    <w:rsid w:val="006B4C1D"/>
    <w:rsid w:val="006B52BE"/>
    <w:rsid w:val="006B539C"/>
    <w:rsid w:val="006B53C0"/>
    <w:rsid w:val="006B5B50"/>
    <w:rsid w:val="006B5E3A"/>
    <w:rsid w:val="006B607D"/>
    <w:rsid w:val="006B630D"/>
    <w:rsid w:val="006B6A72"/>
    <w:rsid w:val="006C0AD6"/>
    <w:rsid w:val="006C2DB1"/>
    <w:rsid w:val="006C53B8"/>
    <w:rsid w:val="006C559D"/>
    <w:rsid w:val="006C6FFA"/>
    <w:rsid w:val="006D02FA"/>
    <w:rsid w:val="006D0AF5"/>
    <w:rsid w:val="006D0ECC"/>
    <w:rsid w:val="006D1FFB"/>
    <w:rsid w:val="006D2756"/>
    <w:rsid w:val="006D2DEE"/>
    <w:rsid w:val="006D396B"/>
    <w:rsid w:val="006D42D1"/>
    <w:rsid w:val="006D69AE"/>
    <w:rsid w:val="006D7A9F"/>
    <w:rsid w:val="006E036C"/>
    <w:rsid w:val="006E5B48"/>
    <w:rsid w:val="006E6C48"/>
    <w:rsid w:val="006E7463"/>
    <w:rsid w:val="006F2507"/>
    <w:rsid w:val="006F2CFA"/>
    <w:rsid w:val="006F2D34"/>
    <w:rsid w:val="006F462B"/>
    <w:rsid w:val="006F5731"/>
    <w:rsid w:val="006F5867"/>
    <w:rsid w:val="006F5FB6"/>
    <w:rsid w:val="006F64BF"/>
    <w:rsid w:val="00701009"/>
    <w:rsid w:val="00701933"/>
    <w:rsid w:val="00705412"/>
    <w:rsid w:val="00705A50"/>
    <w:rsid w:val="00706482"/>
    <w:rsid w:val="00706856"/>
    <w:rsid w:val="0070768C"/>
    <w:rsid w:val="00710453"/>
    <w:rsid w:val="00710BD0"/>
    <w:rsid w:val="00711480"/>
    <w:rsid w:val="00711C8C"/>
    <w:rsid w:val="0071380D"/>
    <w:rsid w:val="00713F74"/>
    <w:rsid w:val="00714107"/>
    <w:rsid w:val="00717131"/>
    <w:rsid w:val="00717BFF"/>
    <w:rsid w:val="00721FBF"/>
    <w:rsid w:val="00722C2C"/>
    <w:rsid w:val="007237F8"/>
    <w:rsid w:val="00727356"/>
    <w:rsid w:val="0072755B"/>
    <w:rsid w:val="00731055"/>
    <w:rsid w:val="00731374"/>
    <w:rsid w:val="007323F2"/>
    <w:rsid w:val="007330A1"/>
    <w:rsid w:val="007337C4"/>
    <w:rsid w:val="00734853"/>
    <w:rsid w:val="0073616C"/>
    <w:rsid w:val="007366EA"/>
    <w:rsid w:val="007367D4"/>
    <w:rsid w:val="007373C7"/>
    <w:rsid w:val="00740604"/>
    <w:rsid w:val="007411DD"/>
    <w:rsid w:val="007429F6"/>
    <w:rsid w:val="007461EC"/>
    <w:rsid w:val="007513BC"/>
    <w:rsid w:val="007519D4"/>
    <w:rsid w:val="007520F0"/>
    <w:rsid w:val="00753824"/>
    <w:rsid w:val="007539B4"/>
    <w:rsid w:val="00754259"/>
    <w:rsid w:val="0075652F"/>
    <w:rsid w:val="00760965"/>
    <w:rsid w:val="0076154B"/>
    <w:rsid w:val="007643EF"/>
    <w:rsid w:val="00764EE4"/>
    <w:rsid w:val="00765766"/>
    <w:rsid w:val="00766AF1"/>
    <w:rsid w:val="0076787F"/>
    <w:rsid w:val="0077207A"/>
    <w:rsid w:val="00772FD0"/>
    <w:rsid w:val="0077510A"/>
    <w:rsid w:val="00776351"/>
    <w:rsid w:val="00776982"/>
    <w:rsid w:val="00782615"/>
    <w:rsid w:val="00783F7F"/>
    <w:rsid w:val="007841EC"/>
    <w:rsid w:val="007857AB"/>
    <w:rsid w:val="0078680D"/>
    <w:rsid w:val="00787A88"/>
    <w:rsid w:val="00790081"/>
    <w:rsid w:val="007923AD"/>
    <w:rsid w:val="00793000"/>
    <w:rsid w:val="0079622F"/>
    <w:rsid w:val="00796359"/>
    <w:rsid w:val="0079796D"/>
    <w:rsid w:val="00797EB4"/>
    <w:rsid w:val="007A04B0"/>
    <w:rsid w:val="007A0C54"/>
    <w:rsid w:val="007A17B0"/>
    <w:rsid w:val="007A1E88"/>
    <w:rsid w:val="007A208F"/>
    <w:rsid w:val="007A2FBA"/>
    <w:rsid w:val="007A467B"/>
    <w:rsid w:val="007A4698"/>
    <w:rsid w:val="007A5165"/>
    <w:rsid w:val="007A61C7"/>
    <w:rsid w:val="007A6321"/>
    <w:rsid w:val="007A71BC"/>
    <w:rsid w:val="007A73CE"/>
    <w:rsid w:val="007A73FD"/>
    <w:rsid w:val="007B1007"/>
    <w:rsid w:val="007B102D"/>
    <w:rsid w:val="007B2B36"/>
    <w:rsid w:val="007B4E71"/>
    <w:rsid w:val="007B5BD4"/>
    <w:rsid w:val="007B67DB"/>
    <w:rsid w:val="007B6E40"/>
    <w:rsid w:val="007B755D"/>
    <w:rsid w:val="007B75FA"/>
    <w:rsid w:val="007C1AA4"/>
    <w:rsid w:val="007C1B39"/>
    <w:rsid w:val="007C24F3"/>
    <w:rsid w:val="007C4780"/>
    <w:rsid w:val="007C50E0"/>
    <w:rsid w:val="007C53E2"/>
    <w:rsid w:val="007C6765"/>
    <w:rsid w:val="007C6A80"/>
    <w:rsid w:val="007C7905"/>
    <w:rsid w:val="007D0379"/>
    <w:rsid w:val="007D03AB"/>
    <w:rsid w:val="007D100E"/>
    <w:rsid w:val="007D1FCF"/>
    <w:rsid w:val="007D2765"/>
    <w:rsid w:val="007D29FC"/>
    <w:rsid w:val="007D3448"/>
    <w:rsid w:val="007D35AE"/>
    <w:rsid w:val="007D3CC2"/>
    <w:rsid w:val="007D40A4"/>
    <w:rsid w:val="007D42DF"/>
    <w:rsid w:val="007D4E56"/>
    <w:rsid w:val="007D5885"/>
    <w:rsid w:val="007D65A1"/>
    <w:rsid w:val="007D7029"/>
    <w:rsid w:val="007D70A7"/>
    <w:rsid w:val="007E1003"/>
    <w:rsid w:val="007E4A50"/>
    <w:rsid w:val="007E53F2"/>
    <w:rsid w:val="007E5514"/>
    <w:rsid w:val="007E6760"/>
    <w:rsid w:val="007E7878"/>
    <w:rsid w:val="007F059D"/>
    <w:rsid w:val="007F14A7"/>
    <w:rsid w:val="007F1A86"/>
    <w:rsid w:val="007F24CD"/>
    <w:rsid w:val="007F3289"/>
    <w:rsid w:val="007F36E6"/>
    <w:rsid w:val="007F4885"/>
    <w:rsid w:val="007F5E64"/>
    <w:rsid w:val="007F618A"/>
    <w:rsid w:val="007F6892"/>
    <w:rsid w:val="008006BB"/>
    <w:rsid w:val="00802410"/>
    <w:rsid w:val="00802B52"/>
    <w:rsid w:val="008032EC"/>
    <w:rsid w:val="00804633"/>
    <w:rsid w:val="00806931"/>
    <w:rsid w:val="00806A33"/>
    <w:rsid w:val="00811DD4"/>
    <w:rsid w:val="00815BEB"/>
    <w:rsid w:val="008178CA"/>
    <w:rsid w:val="0082187D"/>
    <w:rsid w:val="008220DB"/>
    <w:rsid w:val="00822A04"/>
    <w:rsid w:val="00822C1D"/>
    <w:rsid w:val="00822D81"/>
    <w:rsid w:val="00822EA9"/>
    <w:rsid w:val="00823BD1"/>
    <w:rsid w:val="00823C4B"/>
    <w:rsid w:val="008243B8"/>
    <w:rsid w:val="008251FF"/>
    <w:rsid w:val="00825A6D"/>
    <w:rsid w:val="00826E4C"/>
    <w:rsid w:val="008270B9"/>
    <w:rsid w:val="0083061B"/>
    <w:rsid w:val="00830AA4"/>
    <w:rsid w:val="00831945"/>
    <w:rsid w:val="008326F7"/>
    <w:rsid w:val="00833C11"/>
    <w:rsid w:val="00834726"/>
    <w:rsid w:val="00836272"/>
    <w:rsid w:val="0083719B"/>
    <w:rsid w:val="008408F6"/>
    <w:rsid w:val="00840DE4"/>
    <w:rsid w:val="008445BB"/>
    <w:rsid w:val="00844653"/>
    <w:rsid w:val="00846A97"/>
    <w:rsid w:val="0084794E"/>
    <w:rsid w:val="00850160"/>
    <w:rsid w:val="008501BD"/>
    <w:rsid w:val="00851B3C"/>
    <w:rsid w:val="00851DFA"/>
    <w:rsid w:val="00852557"/>
    <w:rsid w:val="00853153"/>
    <w:rsid w:val="00853FBE"/>
    <w:rsid w:val="008556C1"/>
    <w:rsid w:val="00855AFC"/>
    <w:rsid w:val="0085664C"/>
    <w:rsid w:val="00856DA2"/>
    <w:rsid w:val="00861001"/>
    <w:rsid w:val="00862014"/>
    <w:rsid w:val="00862628"/>
    <w:rsid w:val="00862A2C"/>
    <w:rsid w:val="00862F5D"/>
    <w:rsid w:val="00863403"/>
    <w:rsid w:val="00863C69"/>
    <w:rsid w:val="008645B1"/>
    <w:rsid w:val="00866236"/>
    <w:rsid w:val="00867D61"/>
    <w:rsid w:val="00867F80"/>
    <w:rsid w:val="00873096"/>
    <w:rsid w:val="00873630"/>
    <w:rsid w:val="00873E31"/>
    <w:rsid w:val="00874090"/>
    <w:rsid w:val="00874A0C"/>
    <w:rsid w:val="008755C5"/>
    <w:rsid w:val="00876C07"/>
    <w:rsid w:val="00880C2F"/>
    <w:rsid w:val="00882E5F"/>
    <w:rsid w:val="00884A01"/>
    <w:rsid w:val="00886C50"/>
    <w:rsid w:val="008870BD"/>
    <w:rsid w:val="00887205"/>
    <w:rsid w:val="00890272"/>
    <w:rsid w:val="008914CC"/>
    <w:rsid w:val="008936DE"/>
    <w:rsid w:val="00896041"/>
    <w:rsid w:val="0089690F"/>
    <w:rsid w:val="00897632"/>
    <w:rsid w:val="00897A22"/>
    <w:rsid w:val="008A0B3C"/>
    <w:rsid w:val="008A13A6"/>
    <w:rsid w:val="008A149C"/>
    <w:rsid w:val="008A45B6"/>
    <w:rsid w:val="008A5306"/>
    <w:rsid w:val="008A57A3"/>
    <w:rsid w:val="008A62A1"/>
    <w:rsid w:val="008A795E"/>
    <w:rsid w:val="008A7D84"/>
    <w:rsid w:val="008B43D5"/>
    <w:rsid w:val="008B6006"/>
    <w:rsid w:val="008B78F3"/>
    <w:rsid w:val="008C0852"/>
    <w:rsid w:val="008C21C4"/>
    <w:rsid w:val="008C3B19"/>
    <w:rsid w:val="008C4614"/>
    <w:rsid w:val="008C52AF"/>
    <w:rsid w:val="008C5DB2"/>
    <w:rsid w:val="008C605A"/>
    <w:rsid w:val="008D2E04"/>
    <w:rsid w:val="008D3197"/>
    <w:rsid w:val="008D4538"/>
    <w:rsid w:val="008D4810"/>
    <w:rsid w:val="008E2ECD"/>
    <w:rsid w:val="008E4845"/>
    <w:rsid w:val="008E48D8"/>
    <w:rsid w:val="008E70FB"/>
    <w:rsid w:val="008F1FA1"/>
    <w:rsid w:val="008F2724"/>
    <w:rsid w:val="008F3449"/>
    <w:rsid w:val="008F440D"/>
    <w:rsid w:val="008F60B4"/>
    <w:rsid w:val="00900AD4"/>
    <w:rsid w:val="00901D56"/>
    <w:rsid w:val="009033CC"/>
    <w:rsid w:val="0090383C"/>
    <w:rsid w:val="00904F60"/>
    <w:rsid w:val="00905FD1"/>
    <w:rsid w:val="00906243"/>
    <w:rsid w:val="00907A70"/>
    <w:rsid w:val="00910A61"/>
    <w:rsid w:val="00910AA5"/>
    <w:rsid w:val="00912ECB"/>
    <w:rsid w:val="00913313"/>
    <w:rsid w:val="00915207"/>
    <w:rsid w:val="0091594E"/>
    <w:rsid w:val="0091633B"/>
    <w:rsid w:val="00916845"/>
    <w:rsid w:val="00916B50"/>
    <w:rsid w:val="00916ED8"/>
    <w:rsid w:val="009176DE"/>
    <w:rsid w:val="009201AB"/>
    <w:rsid w:val="00921253"/>
    <w:rsid w:val="00921330"/>
    <w:rsid w:val="00921379"/>
    <w:rsid w:val="0092222B"/>
    <w:rsid w:val="00922590"/>
    <w:rsid w:val="00924D2E"/>
    <w:rsid w:val="00925244"/>
    <w:rsid w:val="00930C83"/>
    <w:rsid w:val="0093242E"/>
    <w:rsid w:val="0093288E"/>
    <w:rsid w:val="00934CB6"/>
    <w:rsid w:val="00934D61"/>
    <w:rsid w:val="00934E93"/>
    <w:rsid w:val="00936B9C"/>
    <w:rsid w:val="00940BEF"/>
    <w:rsid w:val="00940D61"/>
    <w:rsid w:val="00941845"/>
    <w:rsid w:val="009433AF"/>
    <w:rsid w:val="009434F7"/>
    <w:rsid w:val="00944AC3"/>
    <w:rsid w:val="009461F9"/>
    <w:rsid w:val="00947115"/>
    <w:rsid w:val="009515AA"/>
    <w:rsid w:val="00952C87"/>
    <w:rsid w:val="00952DFE"/>
    <w:rsid w:val="009532D5"/>
    <w:rsid w:val="009538C6"/>
    <w:rsid w:val="00953B4E"/>
    <w:rsid w:val="009545EA"/>
    <w:rsid w:val="00954E34"/>
    <w:rsid w:val="00955645"/>
    <w:rsid w:val="00956C80"/>
    <w:rsid w:val="00956E71"/>
    <w:rsid w:val="00957608"/>
    <w:rsid w:val="00957AF0"/>
    <w:rsid w:val="00961BA2"/>
    <w:rsid w:val="009620F0"/>
    <w:rsid w:val="00962839"/>
    <w:rsid w:val="00963967"/>
    <w:rsid w:val="009639E9"/>
    <w:rsid w:val="0096410D"/>
    <w:rsid w:val="00964740"/>
    <w:rsid w:val="0096526A"/>
    <w:rsid w:val="00965F5B"/>
    <w:rsid w:val="0096634D"/>
    <w:rsid w:val="00966D77"/>
    <w:rsid w:val="00967B6C"/>
    <w:rsid w:val="00974CBD"/>
    <w:rsid w:val="00974D84"/>
    <w:rsid w:val="009751D8"/>
    <w:rsid w:val="0097568C"/>
    <w:rsid w:val="009757C9"/>
    <w:rsid w:val="00976CA1"/>
    <w:rsid w:val="00977E1A"/>
    <w:rsid w:val="009801FA"/>
    <w:rsid w:val="009809F4"/>
    <w:rsid w:val="0098133F"/>
    <w:rsid w:val="00981422"/>
    <w:rsid w:val="00981D61"/>
    <w:rsid w:val="00982406"/>
    <w:rsid w:val="00982788"/>
    <w:rsid w:val="0098359A"/>
    <w:rsid w:val="0098615A"/>
    <w:rsid w:val="00986E67"/>
    <w:rsid w:val="00987671"/>
    <w:rsid w:val="00991135"/>
    <w:rsid w:val="009912B6"/>
    <w:rsid w:val="009916B2"/>
    <w:rsid w:val="00991C3A"/>
    <w:rsid w:val="0099301D"/>
    <w:rsid w:val="00993966"/>
    <w:rsid w:val="009939CC"/>
    <w:rsid w:val="00994FBB"/>
    <w:rsid w:val="009A0111"/>
    <w:rsid w:val="009A19E9"/>
    <w:rsid w:val="009A1D35"/>
    <w:rsid w:val="009A3A6E"/>
    <w:rsid w:val="009A3B2D"/>
    <w:rsid w:val="009A4311"/>
    <w:rsid w:val="009A45F9"/>
    <w:rsid w:val="009A5A1E"/>
    <w:rsid w:val="009A5E23"/>
    <w:rsid w:val="009A62F9"/>
    <w:rsid w:val="009A64CD"/>
    <w:rsid w:val="009A676D"/>
    <w:rsid w:val="009A68A0"/>
    <w:rsid w:val="009A79A4"/>
    <w:rsid w:val="009A7EF4"/>
    <w:rsid w:val="009B326A"/>
    <w:rsid w:val="009B3620"/>
    <w:rsid w:val="009B3932"/>
    <w:rsid w:val="009B47EF"/>
    <w:rsid w:val="009B5FC4"/>
    <w:rsid w:val="009B796C"/>
    <w:rsid w:val="009B7C80"/>
    <w:rsid w:val="009B7D74"/>
    <w:rsid w:val="009C0BB4"/>
    <w:rsid w:val="009C153A"/>
    <w:rsid w:val="009C1573"/>
    <w:rsid w:val="009C182B"/>
    <w:rsid w:val="009C6416"/>
    <w:rsid w:val="009C78C4"/>
    <w:rsid w:val="009D01D1"/>
    <w:rsid w:val="009D100A"/>
    <w:rsid w:val="009D2276"/>
    <w:rsid w:val="009D5BBD"/>
    <w:rsid w:val="009D60C7"/>
    <w:rsid w:val="009D7BF3"/>
    <w:rsid w:val="009E0688"/>
    <w:rsid w:val="009E0DCE"/>
    <w:rsid w:val="009E3684"/>
    <w:rsid w:val="009E4A88"/>
    <w:rsid w:val="009E5564"/>
    <w:rsid w:val="009E590E"/>
    <w:rsid w:val="009E666B"/>
    <w:rsid w:val="009E6FD3"/>
    <w:rsid w:val="009E7858"/>
    <w:rsid w:val="009F005D"/>
    <w:rsid w:val="009F03BD"/>
    <w:rsid w:val="009F096D"/>
    <w:rsid w:val="009F0D01"/>
    <w:rsid w:val="009F1492"/>
    <w:rsid w:val="009F1DC2"/>
    <w:rsid w:val="009F282E"/>
    <w:rsid w:val="009F3E0E"/>
    <w:rsid w:val="009F6D4B"/>
    <w:rsid w:val="009F71E6"/>
    <w:rsid w:val="009F7993"/>
    <w:rsid w:val="00A0137F"/>
    <w:rsid w:val="00A02070"/>
    <w:rsid w:val="00A02625"/>
    <w:rsid w:val="00A02DE5"/>
    <w:rsid w:val="00A06451"/>
    <w:rsid w:val="00A06782"/>
    <w:rsid w:val="00A07EC4"/>
    <w:rsid w:val="00A11BE8"/>
    <w:rsid w:val="00A126AD"/>
    <w:rsid w:val="00A14EAD"/>
    <w:rsid w:val="00A150ED"/>
    <w:rsid w:val="00A16525"/>
    <w:rsid w:val="00A165B8"/>
    <w:rsid w:val="00A16D0E"/>
    <w:rsid w:val="00A16F4B"/>
    <w:rsid w:val="00A2247E"/>
    <w:rsid w:val="00A22761"/>
    <w:rsid w:val="00A22AC3"/>
    <w:rsid w:val="00A22D6D"/>
    <w:rsid w:val="00A237BA"/>
    <w:rsid w:val="00A23EA5"/>
    <w:rsid w:val="00A244F8"/>
    <w:rsid w:val="00A25E3B"/>
    <w:rsid w:val="00A25E64"/>
    <w:rsid w:val="00A25E93"/>
    <w:rsid w:val="00A2661E"/>
    <w:rsid w:val="00A26C17"/>
    <w:rsid w:val="00A3019A"/>
    <w:rsid w:val="00A3035F"/>
    <w:rsid w:val="00A35DF8"/>
    <w:rsid w:val="00A3753B"/>
    <w:rsid w:val="00A41388"/>
    <w:rsid w:val="00A429C5"/>
    <w:rsid w:val="00A46636"/>
    <w:rsid w:val="00A5099F"/>
    <w:rsid w:val="00A5235E"/>
    <w:rsid w:val="00A52BC7"/>
    <w:rsid w:val="00A56245"/>
    <w:rsid w:val="00A56827"/>
    <w:rsid w:val="00A57823"/>
    <w:rsid w:val="00A60B03"/>
    <w:rsid w:val="00A60CE4"/>
    <w:rsid w:val="00A630DA"/>
    <w:rsid w:val="00A6425E"/>
    <w:rsid w:val="00A64724"/>
    <w:rsid w:val="00A666AD"/>
    <w:rsid w:val="00A70E6F"/>
    <w:rsid w:val="00A718AF"/>
    <w:rsid w:val="00A71F5D"/>
    <w:rsid w:val="00A73F71"/>
    <w:rsid w:val="00A76721"/>
    <w:rsid w:val="00A816EA"/>
    <w:rsid w:val="00A839BD"/>
    <w:rsid w:val="00A8488A"/>
    <w:rsid w:val="00A851C4"/>
    <w:rsid w:val="00A86DD2"/>
    <w:rsid w:val="00A906AE"/>
    <w:rsid w:val="00A909EC"/>
    <w:rsid w:val="00A91BD6"/>
    <w:rsid w:val="00A91F07"/>
    <w:rsid w:val="00A927FE"/>
    <w:rsid w:val="00A92F1A"/>
    <w:rsid w:val="00A9361D"/>
    <w:rsid w:val="00A94164"/>
    <w:rsid w:val="00A9486E"/>
    <w:rsid w:val="00A94AEE"/>
    <w:rsid w:val="00A9539D"/>
    <w:rsid w:val="00A97263"/>
    <w:rsid w:val="00AA1076"/>
    <w:rsid w:val="00AA2FFA"/>
    <w:rsid w:val="00AA3D02"/>
    <w:rsid w:val="00AA4942"/>
    <w:rsid w:val="00AB0D25"/>
    <w:rsid w:val="00AB1516"/>
    <w:rsid w:val="00AB454D"/>
    <w:rsid w:val="00AB49F7"/>
    <w:rsid w:val="00AB63BA"/>
    <w:rsid w:val="00AB7257"/>
    <w:rsid w:val="00AC0925"/>
    <w:rsid w:val="00AC4159"/>
    <w:rsid w:val="00AC4738"/>
    <w:rsid w:val="00AC54F1"/>
    <w:rsid w:val="00AC6A1D"/>
    <w:rsid w:val="00AC6F16"/>
    <w:rsid w:val="00AC78FA"/>
    <w:rsid w:val="00AD0AAD"/>
    <w:rsid w:val="00AD1864"/>
    <w:rsid w:val="00AD20D2"/>
    <w:rsid w:val="00AD3F40"/>
    <w:rsid w:val="00AD713D"/>
    <w:rsid w:val="00AD79BD"/>
    <w:rsid w:val="00AD79D7"/>
    <w:rsid w:val="00AD7CAD"/>
    <w:rsid w:val="00AE0D82"/>
    <w:rsid w:val="00AE1949"/>
    <w:rsid w:val="00AE2591"/>
    <w:rsid w:val="00AE4FF4"/>
    <w:rsid w:val="00AE7809"/>
    <w:rsid w:val="00AF09BF"/>
    <w:rsid w:val="00AF142D"/>
    <w:rsid w:val="00AF2860"/>
    <w:rsid w:val="00AF2A06"/>
    <w:rsid w:val="00AF537F"/>
    <w:rsid w:val="00AF62EE"/>
    <w:rsid w:val="00B0023D"/>
    <w:rsid w:val="00B00CA1"/>
    <w:rsid w:val="00B02F25"/>
    <w:rsid w:val="00B0450C"/>
    <w:rsid w:val="00B0474A"/>
    <w:rsid w:val="00B051E1"/>
    <w:rsid w:val="00B05613"/>
    <w:rsid w:val="00B05879"/>
    <w:rsid w:val="00B06659"/>
    <w:rsid w:val="00B11156"/>
    <w:rsid w:val="00B11588"/>
    <w:rsid w:val="00B11F0E"/>
    <w:rsid w:val="00B12675"/>
    <w:rsid w:val="00B16548"/>
    <w:rsid w:val="00B1704D"/>
    <w:rsid w:val="00B170BE"/>
    <w:rsid w:val="00B230A1"/>
    <w:rsid w:val="00B23F4A"/>
    <w:rsid w:val="00B24045"/>
    <w:rsid w:val="00B2566B"/>
    <w:rsid w:val="00B3125D"/>
    <w:rsid w:val="00B3192B"/>
    <w:rsid w:val="00B31FFF"/>
    <w:rsid w:val="00B323BC"/>
    <w:rsid w:val="00B327DE"/>
    <w:rsid w:val="00B34374"/>
    <w:rsid w:val="00B36AC9"/>
    <w:rsid w:val="00B4086A"/>
    <w:rsid w:val="00B41517"/>
    <w:rsid w:val="00B4287A"/>
    <w:rsid w:val="00B46326"/>
    <w:rsid w:val="00B46DCC"/>
    <w:rsid w:val="00B46E8D"/>
    <w:rsid w:val="00B50839"/>
    <w:rsid w:val="00B50B86"/>
    <w:rsid w:val="00B518E8"/>
    <w:rsid w:val="00B529DF"/>
    <w:rsid w:val="00B54AD4"/>
    <w:rsid w:val="00B55DA5"/>
    <w:rsid w:val="00B55EE2"/>
    <w:rsid w:val="00B57C3B"/>
    <w:rsid w:val="00B61CF9"/>
    <w:rsid w:val="00B62685"/>
    <w:rsid w:val="00B62C0E"/>
    <w:rsid w:val="00B64505"/>
    <w:rsid w:val="00B64908"/>
    <w:rsid w:val="00B6656D"/>
    <w:rsid w:val="00B66DB6"/>
    <w:rsid w:val="00B67254"/>
    <w:rsid w:val="00B71545"/>
    <w:rsid w:val="00B71E02"/>
    <w:rsid w:val="00B72315"/>
    <w:rsid w:val="00B72351"/>
    <w:rsid w:val="00B73D8F"/>
    <w:rsid w:val="00B74ABF"/>
    <w:rsid w:val="00B77AF7"/>
    <w:rsid w:val="00B815C9"/>
    <w:rsid w:val="00B81AE0"/>
    <w:rsid w:val="00B81EAE"/>
    <w:rsid w:val="00B823AC"/>
    <w:rsid w:val="00B82A5F"/>
    <w:rsid w:val="00B837FF"/>
    <w:rsid w:val="00B83801"/>
    <w:rsid w:val="00B848F1"/>
    <w:rsid w:val="00B84AAB"/>
    <w:rsid w:val="00B8561E"/>
    <w:rsid w:val="00B90441"/>
    <w:rsid w:val="00B905AD"/>
    <w:rsid w:val="00B9098C"/>
    <w:rsid w:val="00B956E0"/>
    <w:rsid w:val="00B970D6"/>
    <w:rsid w:val="00BA1512"/>
    <w:rsid w:val="00BA2750"/>
    <w:rsid w:val="00BA4046"/>
    <w:rsid w:val="00BA4ED5"/>
    <w:rsid w:val="00BA6992"/>
    <w:rsid w:val="00BA783C"/>
    <w:rsid w:val="00BB0841"/>
    <w:rsid w:val="00BB1AF6"/>
    <w:rsid w:val="00BB2152"/>
    <w:rsid w:val="00BB2268"/>
    <w:rsid w:val="00BB57EA"/>
    <w:rsid w:val="00BB7614"/>
    <w:rsid w:val="00BC0506"/>
    <w:rsid w:val="00BC09AE"/>
    <w:rsid w:val="00BC1009"/>
    <w:rsid w:val="00BC214E"/>
    <w:rsid w:val="00BC2575"/>
    <w:rsid w:val="00BC3809"/>
    <w:rsid w:val="00BC50E6"/>
    <w:rsid w:val="00BC77A6"/>
    <w:rsid w:val="00BD0739"/>
    <w:rsid w:val="00BD0A68"/>
    <w:rsid w:val="00BD13B8"/>
    <w:rsid w:val="00BD3290"/>
    <w:rsid w:val="00BD3C66"/>
    <w:rsid w:val="00BD3DD7"/>
    <w:rsid w:val="00BD4DA8"/>
    <w:rsid w:val="00BD4FBB"/>
    <w:rsid w:val="00BD5DFF"/>
    <w:rsid w:val="00BD60C7"/>
    <w:rsid w:val="00BD6CFF"/>
    <w:rsid w:val="00BD6E92"/>
    <w:rsid w:val="00BE0743"/>
    <w:rsid w:val="00BE7C6B"/>
    <w:rsid w:val="00BF0781"/>
    <w:rsid w:val="00BF1918"/>
    <w:rsid w:val="00BF36E6"/>
    <w:rsid w:val="00BF3A82"/>
    <w:rsid w:val="00BF501F"/>
    <w:rsid w:val="00BF592C"/>
    <w:rsid w:val="00BF5D81"/>
    <w:rsid w:val="00BF6019"/>
    <w:rsid w:val="00BF6DD6"/>
    <w:rsid w:val="00BF7DC3"/>
    <w:rsid w:val="00C03C70"/>
    <w:rsid w:val="00C03F78"/>
    <w:rsid w:val="00C0415D"/>
    <w:rsid w:val="00C049A9"/>
    <w:rsid w:val="00C04B01"/>
    <w:rsid w:val="00C06121"/>
    <w:rsid w:val="00C07A19"/>
    <w:rsid w:val="00C112E8"/>
    <w:rsid w:val="00C117E6"/>
    <w:rsid w:val="00C1307C"/>
    <w:rsid w:val="00C13822"/>
    <w:rsid w:val="00C14581"/>
    <w:rsid w:val="00C14AE3"/>
    <w:rsid w:val="00C14BA5"/>
    <w:rsid w:val="00C15BCE"/>
    <w:rsid w:val="00C16DD5"/>
    <w:rsid w:val="00C20DE9"/>
    <w:rsid w:val="00C20FAC"/>
    <w:rsid w:val="00C2107C"/>
    <w:rsid w:val="00C215F0"/>
    <w:rsid w:val="00C22323"/>
    <w:rsid w:val="00C22CC1"/>
    <w:rsid w:val="00C22EC1"/>
    <w:rsid w:val="00C244C0"/>
    <w:rsid w:val="00C24E38"/>
    <w:rsid w:val="00C2545C"/>
    <w:rsid w:val="00C26E6B"/>
    <w:rsid w:val="00C27092"/>
    <w:rsid w:val="00C2766B"/>
    <w:rsid w:val="00C2799A"/>
    <w:rsid w:val="00C27BD7"/>
    <w:rsid w:val="00C30A6E"/>
    <w:rsid w:val="00C31558"/>
    <w:rsid w:val="00C31B32"/>
    <w:rsid w:val="00C3276C"/>
    <w:rsid w:val="00C3513D"/>
    <w:rsid w:val="00C37068"/>
    <w:rsid w:val="00C3769D"/>
    <w:rsid w:val="00C37E2A"/>
    <w:rsid w:val="00C411B2"/>
    <w:rsid w:val="00C42386"/>
    <w:rsid w:val="00C44BB8"/>
    <w:rsid w:val="00C452FA"/>
    <w:rsid w:val="00C4576A"/>
    <w:rsid w:val="00C47730"/>
    <w:rsid w:val="00C51E8E"/>
    <w:rsid w:val="00C52263"/>
    <w:rsid w:val="00C523B4"/>
    <w:rsid w:val="00C54005"/>
    <w:rsid w:val="00C54480"/>
    <w:rsid w:val="00C569EE"/>
    <w:rsid w:val="00C56EFF"/>
    <w:rsid w:val="00C57A15"/>
    <w:rsid w:val="00C60F4D"/>
    <w:rsid w:val="00C61DBB"/>
    <w:rsid w:val="00C61FD9"/>
    <w:rsid w:val="00C626BD"/>
    <w:rsid w:val="00C64034"/>
    <w:rsid w:val="00C64560"/>
    <w:rsid w:val="00C64D4A"/>
    <w:rsid w:val="00C658CE"/>
    <w:rsid w:val="00C65BC0"/>
    <w:rsid w:val="00C66D70"/>
    <w:rsid w:val="00C66ECA"/>
    <w:rsid w:val="00C67805"/>
    <w:rsid w:val="00C70F4D"/>
    <w:rsid w:val="00C735CF"/>
    <w:rsid w:val="00C74972"/>
    <w:rsid w:val="00C74A1D"/>
    <w:rsid w:val="00C75009"/>
    <w:rsid w:val="00C758BA"/>
    <w:rsid w:val="00C779F2"/>
    <w:rsid w:val="00C77B24"/>
    <w:rsid w:val="00C77B2D"/>
    <w:rsid w:val="00C80FAE"/>
    <w:rsid w:val="00C81121"/>
    <w:rsid w:val="00C82667"/>
    <w:rsid w:val="00C82F85"/>
    <w:rsid w:val="00C8346F"/>
    <w:rsid w:val="00C83696"/>
    <w:rsid w:val="00C8393B"/>
    <w:rsid w:val="00C83D13"/>
    <w:rsid w:val="00C84B0F"/>
    <w:rsid w:val="00C8565A"/>
    <w:rsid w:val="00C90A0B"/>
    <w:rsid w:val="00C9261F"/>
    <w:rsid w:val="00C92E5E"/>
    <w:rsid w:val="00C930FA"/>
    <w:rsid w:val="00C93156"/>
    <w:rsid w:val="00C93DF4"/>
    <w:rsid w:val="00C9580F"/>
    <w:rsid w:val="00CA4B26"/>
    <w:rsid w:val="00CA643C"/>
    <w:rsid w:val="00CA7397"/>
    <w:rsid w:val="00CA7479"/>
    <w:rsid w:val="00CA7827"/>
    <w:rsid w:val="00CA7E2A"/>
    <w:rsid w:val="00CB0820"/>
    <w:rsid w:val="00CB18BE"/>
    <w:rsid w:val="00CB18C0"/>
    <w:rsid w:val="00CB2E1C"/>
    <w:rsid w:val="00CB3692"/>
    <w:rsid w:val="00CB40D8"/>
    <w:rsid w:val="00CB440C"/>
    <w:rsid w:val="00CB48E8"/>
    <w:rsid w:val="00CB6CBB"/>
    <w:rsid w:val="00CB749E"/>
    <w:rsid w:val="00CC0B12"/>
    <w:rsid w:val="00CC1897"/>
    <w:rsid w:val="00CC1C2E"/>
    <w:rsid w:val="00CC2DD0"/>
    <w:rsid w:val="00CC2E05"/>
    <w:rsid w:val="00CC4470"/>
    <w:rsid w:val="00CC6756"/>
    <w:rsid w:val="00CC6C2A"/>
    <w:rsid w:val="00CC6EC0"/>
    <w:rsid w:val="00CC74FF"/>
    <w:rsid w:val="00CC7BA0"/>
    <w:rsid w:val="00CC7E6F"/>
    <w:rsid w:val="00CD02B5"/>
    <w:rsid w:val="00CD21BA"/>
    <w:rsid w:val="00CD3F8C"/>
    <w:rsid w:val="00CD5E92"/>
    <w:rsid w:val="00CD62FB"/>
    <w:rsid w:val="00CD7116"/>
    <w:rsid w:val="00CD7E0F"/>
    <w:rsid w:val="00CE4AB9"/>
    <w:rsid w:val="00CE5A9F"/>
    <w:rsid w:val="00CF0C8A"/>
    <w:rsid w:val="00CF15B2"/>
    <w:rsid w:val="00CF1D87"/>
    <w:rsid w:val="00CF2991"/>
    <w:rsid w:val="00CF2D84"/>
    <w:rsid w:val="00CF3A23"/>
    <w:rsid w:val="00CF5446"/>
    <w:rsid w:val="00CF6967"/>
    <w:rsid w:val="00CF6A16"/>
    <w:rsid w:val="00D00FE0"/>
    <w:rsid w:val="00D01C27"/>
    <w:rsid w:val="00D01C64"/>
    <w:rsid w:val="00D0215C"/>
    <w:rsid w:val="00D034AD"/>
    <w:rsid w:val="00D04428"/>
    <w:rsid w:val="00D0549D"/>
    <w:rsid w:val="00D056D1"/>
    <w:rsid w:val="00D079C9"/>
    <w:rsid w:val="00D104B0"/>
    <w:rsid w:val="00D114E2"/>
    <w:rsid w:val="00D11FCF"/>
    <w:rsid w:val="00D139EE"/>
    <w:rsid w:val="00D13AA2"/>
    <w:rsid w:val="00D13B34"/>
    <w:rsid w:val="00D13FA2"/>
    <w:rsid w:val="00D146E7"/>
    <w:rsid w:val="00D164F3"/>
    <w:rsid w:val="00D166A2"/>
    <w:rsid w:val="00D2174B"/>
    <w:rsid w:val="00D244D1"/>
    <w:rsid w:val="00D246D6"/>
    <w:rsid w:val="00D26FB1"/>
    <w:rsid w:val="00D27B43"/>
    <w:rsid w:val="00D27C12"/>
    <w:rsid w:val="00D30CC5"/>
    <w:rsid w:val="00D316FD"/>
    <w:rsid w:val="00D31837"/>
    <w:rsid w:val="00D3363A"/>
    <w:rsid w:val="00D3367F"/>
    <w:rsid w:val="00D34805"/>
    <w:rsid w:val="00D35FA7"/>
    <w:rsid w:val="00D41DA0"/>
    <w:rsid w:val="00D435FC"/>
    <w:rsid w:val="00D45F83"/>
    <w:rsid w:val="00D46404"/>
    <w:rsid w:val="00D469F9"/>
    <w:rsid w:val="00D475C2"/>
    <w:rsid w:val="00D51121"/>
    <w:rsid w:val="00D5124E"/>
    <w:rsid w:val="00D530B8"/>
    <w:rsid w:val="00D5479D"/>
    <w:rsid w:val="00D54D3A"/>
    <w:rsid w:val="00D55BD4"/>
    <w:rsid w:val="00D55C77"/>
    <w:rsid w:val="00D55CD7"/>
    <w:rsid w:val="00D5678D"/>
    <w:rsid w:val="00D56DEC"/>
    <w:rsid w:val="00D57616"/>
    <w:rsid w:val="00D60C28"/>
    <w:rsid w:val="00D63079"/>
    <w:rsid w:val="00D63AA7"/>
    <w:rsid w:val="00D71009"/>
    <w:rsid w:val="00D71278"/>
    <w:rsid w:val="00D71307"/>
    <w:rsid w:val="00D71496"/>
    <w:rsid w:val="00D724F5"/>
    <w:rsid w:val="00D72FFF"/>
    <w:rsid w:val="00D751A8"/>
    <w:rsid w:val="00D75556"/>
    <w:rsid w:val="00D77E54"/>
    <w:rsid w:val="00D85AF8"/>
    <w:rsid w:val="00D87ACF"/>
    <w:rsid w:val="00D87DAC"/>
    <w:rsid w:val="00D9118B"/>
    <w:rsid w:val="00D915F7"/>
    <w:rsid w:val="00D927EC"/>
    <w:rsid w:val="00D92B05"/>
    <w:rsid w:val="00D9339D"/>
    <w:rsid w:val="00D941DC"/>
    <w:rsid w:val="00D957B5"/>
    <w:rsid w:val="00D96333"/>
    <w:rsid w:val="00D9772C"/>
    <w:rsid w:val="00D97FC3"/>
    <w:rsid w:val="00DA1736"/>
    <w:rsid w:val="00DA25CD"/>
    <w:rsid w:val="00DA2A41"/>
    <w:rsid w:val="00DA6C2A"/>
    <w:rsid w:val="00DA6F5A"/>
    <w:rsid w:val="00DA72CD"/>
    <w:rsid w:val="00DA76E9"/>
    <w:rsid w:val="00DB0757"/>
    <w:rsid w:val="00DB2D63"/>
    <w:rsid w:val="00DB3806"/>
    <w:rsid w:val="00DB4F20"/>
    <w:rsid w:val="00DB6364"/>
    <w:rsid w:val="00DB697C"/>
    <w:rsid w:val="00DC09F1"/>
    <w:rsid w:val="00DC188A"/>
    <w:rsid w:val="00DC19D9"/>
    <w:rsid w:val="00DC20C0"/>
    <w:rsid w:val="00DC393B"/>
    <w:rsid w:val="00DC4BAE"/>
    <w:rsid w:val="00DC72EF"/>
    <w:rsid w:val="00DC738B"/>
    <w:rsid w:val="00DD09B6"/>
    <w:rsid w:val="00DD207E"/>
    <w:rsid w:val="00DD2DA7"/>
    <w:rsid w:val="00DD4825"/>
    <w:rsid w:val="00DD4999"/>
    <w:rsid w:val="00DD56AB"/>
    <w:rsid w:val="00DD56E7"/>
    <w:rsid w:val="00DD72AB"/>
    <w:rsid w:val="00DE0547"/>
    <w:rsid w:val="00DE0598"/>
    <w:rsid w:val="00DE2A30"/>
    <w:rsid w:val="00DE2D3A"/>
    <w:rsid w:val="00DE3655"/>
    <w:rsid w:val="00DE39A9"/>
    <w:rsid w:val="00DE4244"/>
    <w:rsid w:val="00DE5559"/>
    <w:rsid w:val="00DE5D01"/>
    <w:rsid w:val="00DE6EB0"/>
    <w:rsid w:val="00DF0B36"/>
    <w:rsid w:val="00DF0CE5"/>
    <w:rsid w:val="00DF16E0"/>
    <w:rsid w:val="00DF29CE"/>
    <w:rsid w:val="00DF2B91"/>
    <w:rsid w:val="00DF369B"/>
    <w:rsid w:val="00DF3C08"/>
    <w:rsid w:val="00DF449F"/>
    <w:rsid w:val="00DF488E"/>
    <w:rsid w:val="00DF6510"/>
    <w:rsid w:val="00DF6F28"/>
    <w:rsid w:val="00DF74E6"/>
    <w:rsid w:val="00DF7D31"/>
    <w:rsid w:val="00DF7E06"/>
    <w:rsid w:val="00E01A7F"/>
    <w:rsid w:val="00E01FF6"/>
    <w:rsid w:val="00E02706"/>
    <w:rsid w:val="00E04616"/>
    <w:rsid w:val="00E05652"/>
    <w:rsid w:val="00E101E4"/>
    <w:rsid w:val="00E10BF4"/>
    <w:rsid w:val="00E128C3"/>
    <w:rsid w:val="00E12CBF"/>
    <w:rsid w:val="00E130B9"/>
    <w:rsid w:val="00E13D13"/>
    <w:rsid w:val="00E145A0"/>
    <w:rsid w:val="00E14AA8"/>
    <w:rsid w:val="00E14C8B"/>
    <w:rsid w:val="00E150D7"/>
    <w:rsid w:val="00E15878"/>
    <w:rsid w:val="00E15967"/>
    <w:rsid w:val="00E15A32"/>
    <w:rsid w:val="00E16526"/>
    <w:rsid w:val="00E171D7"/>
    <w:rsid w:val="00E1768A"/>
    <w:rsid w:val="00E17F25"/>
    <w:rsid w:val="00E23DDD"/>
    <w:rsid w:val="00E24DD7"/>
    <w:rsid w:val="00E251EF"/>
    <w:rsid w:val="00E25C0C"/>
    <w:rsid w:val="00E25D1D"/>
    <w:rsid w:val="00E272F3"/>
    <w:rsid w:val="00E27F11"/>
    <w:rsid w:val="00E3027E"/>
    <w:rsid w:val="00E30484"/>
    <w:rsid w:val="00E33939"/>
    <w:rsid w:val="00E35213"/>
    <w:rsid w:val="00E361D5"/>
    <w:rsid w:val="00E36825"/>
    <w:rsid w:val="00E369AA"/>
    <w:rsid w:val="00E411A2"/>
    <w:rsid w:val="00E422FC"/>
    <w:rsid w:val="00E4452D"/>
    <w:rsid w:val="00E450FE"/>
    <w:rsid w:val="00E465AE"/>
    <w:rsid w:val="00E53169"/>
    <w:rsid w:val="00E54318"/>
    <w:rsid w:val="00E5517A"/>
    <w:rsid w:val="00E553B8"/>
    <w:rsid w:val="00E568F7"/>
    <w:rsid w:val="00E56BCB"/>
    <w:rsid w:val="00E57F38"/>
    <w:rsid w:val="00E617AB"/>
    <w:rsid w:val="00E62183"/>
    <w:rsid w:val="00E63AB3"/>
    <w:rsid w:val="00E63F98"/>
    <w:rsid w:val="00E65442"/>
    <w:rsid w:val="00E678E0"/>
    <w:rsid w:val="00E700AA"/>
    <w:rsid w:val="00E70B5D"/>
    <w:rsid w:val="00E71F53"/>
    <w:rsid w:val="00E73275"/>
    <w:rsid w:val="00E732BC"/>
    <w:rsid w:val="00E7385E"/>
    <w:rsid w:val="00E745FB"/>
    <w:rsid w:val="00E74FDD"/>
    <w:rsid w:val="00E7562A"/>
    <w:rsid w:val="00E75E89"/>
    <w:rsid w:val="00E75FC4"/>
    <w:rsid w:val="00E77718"/>
    <w:rsid w:val="00E81424"/>
    <w:rsid w:val="00E82259"/>
    <w:rsid w:val="00E83917"/>
    <w:rsid w:val="00E84BBE"/>
    <w:rsid w:val="00E87BAC"/>
    <w:rsid w:val="00E87C1A"/>
    <w:rsid w:val="00E92B4D"/>
    <w:rsid w:val="00E941D8"/>
    <w:rsid w:val="00E94DF4"/>
    <w:rsid w:val="00E95F95"/>
    <w:rsid w:val="00E96147"/>
    <w:rsid w:val="00E964F0"/>
    <w:rsid w:val="00E96826"/>
    <w:rsid w:val="00E97F85"/>
    <w:rsid w:val="00EA08B1"/>
    <w:rsid w:val="00EA2A42"/>
    <w:rsid w:val="00EA3F12"/>
    <w:rsid w:val="00EA450C"/>
    <w:rsid w:val="00EA5966"/>
    <w:rsid w:val="00EA5CE7"/>
    <w:rsid w:val="00EB0BD7"/>
    <w:rsid w:val="00EB1341"/>
    <w:rsid w:val="00EB1475"/>
    <w:rsid w:val="00EB224B"/>
    <w:rsid w:val="00EB2620"/>
    <w:rsid w:val="00EB3633"/>
    <w:rsid w:val="00EB42E5"/>
    <w:rsid w:val="00EB44B3"/>
    <w:rsid w:val="00EB46EE"/>
    <w:rsid w:val="00EB497D"/>
    <w:rsid w:val="00EB6811"/>
    <w:rsid w:val="00EB68AC"/>
    <w:rsid w:val="00EB7CDA"/>
    <w:rsid w:val="00EC3EB9"/>
    <w:rsid w:val="00EC563B"/>
    <w:rsid w:val="00EC5EA8"/>
    <w:rsid w:val="00EC6688"/>
    <w:rsid w:val="00EC6D54"/>
    <w:rsid w:val="00ED1470"/>
    <w:rsid w:val="00ED2400"/>
    <w:rsid w:val="00ED2731"/>
    <w:rsid w:val="00ED2D70"/>
    <w:rsid w:val="00ED4007"/>
    <w:rsid w:val="00ED64FE"/>
    <w:rsid w:val="00ED71C0"/>
    <w:rsid w:val="00EE12CB"/>
    <w:rsid w:val="00EE23D1"/>
    <w:rsid w:val="00EE37E0"/>
    <w:rsid w:val="00EE3F07"/>
    <w:rsid w:val="00EE676C"/>
    <w:rsid w:val="00EE6D42"/>
    <w:rsid w:val="00EE7A6C"/>
    <w:rsid w:val="00EF007F"/>
    <w:rsid w:val="00EF095B"/>
    <w:rsid w:val="00EF0A56"/>
    <w:rsid w:val="00EF0ADD"/>
    <w:rsid w:val="00EF1240"/>
    <w:rsid w:val="00EF1466"/>
    <w:rsid w:val="00EF2A39"/>
    <w:rsid w:val="00EF2BEB"/>
    <w:rsid w:val="00EF5553"/>
    <w:rsid w:val="00EF5EF7"/>
    <w:rsid w:val="00EF7888"/>
    <w:rsid w:val="00F00205"/>
    <w:rsid w:val="00F02463"/>
    <w:rsid w:val="00F02CD6"/>
    <w:rsid w:val="00F06E3C"/>
    <w:rsid w:val="00F0712C"/>
    <w:rsid w:val="00F07417"/>
    <w:rsid w:val="00F075B3"/>
    <w:rsid w:val="00F0764A"/>
    <w:rsid w:val="00F0785F"/>
    <w:rsid w:val="00F1074A"/>
    <w:rsid w:val="00F10F66"/>
    <w:rsid w:val="00F12AB2"/>
    <w:rsid w:val="00F14B0B"/>
    <w:rsid w:val="00F159E5"/>
    <w:rsid w:val="00F16C8F"/>
    <w:rsid w:val="00F20D8E"/>
    <w:rsid w:val="00F21A06"/>
    <w:rsid w:val="00F226A9"/>
    <w:rsid w:val="00F241AB"/>
    <w:rsid w:val="00F2445F"/>
    <w:rsid w:val="00F303A3"/>
    <w:rsid w:val="00F31D47"/>
    <w:rsid w:val="00F3273E"/>
    <w:rsid w:val="00F32AA5"/>
    <w:rsid w:val="00F33970"/>
    <w:rsid w:val="00F344D6"/>
    <w:rsid w:val="00F34CE1"/>
    <w:rsid w:val="00F35E97"/>
    <w:rsid w:val="00F360EA"/>
    <w:rsid w:val="00F3622B"/>
    <w:rsid w:val="00F36765"/>
    <w:rsid w:val="00F372D0"/>
    <w:rsid w:val="00F41A2A"/>
    <w:rsid w:val="00F41A2E"/>
    <w:rsid w:val="00F4245C"/>
    <w:rsid w:val="00F4268A"/>
    <w:rsid w:val="00F42BB0"/>
    <w:rsid w:val="00F431EE"/>
    <w:rsid w:val="00F433C8"/>
    <w:rsid w:val="00F441C3"/>
    <w:rsid w:val="00F44356"/>
    <w:rsid w:val="00F45941"/>
    <w:rsid w:val="00F46170"/>
    <w:rsid w:val="00F461FB"/>
    <w:rsid w:val="00F46F86"/>
    <w:rsid w:val="00F479F7"/>
    <w:rsid w:val="00F47C59"/>
    <w:rsid w:val="00F52A09"/>
    <w:rsid w:val="00F52F02"/>
    <w:rsid w:val="00F5388B"/>
    <w:rsid w:val="00F54DF7"/>
    <w:rsid w:val="00F5502D"/>
    <w:rsid w:val="00F55517"/>
    <w:rsid w:val="00F567C8"/>
    <w:rsid w:val="00F56C49"/>
    <w:rsid w:val="00F57A0C"/>
    <w:rsid w:val="00F57A46"/>
    <w:rsid w:val="00F57E2B"/>
    <w:rsid w:val="00F61F13"/>
    <w:rsid w:val="00F6257E"/>
    <w:rsid w:val="00F638DD"/>
    <w:rsid w:val="00F63D88"/>
    <w:rsid w:val="00F649C6"/>
    <w:rsid w:val="00F6514B"/>
    <w:rsid w:val="00F66B1D"/>
    <w:rsid w:val="00F67BBC"/>
    <w:rsid w:val="00F67C0C"/>
    <w:rsid w:val="00F7007E"/>
    <w:rsid w:val="00F7228D"/>
    <w:rsid w:val="00F73710"/>
    <w:rsid w:val="00F73955"/>
    <w:rsid w:val="00F74C36"/>
    <w:rsid w:val="00F74F01"/>
    <w:rsid w:val="00F753B5"/>
    <w:rsid w:val="00F77585"/>
    <w:rsid w:val="00F7783F"/>
    <w:rsid w:val="00F826EB"/>
    <w:rsid w:val="00F834CD"/>
    <w:rsid w:val="00F83A78"/>
    <w:rsid w:val="00F90075"/>
    <w:rsid w:val="00F90275"/>
    <w:rsid w:val="00F90DC6"/>
    <w:rsid w:val="00F95206"/>
    <w:rsid w:val="00F9680B"/>
    <w:rsid w:val="00FA034F"/>
    <w:rsid w:val="00FA045A"/>
    <w:rsid w:val="00FA0DFC"/>
    <w:rsid w:val="00FA3DC1"/>
    <w:rsid w:val="00FA41BC"/>
    <w:rsid w:val="00FA4A35"/>
    <w:rsid w:val="00FA5901"/>
    <w:rsid w:val="00FA785A"/>
    <w:rsid w:val="00FA7E7C"/>
    <w:rsid w:val="00FB0DD2"/>
    <w:rsid w:val="00FB0F6B"/>
    <w:rsid w:val="00FB1513"/>
    <w:rsid w:val="00FB16FE"/>
    <w:rsid w:val="00FB219C"/>
    <w:rsid w:val="00FB3D42"/>
    <w:rsid w:val="00FC2AD9"/>
    <w:rsid w:val="00FC327D"/>
    <w:rsid w:val="00FC5E44"/>
    <w:rsid w:val="00FC678F"/>
    <w:rsid w:val="00FC7CC3"/>
    <w:rsid w:val="00FD161C"/>
    <w:rsid w:val="00FD1E6A"/>
    <w:rsid w:val="00FD308B"/>
    <w:rsid w:val="00FD3746"/>
    <w:rsid w:val="00FD61DC"/>
    <w:rsid w:val="00FE0739"/>
    <w:rsid w:val="00FE0BEA"/>
    <w:rsid w:val="00FE0D12"/>
    <w:rsid w:val="00FE41AA"/>
    <w:rsid w:val="00FE41C5"/>
    <w:rsid w:val="00FE477E"/>
    <w:rsid w:val="00FE671F"/>
    <w:rsid w:val="00FE6DD5"/>
    <w:rsid w:val="00FE7350"/>
    <w:rsid w:val="00FE73C7"/>
    <w:rsid w:val="00FF1421"/>
    <w:rsid w:val="00FF236B"/>
    <w:rsid w:val="00FF61E0"/>
    <w:rsid w:val="00FF6830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2"/>
    </o:shapelayout>
  </w:shapeDefaults>
  <w:decimalSymbol w:val="."/>
  <w:listSeparator w:val=","/>
  <w14:docId w14:val="47A20278"/>
  <w15:docId w15:val="{1525DCCF-7EC7-4FBC-8EC5-6AD063A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416CA7"/>
    <w:pPr>
      <w:keepNext/>
      <w:spacing w:before="28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6CA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C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6CA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ESEReportName">
    <w:name w:val="ESE Report Name"/>
    <w:basedOn w:val="Normal"/>
    <w:next w:val="Normal"/>
    <w:qFormat/>
    <w:rsid w:val="00416CA7"/>
    <w:pPr>
      <w:spacing w:line="400" w:lineRule="exact"/>
    </w:pPr>
    <w:rPr>
      <w:rFonts w:ascii="Arial" w:hAnsi="Arial"/>
      <w:b/>
      <w:color w:val="000000"/>
      <w:sz w:val="36"/>
    </w:rPr>
  </w:style>
  <w:style w:type="paragraph" w:customStyle="1" w:styleId="AgencyTitle">
    <w:name w:val="Agency Title"/>
    <w:basedOn w:val="Normal"/>
    <w:semiHidden/>
    <w:rsid w:val="00416CA7"/>
    <w:rPr>
      <w:rFonts w:ascii="Arial" w:hAnsi="Arial"/>
      <w:b/>
      <w:sz w:val="18"/>
    </w:rPr>
  </w:style>
  <w:style w:type="paragraph" w:customStyle="1" w:styleId="arial9">
    <w:name w:val="arial9"/>
    <w:basedOn w:val="Normal"/>
    <w:semiHidden/>
    <w:rsid w:val="00416CA7"/>
    <w:pPr>
      <w:ind w:right="-108"/>
    </w:pPr>
    <w:rPr>
      <w:rFonts w:ascii="Arial" w:hAnsi="Arial"/>
      <w:sz w:val="18"/>
    </w:rPr>
  </w:style>
  <w:style w:type="paragraph" w:customStyle="1" w:styleId="BoardMembers">
    <w:name w:val="BoardMembers"/>
    <w:basedOn w:val="Normal"/>
    <w:semiHidden/>
    <w:rsid w:val="00416CA7"/>
    <w:pPr>
      <w:jc w:val="center"/>
    </w:pPr>
    <w:rPr>
      <w:rFonts w:ascii="Arial" w:hAnsi="Arial"/>
      <w:sz w:val="18"/>
      <w:szCs w:val="20"/>
    </w:rPr>
  </w:style>
  <w:style w:type="table" w:customStyle="1" w:styleId="ESETablesOpenStyle">
    <w:name w:val="ESE Tables Open Style"/>
    <w:basedOn w:val="TableNormal"/>
    <w:rsid w:val="00416CA7"/>
    <w:pPr>
      <w:spacing w:after="0" w:line="240" w:lineRule="auto"/>
      <w:jc w:val="center"/>
    </w:pPr>
    <w:rPr>
      <w:rFonts w:ascii="Arial Narrow" w:eastAsia="Times New Roman" w:hAnsi="Arial Narrow" w:cs="Times New Roman"/>
      <w:szCs w:val="20"/>
    </w:rPr>
    <w:tblPr>
      <w:tblBorders>
        <w:top w:val="single" w:sz="12" w:space="0" w:color="auto"/>
        <w:bottom w:val="single" w:sz="12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rPr>
        <w:b w:val="0"/>
      </w:rPr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Permission">
    <w:name w:val="Permission"/>
    <w:basedOn w:val="Normal"/>
    <w:semiHidden/>
    <w:rsid w:val="00416CA7"/>
    <w:pPr>
      <w:jc w:val="center"/>
    </w:pPr>
    <w:rPr>
      <w:rFonts w:ascii="Arial" w:hAnsi="Arial"/>
      <w:i/>
      <w:iCs/>
      <w:sz w:val="18"/>
      <w:szCs w:val="20"/>
    </w:rPr>
  </w:style>
  <w:style w:type="paragraph" w:styleId="TOC1">
    <w:name w:val="toc 1"/>
    <w:basedOn w:val="Normal"/>
    <w:next w:val="Normal"/>
    <w:uiPriority w:val="39"/>
    <w:rsid w:val="00416CA7"/>
    <w:pPr>
      <w:tabs>
        <w:tab w:val="right" w:leader="dot" w:pos="9360"/>
      </w:tabs>
      <w:spacing w:before="240" w:after="1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416CA7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416CA7"/>
    <w:pPr>
      <w:spacing w:before="120"/>
      <w:ind w:left="245"/>
    </w:pPr>
    <w:rPr>
      <w:rFonts w:ascii="Arial" w:hAnsi="Arial"/>
    </w:rPr>
  </w:style>
  <w:style w:type="table" w:styleId="TableGrid">
    <w:name w:val="Table Grid"/>
    <w:basedOn w:val="TableNormal"/>
    <w:uiPriority w:val="59"/>
    <w:rsid w:val="0041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16CA7"/>
    <w:pPr>
      <w:ind w:left="720"/>
      <w:contextualSpacing/>
    </w:pPr>
  </w:style>
  <w:style w:type="paragraph" w:customStyle="1" w:styleId="Default">
    <w:name w:val="Default"/>
    <w:rsid w:val="0041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6CA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6CA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7"/>
    <w:rPr>
      <w:rFonts w:ascii="Tahoma" w:eastAsia="Times New Roman" w:hAnsi="Tahoma" w:cs="Tahoma"/>
      <w:sz w:val="16"/>
      <w:szCs w:val="16"/>
    </w:rPr>
  </w:style>
  <w:style w:type="paragraph" w:customStyle="1" w:styleId="Word222Null">
    <w:name w:val="Word222Null"/>
    <w:rsid w:val="00416CA7"/>
    <w:pPr>
      <w:widowControl w:val="0"/>
      <w:spacing w:after="0" w:line="240" w:lineRule="atLeast"/>
    </w:pPr>
    <w:rPr>
      <w:rFonts w:ascii="Times" w:eastAsia="Times New Roman" w:hAnsi="Times" w:cs="Times New Roman"/>
      <w:snapToGrid w:val="0"/>
      <w:sz w:val="24"/>
      <w:szCs w:val="20"/>
    </w:rPr>
  </w:style>
  <w:style w:type="character" w:customStyle="1" w:styleId="A6">
    <w:name w:val="A6"/>
    <w:uiPriority w:val="99"/>
    <w:rsid w:val="00416CA7"/>
    <w:rPr>
      <w:rFonts w:cs="Palatin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7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6787F"/>
  </w:style>
  <w:style w:type="character" w:customStyle="1" w:styleId="bold">
    <w:name w:val="bold"/>
    <w:basedOn w:val="DefaultParagraphFont"/>
    <w:rsid w:val="0076787F"/>
  </w:style>
  <w:style w:type="character" w:styleId="CommentReference">
    <w:name w:val="annotation reference"/>
    <w:basedOn w:val="DefaultParagraphFont"/>
    <w:uiPriority w:val="99"/>
    <w:semiHidden/>
    <w:unhideWhenUsed/>
    <w:rsid w:val="0027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3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C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31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D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3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f01">
    <w:name w:val="cf01"/>
    <w:basedOn w:val="DefaultParagraphFont"/>
    <w:rsid w:val="00910A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1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l@doe.mass.edu" TargetMode="External"/><Relationship Id="rId21" Type="http://schemas.openxmlformats.org/officeDocument/2006/relationships/hyperlink" Target="https://urldefense.proofpoint.com/v2/url?u=https-3A__lists.wisc.edu_t_53561460_146471587_3802137_2007_&amp;d=DwMFaQ&amp;c=lDF7oMaPKXpkYvev9V-fVahWL0QWnGCCAfCDz1Bns_w&amp;r=ZulaIlcSr-OzKZG-COMDL_xXTYSuPEyjom-WUW7CuOk&amp;m=VWFke7jlcHhmzB6EiW6z-KgjaJpspsWLxCSEGJn2xVo&amp;s=wXl5INTw7DYEEUPlikMEVaZLdrtQ1r9TxKLIKdS6owY&amp;e=" TargetMode="External"/><Relationship Id="rId42" Type="http://schemas.openxmlformats.org/officeDocument/2006/relationships/hyperlink" Target="https://www.wida.us/assessment/ACCESS20.aspx" TargetMode="External"/><Relationship Id="rId47" Type="http://schemas.openxmlformats.org/officeDocument/2006/relationships/hyperlink" Target="https://wida.wisc.edu/memberships/consortium/ma" TargetMode="External"/><Relationship Id="rId63" Type="http://schemas.openxmlformats.org/officeDocument/2006/relationships/hyperlink" Target="https://wida.wisc.edu/assess/access/preparing-students/practice" TargetMode="External"/><Relationship Id="rId68" Type="http://schemas.openxmlformats.org/officeDocument/2006/relationships/hyperlink" Target="http://www.doe.mass.edu/mcas/access/" TargetMode="External"/><Relationship Id="rId84" Type="http://schemas.openxmlformats.org/officeDocument/2006/relationships/hyperlink" Target="https://wida.wisc.edu/sites/default/files/resource/Interpretive-Guide.pdf" TargetMode="External"/><Relationship Id="rId89" Type="http://schemas.openxmlformats.org/officeDocument/2006/relationships/hyperlink" Target="https://www.wida-ams.us/Documents/Unsecure/Doc.aspx?id=e0fd0438-e169-4d33-a4ad-5eb7c616e95b" TargetMode="Externa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32" Type="http://schemas.openxmlformats.org/officeDocument/2006/relationships/hyperlink" Target="http://www.doe.mass.edu/mcas/access/PersonalAccount-Instruct.html" TargetMode="External"/><Relationship Id="rId37" Type="http://schemas.openxmlformats.org/officeDocument/2006/relationships/hyperlink" Target="https://portal.wida.us/course/courselist;id=374365cd-0a3f-eb11-a2db-0050568beee8" TargetMode="External"/><Relationship Id="rId53" Type="http://schemas.openxmlformats.org/officeDocument/2006/relationships/hyperlink" Target="https://www.wida-ams.us/Documents/Unsecure/Doc.aspx?id=e0fd0438-e169-4d33-a4ad-5eb7c616e95b" TargetMode="External"/><Relationship Id="rId58" Type="http://schemas.openxmlformats.org/officeDocument/2006/relationships/hyperlink" Target="mailto:access@mass.gov" TargetMode="External"/><Relationship Id="rId74" Type="http://schemas.openxmlformats.org/officeDocument/2006/relationships/hyperlink" Target="https://wida.wisc.edu/" TargetMode="External"/><Relationship Id="rId79" Type="http://schemas.openxmlformats.org/officeDocument/2006/relationships/hyperlink" Target="http://www.doe.mass.edu/mcas/access/" TargetMode="External"/><Relationship Id="rId5" Type="http://schemas.openxmlformats.org/officeDocument/2006/relationships/customXml" Target="../customXml/item5.xml"/><Relationship Id="rId90" Type="http://schemas.openxmlformats.org/officeDocument/2006/relationships/fontTable" Target="fontTable.xml"/><Relationship Id="rId14" Type="http://schemas.openxmlformats.org/officeDocument/2006/relationships/image" Target="media/image2.png"/><Relationship Id="rId22" Type="http://schemas.openxmlformats.org/officeDocument/2006/relationships/hyperlink" Target="mailto:help@wida.us" TargetMode="External"/><Relationship Id="rId27" Type="http://schemas.openxmlformats.org/officeDocument/2006/relationships/header" Target="header2.xml"/><Relationship Id="rId30" Type="http://schemas.openxmlformats.org/officeDocument/2006/relationships/hyperlink" Target="http://www.doe.mass.edu/mcas/access/PersonalAccount-Instruct.html" TargetMode="External"/><Relationship Id="rId35" Type="http://schemas.openxmlformats.org/officeDocument/2006/relationships/hyperlink" Target="http://www.doe.mass.edu/infoservices/data/diradmin/list.aspx" TargetMode="External"/><Relationship Id="rId43" Type="http://schemas.openxmlformats.org/officeDocument/2006/relationships/hyperlink" Target="https://www.drcedirect.com/all/eca-portal-v2-ui/" TargetMode="External"/><Relationship Id="rId48" Type="http://schemas.openxmlformats.org/officeDocument/2006/relationships/hyperlink" Target="https://portal.wida.us/retrieve/11cf2e6c-3e71-eb11-a2dd-0050568beee8/resource" TargetMode="External"/><Relationship Id="rId56" Type="http://schemas.openxmlformats.org/officeDocument/2006/relationships/hyperlink" Target="mailto:WIDA@DataRecognitionCorp.com" TargetMode="External"/><Relationship Id="rId64" Type="http://schemas.openxmlformats.org/officeDocument/2006/relationships/hyperlink" Target="https://portal.wida.us/retrieve/7e3f94f0-2076-eb11-a2dd-0050568beee8/resource" TargetMode="External"/><Relationship Id="rId69" Type="http://schemas.openxmlformats.org/officeDocument/2006/relationships/hyperlink" Target="http://www.doe.mass.edu/mcas/access/studenttransfer-instruct.html" TargetMode="External"/><Relationship Id="rId77" Type="http://schemas.openxmlformats.org/officeDocument/2006/relationships/hyperlink" Target="https://wida.wisc.edu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doe.mass.edu/mcas/access/PersonalAccount-Instruct.html" TargetMode="External"/><Relationship Id="rId72" Type="http://schemas.openxmlformats.org/officeDocument/2006/relationships/hyperlink" Target="https://portal.wida.us/resource/detail/c1063de1-33ca-eb11-a2df-0050568beee8" TargetMode="External"/><Relationship Id="rId80" Type="http://schemas.openxmlformats.org/officeDocument/2006/relationships/hyperlink" Target="http://www.doe.mass.edu/mcas/access" TargetMode="External"/><Relationship Id="rId85" Type="http://schemas.openxmlformats.org/officeDocument/2006/relationships/hyperlink" Target="https://wida.wisc.edu/sites/default/files/resource/Alt-Interpretive-Guide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hyperlink" Target="http://www.doe.mass.edu/mcas/access/" TargetMode="External"/><Relationship Id="rId25" Type="http://schemas.openxmlformats.org/officeDocument/2006/relationships/hyperlink" Target="http://profiles.doe.mass.edu/search/search.aspx?leftNavID=11239" TargetMode="External"/><Relationship Id="rId33" Type="http://schemas.openxmlformats.org/officeDocument/2006/relationships/hyperlink" Target="https://portal.wida.us/course/courselist;id=374365cd-0a3f-eb11-a2db-0050568beee8" TargetMode="External"/><Relationship Id="rId38" Type="http://schemas.openxmlformats.org/officeDocument/2006/relationships/hyperlink" Target="https://www.wida-ams.us/default.aspx?leapp=General+Information" TargetMode="External"/><Relationship Id="rId46" Type="http://schemas.openxmlformats.org/officeDocument/2006/relationships/hyperlink" Target="https://wida.wisc.edu/sites/default/files/id-placement/MA-ID-Placement-Guidance.pdf" TargetMode="External"/><Relationship Id="rId59" Type="http://schemas.openxmlformats.org/officeDocument/2006/relationships/hyperlink" Target="https://www.wida-ams.us/eTesting/Public/Tutorials/ViewTutorial.aspx" TargetMode="External"/><Relationship Id="rId67" Type="http://schemas.openxmlformats.org/officeDocument/2006/relationships/hyperlink" Target="https://massgov.service-now.com/accessforells?id=edu_req_form&amp;sys_id=d719d567db7b17806152f25bbf96195a" TargetMode="External"/><Relationship Id="rId20" Type="http://schemas.openxmlformats.org/officeDocument/2006/relationships/hyperlink" Target="mailto:WIDA@datarecognitioncorp.com" TargetMode="External"/><Relationship Id="rId41" Type="http://schemas.openxmlformats.org/officeDocument/2006/relationships/hyperlink" Target="http://www.doe.mass.edu/mcas/access/guide-assigning-scores.docx" TargetMode="External"/><Relationship Id="rId54" Type="http://schemas.openxmlformats.org/officeDocument/2006/relationships/hyperlink" Target="mailto:WIDA@datarecognitioncorp.com" TargetMode="External"/><Relationship Id="rId62" Type="http://schemas.openxmlformats.org/officeDocument/2006/relationships/hyperlink" Target="https://wida.wisc.edu/assess/access/preparing-students/practice" TargetMode="External"/><Relationship Id="rId70" Type="http://schemas.openxmlformats.org/officeDocument/2006/relationships/hyperlink" Target="https://massgov.service-now.com/accessforells?id=edu_req_form&amp;sys_id=c28a0d00dbb75700d272f12cbf96198e" TargetMode="External"/><Relationship Id="rId75" Type="http://schemas.openxmlformats.org/officeDocument/2006/relationships/hyperlink" Target="https://portal.wida.us/resource/detail/c1063de1-33ca-eb11-a2df-0050568beee8" TargetMode="External"/><Relationship Id="rId83" Type="http://schemas.openxmlformats.org/officeDocument/2006/relationships/hyperlink" Target="https://wida.wisc.edu/teach/standards/eld" TargetMode="External"/><Relationship Id="rId88" Type="http://schemas.openxmlformats.org/officeDocument/2006/relationships/hyperlink" Target="http://www.doe.mass.edu/mcas/access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doe.mass.edu/mcas/access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www.drcedirect.com/all/eca-portal-ui/welcome/WIDA" TargetMode="External"/><Relationship Id="rId49" Type="http://schemas.openxmlformats.org/officeDocument/2006/relationships/hyperlink" Target="https://portal.wida.us/course/courselist;id=374365cd-0a3f-eb11-a2db-0050568beee8" TargetMode="External"/><Relationship Id="rId57" Type="http://schemas.openxmlformats.org/officeDocument/2006/relationships/hyperlink" Target="https://wida.wisc.edu/sites/default/files/resource/Accessibility-Accommodations-Manual.pdf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drcedirect.com/all/eca-portal-v2-ui/" TargetMode="External"/><Relationship Id="rId44" Type="http://schemas.openxmlformats.org/officeDocument/2006/relationships/hyperlink" Target="mailto:access@mass.gov" TargetMode="External"/><Relationship Id="rId52" Type="http://schemas.openxmlformats.org/officeDocument/2006/relationships/hyperlink" Target="mailto:help@wida.us" TargetMode="External"/><Relationship Id="rId60" Type="http://schemas.openxmlformats.org/officeDocument/2006/relationships/hyperlink" Target="https://wbte.drcedirect.com/WIDA/portals/wida" TargetMode="External"/><Relationship Id="rId65" Type="http://schemas.openxmlformats.org/officeDocument/2006/relationships/hyperlink" Target="https://portal.wida.us/resource/detail/5e632477-22ca-eb11-a2df-0050568beee8" TargetMode="External"/><Relationship Id="rId73" Type="http://schemas.openxmlformats.org/officeDocument/2006/relationships/hyperlink" Target="https://portal.wida.us/webinar/webinarlist?fl_$0%5Efilters%5ETopic=After%20Testing" TargetMode="External"/><Relationship Id="rId78" Type="http://schemas.openxmlformats.org/officeDocument/2006/relationships/hyperlink" Target="https://massgov.service-now.com/accessforells?id=edu_req_form&amp;sys_id=43ad770cdb082740d272f12cbf96192c" TargetMode="External"/><Relationship Id="rId81" Type="http://schemas.openxmlformats.org/officeDocument/2006/relationships/hyperlink" Target="https://portal.wida.us/resource/detail/5fafc1fb-24ca-eb11-a2df-0050568beee8" TargetMode="External"/><Relationship Id="rId86" Type="http://schemas.openxmlformats.org/officeDocument/2006/relationships/hyperlink" Target="https://www.doe.mass.edu/mcas/acces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www.doe.mass.edu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www.wida-ams.us/Documents/Unsecure/Doc.aspx?id=45131c61-a92b-400b-a601-4b4c51d9b6d2" TargetMode="External"/><Relationship Id="rId34" Type="http://schemas.openxmlformats.org/officeDocument/2006/relationships/hyperlink" Target="http://profiles.doe.mass.edu/" TargetMode="External"/><Relationship Id="rId50" Type="http://schemas.openxmlformats.org/officeDocument/2006/relationships/hyperlink" Target="https://portal.wida.us/resource/detail/cfa31e79-fe7d-eb11-a2dd-0050568beee8" TargetMode="External"/><Relationship Id="rId55" Type="http://schemas.openxmlformats.org/officeDocument/2006/relationships/hyperlink" Target="http://profiles.doe.mass.edu/search/search.aspx?leftNavId=11239" TargetMode="External"/><Relationship Id="rId76" Type="http://schemas.openxmlformats.org/officeDocument/2006/relationships/hyperlink" Target="https://portal.wida.us/webinar/webinarlist?fl_$0%5Efilters%5ETopic=After%20Testing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doe.mass.edu/mcas/acces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ida.wisc.edu/" TargetMode="External"/><Relationship Id="rId24" Type="http://schemas.openxmlformats.org/officeDocument/2006/relationships/hyperlink" Target="mailto:access@mass.gov" TargetMode="External"/><Relationship Id="rId40" Type="http://schemas.openxmlformats.org/officeDocument/2006/relationships/hyperlink" Target="http://profiles.doe.mass.edu/search/search.aspx?leftNavID=11239" TargetMode="External"/><Relationship Id="rId45" Type="http://schemas.openxmlformats.org/officeDocument/2006/relationships/hyperlink" Target="mailto:access@mass.gov" TargetMode="External"/><Relationship Id="rId66" Type="http://schemas.openxmlformats.org/officeDocument/2006/relationships/hyperlink" Target="https://portal.wida.us/retrieve/11cf2e6c-3e71-eb11-a2dd-0050568beee8/resource" TargetMode="External"/><Relationship Id="rId87" Type="http://schemas.openxmlformats.org/officeDocument/2006/relationships/hyperlink" Target="http://www.doe.mass.edu/mcas/access/" TargetMode="External"/><Relationship Id="rId61" Type="http://schemas.openxmlformats.org/officeDocument/2006/relationships/hyperlink" Target="https://wbte.drcedirect.com/WIDA/portals/wida" TargetMode="External"/><Relationship Id="rId82" Type="http://schemas.openxmlformats.org/officeDocument/2006/relationships/hyperlink" Target="https://www.doe.mass.edu/ele/guidance/services-programming.docx" TargetMode="External"/><Relationship Id="rId1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DESE-231-65572</_dlc_DocId>
    <_dlc_DocIdUrl xmlns="733efe1c-5bbe-4968-87dc-d400e65c879f">
      <Url>https://sharepoint.doemass.org/ese/webteam/cps/_layouts/DocIdRedir.aspx?ID=DESE-231-65572</Url>
      <Description>DESE-231-65572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CEE2D3-93CF-47BF-970A-7365B84C0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25EDD-57BF-4EE0-82D2-4927291FF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62AD7-C484-446B-909A-D0290CB7C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5E2ED-42BF-42E9-8D36-0855891639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A4D3052-DCE1-4055-B40C-8BC4F0607C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7945</Words>
  <Characters>44496</Characters>
  <Application>Microsoft Office Word</Application>
  <DocSecurity>0</DocSecurity>
  <Lines>1085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for ELLs Principal's Pre-Administration Manual 2023-2024</vt:lpstr>
    </vt:vector>
  </TitlesOfParts>
  <Company/>
  <LinksUpToDate>false</LinksUpToDate>
  <CharactersWithSpaces>51917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for ELLs Principal's Pre-Administration Manual 2023-2024</dc:title>
  <dc:subject/>
  <dc:creator>DESE</dc:creator>
  <cp:keywords/>
  <dc:description/>
  <cp:lastModifiedBy>Zou, Dong (EOE)</cp:lastModifiedBy>
  <cp:revision>9</cp:revision>
  <cp:lastPrinted>2023-09-11T15:15:00Z</cp:lastPrinted>
  <dcterms:created xsi:type="dcterms:W3CDTF">2023-09-11T18:34:00Z</dcterms:created>
  <dcterms:modified xsi:type="dcterms:W3CDTF">2023-09-12T20:55:00Z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2023 12:00AM</vt:lpwstr>
  </property>
</Properties>
</file>