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BCED" w14:textId="77777777" w:rsidR="003C3D8A" w:rsidRDefault="003C3D8A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3C3D8A">
        <w:rPr>
          <w:rFonts w:ascii="Courier New" w:eastAsia="Calibri" w:hAnsi="Courier New" w:cs="Courier New"/>
          <w:sz w:val="21"/>
          <w:szCs w:val="21"/>
        </w:rPr>
        <w:t>Spring 2024 MCAS Grade 10 Mathematics</w:t>
      </w:r>
    </w:p>
    <w:p w14:paraId="3538FE19" w14:textId="77777777" w:rsidR="003C3D8A" w:rsidRDefault="003C3D8A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14:paraId="7908B827" w14:textId="60298DFD" w:rsidR="005606C3" w:rsidRPr="005606C3" w:rsidRDefault="005606C3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5606C3">
        <w:rPr>
          <w:rFonts w:ascii="Courier New" w:eastAsia="Calibri" w:hAnsi="Courier New" w:cs="Courier New"/>
          <w:sz w:val="21"/>
          <w:szCs w:val="21"/>
        </w:rPr>
        <w:t>Expanded List of Products for Grade 10</w:t>
      </w:r>
    </w:p>
    <w:p w14:paraId="5E8DA607" w14:textId="77777777" w:rsidR="005606C3" w:rsidRPr="005606C3" w:rsidRDefault="005606C3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14:paraId="7B27501A" w14:textId="77777777" w:rsidR="005606C3" w:rsidRPr="005606C3" w:rsidRDefault="005606C3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5606C3">
        <w:rPr>
          <w:rFonts w:ascii="Courier New" w:eastAsia="Calibri" w:hAnsi="Courier New" w:cs="Courier New"/>
          <w:sz w:val="21"/>
          <w:szCs w:val="21"/>
        </w:rPr>
        <w:t>* Materials Summary</w:t>
      </w:r>
    </w:p>
    <w:p w14:paraId="2E38F56D" w14:textId="77777777" w:rsidR="005606C3" w:rsidRPr="005606C3" w:rsidRDefault="005606C3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5606C3">
        <w:rPr>
          <w:rFonts w:ascii="Courier New" w:eastAsia="Calibri" w:hAnsi="Courier New" w:cs="Courier New"/>
          <w:sz w:val="21"/>
          <w:szCs w:val="21"/>
        </w:rPr>
        <w:t>* Prelabeled Return Carton (1.0 - small)</w:t>
      </w:r>
    </w:p>
    <w:p w14:paraId="67EFBC89" w14:textId="5050F2C0" w:rsidR="005606C3" w:rsidRPr="005606C3" w:rsidRDefault="005606C3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5606C3">
        <w:rPr>
          <w:rFonts w:ascii="Courier New" w:eastAsia="Calibri" w:hAnsi="Courier New" w:cs="Courier New"/>
          <w:sz w:val="21"/>
          <w:szCs w:val="21"/>
        </w:rPr>
        <w:t>* Prelabeled Return Carton (2.7 - large)</w:t>
      </w:r>
    </w:p>
    <w:p w14:paraId="7320C73B" w14:textId="77777777" w:rsidR="005606C3" w:rsidRPr="005606C3" w:rsidRDefault="005606C3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5606C3">
        <w:rPr>
          <w:rFonts w:ascii="Courier New" w:eastAsia="Calibri" w:hAnsi="Courier New" w:cs="Courier New"/>
          <w:sz w:val="21"/>
          <w:szCs w:val="21"/>
        </w:rPr>
        <w:t>* Return Envelope</w:t>
      </w:r>
    </w:p>
    <w:p w14:paraId="4B881F1D" w14:textId="77777777" w:rsidR="005606C3" w:rsidRPr="005606C3" w:rsidRDefault="005606C3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5606C3">
        <w:rPr>
          <w:rFonts w:ascii="Courier New" w:eastAsia="Calibri" w:hAnsi="Courier New" w:cs="Courier New"/>
          <w:sz w:val="21"/>
          <w:szCs w:val="21"/>
        </w:rPr>
        <w:t>* Special Handling Envelope</w:t>
      </w:r>
    </w:p>
    <w:p w14:paraId="403B8741" w14:textId="26800E62" w:rsidR="005606C3" w:rsidRPr="005606C3" w:rsidRDefault="005606C3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5606C3">
        <w:rPr>
          <w:rFonts w:ascii="Courier New" w:eastAsia="Calibri" w:hAnsi="Courier New" w:cs="Courier New"/>
          <w:sz w:val="21"/>
          <w:szCs w:val="21"/>
        </w:rPr>
        <w:t>* Student ID Labels</w:t>
      </w:r>
    </w:p>
    <w:p w14:paraId="46C0A081" w14:textId="77777777" w:rsidR="005606C3" w:rsidRPr="005606C3" w:rsidRDefault="005606C3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5606C3">
        <w:rPr>
          <w:rFonts w:ascii="Courier New" w:eastAsia="Calibri" w:hAnsi="Courier New" w:cs="Courier New"/>
          <w:sz w:val="21"/>
          <w:szCs w:val="21"/>
        </w:rPr>
        <w:t>* UPS Shipping Instructions and Preprinted UPS Shipping Label(s)</w:t>
      </w:r>
    </w:p>
    <w:p w14:paraId="66DA512C" w14:textId="77777777" w:rsidR="005606C3" w:rsidRPr="005606C3" w:rsidRDefault="005606C3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5606C3">
        <w:rPr>
          <w:rFonts w:ascii="Courier New" w:eastAsia="Calibri" w:hAnsi="Courier New" w:cs="Courier New"/>
          <w:sz w:val="21"/>
          <w:szCs w:val="21"/>
        </w:rPr>
        <w:t>* Void Envelope</w:t>
      </w:r>
    </w:p>
    <w:p w14:paraId="6068FCCB" w14:textId="77777777" w:rsidR="005606C3" w:rsidRPr="005606C3" w:rsidRDefault="005606C3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5606C3">
        <w:rPr>
          <w:rFonts w:ascii="Courier New" w:eastAsia="Calibri" w:hAnsi="Courier New" w:cs="Courier New"/>
          <w:sz w:val="21"/>
          <w:szCs w:val="21"/>
        </w:rPr>
        <w:t>Grade 10 Mathematics Test &amp; Answer Booklet (Session 1)</w:t>
      </w:r>
    </w:p>
    <w:p w14:paraId="36B6E298" w14:textId="77777777" w:rsidR="005606C3" w:rsidRPr="005606C3" w:rsidRDefault="005606C3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5606C3">
        <w:rPr>
          <w:rFonts w:ascii="Courier New" w:eastAsia="Calibri" w:hAnsi="Courier New" w:cs="Courier New"/>
          <w:sz w:val="21"/>
          <w:szCs w:val="21"/>
        </w:rPr>
        <w:t>Grade 10 Mathematics Test &amp; Answer Booklet (Session 2)</w:t>
      </w:r>
    </w:p>
    <w:p w14:paraId="211FBBCF" w14:textId="77777777" w:rsidR="005606C3" w:rsidRPr="005606C3" w:rsidRDefault="005606C3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5606C3">
        <w:rPr>
          <w:rFonts w:ascii="Courier New" w:eastAsia="Calibri" w:hAnsi="Courier New" w:cs="Courier New"/>
          <w:sz w:val="21"/>
          <w:szCs w:val="21"/>
        </w:rPr>
        <w:t>Grade 10 Mathematics Test Booklet, Spanish/English (Session 1)</w:t>
      </w:r>
    </w:p>
    <w:p w14:paraId="5974BED4" w14:textId="77777777" w:rsidR="005606C3" w:rsidRPr="005606C3" w:rsidRDefault="005606C3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5606C3">
        <w:rPr>
          <w:rFonts w:ascii="Courier New" w:eastAsia="Calibri" w:hAnsi="Courier New" w:cs="Courier New"/>
          <w:sz w:val="21"/>
          <w:szCs w:val="21"/>
        </w:rPr>
        <w:t>Grade 10 Mathematics Test Booklet, Spanish/English (Session 2)</w:t>
      </w:r>
    </w:p>
    <w:p w14:paraId="6EC9A18E" w14:textId="77777777" w:rsidR="005606C3" w:rsidRPr="005606C3" w:rsidRDefault="005606C3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5606C3">
        <w:rPr>
          <w:rFonts w:ascii="Courier New" w:eastAsia="Calibri" w:hAnsi="Courier New" w:cs="Courier New"/>
          <w:sz w:val="21"/>
          <w:szCs w:val="21"/>
        </w:rPr>
        <w:t>Grade 10 Mathematics Answer Booklet, Spanish (Session 1)</w:t>
      </w:r>
    </w:p>
    <w:p w14:paraId="4847BCEC" w14:textId="77777777" w:rsidR="005606C3" w:rsidRPr="005606C3" w:rsidRDefault="005606C3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5606C3">
        <w:rPr>
          <w:rFonts w:ascii="Courier New" w:eastAsia="Calibri" w:hAnsi="Courier New" w:cs="Courier New"/>
          <w:sz w:val="21"/>
          <w:szCs w:val="21"/>
        </w:rPr>
        <w:t>Grade 10 Mathematics Answer Booklet, Spanish (Session 2)</w:t>
      </w:r>
    </w:p>
    <w:p w14:paraId="032778CA" w14:textId="77777777" w:rsidR="005606C3" w:rsidRPr="005606C3" w:rsidRDefault="005606C3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5606C3">
        <w:rPr>
          <w:rFonts w:ascii="Courier New" w:eastAsia="Calibri" w:hAnsi="Courier New" w:cs="Courier New"/>
          <w:sz w:val="21"/>
          <w:szCs w:val="21"/>
        </w:rPr>
        <w:t>Grade 10 Mathematics Braille Practice Test Packet</w:t>
      </w:r>
    </w:p>
    <w:p w14:paraId="1C5182B3" w14:textId="77777777" w:rsidR="005606C3" w:rsidRPr="005606C3" w:rsidRDefault="005606C3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5606C3">
        <w:rPr>
          <w:rFonts w:ascii="Courier New" w:eastAsia="Calibri" w:hAnsi="Courier New" w:cs="Courier New"/>
          <w:sz w:val="21"/>
          <w:szCs w:val="21"/>
        </w:rPr>
        <w:tab/>
        <w:t>Braille Administrator’s Copy of G10 Mathematics Practice Test</w:t>
      </w:r>
    </w:p>
    <w:p w14:paraId="7E0FD209" w14:textId="77777777" w:rsidR="005606C3" w:rsidRPr="005606C3" w:rsidRDefault="005606C3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5606C3">
        <w:rPr>
          <w:rFonts w:ascii="Courier New" w:eastAsia="Calibri" w:hAnsi="Courier New" w:cs="Courier New"/>
          <w:sz w:val="21"/>
          <w:szCs w:val="21"/>
        </w:rPr>
        <w:tab/>
        <w:t>Braille Paper – 8 sheets</w:t>
      </w:r>
    </w:p>
    <w:p w14:paraId="3FF99F47" w14:textId="11B6C6B2" w:rsidR="005606C3" w:rsidRPr="005606C3" w:rsidRDefault="005606C3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5606C3">
        <w:rPr>
          <w:rFonts w:ascii="Courier New" w:eastAsia="Calibri" w:hAnsi="Courier New" w:cs="Courier New"/>
          <w:sz w:val="21"/>
          <w:szCs w:val="21"/>
        </w:rPr>
        <w:tab/>
        <w:t xml:space="preserve">Braille Graph Paper − 1 </w:t>
      </w:r>
      <w:r w:rsidR="003C3D8A" w:rsidRPr="005606C3">
        <w:rPr>
          <w:rFonts w:ascii="Courier New" w:eastAsia="Calibri" w:hAnsi="Courier New" w:cs="Courier New"/>
          <w:sz w:val="21"/>
          <w:szCs w:val="21"/>
        </w:rPr>
        <w:t>sheet.</w:t>
      </w:r>
      <w:r w:rsidRPr="005606C3">
        <w:rPr>
          <w:rFonts w:ascii="Courier New" w:eastAsia="Calibri" w:hAnsi="Courier New" w:cs="Courier New"/>
          <w:sz w:val="21"/>
          <w:szCs w:val="21"/>
        </w:rPr>
        <w:t xml:space="preserve"> </w:t>
      </w:r>
    </w:p>
    <w:p w14:paraId="666031F2" w14:textId="5D8355A6" w:rsidR="005606C3" w:rsidRDefault="005606C3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5606C3">
        <w:rPr>
          <w:rFonts w:ascii="Courier New" w:eastAsia="Calibri" w:hAnsi="Courier New" w:cs="Courier New"/>
          <w:sz w:val="21"/>
          <w:szCs w:val="21"/>
        </w:rPr>
        <w:tab/>
        <w:t>G10 Mathematics Braille Practice Test</w:t>
      </w:r>
    </w:p>
    <w:p w14:paraId="1279AD94" w14:textId="7960AB2B" w:rsidR="003E1817" w:rsidRPr="005606C3" w:rsidRDefault="003E1817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>
        <w:rPr>
          <w:rFonts w:ascii="Courier New" w:eastAsia="Calibri" w:hAnsi="Courier New" w:cs="Courier New"/>
          <w:sz w:val="21"/>
          <w:szCs w:val="21"/>
        </w:rPr>
        <w:tab/>
      </w:r>
      <w:r w:rsidRPr="003E1817">
        <w:rPr>
          <w:rFonts w:ascii="Courier New" w:eastAsia="Calibri" w:hAnsi="Courier New" w:cs="Courier New"/>
          <w:sz w:val="21"/>
          <w:szCs w:val="21"/>
        </w:rPr>
        <w:t>Manipulative (</w:t>
      </w:r>
      <w:r>
        <w:rPr>
          <w:rFonts w:ascii="Courier New" w:eastAsia="Calibri" w:hAnsi="Courier New" w:cs="Courier New"/>
          <w:sz w:val="21"/>
          <w:szCs w:val="21"/>
        </w:rPr>
        <w:t>one</w:t>
      </w:r>
      <w:r w:rsidRPr="003E1817">
        <w:rPr>
          <w:rFonts w:ascii="Courier New" w:eastAsia="Calibri" w:hAnsi="Courier New" w:cs="Courier New"/>
          <w:sz w:val="21"/>
          <w:szCs w:val="21"/>
        </w:rPr>
        <w:t xml:space="preserve">, packaged in </w:t>
      </w:r>
      <w:r>
        <w:rPr>
          <w:rFonts w:ascii="Courier New" w:eastAsia="Calibri" w:hAnsi="Courier New" w:cs="Courier New"/>
          <w:sz w:val="21"/>
          <w:szCs w:val="21"/>
        </w:rPr>
        <w:t>a</w:t>
      </w:r>
      <w:r w:rsidRPr="003E1817">
        <w:rPr>
          <w:rFonts w:ascii="Courier New" w:eastAsia="Calibri" w:hAnsi="Courier New" w:cs="Courier New"/>
          <w:sz w:val="21"/>
          <w:szCs w:val="21"/>
        </w:rPr>
        <w:t xml:space="preserve"> labeled bag)</w:t>
      </w:r>
    </w:p>
    <w:p w14:paraId="1368F1E0" w14:textId="77777777" w:rsidR="005606C3" w:rsidRPr="005606C3" w:rsidRDefault="005606C3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5606C3">
        <w:rPr>
          <w:rFonts w:ascii="Courier New" w:eastAsia="Calibri" w:hAnsi="Courier New" w:cs="Courier New"/>
          <w:sz w:val="21"/>
          <w:szCs w:val="21"/>
        </w:rPr>
        <w:tab/>
        <w:t>Braille MCAS Practice Test Special Instructions</w:t>
      </w:r>
    </w:p>
    <w:p w14:paraId="3C13D380" w14:textId="77777777" w:rsidR="005606C3" w:rsidRPr="005606C3" w:rsidRDefault="005606C3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5606C3">
        <w:rPr>
          <w:rFonts w:ascii="Courier New" w:eastAsia="Calibri" w:hAnsi="Courier New" w:cs="Courier New"/>
          <w:sz w:val="21"/>
          <w:szCs w:val="21"/>
        </w:rPr>
        <w:t>Grade 10 Mathematics Braille Test Materials Packet (Session 1)</w:t>
      </w:r>
    </w:p>
    <w:p w14:paraId="5FA5A705" w14:textId="1677E858" w:rsidR="005606C3" w:rsidRPr="005606C3" w:rsidRDefault="005606C3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5606C3">
        <w:rPr>
          <w:rFonts w:ascii="Courier New" w:eastAsia="Calibri" w:hAnsi="Courier New" w:cs="Courier New"/>
          <w:sz w:val="21"/>
          <w:szCs w:val="21"/>
        </w:rPr>
        <w:tab/>
        <w:t xml:space="preserve">Braille Administrator’s Copy of G10 Mathematics Test &amp; </w:t>
      </w:r>
      <w:r w:rsidRPr="005606C3">
        <w:rPr>
          <w:rFonts w:ascii="Courier New" w:eastAsia="Calibri" w:hAnsi="Courier New" w:cs="Courier New"/>
          <w:sz w:val="21"/>
          <w:szCs w:val="21"/>
        </w:rPr>
        <w:tab/>
      </w:r>
      <w:r w:rsidRPr="005606C3">
        <w:rPr>
          <w:rFonts w:ascii="Courier New" w:eastAsia="Calibri" w:hAnsi="Courier New" w:cs="Courier New"/>
          <w:sz w:val="21"/>
          <w:szCs w:val="21"/>
        </w:rPr>
        <w:tab/>
      </w:r>
    </w:p>
    <w:p w14:paraId="71055CA1" w14:textId="77777777" w:rsidR="005606C3" w:rsidRPr="005606C3" w:rsidRDefault="005606C3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5606C3">
        <w:rPr>
          <w:rFonts w:ascii="Courier New" w:eastAsia="Calibri" w:hAnsi="Courier New" w:cs="Courier New"/>
          <w:sz w:val="21"/>
          <w:szCs w:val="21"/>
        </w:rPr>
        <w:tab/>
        <w:t>Braille Paper – 8 sheets</w:t>
      </w:r>
    </w:p>
    <w:p w14:paraId="75BF8951" w14:textId="2BF607B3" w:rsidR="005606C3" w:rsidRPr="005606C3" w:rsidRDefault="005606C3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5606C3">
        <w:rPr>
          <w:rFonts w:ascii="Courier New" w:eastAsia="Calibri" w:hAnsi="Courier New" w:cs="Courier New"/>
          <w:sz w:val="21"/>
          <w:szCs w:val="21"/>
        </w:rPr>
        <w:tab/>
        <w:t xml:space="preserve">Braille Graph Paper − 1 </w:t>
      </w:r>
      <w:r w:rsidR="003C3D8A" w:rsidRPr="005606C3">
        <w:rPr>
          <w:rFonts w:ascii="Courier New" w:eastAsia="Calibri" w:hAnsi="Courier New" w:cs="Courier New"/>
          <w:sz w:val="21"/>
          <w:szCs w:val="21"/>
        </w:rPr>
        <w:t>sheet.</w:t>
      </w:r>
    </w:p>
    <w:p w14:paraId="5003D9F1" w14:textId="77777777" w:rsidR="005606C3" w:rsidRPr="005606C3" w:rsidRDefault="005606C3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5606C3">
        <w:rPr>
          <w:rFonts w:ascii="Courier New" w:eastAsia="Calibri" w:hAnsi="Courier New" w:cs="Courier New"/>
          <w:sz w:val="21"/>
          <w:szCs w:val="21"/>
        </w:rPr>
        <w:tab/>
        <w:t>G10 Mathematics Braille Reference Sheet</w:t>
      </w:r>
    </w:p>
    <w:p w14:paraId="3ECCD395" w14:textId="3ADDE3AF" w:rsidR="005606C3" w:rsidRPr="005606C3" w:rsidRDefault="005606C3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5606C3">
        <w:rPr>
          <w:rFonts w:ascii="Courier New" w:eastAsia="Calibri" w:hAnsi="Courier New" w:cs="Courier New"/>
          <w:sz w:val="21"/>
          <w:szCs w:val="21"/>
        </w:rPr>
        <w:tab/>
        <w:t xml:space="preserve">G10 Mathematics </w:t>
      </w:r>
      <w:r w:rsidR="003C3D8A">
        <w:rPr>
          <w:rFonts w:ascii="Courier New" w:eastAsia="Calibri" w:hAnsi="Courier New" w:cs="Courier New"/>
          <w:sz w:val="21"/>
          <w:szCs w:val="21"/>
        </w:rPr>
        <w:t>Standard</w:t>
      </w:r>
      <w:r w:rsidRPr="005606C3">
        <w:rPr>
          <w:rFonts w:ascii="Courier New" w:eastAsia="Calibri" w:hAnsi="Courier New" w:cs="Courier New"/>
          <w:sz w:val="21"/>
          <w:szCs w:val="21"/>
        </w:rPr>
        <w:t xml:space="preserve"> Test &amp; Answer Booklet, Session 1 </w:t>
      </w:r>
    </w:p>
    <w:p w14:paraId="52DDDD95" w14:textId="77777777" w:rsidR="005606C3" w:rsidRPr="005606C3" w:rsidRDefault="005606C3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5606C3">
        <w:rPr>
          <w:rFonts w:ascii="Courier New" w:eastAsia="Calibri" w:hAnsi="Courier New" w:cs="Courier New"/>
          <w:sz w:val="21"/>
          <w:szCs w:val="21"/>
        </w:rPr>
        <w:tab/>
        <w:t>G10 Mathematics Braille Test &amp; Answer Booklet, Session 1</w:t>
      </w:r>
    </w:p>
    <w:p w14:paraId="248A90E5" w14:textId="7F54C66A" w:rsidR="005606C3" w:rsidRPr="005606C3" w:rsidRDefault="005606C3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5606C3">
        <w:rPr>
          <w:rFonts w:ascii="Courier New" w:eastAsia="Calibri" w:hAnsi="Courier New" w:cs="Courier New"/>
          <w:sz w:val="21"/>
          <w:szCs w:val="21"/>
        </w:rPr>
        <w:tab/>
        <w:t>Braille Special Instructions, Spring 202</w:t>
      </w:r>
      <w:r w:rsidR="003C3D8A">
        <w:rPr>
          <w:rFonts w:ascii="Courier New" w:eastAsia="Calibri" w:hAnsi="Courier New" w:cs="Courier New"/>
          <w:sz w:val="21"/>
          <w:szCs w:val="21"/>
        </w:rPr>
        <w:t>4</w:t>
      </w:r>
    </w:p>
    <w:p w14:paraId="72E56D04" w14:textId="77777777" w:rsidR="005606C3" w:rsidRPr="005606C3" w:rsidRDefault="005606C3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5606C3">
        <w:rPr>
          <w:rFonts w:ascii="Courier New" w:eastAsia="Calibri" w:hAnsi="Courier New" w:cs="Courier New"/>
          <w:sz w:val="21"/>
          <w:szCs w:val="21"/>
        </w:rPr>
        <w:t>Grade 10 Mathematics Braille Test Materials Packet (Session 2)</w:t>
      </w:r>
    </w:p>
    <w:p w14:paraId="66942BC3" w14:textId="51494E16" w:rsidR="005606C3" w:rsidRPr="005606C3" w:rsidRDefault="005606C3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5606C3">
        <w:rPr>
          <w:rFonts w:ascii="Courier New" w:eastAsia="Calibri" w:hAnsi="Courier New" w:cs="Courier New"/>
          <w:sz w:val="21"/>
          <w:szCs w:val="21"/>
        </w:rPr>
        <w:tab/>
        <w:t xml:space="preserve">Braille Administrator’s Copy of G10 Mathematics Test &amp; </w:t>
      </w:r>
      <w:r w:rsidRPr="005606C3">
        <w:rPr>
          <w:rFonts w:ascii="Courier New" w:eastAsia="Calibri" w:hAnsi="Courier New" w:cs="Courier New"/>
          <w:sz w:val="21"/>
          <w:szCs w:val="21"/>
        </w:rPr>
        <w:tab/>
      </w:r>
      <w:r w:rsidRPr="005606C3">
        <w:rPr>
          <w:rFonts w:ascii="Courier New" w:eastAsia="Calibri" w:hAnsi="Courier New" w:cs="Courier New"/>
          <w:sz w:val="21"/>
          <w:szCs w:val="21"/>
        </w:rPr>
        <w:tab/>
      </w:r>
      <w:r w:rsidRPr="005606C3">
        <w:rPr>
          <w:rFonts w:ascii="Courier New" w:eastAsia="Calibri" w:hAnsi="Courier New" w:cs="Courier New"/>
          <w:sz w:val="21"/>
          <w:szCs w:val="21"/>
        </w:rPr>
        <w:tab/>
      </w:r>
    </w:p>
    <w:p w14:paraId="5D5FB4AD" w14:textId="77777777" w:rsidR="005606C3" w:rsidRPr="005606C3" w:rsidRDefault="005606C3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5606C3">
        <w:rPr>
          <w:rFonts w:ascii="Courier New" w:eastAsia="Calibri" w:hAnsi="Courier New" w:cs="Courier New"/>
          <w:sz w:val="21"/>
          <w:szCs w:val="21"/>
        </w:rPr>
        <w:tab/>
        <w:t>Braille Paper – 8 sheets</w:t>
      </w:r>
    </w:p>
    <w:p w14:paraId="3BA32CB6" w14:textId="5D317CB3" w:rsidR="005606C3" w:rsidRPr="005606C3" w:rsidRDefault="005606C3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5606C3">
        <w:rPr>
          <w:rFonts w:ascii="Courier New" w:eastAsia="Calibri" w:hAnsi="Courier New" w:cs="Courier New"/>
          <w:sz w:val="21"/>
          <w:szCs w:val="21"/>
        </w:rPr>
        <w:tab/>
        <w:t xml:space="preserve">Braille Graph Paper − 1 </w:t>
      </w:r>
      <w:r w:rsidR="003C3D8A" w:rsidRPr="005606C3">
        <w:rPr>
          <w:rFonts w:ascii="Courier New" w:eastAsia="Calibri" w:hAnsi="Courier New" w:cs="Courier New"/>
          <w:sz w:val="21"/>
          <w:szCs w:val="21"/>
        </w:rPr>
        <w:t>sheet.</w:t>
      </w:r>
    </w:p>
    <w:p w14:paraId="7DF7101D" w14:textId="0523E825" w:rsidR="005606C3" w:rsidRPr="005606C3" w:rsidRDefault="005606C3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5606C3">
        <w:rPr>
          <w:rFonts w:ascii="Courier New" w:eastAsia="Calibri" w:hAnsi="Courier New" w:cs="Courier New"/>
          <w:sz w:val="21"/>
          <w:szCs w:val="21"/>
        </w:rPr>
        <w:tab/>
        <w:t xml:space="preserve">G10 Mathematics </w:t>
      </w:r>
      <w:r w:rsidR="003C3D8A">
        <w:rPr>
          <w:rFonts w:ascii="Courier New" w:eastAsia="Calibri" w:hAnsi="Courier New" w:cs="Courier New"/>
          <w:sz w:val="21"/>
          <w:szCs w:val="21"/>
        </w:rPr>
        <w:t>Standard</w:t>
      </w:r>
      <w:r w:rsidRPr="005606C3">
        <w:rPr>
          <w:rFonts w:ascii="Courier New" w:eastAsia="Calibri" w:hAnsi="Courier New" w:cs="Courier New"/>
          <w:sz w:val="21"/>
          <w:szCs w:val="21"/>
        </w:rPr>
        <w:t xml:space="preserve"> Test &amp; Answer Booklet, Session 2</w:t>
      </w:r>
    </w:p>
    <w:p w14:paraId="0A322C1D" w14:textId="23EDC4CE" w:rsidR="005606C3" w:rsidRPr="005606C3" w:rsidRDefault="005606C3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5606C3">
        <w:rPr>
          <w:rFonts w:ascii="Courier New" w:eastAsia="Calibri" w:hAnsi="Courier New" w:cs="Courier New"/>
          <w:sz w:val="21"/>
          <w:szCs w:val="21"/>
        </w:rPr>
        <w:tab/>
        <w:t>G10 Mathematics Braille Test &amp; Answer Booklet, Session 2</w:t>
      </w:r>
      <w:r w:rsidRPr="005606C3">
        <w:rPr>
          <w:rFonts w:ascii="Courier New" w:eastAsia="Calibri" w:hAnsi="Courier New" w:cs="Courier New"/>
          <w:sz w:val="21"/>
          <w:szCs w:val="21"/>
        </w:rPr>
        <w:tab/>
      </w:r>
    </w:p>
    <w:p w14:paraId="41D30683" w14:textId="43376549" w:rsidR="005606C3" w:rsidRPr="005606C3" w:rsidRDefault="005606C3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5606C3">
        <w:rPr>
          <w:rFonts w:ascii="Courier New" w:eastAsia="Calibri" w:hAnsi="Courier New" w:cs="Courier New"/>
          <w:sz w:val="21"/>
          <w:szCs w:val="21"/>
        </w:rPr>
        <w:tab/>
        <w:t>Braille Special Instructions, Spring 202</w:t>
      </w:r>
      <w:r w:rsidR="003C3D8A">
        <w:rPr>
          <w:rFonts w:ascii="Courier New" w:eastAsia="Calibri" w:hAnsi="Courier New" w:cs="Courier New"/>
          <w:sz w:val="21"/>
          <w:szCs w:val="21"/>
        </w:rPr>
        <w:t>4</w:t>
      </w:r>
    </w:p>
    <w:p w14:paraId="57ADAF59" w14:textId="77777777" w:rsidR="005606C3" w:rsidRPr="005606C3" w:rsidRDefault="005606C3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5606C3">
        <w:rPr>
          <w:rFonts w:ascii="Courier New" w:eastAsia="Calibri" w:hAnsi="Courier New" w:cs="Courier New"/>
          <w:sz w:val="21"/>
          <w:szCs w:val="21"/>
        </w:rPr>
        <w:t>Grade 10 Mathematics Large-Print Practice Test</w:t>
      </w:r>
    </w:p>
    <w:p w14:paraId="3D2CC86B" w14:textId="77777777" w:rsidR="005606C3" w:rsidRPr="005606C3" w:rsidRDefault="005606C3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5606C3">
        <w:rPr>
          <w:rFonts w:ascii="Courier New" w:eastAsia="Calibri" w:hAnsi="Courier New" w:cs="Courier New"/>
          <w:sz w:val="21"/>
          <w:szCs w:val="21"/>
        </w:rPr>
        <w:t>Grade 10 Mathematics Large-Print Test Materials Packet (Session 1)</w:t>
      </w:r>
    </w:p>
    <w:p w14:paraId="7A11779A" w14:textId="77777777" w:rsidR="005606C3" w:rsidRPr="005606C3" w:rsidRDefault="005606C3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5606C3">
        <w:rPr>
          <w:rFonts w:ascii="Courier New" w:eastAsia="Calibri" w:hAnsi="Courier New" w:cs="Courier New"/>
          <w:sz w:val="21"/>
          <w:szCs w:val="21"/>
        </w:rPr>
        <w:tab/>
        <w:t>Grade 10 Mathematics Large-Print Test &amp; Answer Booklet, Session 1</w:t>
      </w:r>
    </w:p>
    <w:p w14:paraId="0B263AC5" w14:textId="77777777" w:rsidR="005606C3" w:rsidRPr="005606C3" w:rsidRDefault="005606C3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5606C3">
        <w:rPr>
          <w:rFonts w:ascii="Courier New" w:eastAsia="Calibri" w:hAnsi="Courier New" w:cs="Courier New"/>
          <w:sz w:val="21"/>
          <w:szCs w:val="21"/>
        </w:rPr>
        <w:tab/>
        <w:t>Grade 10 Mathematics Large-Print Reference Sheet</w:t>
      </w:r>
    </w:p>
    <w:p w14:paraId="54A959BA" w14:textId="77777777" w:rsidR="005606C3" w:rsidRPr="005606C3" w:rsidRDefault="005606C3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5606C3">
        <w:rPr>
          <w:rFonts w:ascii="Courier New" w:eastAsia="Calibri" w:hAnsi="Courier New" w:cs="Courier New"/>
          <w:sz w:val="21"/>
          <w:szCs w:val="21"/>
        </w:rPr>
        <w:tab/>
        <w:t>MCAS Large Print Ruler</w:t>
      </w:r>
    </w:p>
    <w:p w14:paraId="7FE41D51" w14:textId="64DF1AC6" w:rsidR="005606C3" w:rsidRPr="005606C3" w:rsidRDefault="005606C3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5606C3">
        <w:rPr>
          <w:rFonts w:ascii="Courier New" w:eastAsia="Calibri" w:hAnsi="Courier New" w:cs="Courier New"/>
          <w:sz w:val="21"/>
          <w:szCs w:val="21"/>
        </w:rPr>
        <w:tab/>
        <w:t xml:space="preserve">Grade 10 Mathematics </w:t>
      </w:r>
      <w:r w:rsidR="003C3D8A">
        <w:rPr>
          <w:rFonts w:ascii="Courier New" w:eastAsia="Calibri" w:hAnsi="Courier New" w:cs="Courier New"/>
          <w:sz w:val="21"/>
          <w:szCs w:val="21"/>
        </w:rPr>
        <w:t>Standard</w:t>
      </w:r>
      <w:r w:rsidRPr="005606C3">
        <w:rPr>
          <w:rFonts w:ascii="Courier New" w:eastAsia="Calibri" w:hAnsi="Courier New" w:cs="Courier New"/>
          <w:sz w:val="21"/>
          <w:szCs w:val="21"/>
        </w:rPr>
        <w:t xml:space="preserve"> Test &amp; Answer Booklet, Session 1 </w:t>
      </w:r>
    </w:p>
    <w:p w14:paraId="6D45AA14" w14:textId="784D9051" w:rsidR="005606C3" w:rsidRPr="005606C3" w:rsidRDefault="005606C3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5606C3">
        <w:rPr>
          <w:rFonts w:ascii="Courier New" w:eastAsia="Calibri" w:hAnsi="Courier New" w:cs="Courier New"/>
          <w:sz w:val="21"/>
          <w:szCs w:val="21"/>
        </w:rPr>
        <w:tab/>
        <w:t>Large-Print Special Instructions, Spring 202</w:t>
      </w:r>
      <w:r w:rsidR="003C3D8A">
        <w:rPr>
          <w:rFonts w:ascii="Courier New" w:eastAsia="Calibri" w:hAnsi="Courier New" w:cs="Courier New"/>
          <w:sz w:val="21"/>
          <w:szCs w:val="21"/>
        </w:rPr>
        <w:t>4</w:t>
      </w:r>
    </w:p>
    <w:p w14:paraId="249AB2A2" w14:textId="77777777" w:rsidR="005606C3" w:rsidRPr="005606C3" w:rsidRDefault="005606C3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5606C3">
        <w:rPr>
          <w:rFonts w:ascii="Courier New" w:eastAsia="Calibri" w:hAnsi="Courier New" w:cs="Courier New"/>
          <w:sz w:val="21"/>
          <w:szCs w:val="21"/>
        </w:rPr>
        <w:t>Grade 10 Mathematics Large-Print Test Materials Packet (Session 2)</w:t>
      </w:r>
    </w:p>
    <w:p w14:paraId="5DC3C3F2" w14:textId="77777777" w:rsidR="005606C3" w:rsidRPr="005606C3" w:rsidRDefault="005606C3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5606C3">
        <w:rPr>
          <w:rFonts w:ascii="Courier New" w:eastAsia="Calibri" w:hAnsi="Courier New" w:cs="Courier New"/>
          <w:sz w:val="21"/>
          <w:szCs w:val="21"/>
        </w:rPr>
        <w:tab/>
        <w:t>Grade 10 Mathematics Large-Print Test &amp; Answer Booklet, Session 2</w:t>
      </w:r>
    </w:p>
    <w:p w14:paraId="3A41059D" w14:textId="77777777" w:rsidR="005606C3" w:rsidRPr="005606C3" w:rsidRDefault="005606C3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5606C3">
        <w:rPr>
          <w:rFonts w:ascii="Courier New" w:eastAsia="Calibri" w:hAnsi="Courier New" w:cs="Courier New"/>
          <w:sz w:val="21"/>
          <w:szCs w:val="21"/>
        </w:rPr>
        <w:tab/>
        <w:t>Grade 10 Mathematics Large-Print Reference Sheet</w:t>
      </w:r>
    </w:p>
    <w:p w14:paraId="6B8124AF" w14:textId="77777777" w:rsidR="005606C3" w:rsidRPr="005606C3" w:rsidRDefault="005606C3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5606C3">
        <w:rPr>
          <w:rFonts w:ascii="Courier New" w:eastAsia="Calibri" w:hAnsi="Courier New" w:cs="Courier New"/>
          <w:sz w:val="21"/>
          <w:szCs w:val="21"/>
        </w:rPr>
        <w:tab/>
        <w:t>Grade 10 Mathematics standard Test &amp; Answer Booklet, Session 2</w:t>
      </w:r>
    </w:p>
    <w:p w14:paraId="546946CF" w14:textId="53FFB811" w:rsidR="005606C3" w:rsidRPr="005606C3" w:rsidRDefault="005606C3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5606C3">
        <w:rPr>
          <w:rFonts w:ascii="Courier New" w:eastAsia="Calibri" w:hAnsi="Courier New" w:cs="Courier New"/>
          <w:sz w:val="21"/>
          <w:szCs w:val="21"/>
        </w:rPr>
        <w:tab/>
        <w:t>Large-Print Special Instructions, Spring 202</w:t>
      </w:r>
      <w:r w:rsidR="003C3D8A">
        <w:rPr>
          <w:rFonts w:ascii="Courier New" w:eastAsia="Calibri" w:hAnsi="Courier New" w:cs="Courier New"/>
          <w:sz w:val="21"/>
          <w:szCs w:val="21"/>
        </w:rPr>
        <w:t>4</w:t>
      </w:r>
    </w:p>
    <w:p w14:paraId="65CE4924" w14:textId="77777777" w:rsidR="005606C3" w:rsidRPr="005606C3" w:rsidRDefault="005606C3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5606C3">
        <w:rPr>
          <w:rFonts w:ascii="Courier New" w:eastAsia="Calibri" w:hAnsi="Courier New" w:cs="Courier New"/>
          <w:sz w:val="21"/>
          <w:szCs w:val="21"/>
        </w:rPr>
        <w:t>Grade 10 Mathematics Reference Sheet</w:t>
      </w:r>
    </w:p>
    <w:p w14:paraId="35D8D108" w14:textId="77777777" w:rsidR="005606C3" w:rsidRPr="005606C3" w:rsidRDefault="005606C3" w:rsidP="005606C3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r w:rsidRPr="005606C3">
        <w:rPr>
          <w:rFonts w:ascii="Courier New" w:eastAsia="Calibri" w:hAnsi="Courier New" w:cs="Courier New"/>
          <w:sz w:val="21"/>
          <w:szCs w:val="21"/>
        </w:rPr>
        <w:t>Grade 10 Mathematics Reference Sheet, Spanish</w:t>
      </w:r>
    </w:p>
    <w:p w14:paraId="373D4986" w14:textId="77777777" w:rsidR="006A26A7" w:rsidRDefault="006A26A7"/>
    <w:sectPr w:rsidR="006A26A7" w:rsidSect="006E3DC7">
      <w:pgSz w:w="12240" w:h="15840"/>
      <w:pgMar w:top="864" w:right="1498" w:bottom="821" w:left="14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CB776" w14:textId="77777777" w:rsidR="00AA37CE" w:rsidRDefault="00AA37CE" w:rsidP="00AA37CE">
      <w:pPr>
        <w:spacing w:after="0" w:line="240" w:lineRule="auto"/>
      </w:pPr>
      <w:r>
        <w:separator/>
      </w:r>
    </w:p>
  </w:endnote>
  <w:endnote w:type="continuationSeparator" w:id="0">
    <w:p w14:paraId="3DE2706C" w14:textId="77777777" w:rsidR="00AA37CE" w:rsidRDefault="00AA37CE" w:rsidP="00AA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6AA7" w14:textId="77777777" w:rsidR="00AA37CE" w:rsidRDefault="00AA37CE" w:rsidP="00AA37CE">
      <w:pPr>
        <w:spacing w:after="0" w:line="240" w:lineRule="auto"/>
      </w:pPr>
      <w:r>
        <w:separator/>
      </w:r>
    </w:p>
  </w:footnote>
  <w:footnote w:type="continuationSeparator" w:id="0">
    <w:p w14:paraId="3BCA3EAA" w14:textId="77777777" w:rsidR="00AA37CE" w:rsidRDefault="00AA37CE" w:rsidP="00AA37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C3"/>
    <w:rsid w:val="003C3D8A"/>
    <w:rsid w:val="003E1817"/>
    <w:rsid w:val="00417B30"/>
    <w:rsid w:val="005606C3"/>
    <w:rsid w:val="00615D3A"/>
    <w:rsid w:val="006A26A7"/>
    <w:rsid w:val="00822464"/>
    <w:rsid w:val="00AA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7F9AB3"/>
  <w15:chartTrackingRefBased/>
  <w15:docId w15:val="{879B1510-9CFF-46EC-8F9C-53C8837B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7CE"/>
  </w:style>
  <w:style w:type="paragraph" w:styleId="Footer">
    <w:name w:val="footer"/>
    <w:basedOn w:val="Normal"/>
    <w:link w:val="FooterChar"/>
    <w:uiPriority w:val="99"/>
    <w:unhideWhenUsed/>
    <w:rsid w:val="00AA3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2097</Characters>
  <Application>Microsoft Office Word</Application>
  <DocSecurity>0</DocSecurity>
  <Lines>56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MCAS Sp24 HS Math Materials List</dc:title>
  <dc:subject/>
  <dc:creator>DESE</dc:creator>
  <cp:keywords/>
  <dc:description/>
  <cp:lastModifiedBy>Zou, Dong (EOE)</cp:lastModifiedBy>
  <cp:revision>4</cp:revision>
  <dcterms:created xsi:type="dcterms:W3CDTF">2024-01-24T14:41:00Z</dcterms:created>
  <dcterms:modified xsi:type="dcterms:W3CDTF">2024-02-15T18:52:00Z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15 2024 12:00AM</vt:lpwstr>
  </property>
</Properties>
</file>