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91EEE" w:rsidP="000A7A8D">
            <w:pPr>
              <w:pStyle w:val="Footer"/>
              <w:tabs>
                <w:tab w:val="clear" w:pos="4320"/>
                <w:tab w:val="clear" w:pos="8640"/>
              </w:tabs>
              <w:spacing w:line="201" w:lineRule="exact"/>
              <w:jc w:val="center"/>
              <w:rPr>
                <w:rFonts w:ascii="Verdana" w:hAnsi="Verdana"/>
                <w:sz w:val="16"/>
                <w:szCs w:val="16"/>
              </w:rPr>
            </w:pPr>
          </w:p>
          <w:p w:rsidR="00B12B54" w:rsidRPr="008E14D8" w:rsidRDefault="0085653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5653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91EEE" w:rsidP="00792F17">
      <w:pPr>
        <w:pStyle w:val="Title"/>
        <w:rPr>
          <w:rFonts w:ascii="Verdana" w:hAnsi="Verdana"/>
          <w:sz w:val="16"/>
          <w:szCs w:val="16"/>
        </w:rPr>
      </w:pPr>
    </w:p>
    <w:p w:rsidR="00B12B54" w:rsidRDefault="00B91EEE" w:rsidP="003A0944">
      <w:pPr>
        <w:pStyle w:val="Heading5"/>
      </w:pPr>
    </w:p>
    <w:p w:rsidR="00B12B54" w:rsidRPr="003A0944" w:rsidRDefault="00856532" w:rsidP="003A0944">
      <w:pPr>
        <w:pStyle w:val="Heading5"/>
      </w:pPr>
      <w:r w:rsidRPr="003A0944">
        <w:t>COORDINATED PROGRAM REVIEW</w:t>
      </w:r>
    </w:p>
    <w:p w:rsidR="00B12B54" w:rsidRDefault="00B91EEE" w:rsidP="00792F17">
      <w:pPr>
        <w:pStyle w:val="Heading2"/>
        <w:rPr>
          <w:rFonts w:ascii="Verdana" w:hAnsi="Verdana"/>
        </w:rPr>
      </w:pPr>
    </w:p>
    <w:p w:rsidR="00B12B54" w:rsidRPr="008E14D8" w:rsidRDefault="00856532" w:rsidP="00792F17">
      <w:pPr>
        <w:pStyle w:val="Heading2"/>
        <w:rPr>
          <w:rFonts w:ascii="Verdana" w:hAnsi="Verdana"/>
        </w:rPr>
      </w:pPr>
      <w:r w:rsidRPr="008E14D8">
        <w:rPr>
          <w:rFonts w:ascii="Verdana" w:hAnsi="Verdana"/>
        </w:rPr>
        <w:t>CORRECTIVE ACTION PLAN</w:t>
      </w:r>
    </w:p>
    <w:p w:rsidR="00B12B54" w:rsidRDefault="00B91EEE" w:rsidP="00792F17">
      <w:pPr>
        <w:pStyle w:val="Title"/>
        <w:rPr>
          <w:rFonts w:ascii="Verdana" w:hAnsi="Verdana"/>
          <w:sz w:val="16"/>
          <w:szCs w:val="16"/>
        </w:rPr>
      </w:pPr>
    </w:p>
    <w:p w:rsidR="00B12B54" w:rsidRDefault="0085653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Community Day Charter Public School - Gateway (District)</w:t>
      </w:r>
      <w:bookmarkEnd w:id="0"/>
    </w:p>
    <w:p w:rsidR="00B12B54" w:rsidRDefault="00B91EEE" w:rsidP="00792F17">
      <w:pPr>
        <w:pStyle w:val="Title"/>
        <w:rPr>
          <w:rFonts w:ascii="Verdana" w:hAnsi="Verdana"/>
        </w:rPr>
      </w:pPr>
    </w:p>
    <w:p w:rsidR="00B12B54" w:rsidRPr="003029DB" w:rsidRDefault="0085653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B91EEE" w:rsidP="00792F17">
      <w:pPr>
        <w:pStyle w:val="Title"/>
        <w:rPr>
          <w:rFonts w:ascii="Verdana" w:hAnsi="Verdana"/>
        </w:rPr>
      </w:pPr>
    </w:p>
    <w:p w:rsidR="00B12B54" w:rsidRPr="008E14D8" w:rsidRDefault="00856532" w:rsidP="00792F17">
      <w:pPr>
        <w:pStyle w:val="Title"/>
        <w:rPr>
          <w:rFonts w:ascii="Verdana" w:hAnsi="Verdana"/>
        </w:rPr>
      </w:pPr>
      <w:r w:rsidRPr="008E14D8">
        <w:rPr>
          <w:rFonts w:ascii="Verdana" w:hAnsi="Verdana"/>
        </w:rPr>
        <w:t>Program Area: Special Education</w:t>
      </w:r>
    </w:p>
    <w:p w:rsidR="00B12B54" w:rsidRDefault="00B91EEE" w:rsidP="00792F17">
      <w:pPr>
        <w:pStyle w:val="Title"/>
        <w:rPr>
          <w:rFonts w:ascii="Verdana" w:hAnsi="Verdana"/>
          <w:sz w:val="16"/>
          <w:szCs w:val="16"/>
        </w:rPr>
      </w:pPr>
    </w:p>
    <w:p w:rsidR="00B12B54" w:rsidRPr="008E14D8" w:rsidRDefault="00B91EEE" w:rsidP="00792F17">
      <w:pPr>
        <w:pStyle w:val="Title"/>
        <w:rPr>
          <w:rFonts w:ascii="Verdana" w:hAnsi="Verdana"/>
          <w:sz w:val="16"/>
          <w:szCs w:val="16"/>
        </w:rPr>
      </w:pPr>
    </w:p>
    <w:p w:rsidR="00B12B54" w:rsidRPr="008E14D8" w:rsidRDefault="00B91EEE" w:rsidP="00792F17">
      <w:pPr>
        <w:jc w:val="center"/>
        <w:rPr>
          <w:rFonts w:ascii="Verdana" w:hAnsi="Verdana"/>
          <w:i/>
          <w:iCs/>
          <w:sz w:val="16"/>
          <w:szCs w:val="16"/>
        </w:rPr>
      </w:pPr>
    </w:p>
    <w:p w:rsidR="00B12B54" w:rsidRDefault="0085653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5653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04/28/2016</w:t>
      </w:r>
      <w:bookmarkEnd w:id="3"/>
    </w:p>
    <w:p w:rsidR="00B12B54" w:rsidRPr="008E14D8" w:rsidRDefault="00B91EEE" w:rsidP="00792F17">
      <w:pPr>
        <w:rPr>
          <w:rFonts w:ascii="Verdana" w:hAnsi="Verdana"/>
          <w:sz w:val="16"/>
          <w:szCs w:val="16"/>
        </w:rPr>
      </w:pPr>
    </w:p>
    <w:p w:rsidR="00B12B54" w:rsidRDefault="00B91EEE" w:rsidP="00792F17">
      <w:pPr>
        <w:jc w:val="center"/>
        <w:rPr>
          <w:rFonts w:ascii="Verdana" w:hAnsi="Verdana"/>
          <w:b/>
          <w:sz w:val="16"/>
          <w:szCs w:val="16"/>
        </w:rPr>
      </w:pPr>
    </w:p>
    <w:p w:rsidR="00B12B54" w:rsidRDefault="00B91EEE" w:rsidP="00792F17">
      <w:pPr>
        <w:jc w:val="center"/>
        <w:rPr>
          <w:rFonts w:ascii="Verdana" w:hAnsi="Verdana"/>
          <w:b/>
          <w:sz w:val="16"/>
          <w:szCs w:val="16"/>
        </w:rPr>
      </w:pPr>
    </w:p>
    <w:p w:rsidR="00B12B54" w:rsidRPr="008E14D8" w:rsidRDefault="00856532" w:rsidP="00792F17">
      <w:pPr>
        <w:jc w:val="center"/>
        <w:rPr>
          <w:rFonts w:ascii="Verdana" w:hAnsi="Verdana"/>
          <w:b/>
        </w:rPr>
      </w:pPr>
      <w:r w:rsidRPr="008E14D8">
        <w:rPr>
          <w:rFonts w:ascii="Verdana" w:hAnsi="Verdana"/>
          <w:b/>
        </w:rPr>
        <w:t>Summary of Required Corrective Action Plans in this Report</w:t>
      </w:r>
    </w:p>
    <w:p w:rsidR="00B12B54" w:rsidRPr="008E14D8" w:rsidRDefault="00B91EEE" w:rsidP="00792F17">
      <w:pPr>
        <w:jc w:val="center"/>
        <w:rPr>
          <w:rFonts w:ascii="Verdana" w:hAnsi="Verdana"/>
          <w:b/>
        </w:rPr>
      </w:pPr>
    </w:p>
    <w:p w:rsidR="00B12B54" w:rsidRPr="008E14D8" w:rsidRDefault="00B91EE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56532" w:rsidP="000A7A8D">
            <w:pPr>
              <w:rPr>
                <w:rFonts w:ascii="Verdana" w:hAnsi="Verdana"/>
                <w:b/>
              </w:rPr>
            </w:pPr>
            <w:r w:rsidRPr="0044473B">
              <w:rPr>
                <w:rFonts w:ascii="Verdana" w:hAnsi="Verdana"/>
                <w:b/>
              </w:rPr>
              <w:t>Criterion</w:t>
            </w:r>
          </w:p>
        </w:tc>
        <w:tc>
          <w:tcPr>
            <w:tcW w:w="6142" w:type="dxa"/>
          </w:tcPr>
          <w:p w:rsidR="00B12B54" w:rsidRPr="0044473B" w:rsidRDefault="00856532" w:rsidP="000A7A8D">
            <w:pPr>
              <w:rPr>
                <w:rFonts w:ascii="Verdana" w:hAnsi="Verdana"/>
                <w:b/>
              </w:rPr>
            </w:pPr>
            <w:r w:rsidRPr="0044473B">
              <w:rPr>
                <w:rFonts w:ascii="Verdana" w:hAnsi="Verdana"/>
                <w:b/>
              </w:rPr>
              <w:t>Criterion Title</w:t>
            </w:r>
          </w:p>
        </w:tc>
        <w:tc>
          <w:tcPr>
            <w:tcW w:w="2066" w:type="dxa"/>
          </w:tcPr>
          <w:p w:rsidR="00B12B54" w:rsidRPr="0044473B" w:rsidRDefault="0085653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56532" w:rsidP="000A7A8D">
            <w:pPr>
              <w:rPr>
                <w:rFonts w:ascii="Verdana" w:hAnsi="Verdana"/>
              </w:rPr>
            </w:pPr>
            <w:bookmarkStart w:id="4" w:name="CAP_SUMMARY_TABLE"/>
            <w:bookmarkEnd w:id="4"/>
            <w:r>
              <w:t>SE 1</w:t>
            </w:r>
          </w:p>
        </w:tc>
        <w:tc>
          <w:tcPr>
            <w:tcW w:w="6142" w:type="dxa"/>
          </w:tcPr>
          <w:p w:rsidR="00B12B54" w:rsidRPr="0044473B" w:rsidRDefault="00856532" w:rsidP="000A7A8D">
            <w:pPr>
              <w:rPr>
                <w:rFonts w:ascii="Verdana" w:hAnsi="Verdana"/>
              </w:rPr>
            </w:pPr>
            <w:r>
              <w:t>Assessments are appropriately selected and interpreted for students referred for evaluation</w:t>
            </w:r>
          </w:p>
        </w:tc>
        <w:tc>
          <w:tcPr>
            <w:tcW w:w="2066" w:type="dxa"/>
          </w:tcPr>
          <w:p w:rsidR="00B12B54" w:rsidRPr="0044473B" w:rsidRDefault="00856532" w:rsidP="000A7A8D">
            <w:pPr>
              <w:rPr>
                <w:rFonts w:ascii="Verdana" w:hAnsi="Verdana"/>
              </w:rPr>
            </w:pPr>
            <w:r>
              <w:t>Partially Implemented</w:t>
            </w:r>
          </w:p>
        </w:tc>
      </w:tr>
      <w:tr w:rsidR="00B12B54" w:rsidRPr="0044473B" w:rsidTr="00F0564F">
        <w:trPr>
          <w:cantSplit/>
        </w:trPr>
        <w:tc>
          <w:tcPr>
            <w:tcW w:w="1548" w:type="dxa"/>
          </w:tcPr>
          <w:p w:rsidR="00B12B54" w:rsidRPr="00316D76" w:rsidRDefault="00856532" w:rsidP="000A7A8D">
            <w:pPr>
              <w:rPr>
                <w:rFonts w:ascii="Verdana" w:hAnsi="Verdana"/>
              </w:rPr>
            </w:pPr>
            <w:r>
              <w:t>SE 24</w:t>
            </w:r>
          </w:p>
        </w:tc>
        <w:tc>
          <w:tcPr>
            <w:tcW w:w="6142" w:type="dxa"/>
          </w:tcPr>
          <w:p w:rsidR="00B12B54" w:rsidRPr="0044473B" w:rsidRDefault="00856532"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56532" w:rsidP="000A7A8D">
            <w:pPr>
              <w:rPr>
                <w:rFonts w:ascii="Verdana" w:hAnsi="Verdana"/>
              </w:rPr>
            </w:pPr>
            <w:r>
              <w:t>Partially Implemented</w:t>
            </w:r>
          </w:p>
        </w:tc>
      </w:tr>
      <w:tr w:rsidR="00B12B54" w:rsidRPr="0044473B" w:rsidTr="00F0564F">
        <w:trPr>
          <w:cantSplit/>
        </w:trPr>
        <w:tc>
          <w:tcPr>
            <w:tcW w:w="1548" w:type="dxa"/>
          </w:tcPr>
          <w:p w:rsidR="00B12B54" w:rsidRPr="00316D76" w:rsidRDefault="00856532" w:rsidP="000A7A8D">
            <w:pPr>
              <w:rPr>
                <w:rFonts w:ascii="Verdana" w:hAnsi="Verdana"/>
              </w:rPr>
            </w:pPr>
            <w:r>
              <w:t>SE 25</w:t>
            </w:r>
          </w:p>
        </w:tc>
        <w:tc>
          <w:tcPr>
            <w:tcW w:w="6142" w:type="dxa"/>
          </w:tcPr>
          <w:p w:rsidR="00B12B54" w:rsidRPr="0044473B" w:rsidRDefault="00856532" w:rsidP="000A7A8D">
            <w:pPr>
              <w:rPr>
                <w:rFonts w:ascii="Verdana" w:hAnsi="Verdana"/>
              </w:rPr>
            </w:pPr>
            <w:r>
              <w:t>Parental consent</w:t>
            </w:r>
          </w:p>
        </w:tc>
        <w:tc>
          <w:tcPr>
            <w:tcW w:w="2066" w:type="dxa"/>
          </w:tcPr>
          <w:p w:rsidR="00B12B54" w:rsidRPr="0044473B" w:rsidRDefault="00856532" w:rsidP="000A7A8D">
            <w:pPr>
              <w:rPr>
                <w:rFonts w:ascii="Verdana" w:hAnsi="Verdana"/>
              </w:rPr>
            </w:pPr>
            <w:r>
              <w:t>Partially Implemented</w:t>
            </w:r>
          </w:p>
        </w:tc>
      </w:tr>
      <w:tr w:rsidR="00B12B54" w:rsidRPr="0044473B" w:rsidTr="00F0564F">
        <w:trPr>
          <w:cantSplit/>
        </w:trPr>
        <w:tc>
          <w:tcPr>
            <w:tcW w:w="1548" w:type="dxa"/>
          </w:tcPr>
          <w:p w:rsidR="00B12B54" w:rsidRPr="00316D76" w:rsidRDefault="00856532" w:rsidP="000A7A8D">
            <w:pPr>
              <w:rPr>
                <w:rFonts w:ascii="Verdana" w:hAnsi="Verdana"/>
              </w:rPr>
            </w:pPr>
            <w:r>
              <w:t>CR 15</w:t>
            </w:r>
          </w:p>
        </w:tc>
        <w:tc>
          <w:tcPr>
            <w:tcW w:w="6142" w:type="dxa"/>
          </w:tcPr>
          <w:p w:rsidR="00B12B54" w:rsidRPr="0044473B" w:rsidRDefault="00856532" w:rsidP="000A7A8D">
            <w:pPr>
              <w:rPr>
                <w:rFonts w:ascii="Verdana" w:hAnsi="Verdana"/>
              </w:rPr>
            </w:pPr>
            <w:r>
              <w:t>Non-discriminatory administration of scholarships, prizes and awards</w:t>
            </w:r>
          </w:p>
        </w:tc>
        <w:tc>
          <w:tcPr>
            <w:tcW w:w="2066" w:type="dxa"/>
          </w:tcPr>
          <w:p w:rsidR="00B12B54" w:rsidRPr="0044473B" w:rsidRDefault="00856532" w:rsidP="000A7A8D">
            <w:pPr>
              <w:rPr>
                <w:rFonts w:ascii="Verdana" w:hAnsi="Verdana"/>
              </w:rPr>
            </w:pPr>
            <w:r>
              <w:t>Partially Implemented</w:t>
            </w:r>
          </w:p>
        </w:tc>
      </w:tr>
    </w:tbl>
    <w:p w:rsidR="00B12B54" w:rsidRDefault="00B91EE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5653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6532" w:rsidP="003A0944">
            <w:pPr>
              <w:pStyle w:val="Heading50"/>
            </w:pPr>
            <w:r w:rsidRPr="008E14D8">
              <w:lastRenderedPageBreak/>
              <w:t>COORDINATED PROGRAM REVIEW</w:t>
            </w:r>
          </w:p>
          <w:p w:rsidR="00B12B54" w:rsidRPr="008E14D8" w:rsidRDefault="0085653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91EE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653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6532"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85653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653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5653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6532" w:rsidP="000A7A8D">
            <w:pPr>
              <w:pStyle w:val="Normal0"/>
              <w:rPr>
                <w:rFonts w:ascii="Verdana" w:hAnsi="Verdana"/>
                <w:sz w:val="20"/>
                <w:szCs w:val="20"/>
              </w:rPr>
            </w:pPr>
            <w:bookmarkStart w:id="7" w:name="DeptCPRFindings"/>
            <w:r>
              <w:rPr>
                <w:rFonts w:ascii="Verdana" w:hAnsi="Verdana"/>
                <w:sz w:val="20"/>
                <w:szCs w:val="20"/>
              </w:rPr>
              <w:t>A review of student records and interviews demonstrated that subtests of the Woodcock-Johnson Achievement assessment are inappropriately used to measure student progress and grade-level performance for annual reviews, rather than determining students' progress towards IEP goals using diagnostic tests (pre-test/post-test), criterion-referenced tests (based specifically on the content or skills being taught), formative assessments (teacher feedback on assignments or homework), curriculum-based assessments (on-going collection of data regarding specific skills), and/or portfolio assessments.</w:t>
            </w:r>
            <w:bookmarkEnd w:id="7"/>
          </w:p>
        </w:tc>
      </w:tr>
      <w:tr w:rsidR="00B12B54" w:rsidRPr="008E14D8">
        <w:trPr>
          <w:trHeight w:val="377"/>
        </w:trPr>
        <w:tc>
          <w:tcPr>
            <w:tcW w:w="9360" w:type="dxa"/>
            <w:gridSpan w:val="3"/>
          </w:tcPr>
          <w:p w:rsidR="00B12B54" w:rsidRPr="008E14D8" w:rsidRDefault="0085653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6532" w:rsidP="000A7A8D">
            <w:pPr>
              <w:pStyle w:val="Normal0"/>
              <w:rPr>
                <w:rFonts w:ascii="Verdana" w:hAnsi="Verdana"/>
                <w:b/>
                <w:bCs/>
                <w:sz w:val="20"/>
                <w:szCs w:val="20"/>
              </w:rPr>
            </w:pPr>
            <w:bookmarkStart w:id="8" w:name="DescCorrAction"/>
            <w:r>
              <w:rPr>
                <w:rFonts w:ascii="Verdana" w:hAnsi="Verdana"/>
                <w:sz w:val="20"/>
                <w:szCs w:val="20"/>
              </w:rPr>
              <w:t>A staff advisory, detailing proper usage of the Woodcock-Johnson Achievement assessment, was distributed on 05/20/2015 to all Special Education staff to address this.  The staff advisory will also be distributed, and staff training will take place, during the next special education staff meeting on June 2nd, 2015.</w:t>
            </w:r>
            <w:bookmarkEnd w:id="8"/>
          </w:p>
        </w:tc>
      </w:tr>
      <w:tr w:rsidR="00B12B54" w:rsidRPr="008E14D8">
        <w:trPr>
          <w:trHeight w:val="665"/>
        </w:trPr>
        <w:tc>
          <w:tcPr>
            <w:tcW w:w="6828" w:type="dxa"/>
            <w:gridSpan w:val="2"/>
          </w:tcPr>
          <w:p w:rsidR="00B12B54" w:rsidRDefault="0085653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56532" w:rsidP="000A7A8D">
            <w:pPr>
              <w:pStyle w:val="Normal0"/>
              <w:rPr>
                <w:rFonts w:ascii="Verdana" w:hAnsi="Verdana"/>
                <w:bCs/>
                <w:sz w:val="20"/>
                <w:szCs w:val="20"/>
              </w:rPr>
            </w:pPr>
            <w:bookmarkStart w:id="9" w:name="CapRespPersons"/>
            <w:r>
              <w:rPr>
                <w:rFonts w:ascii="Verdana" w:hAnsi="Verdana"/>
                <w:bCs/>
                <w:sz w:val="20"/>
                <w:szCs w:val="20"/>
              </w:rPr>
              <w:t>Rebecca Morse, Director of Special Education</w:t>
            </w:r>
            <w:bookmarkEnd w:id="9"/>
          </w:p>
        </w:tc>
        <w:tc>
          <w:tcPr>
            <w:tcW w:w="2532" w:type="dxa"/>
          </w:tcPr>
          <w:p w:rsidR="00B12B54" w:rsidRPr="008E14D8" w:rsidRDefault="0085653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56532" w:rsidP="000A7A8D">
            <w:pPr>
              <w:pStyle w:val="Normal0"/>
              <w:rPr>
                <w:rFonts w:ascii="Verdana" w:hAnsi="Verdana"/>
                <w:b/>
                <w:bCs/>
                <w:sz w:val="20"/>
                <w:szCs w:val="20"/>
              </w:rPr>
            </w:pPr>
            <w:bookmarkStart w:id="10" w:name="DateExpComplete"/>
            <w:r>
              <w:rPr>
                <w:rFonts w:ascii="Verdana" w:hAnsi="Verdana"/>
                <w:bCs/>
                <w:sz w:val="20"/>
                <w:szCs w:val="20"/>
              </w:rPr>
              <w:t>06/02/2015</w:t>
            </w:r>
            <w:bookmarkEnd w:id="10"/>
          </w:p>
        </w:tc>
      </w:tr>
      <w:tr w:rsidR="00B12B54" w:rsidRPr="008E14D8">
        <w:trPr>
          <w:trHeight w:val="330"/>
        </w:trPr>
        <w:tc>
          <w:tcPr>
            <w:tcW w:w="9360" w:type="dxa"/>
            <w:gridSpan w:val="3"/>
          </w:tcPr>
          <w:p w:rsidR="00B12B54" w:rsidRDefault="0085653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6532" w:rsidP="000A7A8D">
            <w:pPr>
              <w:pStyle w:val="Normal0"/>
              <w:rPr>
                <w:rFonts w:ascii="Verdana" w:hAnsi="Verdana"/>
                <w:b/>
                <w:bCs/>
                <w:sz w:val="20"/>
                <w:szCs w:val="20"/>
              </w:rPr>
            </w:pPr>
            <w:bookmarkStart w:id="11" w:name="Evidence"/>
            <w:r>
              <w:rPr>
                <w:rFonts w:ascii="Verdana" w:hAnsi="Verdana"/>
                <w:sz w:val="20"/>
                <w:szCs w:val="20"/>
              </w:rPr>
              <w:t xml:space="preserve">Special Education staff members will sign a statement that they received the staff advisory detailing the proper use of the Woodcock-Johnson Achievement assessment.  The sign-in sheet will be kept in the </w:t>
            </w:r>
            <w:r w:rsidR="000B614A">
              <w:rPr>
                <w:rFonts w:ascii="Verdana" w:hAnsi="Verdana"/>
                <w:sz w:val="20"/>
                <w:szCs w:val="20"/>
              </w:rPr>
              <w:t>Director’s</w:t>
            </w:r>
            <w:r>
              <w:rPr>
                <w:rFonts w:ascii="Verdana" w:hAnsi="Verdana"/>
                <w:sz w:val="20"/>
                <w:szCs w:val="20"/>
              </w:rPr>
              <w:t xml:space="preserve"> files.  In addition, the practice has ceased and CDCPS has not purchased the updated version of the Woodcock Johnson academic assessment.  Also, the WIAT and CTOPP continue to be used for assessments when appropriate with parental consent only.</w:t>
            </w:r>
            <w:bookmarkEnd w:id="11"/>
          </w:p>
        </w:tc>
      </w:tr>
      <w:tr w:rsidR="00B12B54" w:rsidRPr="008E14D8">
        <w:trPr>
          <w:trHeight w:val="359"/>
        </w:trPr>
        <w:tc>
          <w:tcPr>
            <w:tcW w:w="9360" w:type="dxa"/>
            <w:gridSpan w:val="3"/>
          </w:tcPr>
          <w:p w:rsidR="00B12B54" w:rsidRDefault="0085653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6532" w:rsidP="000A7A8D">
            <w:pPr>
              <w:pStyle w:val="Normal0"/>
              <w:rPr>
                <w:rFonts w:ascii="Verdana" w:hAnsi="Verdana"/>
                <w:b/>
                <w:bCs/>
                <w:sz w:val="20"/>
                <w:szCs w:val="20"/>
              </w:rPr>
            </w:pPr>
            <w:bookmarkStart w:id="12" w:name="DescIntMonProc"/>
            <w:r>
              <w:rPr>
                <w:rFonts w:ascii="Verdana" w:hAnsi="Verdana"/>
                <w:sz w:val="20"/>
                <w:szCs w:val="20"/>
              </w:rPr>
              <w:t>The Director of Special Education will oversee all use of assessments to ensure proper usage and an internal review of records will take place to ensure appropriate use of assessments.</w:t>
            </w:r>
            <w:bookmarkEnd w:id="12"/>
          </w:p>
        </w:tc>
      </w:tr>
      <w:tr w:rsidR="00B12B54" w:rsidRPr="008E14D8">
        <w:trPr>
          <w:trHeight w:val="450"/>
        </w:trPr>
        <w:tc>
          <w:tcPr>
            <w:tcW w:w="9360" w:type="dxa"/>
            <w:gridSpan w:val="3"/>
            <w:shd w:val="clear" w:color="auto" w:fill="C0C0C0"/>
            <w:vAlign w:val="center"/>
          </w:tcPr>
          <w:p w:rsidR="00B12B54" w:rsidRPr="008E14D8" w:rsidRDefault="0085653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653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56532"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85653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5653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06/08/2015</w:t>
            </w:r>
            <w:bookmarkEnd w:id="15"/>
          </w:p>
          <w:p w:rsidR="000E7580" w:rsidRPr="008E14D8" w:rsidRDefault="0085653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5653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1EE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5653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91EE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5653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6532" w:rsidP="000A7A8D">
            <w:pPr>
              <w:pStyle w:val="Normal0"/>
              <w:rPr>
                <w:rFonts w:ascii="Verdana" w:hAnsi="Verdana"/>
                <w:b/>
                <w:bCs/>
                <w:sz w:val="20"/>
                <w:szCs w:val="20"/>
              </w:rPr>
            </w:pPr>
            <w:bookmarkStart w:id="19" w:name="ReqElementsProg"/>
            <w:r>
              <w:rPr>
                <w:rFonts w:ascii="Verdana" w:hAnsi="Verdana"/>
                <w:sz w:val="20"/>
                <w:szCs w:val="20"/>
              </w:rPr>
              <w:t>The district uploaded its advisory to all staff, describing changes in policies for gathering data on student progress for annual reviews and obtaining consent from parents, along with signed statements from Special education staff from the June 2, 2015 training.</w:t>
            </w:r>
          </w:p>
          <w:p w:rsidR="00244D69" w:rsidRDefault="00B91EEE" w:rsidP="000A7A8D">
            <w:pPr>
              <w:pStyle w:val="Normal0"/>
              <w:rPr>
                <w:rFonts w:ascii="Verdana" w:hAnsi="Verdana"/>
                <w:sz w:val="20"/>
                <w:szCs w:val="20"/>
              </w:rPr>
            </w:pPr>
          </w:p>
          <w:p w:rsidR="00244D69" w:rsidRDefault="00B91EEE" w:rsidP="000A7A8D">
            <w:pPr>
              <w:pStyle w:val="Normal0"/>
              <w:rPr>
                <w:rFonts w:ascii="Verdana" w:hAnsi="Verdana"/>
                <w:sz w:val="20"/>
                <w:szCs w:val="20"/>
              </w:rPr>
            </w:pPr>
          </w:p>
          <w:p w:rsidR="00244D69" w:rsidRDefault="00856532" w:rsidP="000A7A8D">
            <w:pPr>
              <w:pStyle w:val="Normal0"/>
              <w:rPr>
                <w:rFonts w:ascii="Verdana" w:hAnsi="Verdana"/>
                <w:sz w:val="20"/>
                <w:szCs w:val="20"/>
              </w:rPr>
            </w:pPr>
            <w:r>
              <w:rPr>
                <w:rFonts w:ascii="Verdana" w:hAnsi="Verdana"/>
                <w:sz w:val="20"/>
                <w:szCs w:val="20"/>
              </w:rPr>
              <w:t xml:space="preserve">Following staff training and implementation of all corrective actions, review student </w:t>
            </w:r>
            <w:r>
              <w:rPr>
                <w:rFonts w:ascii="Verdana" w:hAnsi="Verdana"/>
                <w:sz w:val="20"/>
                <w:szCs w:val="20"/>
              </w:rPr>
              <w:lastRenderedPageBreak/>
              <w:t>records with annual IEP reviews conducted between September - November 2015.  Report the number of student records reviewed and the number that contained alternative curriculum-based measures to assess student progress and grade- level performance other than the WJR. If non-compliance is identified report the root cause(s) and a plan to remedy it.  This progress report is due November 16, 2015.</w:t>
            </w:r>
          </w:p>
          <w:p w:rsidR="00244D69" w:rsidRDefault="00B91EEE" w:rsidP="000A7A8D">
            <w:pPr>
              <w:pStyle w:val="Normal0"/>
              <w:rPr>
                <w:rFonts w:ascii="Verdana" w:hAnsi="Verdana"/>
                <w:sz w:val="20"/>
                <w:szCs w:val="20"/>
              </w:rPr>
            </w:pPr>
          </w:p>
          <w:p w:rsidR="00244D69" w:rsidRDefault="00B91EEE" w:rsidP="000A7A8D">
            <w:pPr>
              <w:pStyle w:val="Normal0"/>
              <w:rPr>
                <w:rFonts w:ascii="Verdana" w:hAnsi="Verdana"/>
                <w:sz w:val="20"/>
                <w:szCs w:val="20"/>
              </w:rPr>
            </w:pPr>
          </w:p>
          <w:p w:rsidR="00244D69" w:rsidRDefault="0085653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B12B54" w:rsidRPr="008E14D8">
        <w:trPr>
          <w:trHeight w:val="350"/>
        </w:trPr>
        <w:tc>
          <w:tcPr>
            <w:tcW w:w="9360" w:type="dxa"/>
            <w:gridSpan w:val="3"/>
          </w:tcPr>
          <w:p w:rsidR="00B12B54" w:rsidRDefault="0085653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653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11/16/2015</w:t>
            </w:r>
            <w:bookmarkEnd w:id="20"/>
            <w:r w:rsidRPr="00692C8A">
              <w:rPr>
                <w:rFonts w:ascii="Verdana" w:hAnsi="Verdana"/>
                <w:bCs/>
                <w:sz w:val="20"/>
                <w:szCs w:val="20"/>
              </w:rPr>
              <w:br/>
            </w:r>
          </w:p>
        </w:tc>
      </w:tr>
    </w:tbl>
    <w:p w:rsidR="00B12B54" w:rsidRPr="008E14D8" w:rsidRDefault="00B91EEE" w:rsidP="00792F17">
      <w:pPr>
        <w:pStyle w:val="Normal0"/>
        <w:rPr>
          <w:rFonts w:ascii="Verdana" w:hAnsi="Verdana"/>
          <w:sz w:val="20"/>
          <w:szCs w:val="20"/>
        </w:rPr>
      </w:pPr>
    </w:p>
    <w:p w:rsidR="00B12B54" w:rsidRDefault="00B91EE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5653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6532" w:rsidP="003A0944">
            <w:pPr>
              <w:pStyle w:val="Heading51"/>
            </w:pPr>
            <w:r w:rsidRPr="008E14D8">
              <w:lastRenderedPageBreak/>
              <w:t>COORDINATED PROGRAM REVIEW</w:t>
            </w:r>
          </w:p>
          <w:p w:rsidR="00B12B54" w:rsidRPr="008E14D8" w:rsidRDefault="0085653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91EE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653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6532" w:rsidP="000A7A8D">
            <w:pPr>
              <w:pStyle w:val="Normal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5653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653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653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6532" w:rsidP="000A7A8D">
            <w:pPr>
              <w:pStyle w:val="Normal1"/>
              <w:rPr>
                <w:rFonts w:ascii="Verdana" w:hAnsi="Verdana"/>
                <w:sz w:val="20"/>
                <w:szCs w:val="20"/>
              </w:rPr>
            </w:pPr>
            <w:r>
              <w:rPr>
                <w:rFonts w:ascii="Verdana" w:hAnsi="Verdana"/>
                <w:sz w:val="20"/>
                <w:szCs w:val="20"/>
              </w:rPr>
              <w:t>A review of student records demonstrated that Notices of Proposed School District Action (N1s) omit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p>
        </w:tc>
      </w:tr>
      <w:tr w:rsidR="00B12B54" w:rsidRPr="008E14D8">
        <w:trPr>
          <w:trHeight w:val="377"/>
        </w:trPr>
        <w:tc>
          <w:tcPr>
            <w:tcW w:w="9360" w:type="dxa"/>
            <w:gridSpan w:val="3"/>
          </w:tcPr>
          <w:p w:rsidR="00B12B54" w:rsidRPr="008E14D8" w:rsidRDefault="0085653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6532" w:rsidP="000A7A8D">
            <w:pPr>
              <w:pStyle w:val="Normal1"/>
              <w:rPr>
                <w:rFonts w:ascii="Verdana" w:hAnsi="Verdana"/>
                <w:b/>
                <w:bCs/>
                <w:sz w:val="20"/>
                <w:szCs w:val="20"/>
              </w:rPr>
            </w:pPr>
            <w:r>
              <w:rPr>
                <w:rFonts w:ascii="Verdana" w:hAnsi="Verdana"/>
                <w:sz w:val="20"/>
                <w:szCs w:val="20"/>
              </w:rPr>
              <w:t>A staff advisory, detailing proper usage of N1s to address all required elements, specifically an explanation of why the agency proposed or refused to take action, a description of any other options that the agency considered and the reasons why those options were rejected, and a description of any other factors relevant to the agency's proposal or refusal, was distributed on 05/20/2015 to all Special Education staff to address this.  The staff advisory will also be distributed, and staff training will take place, during the next special education staff meeting on June 2nd, 2015.  When records are reviewed in November for progress reporting, N1s will be reviewed.</w:t>
            </w:r>
          </w:p>
        </w:tc>
      </w:tr>
      <w:tr w:rsidR="00B12B54" w:rsidRPr="008E14D8">
        <w:trPr>
          <w:trHeight w:val="665"/>
        </w:trPr>
        <w:tc>
          <w:tcPr>
            <w:tcW w:w="6828" w:type="dxa"/>
            <w:gridSpan w:val="2"/>
          </w:tcPr>
          <w:p w:rsidR="00B12B54" w:rsidRDefault="0085653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56532" w:rsidP="000A7A8D">
            <w:pPr>
              <w:pStyle w:val="Normal1"/>
              <w:rPr>
                <w:rFonts w:ascii="Verdana" w:hAnsi="Verdana"/>
                <w:bCs/>
                <w:sz w:val="20"/>
                <w:szCs w:val="20"/>
              </w:rPr>
            </w:pPr>
            <w:r>
              <w:rPr>
                <w:rFonts w:ascii="Verdana" w:hAnsi="Verdana"/>
                <w:bCs/>
                <w:sz w:val="20"/>
                <w:szCs w:val="20"/>
              </w:rPr>
              <w:t>Rebecca Morse, Director of Special Education</w:t>
            </w:r>
          </w:p>
        </w:tc>
        <w:tc>
          <w:tcPr>
            <w:tcW w:w="2532" w:type="dxa"/>
          </w:tcPr>
          <w:p w:rsidR="00B12B54" w:rsidRPr="008E14D8" w:rsidRDefault="0085653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56532" w:rsidP="000A7A8D">
            <w:pPr>
              <w:pStyle w:val="Normal1"/>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85653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6532" w:rsidP="000A7A8D">
            <w:pPr>
              <w:pStyle w:val="Normal1"/>
              <w:rPr>
                <w:rFonts w:ascii="Verdana" w:hAnsi="Verdana"/>
                <w:b/>
                <w:bCs/>
                <w:sz w:val="20"/>
                <w:szCs w:val="20"/>
              </w:rPr>
            </w:pPr>
            <w:r>
              <w:rPr>
                <w:rFonts w:ascii="Verdana" w:hAnsi="Verdana"/>
                <w:sz w:val="20"/>
                <w:szCs w:val="20"/>
              </w:rPr>
              <w:t>A staff advisory, detailing proper usage of N1s to address all required elements, specifically an explanation of why the agency proposed or refused to take action, a description of any other options that the agency considered and the reasons why those options were rejected, and a description of any other factors relevant to the agency's proposal or refusal, was distributed on 05/20/2015 to all Special Education staff to address this.  The staff advisory will also be distributed, and staff training will take place, during the next special education staff meeting on June 2nd, 2015.  When records are reviewed in November for progress reporting, N1s will be reviewed.</w:t>
            </w:r>
          </w:p>
        </w:tc>
      </w:tr>
      <w:tr w:rsidR="00B12B54" w:rsidRPr="008E14D8">
        <w:trPr>
          <w:trHeight w:val="359"/>
        </w:trPr>
        <w:tc>
          <w:tcPr>
            <w:tcW w:w="9360" w:type="dxa"/>
            <w:gridSpan w:val="3"/>
          </w:tcPr>
          <w:p w:rsidR="00B12B54" w:rsidRDefault="0085653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6532" w:rsidP="000A7A8D">
            <w:pPr>
              <w:pStyle w:val="Normal1"/>
              <w:rPr>
                <w:rFonts w:ascii="Verdana" w:hAnsi="Verdana"/>
                <w:b/>
                <w:bCs/>
                <w:sz w:val="20"/>
                <w:szCs w:val="20"/>
              </w:rPr>
            </w:pPr>
            <w:r>
              <w:rPr>
                <w:rFonts w:ascii="Verdana" w:hAnsi="Verdana"/>
                <w:sz w:val="20"/>
                <w:szCs w:val="20"/>
              </w:rPr>
              <w:t>The Director of Special Education will oversee all N1 pages to ensure that they include an explanation of why the agency proposed or refused to take action, a description of any other options that the agency considered and the reasons why those options were rejected, and a description of any other factors relevant to the agency's proposal or refusal.  An internal review of records will take place to ensure that Notices of Proposed School District Action (N1s) include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p>
        </w:tc>
      </w:tr>
      <w:tr w:rsidR="00B12B54" w:rsidRPr="008E14D8">
        <w:trPr>
          <w:trHeight w:val="450"/>
        </w:trPr>
        <w:tc>
          <w:tcPr>
            <w:tcW w:w="9360" w:type="dxa"/>
            <w:gridSpan w:val="3"/>
            <w:shd w:val="clear" w:color="auto" w:fill="C0C0C0"/>
            <w:vAlign w:val="center"/>
          </w:tcPr>
          <w:p w:rsidR="00B12B54" w:rsidRPr="008E14D8" w:rsidRDefault="0085653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653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56532" w:rsidP="000A7A8D">
            <w:pPr>
              <w:pStyle w:val="Normal1"/>
              <w:rPr>
                <w:rFonts w:ascii="Verdana" w:hAnsi="Verdana"/>
                <w:b/>
                <w:bCs/>
                <w:sz w:val="20"/>
                <w:szCs w:val="20"/>
              </w:rPr>
            </w:pPr>
            <w:r w:rsidRPr="00754750">
              <w:rPr>
                <w:rFonts w:ascii="Verdana" w:hAnsi="Verdana"/>
                <w:bCs/>
                <w:sz w:val="20"/>
                <w:szCs w:val="20"/>
              </w:rPr>
              <w:t xml:space="preserve">SE 24 Notice to parent regarding proposal or refusal to initiate or change the identification, evaluation, or educational placement of the student or </w:t>
            </w:r>
            <w:r w:rsidRPr="00754750">
              <w:rPr>
                <w:rFonts w:ascii="Verdana" w:hAnsi="Verdana"/>
                <w:bCs/>
                <w:sz w:val="20"/>
                <w:szCs w:val="20"/>
              </w:rPr>
              <w:lastRenderedPageBreak/>
              <w:t>the provision of FAPE</w:t>
            </w:r>
            <w:r>
              <w:rPr>
                <w:rFonts w:ascii="Verdana" w:hAnsi="Verdana"/>
                <w:b/>
                <w:bCs/>
                <w:sz w:val="20"/>
                <w:szCs w:val="20"/>
              </w:rPr>
              <w:t xml:space="preserve"> </w:t>
            </w:r>
          </w:p>
        </w:tc>
        <w:tc>
          <w:tcPr>
            <w:tcW w:w="5112" w:type="dxa"/>
            <w:gridSpan w:val="2"/>
          </w:tcPr>
          <w:p w:rsidR="00B12B54" w:rsidRPr="008E14D8" w:rsidRDefault="00856532" w:rsidP="009C24A6">
            <w:pPr>
              <w:pStyle w:val="Normal1"/>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85653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85653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6532" w:rsidP="000A7A8D">
            <w:pPr>
              <w:pStyle w:val="Normal1"/>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1EE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5653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91EEE" w:rsidP="000A7A8D">
            <w:pPr>
              <w:pStyle w:val="Normal1"/>
              <w:rPr>
                <w:rFonts w:ascii="Verdana" w:hAnsi="Verdana"/>
                <w:sz w:val="20"/>
                <w:szCs w:val="20"/>
              </w:rPr>
            </w:pPr>
          </w:p>
        </w:tc>
      </w:tr>
      <w:tr w:rsidR="00244D69">
        <w:trPr>
          <w:trHeight w:val="350"/>
        </w:trPr>
        <w:tc>
          <w:tcPr>
            <w:tcW w:w="9360" w:type="dxa"/>
            <w:gridSpan w:val="3"/>
          </w:tcPr>
          <w:p w:rsidR="00B12B54" w:rsidRDefault="0085653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6532" w:rsidP="000A7A8D">
            <w:pPr>
              <w:pStyle w:val="Normal1"/>
              <w:rPr>
                <w:rFonts w:ascii="Verdana" w:hAnsi="Verdana"/>
                <w:b/>
                <w:bCs/>
                <w:sz w:val="20"/>
                <w:szCs w:val="20"/>
              </w:rPr>
            </w:pPr>
            <w:r>
              <w:rPr>
                <w:rFonts w:ascii="Verdana" w:hAnsi="Verdana"/>
                <w:sz w:val="20"/>
                <w:szCs w:val="20"/>
              </w:rPr>
              <w:t>The district uploaded its advisory to all staff, describing the written requirements when issuing Notices of Proposed School District Action (N1s), along with signed statements from Special education staff from the June 2, 2015 training.</w:t>
            </w:r>
          </w:p>
          <w:p w:rsidR="00244D69" w:rsidRDefault="00B91EEE" w:rsidP="000A7A8D">
            <w:pPr>
              <w:pStyle w:val="Normal1"/>
              <w:rPr>
                <w:rFonts w:ascii="Verdana" w:hAnsi="Verdana"/>
                <w:sz w:val="20"/>
                <w:szCs w:val="20"/>
              </w:rPr>
            </w:pPr>
          </w:p>
          <w:p w:rsidR="00244D69" w:rsidRDefault="00B91EEE" w:rsidP="000A7A8D">
            <w:pPr>
              <w:pStyle w:val="Normal1"/>
              <w:rPr>
                <w:rFonts w:ascii="Verdana" w:hAnsi="Verdana"/>
                <w:sz w:val="20"/>
                <w:szCs w:val="20"/>
              </w:rPr>
            </w:pPr>
          </w:p>
          <w:p w:rsidR="00244D69" w:rsidRDefault="00856532" w:rsidP="000A7A8D">
            <w:pPr>
              <w:pStyle w:val="Normal1"/>
              <w:rPr>
                <w:rFonts w:ascii="Verdana" w:hAnsi="Verdana"/>
                <w:sz w:val="20"/>
                <w:szCs w:val="20"/>
              </w:rPr>
            </w:pPr>
            <w:r>
              <w:rPr>
                <w:rFonts w:ascii="Verdana" w:hAnsi="Verdana"/>
                <w:sz w:val="20"/>
                <w:szCs w:val="20"/>
              </w:rPr>
              <w:t>Following staff training and implementation of all corrective actions, review student records with IEP Team activities conducted between September - November 2015 for evidence that notices accompanying IEPs contain all required elements, including an explanation of why the agency proposed or refused to take action, a description of any other options that the agency considered and the reasons why those options were rejected, and a description of any other factors relevant to the agency's proposal or refusal.  Report the number of student records reviewed and the number that contained appropriately completed notices. If non-compliance is identified, report the root cause(s) and a plan to remedy it.  This progress report is due November 16, 2015.</w:t>
            </w:r>
          </w:p>
          <w:p w:rsidR="00244D69" w:rsidRDefault="00B91EEE" w:rsidP="000A7A8D">
            <w:pPr>
              <w:pStyle w:val="Normal1"/>
              <w:rPr>
                <w:rFonts w:ascii="Verdana" w:hAnsi="Verdana"/>
                <w:sz w:val="20"/>
                <w:szCs w:val="20"/>
              </w:rPr>
            </w:pPr>
          </w:p>
          <w:p w:rsidR="00244D69" w:rsidRDefault="00B91EEE" w:rsidP="000A7A8D">
            <w:pPr>
              <w:pStyle w:val="Normal1"/>
              <w:rPr>
                <w:rFonts w:ascii="Verdana" w:hAnsi="Verdana"/>
                <w:sz w:val="20"/>
                <w:szCs w:val="20"/>
              </w:rPr>
            </w:pPr>
          </w:p>
          <w:p w:rsidR="00244D69" w:rsidRDefault="00856532"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85653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6532" w:rsidP="000A7A8D">
            <w:pPr>
              <w:pStyle w:val="Normal1"/>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B91EEE" w:rsidP="00792F17">
      <w:pPr>
        <w:pStyle w:val="Normal1"/>
        <w:rPr>
          <w:rFonts w:ascii="Verdana" w:hAnsi="Verdana"/>
          <w:sz w:val="20"/>
          <w:szCs w:val="20"/>
        </w:rPr>
      </w:pPr>
    </w:p>
    <w:p w:rsidR="00B12B54" w:rsidRDefault="00B91EE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5653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6532" w:rsidP="003A0944">
            <w:pPr>
              <w:pStyle w:val="Heading52"/>
            </w:pPr>
            <w:r w:rsidRPr="008E14D8">
              <w:lastRenderedPageBreak/>
              <w:t>COORDINATED PROGRAM REVIEW</w:t>
            </w:r>
          </w:p>
          <w:p w:rsidR="00B12B54" w:rsidRPr="008E14D8" w:rsidRDefault="0085653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91EE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653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6532" w:rsidP="000A7A8D">
            <w:pPr>
              <w:pStyle w:val="Normal2"/>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85653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653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653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6532" w:rsidP="000A7A8D">
            <w:pPr>
              <w:pStyle w:val="Normal2"/>
              <w:rPr>
                <w:rFonts w:ascii="Verdana" w:hAnsi="Verdana"/>
                <w:sz w:val="20"/>
                <w:szCs w:val="20"/>
              </w:rPr>
            </w:pPr>
            <w:r>
              <w:rPr>
                <w:rFonts w:ascii="Verdana" w:hAnsi="Verdana"/>
                <w:sz w:val="20"/>
                <w:szCs w:val="20"/>
              </w:rPr>
              <w:t>A review of student records and interviews demonstrated that selected subtests of the Woodcock-Johnson Achievement assessment are administered to determine current grade-level performances and progress toward IEP goals for students with disabilities during annual reviews, but without obtaining parental consent prior to conducting the assessments. See also SE 1.</w:t>
            </w:r>
          </w:p>
        </w:tc>
      </w:tr>
      <w:tr w:rsidR="00B12B54" w:rsidRPr="008E14D8">
        <w:trPr>
          <w:trHeight w:val="377"/>
        </w:trPr>
        <w:tc>
          <w:tcPr>
            <w:tcW w:w="9360" w:type="dxa"/>
            <w:gridSpan w:val="3"/>
          </w:tcPr>
          <w:p w:rsidR="00B12B54" w:rsidRPr="008E14D8" w:rsidRDefault="0085653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6532" w:rsidP="000A7A8D">
            <w:pPr>
              <w:pStyle w:val="Normal2"/>
              <w:rPr>
                <w:rFonts w:ascii="Verdana" w:hAnsi="Verdana"/>
                <w:b/>
                <w:bCs/>
                <w:sz w:val="20"/>
                <w:szCs w:val="20"/>
              </w:rPr>
            </w:pPr>
            <w:r>
              <w:rPr>
                <w:rFonts w:ascii="Verdana" w:hAnsi="Verdana"/>
                <w:sz w:val="20"/>
                <w:szCs w:val="20"/>
              </w:rPr>
              <w:t>A staff advisory, detailing proper parental consent procedures for Woodcock-Johnson Achievement assessments, was distributed on 05/15/2015 to all Special Education staff to address this.  The staff advisory will also be distributed and reviewed again at the next special education staff meeting on June 2nd, 2015.</w:t>
            </w:r>
          </w:p>
        </w:tc>
      </w:tr>
      <w:tr w:rsidR="00B12B54" w:rsidRPr="008E14D8">
        <w:trPr>
          <w:trHeight w:val="665"/>
        </w:trPr>
        <w:tc>
          <w:tcPr>
            <w:tcW w:w="6828" w:type="dxa"/>
            <w:gridSpan w:val="2"/>
          </w:tcPr>
          <w:p w:rsidR="00B12B54" w:rsidRDefault="0085653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56532" w:rsidP="000A7A8D">
            <w:pPr>
              <w:pStyle w:val="Normal2"/>
              <w:rPr>
                <w:rFonts w:ascii="Verdana" w:hAnsi="Verdana"/>
                <w:bCs/>
                <w:sz w:val="20"/>
                <w:szCs w:val="20"/>
              </w:rPr>
            </w:pPr>
            <w:r>
              <w:rPr>
                <w:rFonts w:ascii="Verdana" w:hAnsi="Verdana"/>
                <w:bCs/>
                <w:sz w:val="20"/>
                <w:szCs w:val="20"/>
              </w:rPr>
              <w:t>Rebecca Morse, Director of Special Education</w:t>
            </w:r>
          </w:p>
        </w:tc>
        <w:tc>
          <w:tcPr>
            <w:tcW w:w="2532" w:type="dxa"/>
          </w:tcPr>
          <w:p w:rsidR="00B12B54" w:rsidRPr="008E14D8" w:rsidRDefault="0085653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56532" w:rsidP="000A7A8D">
            <w:pPr>
              <w:pStyle w:val="Normal2"/>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85653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6532" w:rsidP="000B614A">
            <w:pPr>
              <w:pStyle w:val="Normal2"/>
              <w:rPr>
                <w:rFonts w:ascii="Verdana" w:hAnsi="Verdana"/>
                <w:b/>
                <w:bCs/>
                <w:sz w:val="20"/>
                <w:szCs w:val="20"/>
              </w:rPr>
            </w:pPr>
            <w:r>
              <w:rPr>
                <w:rFonts w:ascii="Verdana" w:hAnsi="Verdana"/>
                <w:sz w:val="20"/>
                <w:szCs w:val="20"/>
              </w:rPr>
              <w:t>Special Education staff members will sign a statement that they received the staff advisory detailing the parental consent procedures for Woodcock-Johnson Achievement assessments.  The sign-in sheet will be kept in the Director</w:t>
            </w:r>
            <w:r w:rsidR="000B614A">
              <w:rPr>
                <w:rFonts w:ascii="Verdana" w:hAnsi="Verdana"/>
                <w:sz w:val="20"/>
                <w:szCs w:val="20"/>
              </w:rPr>
              <w:t>’</w:t>
            </w:r>
            <w:r>
              <w:rPr>
                <w:rFonts w:ascii="Verdana" w:hAnsi="Verdana"/>
                <w:sz w:val="20"/>
                <w:szCs w:val="20"/>
              </w:rPr>
              <w:t>s files.</w:t>
            </w:r>
          </w:p>
        </w:tc>
      </w:tr>
      <w:tr w:rsidR="00B12B54" w:rsidRPr="008E14D8">
        <w:trPr>
          <w:trHeight w:val="359"/>
        </w:trPr>
        <w:tc>
          <w:tcPr>
            <w:tcW w:w="9360" w:type="dxa"/>
            <w:gridSpan w:val="3"/>
          </w:tcPr>
          <w:p w:rsidR="00B12B54" w:rsidRDefault="0085653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6532" w:rsidP="000A7A8D">
            <w:pPr>
              <w:pStyle w:val="Normal2"/>
              <w:rPr>
                <w:rFonts w:ascii="Verdana" w:hAnsi="Verdana"/>
                <w:b/>
                <w:bCs/>
                <w:sz w:val="20"/>
                <w:szCs w:val="20"/>
              </w:rPr>
            </w:pPr>
            <w:r>
              <w:rPr>
                <w:rFonts w:ascii="Verdana" w:hAnsi="Verdana"/>
                <w:sz w:val="20"/>
                <w:szCs w:val="20"/>
              </w:rPr>
              <w:t>The Director of Special Education will oversee all use of assessments to ensure proper usage and an internal review of records will take place to ensure appropriate use of assessments.  See SE #1.</w:t>
            </w:r>
          </w:p>
        </w:tc>
      </w:tr>
      <w:tr w:rsidR="00B12B54" w:rsidRPr="008E14D8">
        <w:trPr>
          <w:trHeight w:val="450"/>
        </w:trPr>
        <w:tc>
          <w:tcPr>
            <w:tcW w:w="9360" w:type="dxa"/>
            <w:gridSpan w:val="3"/>
            <w:shd w:val="clear" w:color="auto" w:fill="C0C0C0"/>
            <w:vAlign w:val="center"/>
          </w:tcPr>
          <w:p w:rsidR="00B12B54" w:rsidRPr="008E14D8" w:rsidRDefault="0085653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653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56532" w:rsidP="000A7A8D">
            <w:pPr>
              <w:pStyle w:val="Normal2"/>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85653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653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85653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653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1EE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5653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91EEE" w:rsidP="000A7A8D">
            <w:pPr>
              <w:pStyle w:val="Normal2"/>
              <w:rPr>
                <w:rFonts w:ascii="Verdana" w:hAnsi="Verdana"/>
                <w:sz w:val="20"/>
                <w:szCs w:val="20"/>
              </w:rPr>
            </w:pPr>
          </w:p>
        </w:tc>
      </w:tr>
      <w:tr w:rsidR="00244D69">
        <w:trPr>
          <w:trHeight w:val="350"/>
        </w:trPr>
        <w:tc>
          <w:tcPr>
            <w:tcW w:w="9360" w:type="dxa"/>
            <w:gridSpan w:val="3"/>
          </w:tcPr>
          <w:p w:rsidR="00B12B54" w:rsidRDefault="0085653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6532" w:rsidP="000A7A8D">
            <w:pPr>
              <w:pStyle w:val="Normal2"/>
              <w:rPr>
                <w:rFonts w:ascii="Verdana" w:hAnsi="Verdana"/>
                <w:b/>
                <w:bCs/>
                <w:sz w:val="20"/>
                <w:szCs w:val="20"/>
              </w:rPr>
            </w:pPr>
            <w:r>
              <w:rPr>
                <w:rFonts w:ascii="Verdana" w:hAnsi="Verdana"/>
                <w:sz w:val="20"/>
                <w:szCs w:val="20"/>
              </w:rPr>
              <w:t>The district uploaded its advisory to all staff, describing changes in policies for gathering data on student progress for annual reviews and obtaining consent from parents, along with signed statements from Special education staff from the June 2, 2015 training.</w:t>
            </w:r>
          </w:p>
          <w:p w:rsidR="00244D69" w:rsidRDefault="00B91EEE" w:rsidP="000A7A8D">
            <w:pPr>
              <w:pStyle w:val="Normal2"/>
              <w:rPr>
                <w:rFonts w:ascii="Verdana" w:hAnsi="Verdana"/>
                <w:sz w:val="20"/>
                <w:szCs w:val="20"/>
              </w:rPr>
            </w:pPr>
          </w:p>
          <w:p w:rsidR="00244D69" w:rsidRDefault="00B91EEE" w:rsidP="000A7A8D">
            <w:pPr>
              <w:pStyle w:val="Normal2"/>
              <w:rPr>
                <w:rFonts w:ascii="Verdana" w:hAnsi="Verdana"/>
                <w:sz w:val="20"/>
                <w:szCs w:val="20"/>
              </w:rPr>
            </w:pPr>
          </w:p>
          <w:p w:rsidR="00244D69" w:rsidRDefault="00856532" w:rsidP="000A7A8D">
            <w:pPr>
              <w:pStyle w:val="Normal2"/>
              <w:rPr>
                <w:rFonts w:ascii="Verdana" w:hAnsi="Verdana"/>
                <w:sz w:val="20"/>
                <w:szCs w:val="20"/>
              </w:rPr>
            </w:pPr>
            <w:r>
              <w:rPr>
                <w:rFonts w:ascii="Verdana" w:hAnsi="Verdana"/>
                <w:sz w:val="20"/>
                <w:szCs w:val="20"/>
              </w:rPr>
              <w:t>Following staff training and implementation of all corrective actions, review student records with annual IEP reviews conducted between September - November 2015.  Report the number of student records reviewed where assessments to measure student progress, including the WJ, WIAT, and/or CTOPP, were conducted with parental consent.  If non-compliance is identified, report the root cause(s) and a plan to remedy it.  This progress report is due November 16, 2015.</w:t>
            </w:r>
          </w:p>
          <w:p w:rsidR="00244D69" w:rsidRDefault="00B91EEE" w:rsidP="000A7A8D">
            <w:pPr>
              <w:pStyle w:val="Normal2"/>
              <w:rPr>
                <w:rFonts w:ascii="Verdana" w:hAnsi="Verdana"/>
                <w:sz w:val="20"/>
                <w:szCs w:val="20"/>
              </w:rPr>
            </w:pPr>
          </w:p>
          <w:p w:rsidR="00244D69" w:rsidRDefault="00B91EEE" w:rsidP="000A7A8D">
            <w:pPr>
              <w:pStyle w:val="Normal2"/>
              <w:rPr>
                <w:rFonts w:ascii="Verdana" w:hAnsi="Verdana"/>
                <w:sz w:val="20"/>
                <w:szCs w:val="20"/>
              </w:rPr>
            </w:pPr>
          </w:p>
          <w:p w:rsidR="00244D69" w:rsidRDefault="00856532" w:rsidP="000A7A8D">
            <w:pPr>
              <w:pStyle w:val="Normal2"/>
              <w:rPr>
                <w:rFonts w:ascii="Verdana" w:hAnsi="Verdana"/>
                <w:sz w:val="20"/>
                <w:szCs w:val="20"/>
              </w:rPr>
            </w:pPr>
            <w:r>
              <w:rPr>
                <w:rFonts w:ascii="Verdana" w:hAnsi="Verdana"/>
                <w:sz w:val="20"/>
                <w:szCs w:val="20"/>
              </w:rPr>
              <w:t xml:space="preserve">*Please note that when monitoring the district must maintain the following documentation </w:t>
            </w:r>
            <w:r>
              <w:rPr>
                <w:rFonts w:ascii="Verdana" w:hAnsi="Verdana"/>
                <w:sz w:val="20"/>
                <w:szCs w:val="20"/>
              </w:rPr>
              <w:lastRenderedPageBreak/>
              <w:t>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85653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6532" w:rsidP="000A7A8D">
            <w:pPr>
              <w:pStyle w:val="Normal2"/>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B91EEE" w:rsidP="00792F17">
      <w:pPr>
        <w:pStyle w:val="Normal2"/>
        <w:rPr>
          <w:rFonts w:ascii="Verdana" w:hAnsi="Verdana"/>
          <w:sz w:val="20"/>
          <w:szCs w:val="20"/>
        </w:rPr>
      </w:pPr>
    </w:p>
    <w:p w:rsidR="00B12B54" w:rsidRDefault="00B91EE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5653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6532" w:rsidP="003A0944">
            <w:pPr>
              <w:pStyle w:val="Heading53"/>
            </w:pPr>
            <w:r w:rsidRPr="008E14D8">
              <w:lastRenderedPageBreak/>
              <w:t>COORDINATED PROGRAM REVIEW</w:t>
            </w:r>
          </w:p>
          <w:p w:rsidR="00B12B54" w:rsidRPr="008E14D8" w:rsidRDefault="0085653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91EE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653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6532" w:rsidP="000A7A8D">
            <w:pPr>
              <w:pStyle w:val="Normal3"/>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85653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653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653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6532" w:rsidP="000A7A8D">
            <w:pPr>
              <w:pStyle w:val="Normal3"/>
              <w:rPr>
                <w:rFonts w:ascii="Verdana" w:hAnsi="Verdana"/>
                <w:sz w:val="20"/>
                <w:szCs w:val="20"/>
              </w:rPr>
            </w:pPr>
            <w:r>
              <w:rPr>
                <w:rFonts w:ascii="Verdana" w:hAnsi="Verdana"/>
                <w:sz w:val="20"/>
                <w:szCs w:val="20"/>
              </w:rPr>
              <w:t>Document review indicated that the school's policy for the administration of awards does not address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85653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6532" w:rsidP="000A7A8D">
            <w:pPr>
              <w:pStyle w:val="Normal3"/>
              <w:rPr>
                <w:rFonts w:ascii="Verdana" w:hAnsi="Verdana"/>
                <w:b/>
                <w:bCs/>
                <w:sz w:val="20"/>
                <w:szCs w:val="20"/>
              </w:rPr>
            </w:pPr>
            <w:r>
              <w:rPr>
                <w:rFonts w:ascii="Verdana" w:hAnsi="Verdana"/>
                <w:sz w:val="20"/>
                <w:szCs w:val="20"/>
              </w:rPr>
              <w:t>Have completed work to satisfy the finding regarding CR Criterion #15 - Non-discriminatory administration of scholarships, prizes and awards.</w:t>
            </w:r>
          </w:p>
        </w:tc>
      </w:tr>
      <w:tr w:rsidR="00B12B54" w:rsidRPr="008E14D8">
        <w:trPr>
          <w:trHeight w:val="665"/>
        </w:trPr>
        <w:tc>
          <w:tcPr>
            <w:tcW w:w="6828" w:type="dxa"/>
            <w:gridSpan w:val="2"/>
          </w:tcPr>
          <w:p w:rsidR="00B12B54" w:rsidRDefault="0085653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56532" w:rsidP="000A7A8D">
            <w:pPr>
              <w:pStyle w:val="Normal3"/>
              <w:rPr>
                <w:rFonts w:ascii="Verdana" w:hAnsi="Verdana"/>
                <w:bCs/>
                <w:sz w:val="20"/>
                <w:szCs w:val="20"/>
              </w:rPr>
            </w:pPr>
            <w:r>
              <w:rPr>
                <w:rFonts w:ascii="Verdana" w:hAnsi="Verdana"/>
                <w:bCs/>
                <w:sz w:val="20"/>
                <w:szCs w:val="20"/>
              </w:rPr>
              <w:t>Associate Executive Director of Charter Schools</w:t>
            </w:r>
          </w:p>
        </w:tc>
        <w:tc>
          <w:tcPr>
            <w:tcW w:w="2532" w:type="dxa"/>
          </w:tcPr>
          <w:p w:rsidR="00B12B54" w:rsidRPr="008E14D8" w:rsidRDefault="0085653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56532" w:rsidP="000A7A8D">
            <w:pPr>
              <w:pStyle w:val="Normal3"/>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85653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6532" w:rsidP="000A7A8D">
            <w:pPr>
              <w:pStyle w:val="Normal3"/>
              <w:rPr>
                <w:rFonts w:ascii="Verdana" w:hAnsi="Verdana"/>
                <w:b/>
                <w:bCs/>
                <w:sz w:val="20"/>
                <w:szCs w:val="20"/>
              </w:rPr>
            </w:pPr>
            <w:r>
              <w:rPr>
                <w:rFonts w:ascii="Verdana" w:hAnsi="Verdana"/>
                <w:sz w:val="20"/>
                <w:szCs w:val="20"/>
              </w:rPr>
              <w:t>Have updated the Charter Handbook (Parent/Student manual) and updated policies stating that CDCPS-Gateway does not discriminate in the administration of awards based on race, color, sex, gender identity, religion, national origin, sexual orientation or disability.</w:t>
            </w:r>
          </w:p>
        </w:tc>
      </w:tr>
      <w:tr w:rsidR="00B12B54" w:rsidRPr="008E14D8">
        <w:trPr>
          <w:trHeight w:val="359"/>
        </w:trPr>
        <w:tc>
          <w:tcPr>
            <w:tcW w:w="9360" w:type="dxa"/>
            <w:gridSpan w:val="3"/>
          </w:tcPr>
          <w:p w:rsidR="00B12B54" w:rsidRDefault="0085653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6532" w:rsidP="000A7A8D">
            <w:pPr>
              <w:pStyle w:val="Normal3"/>
              <w:rPr>
                <w:rFonts w:ascii="Verdana" w:hAnsi="Verdana"/>
                <w:b/>
                <w:bCs/>
                <w:sz w:val="20"/>
                <w:szCs w:val="20"/>
              </w:rPr>
            </w:pPr>
            <w:r>
              <w:rPr>
                <w:rFonts w:ascii="Verdana" w:hAnsi="Verdana"/>
                <w:sz w:val="20"/>
                <w:szCs w:val="20"/>
              </w:rPr>
              <w:t>The Charter Handbook is reviewed and updated annually and posted on the school website for parents to download and read.  We require that parents sign off every year stating that they have reviewed the Charter Handbook.</w:t>
            </w:r>
          </w:p>
        </w:tc>
      </w:tr>
      <w:tr w:rsidR="00B12B54" w:rsidRPr="008E14D8">
        <w:trPr>
          <w:trHeight w:val="450"/>
        </w:trPr>
        <w:tc>
          <w:tcPr>
            <w:tcW w:w="9360" w:type="dxa"/>
            <w:gridSpan w:val="3"/>
            <w:shd w:val="clear" w:color="auto" w:fill="C0C0C0"/>
            <w:vAlign w:val="center"/>
          </w:tcPr>
          <w:p w:rsidR="00B12B54" w:rsidRPr="008E14D8" w:rsidRDefault="0085653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653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56532" w:rsidP="000A7A8D">
            <w:pPr>
              <w:pStyle w:val="Normal3"/>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85653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653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85653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5653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532" w:rsidP="000A7A8D">
            <w:pPr>
              <w:pStyle w:val="Normal3"/>
              <w:rPr>
                <w:rFonts w:ascii="Verdana" w:hAnsi="Verdana"/>
                <w:bCs/>
                <w:sz w:val="20"/>
                <w:szCs w:val="20"/>
              </w:rPr>
            </w:pPr>
            <w:r>
              <w:rPr>
                <w:rFonts w:ascii="Verdana" w:hAnsi="Verdana"/>
                <w:bCs/>
                <w:sz w:val="20"/>
                <w:szCs w:val="20"/>
              </w:rPr>
              <w:t>The district submitted revised student handbooks in English &amp; Spanish, confirming the school's revised policy for the administration of awards are free of restrictions based upon race, color, sex, gender identity, religion, national origin, sexual orientation or disability. The revised handbooks are currently posted on the school's website.</w:t>
            </w:r>
          </w:p>
        </w:tc>
      </w:tr>
      <w:tr w:rsidR="00B12B54" w:rsidRPr="00177942">
        <w:trPr>
          <w:trHeight w:val="350"/>
        </w:trPr>
        <w:tc>
          <w:tcPr>
            <w:tcW w:w="9360" w:type="dxa"/>
            <w:gridSpan w:val="3"/>
          </w:tcPr>
          <w:p w:rsidR="00B12B54" w:rsidRDefault="0085653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91EE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5653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1EEE"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85653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6532"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B91EEE" w:rsidP="00792F17">
      <w:pPr>
        <w:pStyle w:val="Normal3"/>
        <w:rPr>
          <w:rFonts w:ascii="Verdana" w:hAnsi="Verdana"/>
          <w:sz w:val="20"/>
          <w:szCs w:val="20"/>
        </w:rPr>
      </w:pPr>
    </w:p>
    <w:p w:rsidR="00B12B54" w:rsidRDefault="00B91EEE">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EE" w:rsidRDefault="00B91EEE">
      <w:r>
        <w:separator/>
      </w:r>
    </w:p>
  </w:endnote>
  <w:endnote w:type="continuationSeparator" w:id="0">
    <w:p w:rsidR="00B91EEE" w:rsidRDefault="00B91EE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91EE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057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56532" w:rsidRPr="00792F17">
      <w:rPr>
        <w:rStyle w:val="PageNumber0"/>
        <w:sz w:val="20"/>
        <w:szCs w:val="20"/>
      </w:rPr>
      <w:instrText xml:space="preserve">PAGE  </w:instrText>
    </w:r>
    <w:r w:rsidRPr="00792F17">
      <w:rPr>
        <w:rStyle w:val="PageNumber0"/>
        <w:sz w:val="20"/>
        <w:szCs w:val="20"/>
      </w:rPr>
      <w:fldChar w:fldCharType="separate"/>
    </w:r>
    <w:r w:rsidR="000B614A">
      <w:rPr>
        <w:rStyle w:val="PageNumber0"/>
        <w:noProof/>
        <w:sz w:val="20"/>
        <w:szCs w:val="20"/>
      </w:rPr>
      <w:t>3</w:t>
    </w:r>
    <w:r w:rsidRPr="00792F17">
      <w:rPr>
        <w:rStyle w:val="PageNumber0"/>
        <w:sz w:val="20"/>
        <w:szCs w:val="20"/>
      </w:rPr>
      <w:fldChar w:fldCharType="end"/>
    </w:r>
  </w:p>
  <w:p w:rsidR="000D55CC" w:rsidRDefault="000B614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56532" w:rsidRPr="00606C4B">
      <w:rPr>
        <w:rStyle w:val="PageNumber0"/>
        <w:i/>
        <w:sz w:val="20"/>
        <w:szCs w:val="20"/>
      </w:rPr>
      <w:t>Program Quality Assurance Services</w:t>
    </w:r>
  </w:p>
  <w:p w:rsidR="000D55CC" w:rsidRPr="000522A9" w:rsidRDefault="00856532" w:rsidP="000A7A8D">
    <w:pPr>
      <w:pStyle w:val="Footer0"/>
      <w:tabs>
        <w:tab w:val="left" w:pos="4965"/>
      </w:tabs>
      <w:ind w:right="360"/>
      <w:rPr>
        <w:i/>
        <w:sz w:val="20"/>
        <w:szCs w:val="20"/>
      </w:rPr>
    </w:pPr>
    <w:r>
      <w:rPr>
        <w:rStyle w:val="PageNumber0"/>
        <w:i/>
        <w:sz w:val="20"/>
        <w:szCs w:val="20"/>
      </w:rPr>
      <w:t>Community Day Charter Public School - Gateway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057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56532" w:rsidRPr="00792F17">
      <w:rPr>
        <w:rStyle w:val="PageNumber1"/>
        <w:sz w:val="20"/>
        <w:szCs w:val="20"/>
      </w:rPr>
      <w:instrText xml:space="preserve">PAGE  </w:instrText>
    </w:r>
    <w:r w:rsidRPr="00792F17">
      <w:rPr>
        <w:rStyle w:val="PageNumber1"/>
        <w:sz w:val="20"/>
        <w:szCs w:val="20"/>
      </w:rPr>
      <w:fldChar w:fldCharType="separate"/>
    </w:r>
    <w:r w:rsidR="000B614A">
      <w:rPr>
        <w:rStyle w:val="PageNumber1"/>
        <w:noProof/>
        <w:sz w:val="20"/>
        <w:szCs w:val="20"/>
      </w:rPr>
      <w:t>5</w:t>
    </w:r>
    <w:r w:rsidRPr="00792F17">
      <w:rPr>
        <w:rStyle w:val="PageNumber1"/>
        <w:sz w:val="20"/>
        <w:szCs w:val="20"/>
      </w:rPr>
      <w:fldChar w:fldCharType="end"/>
    </w:r>
  </w:p>
  <w:p w:rsidR="000D55CC" w:rsidRDefault="000B614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56532" w:rsidRPr="00606C4B">
      <w:rPr>
        <w:rStyle w:val="PageNumber1"/>
        <w:i/>
        <w:sz w:val="20"/>
        <w:szCs w:val="20"/>
      </w:rPr>
      <w:t>Program Quality Assurance Services</w:t>
    </w:r>
  </w:p>
  <w:p w:rsidR="000D55CC" w:rsidRPr="000522A9" w:rsidRDefault="00856532" w:rsidP="000A7A8D">
    <w:pPr>
      <w:pStyle w:val="Footer1"/>
      <w:tabs>
        <w:tab w:val="left" w:pos="4965"/>
      </w:tabs>
      <w:ind w:right="360"/>
      <w:rPr>
        <w:i/>
        <w:sz w:val="20"/>
        <w:szCs w:val="20"/>
      </w:rPr>
    </w:pPr>
    <w:r>
      <w:rPr>
        <w:rStyle w:val="PageNumber1"/>
        <w:i/>
        <w:sz w:val="20"/>
        <w:szCs w:val="20"/>
      </w:rPr>
      <w:t>Community Day Charter Public School - Gateway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057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56532" w:rsidRPr="00792F17">
      <w:rPr>
        <w:rStyle w:val="PageNumber2"/>
        <w:sz w:val="20"/>
        <w:szCs w:val="20"/>
      </w:rPr>
      <w:instrText xml:space="preserve">PAGE  </w:instrText>
    </w:r>
    <w:r w:rsidRPr="00792F17">
      <w:rPr>
        <w:rStyle w:val="PageNumber2"/>
        <w:sz w:val="20"/>
        <w:szCs w:val="20"/>
      </w:rPr>
      <w:fldChar w:fldCharType="separate"/>
    </w:r>
    <w:r w:rsidR="000B614A">
      <w:rPr>
        <w:rStyle w:val="PageNumber2"/>
        <w:noProof/>
        <w:sz w:val="20"/>
        <w:szCs w:val="20"/>
      </w:rPr>
      <w:t>6</w:t>
    </w:r>
    <w:r w:rsidRPr="00792F17">
      <w:rPr>
        <w:rStyle w:val="PageNumber2"/>
        <w:sz w:val="20"/>
        <w:szCs w:val="20"/>
      </w:rPr>
      <w:fldChar w:fldCharType="end"/>
    </w:r>
  </w:p>
  <w:p w:rsidR="000D55CC" w:rsidRDefault="000B614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56532" w:rsidRPr="00606C4B">
      <w:rPr>
        <w:rStyle w:val="PageNumber2"/>
        <w:i/>
        <w:sz w:val="20"/>
        <w:szCs w:val="20"/>
      </w:rPr>
      <w:t>Program Quality Assurance Services</w:t>
    </w:r>
  </w:p>
  <w:p w:rsidR="000D55CC" w:rsidRPr="000522A9" w:rsidRDefault="00856532" w:rsidP="000A7A8D">
    <w:pPr>
      <w:pStyle w:val="Footer2"/>
      <w:tabs>
        <w:tab w:val="left" w:pos="4965"/>
      </w:tabs>
      <w:ind w:right="360"/>
      <w:rPr>
        <w:i/>
        <w:sz w:val="20"/>
        <w:szCs w:val="20"/>
      </w:rPr>
    </w:pPr>
    <w:r>
      <w:rPr>
        <w:rStyle w:val="PageNumber2"/>
        <w:i/>
        <w:sz w:val="20"/>
        <w:szCs w:val="20"/>
      </w:rPr>
      <w:t>Community Day Charter Public School - Gateway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057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56532" w:rsidRPr="00792F17">
      <w:rPr>
        <w:rStyle w:val="PageNumber3"/>
        <w:sz w:val="20"/>
        <w:szCs w:val="20"/>
      </w:rPr>
      <w:instrText xml:space="preserve">PAGE  </w:instrText>
    </w:r>
    <w:r w:rsidRPr="00792F17">
      <w:rPr>
        <w:rStyle w:val="PageNumber3"/>
        <w:sz w:val="20"/>
        <w:szCs w:val="20"/>
      </w:rPr>
      <w:fldChar w:fldCharType="separate"/>
    </w:r>
    <w:r w:rsidR="000B614A">
      <w:rPr>
        <w:rStyle w:val="PageNumber3"/>
        <w:noProof/>
        <w:sz w:val="20"/>
        <w:szCs w:val="20"/>
      </w:rPr>
      <w:t>8</w:t>
    </w:r>
    <w:r w:rsidRPr="00792F17">
      <w:rPr>
        <w:rStyle w:val="PageNumber3"/>
        <w:sz w:val="20"/>
        <w:szCs w:val="20"/>
      </w:rPr>
      <w:fldChar w:fldCharType="end"/>
    </w:r>
  </w:p>
  <w:p w:rsidR="000D55CC" w:rsidRDefault="000B614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56532" w:rsidRPr="00606C4B">
      <w:rPr>
        <w:rStyle w:val="PageNumber3"/>
        <w:i/>
        <w:sz w:val="20"/>
        <w:szCs w:val="20"/>
      </w:rPr>
      <w:t>Program Quality Assurance Services</w:t>
    </w:r>
  </w:p>
  <w:p w:rsidR="000D55CC" w:rsidRPr="000522A9" w:rsidRDefault="00856532" w:rsidP="000A7A8D">
    <w:pPr>
      <w:pStyle w:val="Footer3"/>
      <w:tabs>
        <w:tab w:val="left" w:pos="4965"/>
      </w:tabs>
      <w:ind w:right="360"/>
      <w:rPr>
        <w:i/>
        <w:sz w:val="20"/>
        <w:szCs w:val="20"/>
      </w:rPr>
    </w:pPr>
    <w:r>
      <w:rPr>
        <w:rStyle w:val="PageNumber3"/>
        <w:i/>
        <w:sz w:val="20"/>
        <w:szCs w:val="20"/>
      </w:rPr>
      <w:t>Community Day Charter Public School - Gateway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EE" w:rsidRDefault="00B91EEE">
      <w:r>
        <w:separator/>
      </w:r>
    </w:p>
  </w:footnote>
  <w:footnote w:type="continuationSeparator" w:id="0">
    <w:p w:rsidR="00B91EEE" w:rsidRDefault="00B91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057D"/>
    <w:rsid w:val="000B614A"/>
    <w:rsid w:val="00856532"/>
    <w:rsid w:val="00A81C79"/>
    <w:rsid w:val="00AF15F3"/>
    <w:rsid w:val="00B91E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DESE-231-17961</_dlc_DocId>
    <_dlc_DocIdUrl xmlns="733efe1c-5bbe-4968-87dc-d400e65c879f">
      <Url>https://sharepoint.doemass.org/ese/webteam/cps/_layouts/DocIdRedir.aspx?ID=DESE-231-17961</Url>
      <Description>DESE-231-17961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7BE1389-C9F1-491E-B7B6-D66149641B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FE1CD0A-629D-4301-952C-F91D4D753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69829-6A24-4D21-84CB-66B16DA3184A}">
  <ds:schemaRefs>
    <ds:schemaRef ds:uri="http://schemas.microsoft.com/sharepoint/events"/>
  </ds:schemaRefs>
</ds:datastoreItem>
</file>

<file path=customXml/itemProps4.xml><?xml version="1.0" encoding="utf-8"?>
<ds:datastoreItem xmlns:ds="http://schemas.openxmlformats.org/officeDocument/2006/customXml" ds:itemID="{BE7ADE9E-941D-4299-955A-9CD5DA0AB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2064</Words>
  <Characters>12217</Characters>
  <Application>Microsoft Office Word</Application>
  <DocSecurity>0</DocSecurity>
  <Lines>333</Lines>
  <Paragraphs>154</Paragraphs>
  <ScaleCrop>false</ScaleCrop>
  <HeadingPairs>
    <vt:vector size="2" baseType="variant">
      <vt:variant>
        <vt:lpstr>Title</vt:lpstr>
      </vt:variant>
      <vt:variant>
        <vt:i4>1</vt:i4>
      </vt:variant>
    </vt:vector>
  </HeadingPairs>
  <TitlesOfParts>
    <vt:vector size="1" baseType="lpstr">
      <vt:lpstr>Community Day Charter School-Gateway CAP 2015</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School-Gateway CAP 2015</dc:title>
  <dc:creator>ESE</dc:creator>
  <cp:lastModifiedBy>dzou</cp:lastModifiedBy>
  <cp:revision>3</cp:revision>
  <cp:lastPrinted>2010-08-09T19:14:00Z</cp:lastPrinted>
  <dcterms:created xsi:type="dcterms:W3CDTF">2015-07-15T15:15:00Z</dcterms:created>
  <dcterms:modified xsi:type="dcterms:W3CDTF">2015-08-05T19:39:00Z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2015</vt:lpwstr>
  </property>
</Properties>
</file>