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93E74" w:rsidP="000A7A8D">
            <w:pPr>
              <w:pStyle w:val="Footer"/>
              <w:tabs>
                <w:tab w:val="clear" w:pos="4320"/>
                <w:tab w:val="clear" w:pos="8640"/>
              </w:tabs>
              <w:spacing w:line="201" w:lineRule="exact"/>
              <w:jc w:val="center"/>
              <w:rPr>
                <w:rFonts w:ascii="Verdana" w:hAnsi="Verdana"/>
                <w:sz w:val="16"/>
                <w:szCs w:val="16"/>
              </w:rPr>
            </w:pPr>
          </w:p>
          <w:p w:rsidR="00B12B54" w:rsidRPr="008E14D8" w:rsidRDefault="00651C0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51C0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93E74" w:rsidP="00792F17">
      <w:pPr>
        <w:pStyle w:val="Title"/>
        <w:rPr>
          <w:rFonts w:ascii="Verdana" w:hAnsi="Verdana"/>
          <w:sz w:val="16"/>
          <w:szCs w:val="16"/>
        </w:rPr>
      </w:pPr>
    </w:p>
    <w:p w:rsidR="00B12B54" w:rsidRDefault="00093E74" w:rsidP="003A0944">
      <w:pPr>
        <w:pStyle w:val="Heading5"/>
      </w:pPr>
    </w:p>
    <w:p w:rsidR="00B12B54" w:rsidRPr="003A0944" w:rsidRDefault="00651C03" w:rsidP="003A0944">
      <w:pPr>
        <w:pStyle w:val="Heading5"/>
      </w:pPr>
      <w:r w:rsidRPr="003A0944">
        <w:t>COORDINATED PROGRAM REVIEW</w:t>
      </w:r>
    </w:p>
    <w:p w:rsidR="00B12B54" w:rsidRDefault="00093E74" w:rsidP="00792F17">
      <w:pPr>
        <w:pStyle w:val="Heading2"/>
        <w:rPr>
          <w:rFonts w:ascii="Verdana" w:hAnsi="Verdana"/>
        </w:rPr>
      </w:pPr>
    </w:p>
    <w:p w:rsidR="00B12B54" w:rsidRPr="008E14D8" w:rsidRDefault="00651C03" w:rsidP="00792F17">
      <w:pPr>
        <w:pStyle w:val="Heading2"/>
        <w:rPr>
          <w:rFonts w:ascii="Verdana" w:hAnsi="Verdana"/>
        </w:rPr>
      </w:pPr>
      <w:r w:rsidRPr="008E14D8">
        <w:rPr>
          <w:rFonts w:ascii="Verdana" w:hAnsi="Verdana"/>
        </w:rPr>
        <w:t>CORRECTIVE ACTION PLAN</w:t>
      </w:r>
    </w:p>
    <w:p w:rsidR="00B12B54" w:rsidRDefault="00093E74" w:rsidP="00792F17">
      <w:pPr>
        <w:pStyle w:val="Title"/>
        <w:rPr>
          <w:rFonts w:ascii="Verdana" w:hAnsi="Verdana"/>
          <w:sz w:val="16"/>
          <w:szCs w:val="16"/>
        </w:rPr>
      </w:pPr>
    </w:p>
    <w:p w:rsidR="00B12B54" w:rsidRDefault="00651C0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Middleborough</w:t>
      </w:r>
      <w:bookmarkEnd w:id="0"/>
    </w:p>
    <w:p w:rsidR="00B12B54" w:rsidRDefault="00093E74" w:rsidP="00792F17">
      <w:pPr>
        <w:pStyle w:val="Title"/>
        <w:rPr>
          <w:rFonts w:ascii="Verdana" w:hAnsi="Verdana"/>
        </w:rPr>
      </w:pPr>
    </w:p>
    <w:p w:rsidR="00B12B54" w:rsidRPr="003029DB" w:rsidRDefault="00651C0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093E74" w:rsidP="00792F17">
      <w:pPr>
        <w:pStyle w:val="Title"/>
        <w:rPr>
          <w:rFonts w:ascii="Verdana" w:hAnsi="Verdana"/>
        </w:rPr>
      </w:pPr>
    </w:p>
    <w:p w:rsidR="00B12B54" w:rsidRPr="008E14D8" w:rsidRDefault="00651C03" w:rsidP="00792F17">
      <w:pPr>
        <w:pStyle w:val="Title"/>
        <w:rPr>
          <w:rFonts w:ascii="Verdana" w:hAnsi="Verdana"/>
        </w:rPr>
      </w:pPr>
      <w:r w:rsidRPr="008E14D8">
        <w:rPr>
          <w:rFonts w:ascii="Verdana" w:hAnsi="Verdana"/>
        </w:rPr>
        <w:t>Program Area: Special Education</w:t>
      </w:r>
    </w:p>
    <w:p w:rsidR="00B12B54" w:rsidRDefault="00093E74" w:rsidP="00792F17">
      <w:pPr>
        <w:pStyle w:val="Title"/>
        <w:rPr>
          <w:rFonts w:ascii="Verdana" w:hAnsi="Verdana"/>
          <w:sz w:val="16"/>
          <w:szCs w:val="16"/>
        </w:rPr>
      </w:pPr>
    </w:p>
    <w:p w:rsidR="00B12B54" w:rsidRPr="008E14D8" w:rsidRDefault="00093E74" w:rsidP="00792F17">
      <w:pPr>
        <w:pStyle w:val="Title"/>
        <w:rPr>
          <w:rFonts w:ascii="Verdana" w:hAnsi="Verdana"/>
          <w:sz w:val="16"/>
          <w:szCs w:val="16"/>
        </w:rPr>
      </w:pPr>
    </w:p>
    <w:p w:rsidR="00B12B54" w:rsidRPr="008E14D8" w:rsidRDefault="00093E74" w:rsidP="00792F17">
      <w:pPr>
        <w:jc w:val="center"/>
        <w:rPr>
          <w:rFonts w:ascii="Verdana" w:hAnsi="Verdana"/>
          <w:i/>
          <w:iCs/>
          <w:sz w:val="16"/>
          <w:szCs w:val="16"/>
        </w:rPr>
      </w:pPr>
    </w:p>
    <w:p w:rsidR="00B12B54" w:rsidRDefault="00651C0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03/22/2018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51C0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03/22/2019</w:t>
      </w:r>
      <w:bookmarkEnd w:id="3"/>
    </w:p>
    <w:p w:rsidR="00B12B54" w:rsidRPr="008E14D8" w:rsidRDefault="00093E74" w:rsidP="00792F17">
      <w:pPr>
        <w:rPr>
          <w:rFonts w:ascii="Verdana" w:hAnsi="Verdana"/>
          <w:sz w:val="16"/>
          <w:szCs w:val="16"/>
        </w:rPr>
      </w:pPr>
    </w:p>
    <w:p w:rsidR="00B12B54" w:rsidRDefault="00093E74" w:rsidP="00792F17">
      <w:pPr>
        <w:jc w:val="center"/>
        <w:rPr>
          <w:rFonts w:ascii="Verdana" w:hAnsi="Verdana"/>
          <w:b/>
          <w:sz w:val="16"/>
          <w:szCs w:val="16"/>
        </w:rPr>
      </w:pPr>
    </w:p>
    <w:p w:rsidR="00B12B54" w:rsidRDefault="00093E74" w:rsidP="00792F17">
      <w:pPr>
        <w:jc w:val="center"/>
        <w:rPr>
          <w:rFonts w:ascii="Verdana" w:hAnsi="Verdana"/>
          <w:b/>
          <w:sz w:val="16"/>
          <w:szCs w:val="16"/>
        </w:rPr>
      </w:pPr>
    </w:p>
    <w:p w:rsidR="00B12B54" w:rsidRPr="008E14D8" w:rsidRDefault="00651C03" w:rsidP="00792F17">
      <w:pPr>
        <w:jc w:val="center"/>
        <w:rPr>
          <w:rFonts w:ascii="Verdana" w:hAnsi="Verdana"/>
          <w:b/>
        </w:rPr>
      </w:pPr>
      <w:r w:rsidRPr="008E14D8">
        <w:rPr>
          <w:rFonts w:ascii="Verdana" w:hAnsi="Verdana"/>
          <w:b/>
        </w:rPr>
        <w:t>Summary of Required Corrective Action Plans in this Report</w:t>
      </w:r>
    </w:p>
    <w:p w:rsidR="00B12B54" w:rsidRPr="008E14D8" w:rsidRDefault="00093E74" w:rsidP="00792F17">
      <w:pPr>
        <w:jc w:val="center"/>
        <w:rPr>
          <w:rFonts w:ascii="Verdana" w:hAnsi="Verdana"/>
          <w:b/>
        </w:rPr>
      </w:pPr>
    </w:p>
    <w:p w:rsidR="00B12B54" w:rsidRPr="008E14D8" w:rsidRDefault="00093E7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651C03" w:rsidP="000A7A8D">
            <w:pPr>
              <w:rPr>
                <w:rFonts w:ascii="Verdana" w:hAnsi="Verdana"/>
                <w:b/>
              </w:rPr>
            </w:pPr>
            <w:r w:rsidRPr="0044473B">
              <w:rPr>
                <w:rFonts w:ascii="Verdana" w:hAnsi="Verdana"/>
                <w:b/>
              </w:rPr>
              <w:t>Criterion</w:t>
            </w:r>
          </w:p>
        </w:tc>
        <w:tc>
          <w:tcPr>
            <w:tcW w:w="6142" w:type="dxa"/>
          </w:tcPr>
          <w:p w:rsidR="00B12B54" w:rsidRPr="0044473B" w:rsidRDefault="00651C03" w:rsidP="000A7A8D">
            <w:pPr>
              <w:rPr>
                <w:rFonts w:ascii="Verdana" w:hAnsi="Verdana"/>
                <w:b/>
              </w:rPr>
            </w:pPr>
            <w:r w:rsidRPr="0044473B">
              <w:rPr>
                <w:rFonts w:ascii="Verdana" w:hAnsi="Verdana"/>
                <w:b/>
              </w:rPr>
              <w:t>Criterion Title</w:t>
            </w:r>
          </w:p>
        </w:tc>
        <w:tc>
          <w:tcPr>
            <w:tcW w:w="2066" w:type="dxa"/>
          </w:tcPr>
          <w:p w:rsidR="00B12B54" w:rsidRPr="0044473B" w:rsidRDefault="00651C0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51C03" w:rsidP="000A7A8D">
            <w:pPr>
              <w:rPr>
                <w:rFonts w:ascii="Verdana" w:hAnsi="Verdana"/>
              </w:rPr>
            </w:pPr>
            <w:bookmarkStart w:id="4" w:name="CAP_SUMMARY_TABLE"/>
            <w:bookmarkEnd w:id="4"/>
            <w:r>
              <w:t>CR 16</w:t>
            </w:r>
          </w:p>
        </w:tc>
        <w:tc>
          <w:tcPr>
            <w:tcW w:w="6142" w:type="dxa"/>
          </w:tcPr>
          <w:p w:rsidR="00B12B54" w:rsidRPr="0044473B" w:rsidRDefault="00651C03"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651C03" w:rsidP="000A7A8D">
            <w:pPr>
              <w:rPr>
                <w:rFonts w:ascii="Verdana" w:hAnsi="Verdana"/>
              </w:rPr>
            </w:pPr>
            <w:r>
              <w:t>Partially Implemented</w:t>
            </w:r>
          </w:p>
        </w:tc>
      </w:tr>
      <w:tr w:rsidR="00B12B54" w:rsidRPr="0044473B" w:rsidTr="00F0564F">
        <w:trPr>
          <w:cantSplit/>
        </w:trPr>
        <w:tc>
          <w:tcPr>
            <w:tcW w:w="1548" w:type="dxa"/>
          </w:tcPr>
          <w:p w:rsidR="00B12B54" w:rsidRPr="00316D76" w:rsidRDefault="00651C03" w:rsidP="000A7A8D">
            <w:pPr>
              <w:rPr>
                <w:rFonts w:ascii="Verdana" w:hAnsi="Verdana"/>
              </w:rPr>
            </w:pPr>
            <w:r>
              <w:t>ELE 5</w:t>
            </w:r>
          </w:p>
        </w:tc>
        <w:tc>
          <w:tcPr>
            <w:tcW w:w="6142" w:type="dxa"/>
          </w:tcPr>
          <w:p w:rsidR="00B12B54" w:rsidRPr="0044473B" w:rsidRDefault="00651C03" w:rsidP="000A7A8D">
            <w:pPr>
              <w:rPr>
                <w:rFonts w:ascii="Verdana" w:hAnsi="Verdana"/>
              </w:rPr>
            </w:pPr>
            <w:r>
              <w:t>Program Placement and Structure</w:t>
            </w:r>
          </w:p>
        </w:tc>
        <w:tc>
          <w:tcPr>
            <w:tcW w:w="2066" w:type="dxa"/>
          </w:tcPr>
          <w:p w:rsidR="00B12B54" w:rsidRPr="0044473B" w:rsidRDefault="00651C03" w:rsidP="000A7A8D">
            <w:pPr>
              <w:rPr>
                <w:rFonts w:ascii="Verdana" w:hAnsi="Verdana"/>
              </w:rPr>
            </w:pPr>
            <w:r>
              <w:t>Partially Implemented</w:t>
            </w:r>
          </w:p>
        </w:tc>
      </w:tr>
      <w:tr w:rsidR="00B12B54" w:rsidRPr="0044473B" w:rsidTr="00F0564F">
        <w:trPr>
          <w:cantSplit/>
        </w:trPr>
        <w:tc>
          <w:tcPr>
            <w:tcW w:w="1548" w:type="dxa"/>
          </w:tcPr>
          <w:p w:rsidR="00B12B54" w:rsidRPr="00316D76" w:rsidRDefault="00651C03" w:rsidP="000A7A8D">
            <w:pPr>
              <w:rPr>
                <w:rFonts w:ascii="Verdana" w:hAnsi="Verdana"/>
              </w:rPr>
            </w:pPr>
            <w:r>
              <w:t>ELE 14</w:t>
            </w:r>
          </w:p>
        </w:tc>
        <w:tc>
          <w:tcPr>
            <w:tcW w:w="6142" w:type="dxa"/>
          </w:tcPr>
          <w:p w:rsidR="00B12B54" w:rsidRPr="0044473B" w:rsidRDefault="00651C03" w:rsidP="000A7A8D">
            <w:pPr>
              <w:rPr>
                <w:rFonts w:ascii="Verdana" w:hAnsi="Verdana"/>
              </w:rPr>
            </w:pPr>
            <w:r>
              <w:t>Licensure Requirements</w:t>
            </w:r>
          </w:p>
        </w:tc>
        <w:tc>
          <w:tcPr>
            <w:tcW w:w="2066" w:type="dxa"/>
          </w:tcPr>
          <w:p w:rsidR="00B12B54" w:rsidRPr="0044473B" w:rsidRDefault="00651C03" w:rsidP="000A7A8D">
            <w:pPr>
              <w:rPr>
                <w:rFonts w:ascii="Verdana" w:hAnsi="Verdana"/>
              </w:rPr>
            </w:pPr>
            <w:r>
              <w:t>Partially Implemented</w:t>
            </w:r>
          </w:p>
        </w:tc>
      </w:tr>
      <w:tr w:rsidR="00B12B54" w:rsidRPr="0044473B" w:rsidTr="00F0564F">
        <w:trPr>
          <w:cantSplit/>
        </w:trPr>
        <w:tc>
          <w:tcPr>
            <w:tcW w:w="1548" w:type="dxa"/>
          </w:tcPr>
          <w:p w:rsidR="00B12B54" w:rsidRPr="00316D76" w:rsidRDefault="00651C03" w:rsidP="000A7A8D">
            <w:pPr>
              <w:rPr>
                <w:rFonts w:ascii="Verdana" w:hAnsi="Verdana"/>
              </w:rPr>
            </w:pPr>
            <w:r>
              <w:t>ELE 17</w:t>
            </w:r>
          </w:p>
        </w:tc>
        <w:tc>
          <w:tcPr>
            <w:tcW w:w="6142" w:type="dxa"/>
          </w:tcPr>
          <w:p w:rsidR="00B12B54" w:rsidRPr="0044473B" w:rsidRDefault="00651C03" w:rsidP="000A7A8D">
            <w:pPr>
              <w:rPr>
                <w:rFonts w:ascii="Verdana" w:hAnsi="Verdana"/>
              </w:rPr>
            </w:pPr>
            <w:r>
              <w:t>Program Evaluation</w:t>
            </w:r>
          </w:p>
        </w:tc>
        <w:tc>
          <w:tcPr>
            <w:tcW w:w="2066" w:type="dxa"/>
          </w:tcPr>
          <w:p w:rsidR="00B12B54" w:rsidRPr="0044473B" w:rsidRDefault="00651C03" w:rsidP="000A7A8D">
            <w:pPr>
              <w:rPr>
                <w:rFonts w:ascii="Verdana" w:hAnsi="Verdana"/>
              </w:rPr>
            </w:pPr>
            <w:r>
              <w:t>Not Implemented</w:t>
            </w:r>
          </w:p>
        </w:tc>
      </w:tr>
    </w:tbl>
    <w:p w:rsidR="00B12B54" w:rsidRDefault="00093E7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51C03"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51C03" w:rsidP="003A0944">
            <w:pPr>
              <w:pStyle w:val="Heading50"/>
            </w:pPr>
            <w:r w:rsidRPr="008E14D8">
              <w:lastRenderedPageBreak/>
              <w:t>COORDINATED PROGRAM REVIEW</w:t>
            </w:r>
          </w:p>
          <w:p w:rsidR="00B12B54" w:rsidRPr="008E14D8" w:rsidRDefault="00651C0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93E7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trPr>
          <w:trHeight w:val="458"/>
        </w:trPr>
        <w:tc>
          <w:tcPr>
            <w:tcW w:w="6828" w:type="dxa"/>
            <w:gridSpan w:val="2"/>
          </w:tcPr>
          <w:p w:rsidR="00B12B54" w:rsidRPr="008E14D8" w:rsidRDefault="00651C0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51C03" w:rsidP="000A7A8D">
            <w:pPr>
              <w:pStyle w:val="Normal0"/>
              <w:rPr>
                <w:rFonts w:ascii="Verdana" w:hAnsi="Verdana"/>
                <w:bCs/>
                <w:sz w:val="20"/>
                <w:szCs w:val="20"/>
              </w:rPr>
            </w:pPr>
            <w:bookmarkStart w:id="5" w:name="CRDesc"/>
            <w:r w:rsidRPr="00754750">
              <w:rPr>
                <w:rFonts w:ascii="Verdana" w:hAnsi="Verdana"/>
                <w:bCs/>
                <w:sz w:val="20"/>
                <w:szCs w:val="20"/>
              </w:rPr>
              <w:t>CR 16 Notice to students 16 or over leaving school without a high school diploma, certificate of attainment, or certificate of completion</w:t>
            </w:r>
            <w:bookmarkEnd w:id="5"/>
          </w:p>
        </w:tc>
        <w:tc>
          <w:tcPr>
            <w:tcW w:w="2532" w:type="dxa"/>
          </w:tcPr>
          <w:p w:rsidR="00B12B54" w:rsidRPr="008E14D8" w:rsidRDefault="00651C0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51C0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651C0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51C03" w:rsidP="000A7A8D">
            <w:pPr>
              <w:pStyle w:val="Normal0"/>
              <w:rPr>
                <w:rFonts w:ascii="Verdana" w:hAnsi="Verdana"/>
                <w:sz w:val="20"/>
                <w:szCs w:val="20"/>
              </w:rPr>
            </w:pPr>
            <w:bookmarkStart w:id="7" w:name="DeptCPRFindings"/>
            <w:r>
              <w:rPr>
                <w:rFonts w:ascii="Verdana" w:hAnsi="Verdana"/>
                <w:sz w:val="20"/>
                <w:szCs w:val="20"/>
              </w:rPr>
              <w:t>A review of documents indicated that the notice sent to a student 16 or over and the parent/guardian regarding leaving school without a high school diploma, certificate of attainment, or certificate of completion is not sent within five days from the student's tenth consecutive absence. In addition, the letter incorrectly states that the student "shall be considered withdrawn permanently from the Middleborough Public Schools, since [student] has been absent for over 5 school days."</w:t>
            </w:r>
          </w:p>
          <w:p w:rsidR="00244D69" w:rsidRDefault="00093E74" w:rsidP="000A7A8D">
            <w:pPr>
              <w:pStyle w:val="Normal0"/>
              <w:rPr>
                <w:rFonts w:ascii="Verdana" w:hAnsi="Verdana"/>
                <w:sz w:val="20"/>
                <w:szCs w:val="20"/>
              </w:rPr>
            </w:pPr>
          </w:p>
          <w:p w:rsidR="00244D69" w:rsidRDefault="00093E74" w:rsidP="000A7A8D">
            <w:pPr>
              <w:pStyle w:val="Normal0"/>
              <w:rPr>
                <w:rFonts w:ascii="Verdana" w:hAnsi="Verdana"/>
                <w:sz w:val="20"/>
                <w:szCs w:val="20"/>
              </w:rPr>
            </w:pPr>
          </w:p>
          <w:p w:rsidR="00244D69" w:rsidRDefault="00651C03" w:rsidP="00662501">
            <w:pPr>
              <w:pStyle w:val="Normal0"/>
              <w:rPr>
                <w:rFonts w:ascii="Verdana" w:hAnsi="Verdana"/>
                <w:sz w:val="20"/>
                <w:szCs w:val="20"/>
              </w:rPr>
            </w:pPr>
            <w:r>
              <w:rPr>
                <w:rFonts w:ascii="Verdana" w:hAnsi="Verdana"/>
                <w:sz w:val="20"/>
                <w:szCs w:val="20"/>
              </w:rPr>
              <w:t>Furthermore,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bookmarkEnd w:id="7"/>
          </w:p>
          <w:p w:rsidR="00662501" w:rsidRDefault="00662501" w:rsidP="000A7A8D">
            <w:pPr>
              <w:pStyle w:val="Normal0"/>
              <w:rPr>
                <w:rFonts w:ascii="Verdana" w:hAnsi="Verdana"/>
                <w:sz w:val="20"/>
                <w:szCs w:val="20"/>
              </w:rPr>
            </w:pPr>
          </w:p>
        </w:tc>
      </w:tr>
      <w:tr w:rsidR="00B12B54" w:rsidRPr="008E14D8">
        <w:trPr>
          <w:trHeight w:val="377"/>
        </w:trPr>
        <w:tc>
          <w:tcPr>
            <w:tcW w:w="9360" w:type="dxa"/>
            <w:gridSpan w:val="3"/>
          </w:tcPr>
          <w:p w:rsidR="00B12B54" w:rsidRPr="008E14D8" w:rsidRDefault="00651C0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Default="00651C03" w:rsidP="000A7A8D">
            <w:pPr>
              <w:pStyle w:val="Normal0"/>
              <w:rPr>
                <w:rFonts w:ascii="Verdana" w:hAnsi="Verdana"/>
                <w:sz w:val="20"/>
                <w:szCs w:val="20"/>
              </w:rPr>
            </w:pPr>
            <w:bookmarkStart w:id="8" w:name="DescCorrAction"/>
            <w:r>
              <w:rPr>
                <w:rFonts w:ascii="Verdana" w:hAnsi="Verdana"/>
                <w:sz w:val="20"/>
                <w:szCs w:val="20"/>
              </w:rPr>
              <w:t>The letter regarding student absence and process has been amended to remove the permanent withdrawal language and will be sent within five days from the student's tenth consecutive absence at all times. Additionally, the high school will be using a formal letter that it will send to all students who have dropped out of school each June notifying them of all publicly funded post-high school academic support programs with encouragement to reengage when possible.</w:t>
            </w:r>
            <w:bookmarkEnd w:id="8"/>
          </w:p>
          <w:p w:rsidR="00662501" w:rsidRPr="008E14D8" w:rsidRDefault="00662501" w:rsidP="000A7A8D">
            <w:pPr>
              <w:pStyle w:val="Normal0"/>
              <w:rPr>
                <w:rFonts w:ascii="Verdana" w:hAnsi="Verdana"/>
                <w:b/>
                <w:bCs/>
                <w:sz w:val="20"/>
                <w:szCs w:val="20"/>
              </w:rPr>
            </w:pPr>
            <w:bookmarkStart w:id="9" w:name="_GoBack"/>
            <w:bookmarkEnd w:id="9"/>
          </w:p>
        </w:tc>
      </w:tr>
      <w:tr w:rsidR="00B12B54" w:rsidRPr="008E14D8">
        <w:trPr>
          <w:trHeight w:val="665"/>
        </w:trPr>
        <w:tc>
          <w:tcPr>
            <w:tcW w:w="6828" w:type="dxa"/>
            <w:gridSpan w:val="2"/>
          </w:tcPr>
          <w:p w:rsidR="00B12B54" w:rsidRDefault="00651C0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51C03" w:rsidP="000A7A8D">
            <w:pPr>
              <w:pStyle w:val="Normal0"/>
              <w:rPr>
                <w:rFonts w:ascii="Verdana" w:hAnsi="Verdana"/>
                <w:bCs/>
                <w:sz w:val="20"/>
                <w:szCs w:val="20"/>
              </w:rPr>
            </w:pPr>
            <w:bookmarkStart w:id="10" w:name="CapRespPersons"/>
            <w:r>
              <w:rPr>
                <w:rFonts w:ascii="Verdana" w:hAnsi="Verdana"/>
                <w:bCs/>
                <w:sz w:val="20"/>
                <w:szCs w:val="20"/>
              </w:rPr>
              <w:t xml:space="preserve">Carolyn Lyons, Director of PPS; Ellen Driscoll, Civil Rights Coordinator; Paul </w:t>
            </w:r>
            <w:proofErr w:type="spellStart"/>
            <w:r>
              <w:rPr>
                <w:rFonts w:ascii="Verdana" w:hAnsi="Verdana"/>
                <w:bCs/>
                <w:sz w:val="20"/>
                <w:szCs w:val="20"/>
              </w:rPr>
              <w:t>Branagan</w:t>
            </w:r>
            <w:proofErr w:type="spellEnd"/>
            <w:r>
              <w:rPr>
                <w:rFonts w:ascii="Verdana" w:hAnsi="Verdana"/>
                <w:bCs/>
                <w:sz w:val="20"/>
                <w:szCs w:val="20"/>
              </w:rPr>
              <w:t>, Principal</w:t>
            </w:r>
            <w:bookmarkEnd w:id="10"/>
          </w:p>
        </w:tc>
        <w:tc>
          <w:tcPr>
            <w:tcW w:w="2532" w:type="dxa"/>
          </w:tcPr>
          <w:p w:rsidR="00B12B54" w:rsidRPr="008E14D8" w:rsidRDefault="00651C0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51C03" w:rsidP="000A7A8D">
            <w:pPr>
              <w:pStyle w:val="Normal0"/>
              <w:rPr>
                <w:rFonts w:ascii="Verdana" w:hAnsi="Verdana"/>
                <w:b/>
                <w:bCs/>
                <w:sz w:val="20"/>
                <w:szCs w:val="20"/>
              </w:rPr>
            </w:pPr>
            <w:bookmarkStart w:id="11" w:name="DateExpComplete"/>
            <w:r>
              <w:rPr>
                <w:rFonts w:ascii="Verdana" w:hAnsi="Verdana"/>
                <w:bCs/>
                <w:sz w:val="20"/>
                <w:szCs w:val="20"/>
              </w:rPr>
              <w:t>06/30/2018</w:t>
            </w:r>
            <w:bookmarkEnd w:id="11"/>
          </w:p>
        </w:tc>
      </w:tr>
      <w:tr w:rsidR="00B12B54" w:rsidRPr="008E14D8">
        <w:trPr>
          <w:trHeight w:val="330"/>
        </w:trPr>
        <w:tc>
          <w:tcPr>
            <w:tcW w:w="9360" w:type="dxa"/>
            <w:gridSpan w:val="3"/>
          </w:tcPr>
          <w:p w:rsidR="00B12B54" w:rsidRDefault="00651C0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51C03" w:rsidP="000A7A8D">
            <w:pPr>
              <w:pStyle w:val="Normal0"/>
              <w:rPr>
                <w:rFonts w:ascii="Verdana" w:hAnsi="Verdana"/>
                <w:b/>
                <w:bCs/>
                <w:sz w:val="20"/>
                <w:szCs w:val="20"/>
              </w:rPr>
            </w:pPr>
            <w:bookmarkStart w:id="12" w:name="Evidence"/>
            <w:r>
              <w:rPr>
                <w:rFonts w:ascii="Verdana" w:hAnsi="Verdana"/>
                <w:sz w:val="20"/>
                <w:szCs w:val="20"/>
              </w:rPr>
              <w:t>Evidence of Completion would be copies of absence letters and the annual letters to all former students who have effectively dropped out of school.</w:t>
            </w:r>
            <w:bookmarkEnd w:id="12"/>
          </w:p>
        </w:tc>
      </w:tr>
      <w:tr w:rsidR="00B12B54" w:rsidRPr="008E14D8">
        <w:trPr>
          <w:trHeight w:val="359"/>
        </w:trPr>
        <w:tc>
          <w:tcPr>
            <w:tcW w:w="9360" w:type="dxa"/>
            <w:gridSpan w:val="3"/>
          </w:tcPr>
          <w:p w:rsidR="00B12B54" w:rsidRDefault="00651C0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51C03" w:rsidP="000A7A8D">
            <w:pPr>
              <w:pStyle w:val="Normal0"/>
              <w:rPr>
                <w:rFonts w:ascii="Verdana" w:hAnsi="Verdana"/>
                <w:b/>
                <w:bCs/>
                <w:sz w:val="20"/>
                <w:szCs w:val="20"/>
              </w:rPr>
            </w:pPr>
            <w:bookmarkStart w:id="13" w:name="DescIntMonProc"/>
            <w:r>
              <w:rPr>
                <w:rFonts w:ascii="Verdana" w:hAnsi="Verdana"/>
                <w:sz w:val="20"/>
                <w:szCs w:val="20"/>
              </w:rPr>
              <w:t>The internal monitoring process will include adjusted letters and training for all high school support staff on their use, and the drafting of a new formal letter to assist students with reengaging their studies along with appropriate training on its use.</w:t>
            </w:r>
            <w:bookmarkEnd w:id="13"/>
          </w:p>
        </w:tc>
      </w:tr>
      <w:tr w:rsidR="00B12B54" w:rsidRPr="008E14D8">
        <w:trPr>
          <w:trHeight w:val="450"/>
        </w:trPr>
        <w:tc>
          <w:tcPr>
            <w:tcW w:w="9360" w:type="dxa"/>
            <w:gridSpan w:val="3"/>
            <w:shd w:val="clear" w:color="auto" w:fill="C0C0C0"/>
            <w:vAlign w:val="center"/>
          </w:tcPr>
          <w:p w:rsidR="00B12B54" w:rsidRPr="008E14D8" w:rsidRDefault="00651C03" w:rsidP="00D87D46">
            <w:pPr>
              <w:pStyle w:val="Heading70"/>
            </w:pPr>
            <w:r w:rsidRPr="008E14D8">
              <w:rPr>
                <w:rFonts w:ascii="Verdana" w:hAnsi="Verdana"/>
                <w:sz w:val="20"/>
                <w:szCs w:val="20"/>
              </w:rPr>
              <w:t>CORRECTIVE ACTION PLAN APPROVAL SECTION</w:t>
            </w:r>
          </w:p>
        </w:tc>
      </w:tr>
      <w:tr w:rsidR="000E7580" w:rsidRPr="008E14D8" w:rsidTr="00662501">
        <w:trPr>
          <w:trHeight w:val="647"/>
        </w:trPr>
        <w:tc>
          <w:tcPr>
            <w:tcW w:w="3865" w:type="dxa"/>
          </w:tcPr>
          <w:p w:rsidR="00B12B54" w:rsidRDefault="00651C0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51C03" w:rsidP="000A7A8D">
            <w:pPr>
              <w:pStyle w:val="Normal0"/>
              <w:rPr>
                <w:rFonts w:ascii="Verdana" w:hAnsi="Verdana"/>
                <w:b/>
                <w:bCs/>
                <w:sz w:val="20"/>
                <w:szCs w:val="20"/>
              </w:rPr>
            </w:pPr>
            <w:bookmarkStart w:id="14" w:name="CRDesc2"/>
            <w:r w:rsidRPr="00754750">
              <w:rPr>
                <w:rFonts w:ascii="Verdana" w:hAnsi="Verdana"/>
                <w:bCs/>
                <w:sz w:val="20"/>
                <w:szCs w:val="20"/>
              </w:rPr>
              <w:t>CR 16 Notice to students 16 or over leaving school without a high school diploma, certificate of attainment, or certificate of completion</w:t>
            </w:r>
            <w:bookmarkEnd w:id="14"/>
            <w:r>
              <w:rPr>
                <w:rFonts w:ascii="Verdana" w:hAnsi="Verdana"/>
                <w:b/>
                <w:bCs/>
                <w:sz w:val="20"/>
                <w:szCs w:val="20"/>
              </w:rPr>
              <w:t xml:space="preserve"> </w:t>
            </w:r>
          </w:p>
        </w:tc>
        <w:tc>
          <w:tcPr>
            <w:tcW w:w="5495" w:type="dxa"/>
            <w:gridSpan w:val="2"/>
          </w:tcPr>
          <w:p w:rsidR="00B12B54" w:rsidRPr="008E14D8" w:rsidRDefault="00651C0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Partially Approved</w:t>
            </w:r>
            <w:bookmarkEnd w:id="15"/>
          </w:p>
          <w:p w:rsidR="00B12B54" w:rsidRDefault="00651C0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05/01/2018</w:t>
            </w:r>
            <w:bookmarkEnd w:id="16"/>
          </w:p>
          <w:p w:rsidR="000E7580" w:rsidRPr="008E14D8" w:rsidRDefault="00651C0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651C0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Default="00651C03" w:rsidP="000A7A8D">
            <w:pPr>
              <w:pStyle w:val="Normal0"/>
              <w:rPr>
                <w:rFonts w:ascii="Verdana" w:hAnsi="Verdana"/>
                <w:bCs/>
                <w:sz w:val="20"/>
                <w:szCs w:val="20"/>
              </w:rPr>
            </w:pPr>
            <w:bookmarkStart w:id="18" w:name="BasisPartApprDisappr"/>
            <w:r>
              <w:rPr>
                <w:rFonts w:ascii="Verdana" w:hAnsi="Verdana"/>
                <w:bCs/>
                <w:sz w:val="20"/>
                <w:szCs w:val="20"/>
              </w:rPr>
              <w:t>The district did not include the name, title and role of the district personnel who will be responsible for oversight. The district did not describe at what time intervals the internal monitoring would take place (ex. monthly, quarterly, etc.).</w:t>
            </w:r>
            <w:bookmarkEnd w:id="18"/>
          </w:p>
          <w:p w:rsidR="00662501" w:rsidRPr="00177942" w:rsidRDefault="00662501" w:rsidP="000A7A8D">
            <w:pPr>
              <w:pStyle w:val="Normal0"/>
              <w:rPr>
                <w:rFonts w:ascii="Verdana" w:hAnsi="Verdana"/>
                <w:bCs/>
                <w:sz w:val="20"/>
                <w:szCs w:val="20"/>
              </w:rPr>
            </w:pPr>
          </w:p>
        </w:tc>
      </w:tr>
      <w:tr w:rsidR="00B12B54" w:rsidRPr="00177942">
        <w:trPr>
          <w:trHeight w:val="350"/>
        </w:trPr>
        <w:tc>
          <w:tcPr>
            <w:tcW w:w="9360" w:type="dxa"/>
            <w:gridSpan w:val="3"/>
          </w:tcPr>
          <w:p w:rsidR="00B12B54" w:rsidRDefault="00651C03"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651C03" w:rsidP="000A7A8D">
            <w:pPr>
              <w:pStyle w:val="Normal0"/>
              <w:rPr>
                <w:rFonts w:ascii="Verdana" w:hAnsi="Verdana"/>
                <w:sz w:val="20"/>
                <w:szCs w:val="20"/>
              </w:rPr>
            </w:pPr>
            <w:bookmarkStart w:id="19" w:name="OrdCorrAction"/>
            <w:r>
              <w:rPr>
                <w:rFonts w:ascii="Verdana" w:hAnsi="Verdana"/>
                <w:bCs/>
                <w:sz w:val="20"/>
                <w:szCs w:val="20"/>
              </w:rPr>
              <w:t xml:space="preserve">Provide name, title and role of district personnel who will be responsible for oversight. Provide evidence of training (agenda, sign-in sheets, training materials). Designate regular periods of internal monitoring of notices/letters (monthly, quarterly, </w:t>
            </w:r>
            <w:proofErr w:type="spellStart"/>
            <w:r>
              <w:rPr>
                <w:rFonts w:ascii="Verdana" w:hAnsi="Verdana"/>
                <w:bCs/>
                <w:sz w:val="20"/>
                <w:szCs w:val="20"/>
              </w:rPr>
              <w:t>etc</w:t>
            </w:r>
            <w:proofErr w:type="spellEnd"/>
            <w:r>
              <w:rPr>
                <w:rFonts w:ascii="Verdana" w:hAnsi="Verdana"/>
                <w:bCs/>
                <w:sz w:val="20"/>
                <w:szCs w:val="20"/>
              </w:rPr>
              <w:t>).</w:t>
            </w:r>
            <w:bookmarkEnd w:id="19"/>
          </w:p>
        </w:tc>
      </w:tr>
      <w:tr w:rsidR="00244D69">
        <w:trPr>
          <w:trHeight w:val="350"/>
        </w:trPr>
        <w:tc>
          <w:tcPr>
            <w:tcW w:w="9360" w:type="dxa"/>
            <w:gridSpan w:val="3"/>
          </w:tcPr>
          <w:p w:rsidR="00B12B54" w:rsidRDefault="00651C0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51C03" w:rsidP="000A7A8D">
            <w:pPr>
              <w:pStyle w:val="Normal0"/>
              <w:rPr>
                <w:rFonts w:ascii="Verdana" w:hAnsi="Verdana"/>
                <w:b/>
                <w:bCs/>
                <w:sz w:val="20"/>
                <w:szCs w:val="20"/>
              </w:rPr>
            </w:pPr>
            <w:bookmarkStart w:id="20" w:name="ReqElementsProg"/>
            <w:r>
              <w:rPr>
                <w:rFonts w:ascii="Verdana" w:hAnsi="Verdana"/>
                <w:sz w:val="20"/>
                <w:szCs w:val="20"/>
              </w:rPr>
              <w:t>By September 14, 2018, submit a copy of the revised letter regarding students leaving school without a high school diploma that is sent to the student and parent/guardian within five days from the student's tenth consecutive absence. Submit a copy of the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 Submit evidence of training (agenda, sign-in sheet, training materials). Provide the name, title and role of district personnel responsible for oversight of internal monitoring and specific information about the frequency of internal monitoring. By October 26, 2018, provide the results of internal monitoring to ensure written notices were sent to former students who have not yet earned their competency determination. In areas of noncompliance, identify the root cause and note the corrective action to be taken.</w:t>
            </w:r>
          </w:p>
          <w:p w:rsidR="00244D69" w:rsidRDefault="00651C03"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bookmarkEnd w:id="20"/>
          </w:p>
        </w:tc>
      </w:tr>
      <w:tr w:rsidR="00244D69">
        <w:trPr>
          <w:trHeight w:val="350"/>
        </w:trPr>
        <w:tc>
          <w:tcPr>
            <w:tcW w:w="9360" w:type="dxa"/>
            <w:gridSpan w:val="3"/>
          </w:tcPr>
          <w:p w:rsidR="00B12B54" w:rsidRDefault="00651C0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93E74" w:rsidP="000A7A8D">
            <w:pPr>
              <w:pStyle w:val="Normal0"/>
              <w:tabs>
                <w:tab w:val="left" w:pos="2772"/>
              </w:tabs>
              <w:rPr>
                <w:rFonts w:ascii="Verdana" w:hAnsi="Verdana"/>
                <w:b/>
                <w:bCs/>
                <w:sz w:val="20"/>
                <w:szCs w:val="20"/>
              </w:rPr>
            </w:pPr>
            <w:bookmarkStart w:id="21" w:name="ProgRptDueDate"/>
          </w:p>
          <w:p w:rsidR="00244D69" w:rsidRDefault="00651C03" w:rsidP="000A7A8D">
            <w:pPr>
              <w:pStyle w:val="Normal0"/>
              <w:tabs>
                <w:tab w:val="left" w:pos="2772"/>
              </w:tabs>
              <w:rPr>
                <w:rFonts w:ascii="Verdana" w:hAnsi="Verdana"/>
                <w:bCs/>
                <w:sz w:val="20"/>
                <w:szCs w:val="20"/>
              </w:rPr>
            </w:pPr>
            <w:r>
              <w:rPr>
                <w:rFonts w:ascii="Verdana" w:hAnsi="Verdana"/>
                <w:bCs/>
                <w:sz w:val="20"/>
                <w:szCs w:val="20"/>
              </w:rPr>
              <w:t>09/14/2018</w:t>
            </w:r>
          </w:p>
          <w:p w:rsidR="00244D69" w:rsidRDefault="00651C03" w:rsidP="000A7A8D">
            <w:pPr>
              <w:pStyle w:val="Normal0"/>
              <w:tabs>
                <w:tab w:val="left" w:pos="2772"/>
              </w:tabs>
              <w:rPr>
                <w:rFonts w:ascii="Verdana" w:hAnsi="Verdana"/>
                <w:bCs/>
                <w:sz w:val="20"/>
                <w:szCs w:val="20"/>
              </w:rPr>
            </w:pPr>
            <w:r>
              <w:rPr>
                <w:rFonts w:ascii="Verdana" w:hAnsi="Verdana"/>
                <w:bCs/>
                <w:sz w:val="20"/>
                <w:szCs w:val="20"/>
              </w:rPr>
              <w:t>10/26/2018</w:t>
            </w:r>
            <w:bookmarkEnd w:id="21"/>
            <w:r w:rsidRPr="00692C8A">
              <w:rPr>
                <w:rFonts w:ascii="Verdana" w:hAnsi="Verdana"/>
                <w:bCs/>
                <w:sz w:val="20"/>
                <w:szCs w:val="20"/>
              </w:rPr>
              <w:br/>
            </w:r>
          </w:p>
        </w:tc>
      </w:tr>
    </w:tbl>
    <w:p w:rsidR="00B12B54" w:rsidRPr="008E14D8" w:rsidRDefault="00093E74" w:rsidP="00792F17">
      <w:pPr>
        <w:pStyle w:val="Normal0"/>
        <w:rPr>
          <w:rFonts w:ascii="Verdana" w:hAnsi="Verdana"/>
          <w:sz w:val="20"/>
          <w:szCs w:val="20"/>
        </w:rPr>
      </w:pPr>
    </w:p>
    <w:p w:rsidR="00B12B54" w:rsidRDefault="00093E7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51C03"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51C03" w:rsidP="003A0944">
            <w:pPr>
              <w:pStyle w:val="Heading51"/>
            </w:pPr>
            <w:r w:rsidRPr="008E14D8">
              <w:lastRenderedPageBreak/>
              <w:t>COORDINATED PROGRAM REVIEW</w:t>
            </w:r>
          </w:p>
          <w:p w:rsidR="00B12B54" w:rsidRPr="008E14D8" w:rsidRDefault="00651C0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93E7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51C0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51C03" w:rsidP="000A7A8D">
            <w:pPr>
              <w:pStyle w:val="Normal1"/>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651C0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51C0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51C0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51C03" w:rsidP="000A7A8D">
            <w:pPr>
              <w:pStyle w:val="Normal1"/>
              <w:rPr>
                <w:rFonts w:ascii="Verdana" w:hAnsi="Verdana"/>
                <w:sz w:val="20"/>
                <w:szCs w:val="20"/>
              </w:rPr>
            </w:pPr>
            <w:r>
              <w:rPr>
                <w:rFonts w:ascii="Verdana" w:hAnsi="Verdana"/>
                <w:sz w:val="20"/>
                <w:szCs w:val="20"/>
              </w:rPr>
              <w:t>A review of documents and staff interviews indicated that the Model Curriculum Units (MCUs) provided by the Massachusetts Department of Elementary and Secondary Education have been utilized by the ESL teacher, but the district does not have an ESL curriculum that guides ESL instruction and supports English language acquisition of English learners (ELs) at all grade and proficiency levels. The district should note that the ESL MCUs are examples to develop an ESL curriculum and are based on sound, research-based processes; however, they are not offered as a complete ESL curriculum that is integral to an effective ELE program in which ELs of all grade and proficiency levels become English proficient at a rapid pace.</w:t>
            </w:r>
          </w:p>
        </w:tc>
      </w:tr>
      <w:tr w:rsidR="00B12B54" w:rsidRPr="008E14D8">
        <w:trPr>
          <w:trHeight w:val="377"/>
        </w:trPr>
        <w:tc>
          <w:tcPr>
            <w:tcW w:w="9360" w:type="dxa"/>
            <w:gridSpan w:val="3"/>
          </w:tcPr>
          <w:p w:rsidR="00B12B54" w:rsidRPr="008E14D8" w:rsidRDefault="00651C0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51C03" w:rsidP="000A7A8D">
            <w:pPr>
              <w:pStyle w:val="Normal1"/>
              <w:rPr>
                <w:rFonts w:ascii="Verdana" w:hAnsi="Verdana"/>
                <w:b/>
                <w:bCs/>
                <w:sz w:val="20"/>
                <w:szCs w:val="20"/>
              </w:rPr>
            </w:pPr>
            <w:r>
              <w:rPr>
                <w:rFonts w:ascii="Verdana" w:hAnsi="Verdana"/>
                <w:sz w:val="20"/>
                <w:szCs w:val="20"/>
              </w:rPr>
              <w:t>Middleborough Public Schools has begun to formally reach out to low incidence, neighboring districts in an effort to work collaboratively to develop and implement a complete ESL curriculum based on sound, research-based processes. We are also in the process of contacting vendors/publishers who may be able to aid our districts in this quest.</w:t>
            </w:r>
          </w:p>
        </w:tc>
      </w:tr>
      <w:tr w:rsidR="00B12B54" w:rsidRPr="008E14D8">
        <w:trPr>
          <w:trHeight w:val="665"/>
        </w:trPr>
        <w:tc>
          <w:tcPr>
            <w:tcW w:w="6828" w:type="dxa"/>
            <w:gridSpan w:val="2"/>
          </w:tcPr>
          <w:p w:rsidR="00B12B54" w:rsidRDefault="00651C0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51C03" w:rsidP="000A7A8D">
            <w:pPr>
              <w:pStyle w:val="Normal1"/>
              <w:rPr>
                <w:rFonts w:ascii="Verdana" w:hAnsi="Verdana"/>
                <w:bCs/>
                <w:sz w:val="20"/>
                <w:szCs w:val="20"/>
              </w:rPr>
            </w:pPr>
            <w:r>
              <w:rPr>
                <w:rFonts w:ascii="Verdana" w:hAnsi="Verdana"/>
                <w:bCs/>
                <w:sz w:val="20"/>
                <w:szCs w:val="20"/>
              </w:rPr>
              <w:t>John Cardoza, ELL Coordinator</w:t>
            </w:r>
          </w:p>
          <w:p w:rsidR="00140465" w:rsidRDefault="00651C03" w:rsidP="000A7A8D">
            <w:pPr>
              <w:pStyle w:val="Normal1"/>
              <w:rPr>
                <w:rFonts w:ascii="Verdana" w:hAnsi="Verdana"/>
                <w:bCs/>
                <w:sz w:val="20"/>
                <w:szCs w:val="20"/>
              </w:rPr>
            </w:pPr>
            <w:r>
              <w:rPr>
                <w:rFonts w:ascii="Verdana" w:hAnsi="Verdana"/>
                <w:bCs/>
                <w:sz w:val="20"/>
                <w:szCs w:val="20"/>
              </w:rPr>
              <w:t>Brian Lynch, Superintendent</w:t>
            </w:r>
          </w:p>
        </w:tc>
        <w:tc>
          <w:tcPr>
            <w:tcW w:w="2532" w:type="dxa"/>
          </w:tcPr>
          <w:p w:rsidR="00B12B54" w:rsidRPr="008E14D8" w:rsidRDefault="00651C0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51C03" w:rsidP="000A7A8D">
            <w:pPr>
              <w:pStyle w:val="Normal1"/>
              <w:rPr>
                <w:rFonts w:ascii="Verdana" w:hAnsi="Verdana"/>
                <w:b/>
                <w:bCs/>
                <w:sz w:val="20"/>
                <w:szCs w:val="20"/>
              </w:rPr>
            </w:pPr>
            <w:r>
              <w:rPr>
                <w:rFonts w:ascii="Verdana" w:hAnsi="Verdana"/>
                <w:bCs/>
                <w:sz w:val="20"/>
                <w:szCs w:val="20"/>
              </w:rPr>
              <w:t>03/22/2019</w:t>
            </w:r>
          </w:p>
        </w:tc>
      </w:tr>
      <w:tr w:rsidR="00B12B54" w:rsidRPr="008E14D8">
        <w:trPr>
          <w:trHeight w:val="330"/>
        </w:trPr>
        <w:tc>
          <w:tcPr>
            <w:tcW w:w="9360" w:type="dxa"/>
            <w:gridSpan w:val="3"/>
          </w:tcPr>
          <w:p w:rsidR="00B12B54" w:rsidRDefault="00651C0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51C03" w:rsidP="000A7A8D">
            <w:pPr>
              <w:pStyle w:val="Normal1"/>
              <w:rPr>
                <w:rFonts w:ascii="Verdana" w:hAnsi="Verdana"/>
                <w:b/>
                <w:bCs/>
                <w:sz w:val="20"/>
                <w:szCs w:val="20"/>
              </w:rPr>
            </w:pPr>
            <w:r>
              <w:rPr>
                <w:rFonts w:ascii="Verdana" w:hAnsi="Verdana"/>
                <w:sz w:val="20"/>
                <w:szCs w:val="20"/>
              </w:rPr>
              <w:t>A formally submitted ESL curriculum will be provided by 3/22/19.</w:t>
            </w:r>
          </w:p>
        </w:tc>
      </w:tr>
      <w:tr w:rsidR="00B12B54" w:rsidRPr="008E14D8">
        <w:trPr>
          <w:trHeight w:val="359"/>
        </w:trPr>
        <w:tc>
          <w:tcPr>
            <w:tcW w:w="9360" w:type="dxa"/>
            <w:gridSpan w:val="3"/>
          </w:tcPr>
          <w:p w:rsidR="00B12B54" w:rsidRDefault="00651C0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51C03" w:rsidP="000A7A8D">
            <w:pPr>
              <w:pStyle w:val="Normal1"/>
              <w:rPr>
                <w:rFonts w:ascii="Verdana" w:hAnsi="Verdana"/>
                <w:b/>
                <w:bCs/>
                <w:sz w:val="20"/>
                <w:szCs w:val="20"/>
              </w:rPr>
            </w:pPr>
            <w:r>
              <w:rPr>
                <w:rFonts w:ascii="Verdana" w:hAnsi="Verdana"/>
                <w:sz w:val="20"/>
                <w:szCs w:val="20"/>
              </w:rPr>
              <w:t>The ESL Coordinator will meet with the Superintendent on a monthly basis to provide updates to and the completion of a formalized curriculum to be used and shared district wide.</w:t>
            </w:r>
          </w:p>
        </w:tc>
      </w:tr>
      <w:tr w:rsidR="00B12B54" w:rsidRPr="008E14D8">
        <w:trPr>
          <w:trHeight w:val="450"/>
        </w:trPr>
        <w:tc>
          <w:tcPr>
            <w:tcW w:w="9360" w:type="dxa"/>
            <w:gridSpan w:val="3"/>
            <w:shd w:val="clear" w:color="auto" w:fill="C0C0C0"/>
            <w:vAlign w:val="center"/>
          </w:tcPr>
          <w:p w:rsidR="00B12B54" w:rsidRPr="008E14D8" w:rsidRDefault="00651C03"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51C0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51C03" w:rsidP="000A7A8D">
            <w:pPr>
              <w:pStyle w:val="Normal1"/>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651C0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51C0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04/20/2018</w:t>
            </w:r>
          </w:p>
          <w:p w:rsidR="000E7580" w:rsidRPr="008E14D8" w:rsidRDefault="00651C0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51C0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93E74"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51C0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93E74" w:rsidP="000A7A8D">
            <w:pPr>
              <w:pStyle w:val="Normal1"/>
              <w:rPr>
                <w:rFonts w:ascii="Verdana" w:hAnsi="Verdana"/>
                <w:sz w:val="20"/>
                <w:szCs w:val="20"/>
              </w:rPr>
            </w:pPr>
          </w:p>
        </w:tc>
      </w:tr>
      <w:tr w:rsidR="00B12B54" w:rsidRPr="008E14D8">
        <w:trPr>
          <w:trHeight w:val="350"/>
        </w:trPr>
        <w:tc>
          <w:tcPr>
            <w:tcW w:w="9360" w:type="dxa"/>
            <w:gridSpan w:val="3"/>
          </w:tcPr>
          <w:p w:rsidR="00B12B54" w:rsidRDefault="00651C0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51C03" w:rsidP="000A7A8D">
            <w:pPr>
              <w:pStyle w:val="Normal1"/>
              <w:rPr>
                <w:rFonts w:ascii="Verdana" w:hAnsi="Verdana"/>
                <w:b/>
                <w:bCs/>
                <w:sz w:val="20"/>
                <w:szCs w:val="20"/>
              </w:rPr>
            </w:pPr>
            <w:r>
              <w:rPr>
                <w:rFonts w:ascii="Verdana" w:hAnsi="Verdana"/>
                <w:sz w:val="20"/>
                <w:szCs w:val="20"/>
              </w:rPr>
              <w:t>Please submit a plan that includes information about a process for developing an ESL curriculum or the outcomes of the collaboration with other districts on the ESL curriculum project as well as the timeline for implementation.</w:t>
            </w:r>
          </w:p>
        </w:tc>
      </w:tr>
      <w:tr w:rsidR="00B12B54" w:rsidRPr="008E14D8">
        <w:trPr>
          <w:trHeight w:val="350"/>
        </w:trPr>
        <w:tc>
          <w:tcPr>
            <w:tcW w:w="9360" w:type="dxa"/>
            <w:gridSpan w:val="3"/>
          </w:tcPr>
          <w:p w:rsidR="00B12B54" w:rsidRDefault="00651C0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51C03" w:rsidP="000A7A8D">
            <w:pPr>
              <w:pStyle w:val="Normal1"/>
              <w:tabs>
                <w:tab w:val="left" w:pos="2772"/>
              </w:tabs>
              <w:rPr>
                <w:rFonts w:ascii="Verdana" w:hAnsi="Verdana"/>
                <w:b/>
                <w:bCs/>
                <w:sz w:val="20"/>
                <w:szCs w:val="20"/>
              </w:rPr>
            </w:pPr>
            <w:r>
              <w:rPr>
                <w:rFonts w:ascii="Verdana" w:hAnsi="Verdana"/>
                <w:bCs/>
                <w:sz w:val="20"/>
                <w:szCs w:val="20"/>
              </w:rPr>
              <w:t>06/14/2018</w:t>
            </w:r>
            <w:r w:rsidRPr="00692C8A">
              <w:rPr>
                <w:rFonts w:ascii="Verdana" w:hAnsi="Verdana"/>
                <w:bCs/>
                <w:sz w:val="20"/>
                <w:szCs w:val="20"/>
              </w:rPr>
              <w:br/>
            </w:r>
          </w:p>
        </w:tc>
      </w:tr>
    </w:tbl>
    <w:p w:rsidR="00B12B54" w:rsidRPr="008E14D8" w:rsidRDefault="00093E74" w:rsidP="00792F17">
      <w:pPr>
        <w:pStyle w:val="Normal1"/>
        <w:rPr>
          <w:rFonts w:ascii="Verdana" w:hAnsi="Verdana"/>
          <w:sz w:val="20"/>
          <w:szCs w:val="20"/>
        </w:rPr>
      </w:pPr>
    </w:p>
    <w:p w:rsidR="00B12B54" w:rsidRDefault="00093E74">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51C03"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51C03" w:rsidP="003A0944">
            <w:pPr>
              <w:pStyle w:val="Heading52"/>
            </w:pPr>
            <w:r w:rsidRPr="008E14D8">
              <w:lastRenderedPageBreak/>
              <w:t>COORDINATED PROGRAM REVIEW</w:t>
            </w:r>
          </w:p>
          <w:p w:rsidR="00B12B54" w:rsidRPr="008E14D8" w:rsidRDefault="00651C0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93E7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51C0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51C03" w:rsidP="000A7A8D">
            <w:pPr>
              <w:pStyle w:val="Normal2"/>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651C0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51C0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51C0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51C03" w:rsidP="000A7A8D">
            <w:pPr>
              <w:pStyle w:val="Normal2"/>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w:t>
            </w:r>
          </w:p>
        </w:tc>
      </w:tr>
      <w:tr w:rsidR="00B12B54" w:rsidRPr="008E14D8">
        <w:trPr>
          <w:trHeight w:val="377"/>
        </w:trPr>
        <w:tc>
          <w:tcPr>
            <w:tcW w:w="9360" w:type="dxa"/>
            <w:gridSpan w:val="3"/>
          </w:tcPr>
          <w:p w:rsidR="00B12B54" w:rsidRPr="008E14D8" w:rsidRDefault="00651C0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51C03" w:rsidP="000A7A8D">
            <w:pPr>
              <w:pStyle w:val="Normal2"/>
              <w:rPr>
                <w:rFonts w:ascii="Verdana" w:hAnsi="Verdana"/>
                <w:b/>
                <w:bCs/>
                <w:sz w:val="20"/>
                <w:szCs w:val="20"/>
              </w:rPr>
            </w:pPr>
            <w:r>
              <w:rPr>
                <w:rFonts w:ascii="Verdana" w:hAnsi="Verdana"/>
                <w:sz w:val="20"/>
                <w:szCs w:val="20"/>
              </w:rPr>
              <w:t>EL students will be placed in/assigned only to teachers who hold the SEI Teacher Endorsement. ELs will be placed in classrooms/assigned to SEI Endorsement holders prior to assigning mainstream students for the coming academic year.</w:t>
            </w:r>
          </w:p>
        </w:tc>
      </w:tr>
      <w:tr w:rsidR="00B12B54" w:rsidRPr="008E14D8">
        <w:trPr>
          <w:trHeight w:val="665"/>
        </w:trPr>
        <w:tc>
          <w:tcPr>
            <w:tcW w:w="6828" w:type="dxa"/>
            <w:gridSpan w:val="2"/>
          </w:tcPr>
          <w:p w:rsidR="00B12B54" w:rsidRDefault="00651C0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51C03" w:rsidP="000A7A8D">
            <w:pPr>
              <w:pStyle w:val="Normal2"/>
              <w:rPr>
                <w:rFonts w:ascii="Verdana" w:hAnsi="Verdana"/>
                <w:bCs/>
                <w:sz w:val="20"/>
                <w:szCs w:val="20"/>
              </w:rPr>
            </w:pPr>
            <w:r>
              <w:rPr>
                <w:rFonts w:ascii="Verdana" w:hAnsi="Verdana"/>
                <w:bCs/>
                <w:sz w:val="20"/>
                <w:szCs w:val="20"/>
              </w:rPr>
              <w:t>John Cardoza, ELL Coordinator</w:t>
            </w:r>
          </w:p>
          <w:p w:rsidR="00140465" w:rsidRDefault="00651C03" w:rsidP="000A7A8D">
            <w:pPr>
              <w:pStyle w:val="Normal2"/>
              <w:rPr>
                <w:rFonts w:ascii="Verdana" w:hAnsi="Verdana"/>
                <w:bCs/>
                <w:sz w:val="20"/>
                <w:szCs w:val="20"/>
              </w:rPr>
            </w:pPr>
            <w:r>
              <w:rPr>
                <w:rFonts w:ascii="Verdana" w:hAnsi="Verdana"/>
                <w:bCs/>
                <w:sz w:val="20"/>
                <w:szCs w:val="20"/>
              </w:rPr>
              <w:t>Brian Lynch, Superintendent</w:t>
            </w:r>
          </w:p>
        </w:tc>
        <w:tc>
          <w:tcPr>
            <w:tcW w:w="2532" w:type="dxa"/>
          </w:tcPr>
          <w:p w:rsidR="00B12B54" w:rsidRPr="008E14D8" w:rsidRDefault="00651C0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51C03" w:rsidP="000A7A8D">
            <w:pPr>
              <w:pStyle w:val="Normal2"/>
              <w:rPr>
                <w:rFonts w:ascii="Verdana" w:hAnsi="Verdana"/>
                <w:b/>
                <w:bCs/>
                <w:sz w:val="20"/>
                <w:szCs w:val="20"/>
              </w:rPr>
            </w:pPr>
            <w:r>
              <w:rPr>
                <w:rFonts w:ascii="Verdana" w:hAnsi="Verdana"/>
                <w:bCs/>
                <w:sz w:val="20"/>
                <w:szCs w:val="20"/>
              </w:rPr>
              <w:t>03/22/2019</w:t>
            </w:r>
          </w:p>
        </w:tc>
      </w:tr>
      <w:tr w:rsidR="00B12B54" w:rsidRPr="008E14D8">
        <w:trPr>
          <w:trHeight w:val="330"/>
        </w:trPr>
        <w:tc>
          <w:tcPr>
            <w:tcW w:w="9360" w:type="dxa"/>
            <w:gridSpan w:val="3"/>
          </w:tcPr>
          <w:p w:rsidR="00B12B54" w:rsidRDefault="00651C0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51C03" w:rsidP="000A7A8D">
            <w:pPr>
              <w:pStyle w:val="Normal2"/>
              <w:rPr>
                <w:rFonts w:ascii="Verdana" w:hAnsi="Verdana"/>
                <w:b/>
                <w:bCs/>
                <w:sz w:val="20"/>
                <w:szCs w:val="20"/>
              </w:rPr>
            </w:pPr>
            <w:r>
              <w:rPr>
                <w:rFonts w:ascii="Verdana" w:hAnsi="Verdana"/>
                <w:sz w:val="20"/>
                <w:szCs w:val="20"/>
              </w:rPr>
              <w:t>Student schedules including teachers listed with SEI endorsements noted.</w:t>
            </w:r>
          </w:p>
        </w:tc>
      </w:tr>
      <w:tr w:rsidR="00B12B54" w:rsidRPr="008E14D8">
        <w:trPr>
          <w:trHeight w:val="359"/>
        </w:trPr>
        <w:tc>
          <w:tcPr>
            <w:tcW w:w="9360" w:type="dxa"/>
            <w:gridSpan w:val="3"/>
          </w:tcPr>
          <w:p w:rsidR="00B12B54" w:rsidRDefault="00651C0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51C03" w:rsidP="000A7A8D">
            <w:pPr>
              <w:pStyle w:val="Normal2"/>
              <w:rPr>
                <w:rFonts w:ascii="Verdana" w:hAnsi="Verdana"/>
                <w:b/>
                <w:bCs/>
                <w:sz w:val="20"/>
                <w:szCs w:val="20"/>
              </w:rPr>
            </w:pPr>
            <w:r>
              <w:rPr>
                <w:rFonts w:ascii="Verdana" w:hAnsi="Verdana"/>
                <w:sz w:val="20"/>
                <w:szCs w:val="20"/>
              </w:rPr>
              <w:t xml:space="preserve">The district engages in </w:t>
            </w:r>
            <w:proofErr w:type="spellStart"/>
            <w:r>
              <w:rPr>
                <w:rFonts w:ascii="Verdana" w:hAnsi="Verdana"/>
                <w:sz w:val="20"/>
                <w:szCs w:val="20"/>
              </w:rPr>
              <w:t>on going</w:t>
            </w:r>
            <w:proofErr w:type="spellEnd"/>
            <w:r>
              <w:rPr>
                <w:rFonts w:ascii="Verdana" w:hAnsi="Verdana"/>
                <w:sz w:val="20"/>
                <w:szCs w:val="20"/>
              </w:rPr>
              <w:t xml:space="preserve"> discussion with staff regarding their license and needed SEI endorsement from the state. The ELL Coordinator will review all student schedules to confirm their placement only with teachers who have obtained the SEI endorsement.</w:t>
            </w:r>
          </w:p>
        </w:tc>
      </w:tr>
      <w:tr w:rsidR="00B12B54" w:rsidRPr="008E14D8">
        <w:trPr>
          <w:trHeight w:val="450"/>
        </w:trPr>
        <w:tc>
          <w:tcPr>
            <w:tcW w:w="9360" w:type="dxa"/>
            <w:gridSpan w:val="3"/>
            <w:shd w:val="clear" w:color="auto" w:fill="C0C0C0"/>
            <w:vAlign w:val="center"/>
          </w:tcPr>
          <w:p w:rsidR="00B12B54" w:rsidRPr="008E14D8" w:rsidRDefault="00651C03"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51C0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51C03" w:rsidP="000A7A8D">
            <w:pPr>
              <w:pStyle w:val="Normal2"/>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651C0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51C0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04/20/2018</w:t>
            </w:r>
          </w:p>
          <w:p w:rsidR="000E7580" w:rsidRPr="008E14D8" w:rsidRDefault="00651C03"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51C0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93E74"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651C0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93E74" w:rsidP="000A7A8D">
            <w:pPr>
              <w:pStyle w:val="Normal2"/>
              <w:rPr>
                <w:rFonts w:ascii="Verdana" w:hAnsi="Verdana"/>
                <w:sz w:val="20"/>
                <w:szCs w:val="20"/>
              </w:rPr>
            </w:pPr>
          </w:p>
        </w:tc>
      </w:tr>
      <w:tr w:rsidR="00244D69">
        <w:trPr>
          <w:trHeight w:val="350"/>
        </w:trPr>
        <w:tc>
          <w:tcPr>
            <w:tcW w:w="9360" w:type="dxa"/>
            <w:gridSpan w:val="3"/>
          </w:tcPr>
          <w:p w:rsidR="00B12B54" w:rsidRDefault="00651C0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51C03" w:rsidP="000A7A8D">
            <w:pPr>
              <w:pStyle w:val="Normal2"/>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651C03" w:rsidP="000A7A8D">
            <w:pPr>
              <w:pStyle w:val="Normal2"/>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651C03" w:rsidP="000A7A8D">
            <w:pPr>
              <w:pStyle w:val="Normal2"/>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p w:rsidR="00244D69" w:rsidRDefault="00651C03" w:rsidP="000A7A8D">
            <w:pPr>
              <w:pStyle w:val="Normal2"/>
              <w:rPr>
                <w:rFonts w:ascii="Verdana" w:hAnsi="Verdana"/>
                <w:sz w:val="20"/>
                <w:szCs w:val="20"/>
              </w:rPr>
            </w:pPr>
            <w:r>
              <w:rPr>
                <w:rFonts w:ascii="Verdana" w:hAnsi="Verdana"/>
                <w:sz w:val="20"/>
                <w:szCs w:val="20"/>
              </w:rPr>
              <w:t>4-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651C0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93E74" w:rsidP="000A7A8D">
            <w:pPr>
              <w:pStyle w:val="Normal2"/>
              <w:tabs>
                <w:tab w:val="left" w:pos="2772"/>
              </w:tabs>
              <w:rPr>
                <w:rFonts w:ascii="Verdana" w:hAnsi="Verdana"/>
                <w:b/>
                <w:bCs/>
                <w:sz w:val="20"/>
                <w:szCs w:val="20"/>
              </w:rPr>
            </w:pPr>
          </w:p>
          <w:p w:rsidR="00244D69" w:rsidRDefault="00651C03" w:rsidP="000A7A8D">
            <w:pPr>
              <w:pStyle w:val="Normal2"/>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093E74" w:rsidP="00792F17">
      <w:pPr>
        <w:pStyle w:val="Normal2"/>
        <w:rPr>
          <w:rFonts w:ascii="Verdana" w:hAnsi="Verdana"/>
          <w:sz w:val="20"/>
          <w:szCs w:val="20"/>
        </w:rPr>
      </w:pPr>
    </w:p>
    <w:p w:rsidR="00B12B54" w:rsidRDefault="00093E74">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51C03"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651C03" w:rsidP="003A0944">
            <w:pPr>
              <w:pStyle w:val="Heading53"/>
            </w:pPr>
            <w:r w:rsidRPr="008E14D8">
              <w:lastRenderedPageBreak/>
              <w:t>COORDINATED PROGRAM REVIEW</w:t>
            </w:r>
          </w:p>
          <w:p w:rsidR="00B12B54" w:rsidRPr="008E14D8" w:rsidRDefault="00651C0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93E7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651C0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51C03" w:rsidP="000A7A8D">
            <w:pPr>
              <w:pStyle w:val="Normal3"/>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651C0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51C03"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651C0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51C03" w:rsidP="000A7A8D">
            <w:pPr>
              <w:pStyle w:val="Normal3"/>
              <w:rPr>
                <w:rFonts w:ascii="Verdana" w:hAnsi="Verdana"/>
                <w:sz w:val="20"/>
                <w:szCs w:val="20"/>
              </w:rPr>
            </w:pPr>
            <w:r>
              <w:rPr>
                <w:rFonts w:ascii="Verdana" w:hAnsi="Verdana"/>
                <w:sz w:val="20"/>
                <w:szCs w:val="20"/>
              </w:rPr>
              <w:t>A review of documents and staff interviews indicated that the district does not have a comprehensive process to evaluate the effectiveness of its ELE programming in developing students' English language skills and increasing their ability to participate meaningfully in the district's educational program.</w:t>
            </w:r>
          </w:p>
        </w:tc>
      </w:tr>
      <w:tr w:rsidR="00B12B54" w:rsidRPr="008E14D8">
        <w:trPr>
          <w:trHeight w:val="377"/>
        </w:trPr>
        <w:tc>
          <w:tcPr>
            <w:tcW w:w="9360" w:type="dxa"/>
            <w:gridSpan w:val="3"/>
          </w:tcPr>
          <w:p w:rsidR="00B12B54" w:rsidRPr="008E14D8" w:rsidRDefault="00651C0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51C03" w:rsidP="000A7A8D">
            <w:pPr>
              <w:pStyle w:val="Normal3"/>
              <w:rPr>
                <w:rFonts w:ascii="Verdana" w:hAnsi="Verdana"/>
                <w:b/>
                <w:bCs/>
                <w:sz w:val="20"/>
                <w:szCs w:val="20"/>
              </w:rPr>
            </w:pPr>
            <w:r>
              <w:rPr>
                <w:rFonts w:ascii="Verdana" w:hAnsi="Verdana"/>
                <w:sz w:val="20"/>
                <w:szCs w:val="20"/>
              </w:rPr>
              <w:t>Middleborough Public Schools (MPS) is in the process of adopting the DESE</w:t>
            </w:r>
            <w:proofErr w:type="gramStart"/>
            <w:r>
              <w:rPr>
                <w:rFonts w:ascii="Verdana" w:hAnsi="Verdana"/>
                <w:sz w:val="20"/>
                <w:szCs w:val="20"/>
              </w:rPr>
              <w:t>?s</w:t>
            </w:r>
            <w:proofErr w:type="gramEnd"/>
            <w:r>
              <w:rPr>
                <w:rFonts w:ascii="Verdana" w:hAnsi="Verdana"/>
                <w:sz w:val="20"/>
                <w:szCs w:val="20"/>
              </w:rPr>
              <w:t xml:space="preserve"> recommended protocol for District ELE Program Evaluation (annual). MPS will consistently utilize, beginning in 2017-2018, the recommended template designed for a comprehensive evaluation of the effectiveness of a </w:t>
            </w:r>
            <w:proofErr w:type="spellStart"/>
            <w:r>
              <w:rPr>
                <w:rFonts w:ascii="Verdana" w:hAnsi="Verdana"/>
                <w:sz w:val="20"/>
                <w:szCs w:val="20"/>
              </w:rPr>
              <w:t>district</w:t>
            </w:r>
            <w:proofErr w:type="gramStart"/>
            <w:r>
              <w:rPr>
                <w:rFonts w:ascii="Verdana" w:hAnsi="Verdana"/>
                <w:sz w:val="20"/>
                <w:szCs w:val="20"/>
              </w:rPr>
              <w:t>?s</w:t>
            </w:r>
            <w:proofErr w:type="spellEnd"/>
            <w:proofErr w:type="gramEnd"/>
            <w:r>
              <w:rPr>
                <w:rFonts w:ascii="Verdana" w:hAnsi="Verdana"/>
                <w:sz w:val="20"/>
                <w:szCs w:val="20"/>
              </w:rPr>
              <w:t xml:space="preserve"> ELE programming. This protocol will be utilized in the 2018-2019 school year. We are presently awaiting the arrival of the 2018 ACCESS 2.0 test results to complete our first comprehensive annual evaluation of our ELE program.</w:t>
            </w:r>
          </w:p>
        </w:tc>
      </w:tr>
      <w:tr w:rsidR="00B12B54" w:rsidRPr="008E14D8">
        <w:trPr>
          <w:trHeight w:val="665"/>
        </w:trPr>
        <w:tc>
          <w:tcPr>
            <w:tcW w:w="6828" w:type="dxa"/>
            <w:gridSpan w:val="2"/>
          </w:tcPr>
          <w:p w:rsidR="00B12B54" w:rsidRDefault="00651C0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51C03" w:rsidP="000A7A8D">
            <w:pPr>
              <w:pStyle w:val="Normal3"/>
              <w:rPr>
                <w:rFonts w:ascii="Verdana" w:hAnsi="Verdana"/>
                <w:bCs/>
                <w:sz w:val="20"/>
                <w:szCs w:val="20"/>
              </w:rPr>
            </w:pPr>
            <w:r>
              <w:rPr>
                <w:rFonts w:ascii="Verdana" w:hAnsi="Verdana"/>
                <w:bCs/>
                <w:sz w:val="20"/>
                <w:szCs w:val="20"/>
              </w:rPr>
              <w:t>John Cardoza, ELL Coordinator</w:t>
            </w:r>
          </w:p>
          <w:p w:rsidR="00140465" w:rsidRDefault="00651C03" w:rsidP="000A7A8D">
            <w:pPr>
              <w:pStyle w:val="Normal3"/>
              <w:rPr>
                <w:rFonts w:ascii="Verdana" w:hAnsi="Verdana"/>
                <w:bCs/>
                <w:sz w:val="20"/>
                <w:szCs w:val="20"/>
              </w:rPr>
            </w:pPr>
            <w:r>
              <w:rPr>
                <w:rFonts w:ascii="Verdana" w:hAnsi="Verdana"/>
                <w:bCs/>
                <w:sz w:val="20"/>
                <w:szCs w:val="20"/>
              </w:rPr>
              <w:t>Brian Lynch, Superintendent</w:t>
            </w:r>
          </w:p>
        </w:tc>
        <w:tc>
          <w:tcPr>
            <w:tcW w:w="2532" w:type="dxa"/>
          </w:tcPr>
          <w:p w:rsidR="00B12B54" w:rsidRPr="008E14D8" w:rsidRDefault="00651C0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51C03" w:rsidP="000A7A8D">
            <w:pPr>
              <w:pStyle w:val="Normal3"/>
              <w:rPr>
                <w:rFonts w:ascii="Verdana" w:hAnsi="Verdana"/>
                <w:b/>
                <w:bCs/>
                <w:sz w:val="20"/>
                <w:szCs w:val="20"/>
              </w:rPr>
            </w:pPr>
            <w:r>
              <w:rPr>
                <w:rFonts w:ascii="Verdana" w:hAnsi="Verdana"/>
                <w:bCs/>
                <w:sz w:val="20"/>
                <w:szCs w:val="20"/>
              </w:rPr>
              <w:t>03/22/2019</w:t>
            </w:r>
          </w:p>
        </w:tc>
      </w:tr>
      <w:tr w:rsidR="00B12B54" w:rsidRPr="008E14D8">
        <w:trPr>
          <w:trHeight w:val="330"/>
        </w:trPr>
        <w:tc>
          <w:tcPr>
            <w:tcW w:w="9360" w:type="dxa"/>
            <w:gridSpan w:val="3"/>
          </w:tcPr>
          <w:p w:rsidR="00B12B54" w:rsidRDefault="00651C0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51C03" w:rsidP="000A7A8D">
            <w:pPr>
              <w:pStyle w:val="Normal3"/>
              <w:rPr>
                <w:rFonts w:ascii="Verdana" w:hAnsi="Verdana"/>
                <w:b/>
                <w:bCs/>
                <w:sz w:val="20"/>
                <w:szCs w:val="20"/>
              </w:rPr>
            </w:pPr>
            <w:r>
              <w:rPr>
                <w:rFonts w:ascii="Verdana" w:hAnsi="Verdana"/>
                <w:sz w:val="20"/>
                <w:szCs w:val="20"/>
              </w:rPr>
              <w:t>An ELE Program Evaluation will be drafted and completed by 3/22/19.</w:t>
            </w:r>
          </w:p>
        </w:tc>
      </w:tr>
      <w:tr w:rsidR="00B12B54" w:rsidRPr="008E14D8">
        <w:trPr>
          <w:trHeight w:val="359"/>
        </w:trPr>
        <w:tc>
          <w:tcPr>
            <w:tcW w:w="9360" w:type="dxa"/>
            <w:gridSpan w:val="3"/>
          </w:tcPr>
          <w:p w:rsidR="00B12B54" w:rsidRDefault="00651C0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51C03" w:rsidP="000A7A8D">
            <w:pPr>
              <w:pStyle w:val="Normal3"/>
              <w:rPr>
                <w:rFonts w:ascii="Verdana" w:hAnsi="Verdana"/>
                <w:b/>
                <w:bCs/>
                <w:sz w:val="20"/>
                <w:szCs w:val="20"/>
              </w:rPr>
            </w:pPr>
            <w:r>
              <w:rPr>
                <w:rFonts w:ascii="Verdana" w:hAnsi="Verdana"/>
                <w:sz w:val="20"/>
                <w:szCs w:val="20"/>
              </w:rPr>
              <w:t>The ELL Coordinator will be meeting with the Superintendent monthly to review progress made on program evaluation on an incremental basis. The evaluation will be completed by the end of the compliance date.</w:t>
            </w:r>
          </w:p>
        </w:tc>
      </w:tr>
      <w:tr w:rsidR="00B12B54" w:rsidRPr="008E14D8">
        <w:trPr>
          <w:trHeight w:val="450"/>
        </w:trPr>
        <w:tc>
          <w:tcPr>
            <w:tcW w:w="9360" w:type="dxa"/>
            <w:gridSpan w:val="3"/>
            <w:shd w:val="clear" w:color="auto" w:fill="C0C0C0"/>
            <w:vAlign w:val="center"/>
          </w:tcPr>
          <w:p w:rsidR="00B12B54" w:rsidRPr="008E14D8" w:rsidRDefault="00651C03"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51C0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51C03" w:rsidP="000A7A8D">
            <w:pPr>
              <w:pStyle w:val="Normal3"/>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651C0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51C0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04/20/2018</w:t>
            </w:r>
          </w:p>
          <w:p w:rsidR="000E7580" w:rsidRPr="008E14D8" w:rsidRDefault="00651C03"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51C0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93E74"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651C0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93E74" w:rsidP="000A7A8D">
            <w:pPr>
              <w:pStyle w:val="Normal3"/>
              <w:rPr>
                <w:rFonts w:ascii="Verdana" w:hAnsi="Verdana"/>
                <w:sz w:val="20"/>
                <w:szCs w:val="20"/>
              </w:rPr>
            </w:pPr>
          </w:p>
        </w:tc>
      </w:tr>
      <w:tr w:rsidR="00244D69">
        <w:trPr>
          <w:trHeight w:val="350"/>
        </w:trPr>
        <w:tc>
          <w:tcPr>
            <w:tcW w:w="9360" w:type="dxa"/>
            <w:gridSpan w:val="3"/>
          </w:tcPr>
          <w:p w:rsidR="00B12B54" w:rsidRDefault="00651C0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51C03" w:rsidP="000A7A8D">
            <w:pPr>
              <w:pStyle w:val="Normal3"/>
              <w:rPr>
                <w:rFonts w:ascii="Verdana" w:hAnsi="Verdana"/>
                <w:b/>
                <w:bCs/>
                <w:sz w:val="20"/>
                <w:szCs w:val="20"/>
              </w:rPr>
            </w:pPr>
            <w:r>
              <w:rPr>
                <w:rFonts w:ascii="Verdana" w:hAnsi="Verdana"/>
                <w:sz w:val="20"/>
                <w:szCs w:val="20"/>
              </w:rPr>
              <w:t xml:space="preserve">1. Please submit the district's ELE program evaluation.   </w:t>
            </w:r>
          </w:p>
          <w:p w:rsidR="00244D69" w:rsidRDefault="00651C03" w:rsidP="000A7A8D">
            <w:pPr>
              <w:pStyle w:val="Normal3"/>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651C03" w:rsidP="000A7A8D">
            <w:pPr>
              <w:pStyle w:val="Normal3"/>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244D69">
        <w:trPr>
          <w:trHeight w:val="350"/>
        </w:trPr>
        <w:tc>
          <w:tcPr>
            <w:tcW w:w="9360" w:type="dxa"/>
            <w:gridSpan w:val="3"/>
          </w:tcPr>
          <w:p w:rsidR="00B12B54" w:rsidRDefault="00651C0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93E74" w:rsidP="000A7A8D">
            <w:pPr>
              <w:pStyle w:val="Normal3"/>
              <w:tabs>
                <w:tab w:val="left" w:pos="2772"/>
              </w:tabs>
              <w:rPr>
                <w:rFonts w:ascii="Verdana" w:hAnsi="Verdana"/>
                <w:b/>
                <w:bCs/>
                <w:sz w:val="20"/>
                <w:szCs w:val="20"/>
              </w:rPr>
            </w:pPr>
          </w:p>
          <w:p w:rsidR="00244D69" w:rsidRDefault="00651C03" w:rsidP="000A7A8D">
            <w:pPr>
              <w:pStyle w:val="Normal3"/>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093E74" w:rsidP="00792F17">
      <w:pPr>
        <w:pStyle w:val="Normal3"/>
        <w:rPr>
          <w:rFonts w:ascii="Verdana" w:hAnsi="Verdana"/>
          <w:sz w:val="20"/>
          <w:szCs w:val="20"/>
        </w:rPr>
      </w:pPr>
    </w:p>
    <w:p w:rsidR="00B12B54" w:rsidRDefault="00093E74">
      <w:pPr>
        <w:pStyle w:val="Normal3"/>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74" w:rsidRDefault="00093E74">
      <w:r>
        <w:separator/>
      </w:r>
    </w:p>
  </w:endnote>
  <w:endnote w:type="continuationSeparator" w:id="0">
    <w:p w:rsidR="00093E74" w:rsidRDefault="0009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093E74"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51C0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62501">
      <w:rPr>
        <w:rStyle w:val="PageNumber0"/>
        <w:noProof/>
        <w:sz w:val="20"/>
        <w:szCs w:val="20"/>
      </w:rPr>
      <w:t>3</w:t>
    </w:r>
    <w:r w:rsidRPr="00792F17">
      <w:rPr>
        <w:rStyle w:val="PageNumber0"/>
        <w:sz w:val="20"/>
        <w:szCs w:val="20"/>
      </w:rPr>
      <w:fldChar w:fldCharType="end"/>
    </w:r>
  </w:p>
  <w:p w:rsidR="000D55CC" w:rsidRDefault="0066250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651C03">
      <w:rPr>
        <w:rStyle w:val="PageNumber0"/>
        <w:i/>
        <w:sz w:val="20"/>
        <w:szCs w:val="20"/>
      </w:rPr>
      <w:t xml:space="preserve"> </w:t>
    </w:r>
    <w:r w:rsidR="00651C03" w:rsidRPr="00606C4B">
      <w:rPr>
        <w:rStyle w:val="PageNumber0"/>
        <w:i/>
        <w:sz w:val="20"/>
        <w:szCs w:val="20"/>
      </w:rPr>
      <w:t>Program Quality Assurance Services</w:t>
    </w:r>
  </w:p>
  <w:p w:rsidR="000D55CC" w:rsidRPr="000522A9" w:rsidRDefault="00651C03" w:rsidP="000A7A8D">
    <w:pPr>
      <w:pStyle w:val="Footer0"/>
      <w:tabs>
        <w:tab w:val="left" w:pos="4965"/>
      </w:tabs>
      <w:ind w:right="360"/>
      <w:rPr>
        <w:i/>
        <w:sz w:val="20"/>
        <w:szCs w:val="20"/>
      </w:rPr>
    </w:pPr>
    <w:r>
      <w:rPr>
        <w:rStyle w:val="PageNumber0"/>
        <w:i/>
        <w:sz w:val="20"/>
        <w:szCs w:val="20"/>
      </w:rPr>
      <w:t>Middleborough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51C0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62501">
      <w:rPr>
        <w:rStyle w:val="PageNumber1"/>
        <w:noProof/>
        <w:sz w:val="20"/>
        <w:szCs w:val="20"/>
      </w:rPr>
      <w:t>4</w:t>
    </w:r>
    <w:r w:rsidRPr="00792F17">
      <w:rPr>
        <w:rStyle w:val="PageNumber1"/>
        <w:sz w:val="20"/>
        <w:szCs w:val="20"/>
      </w:rPr>
      <w:fldChar w:fldCharType="end"/>
    </w:r>
  </w:p>
  <w:p w:rsidR="000D55CC" w:rsidRDefault="0066250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651C03">
      <w:rPr>
        <w:rStyle w:val="PageNumber1"/>
        <w:i/>
        <w:sz w:val="20"/>
        <w:szCs w:val="20"/>
      </w:rPr>
      <w:t xml:space="preserve"> </w:t>
    </w:r>
    <w:r w:rsidR="00651C03" w:rsidRPr="00606C4B">
      <w:rPr>
        <w:rStyle w:val="PageNumber1"/>
        <w:i/>
        <w:sz w:val="20"/>
        <w:szCs w:val="20"/>
      </w:rPr>
      <w:t>Program Quality Assurance Services</w:t>
    </w:r>
  </w:p>
  <w:p w:rsidR="000D55CC" w:rsidRPr="000522A9" w:rsidRDefault="00651C03" w:rsidP="000A7A8D">
    <w:pPr>
      <w:pStyle w:val="Footer1"/>
      <w:tabs>
        <w:tab w:val="left" w:pos="4965"/>
      </w:tabs>
      <w:ind w:right="360"/>
      <w:rPr>
        <w:i/>
        <w:sz w:val="20"/>
        <w:szCs w:val="20"/>
      </w:rPr>
    </w:pPr>
    <w:r>
      <w:rPr>
        <w:rStyle w:val="PageNumber1"/>
        <w:i/>
        <w:sz w:val="20"/>
        <w:szCs w:val="20"/>
      </w:rPr>
      <w:t>Middleborough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51C0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662501">
      <w:rPr>
        <w:rStyle w:val="PageNumber2"/>
        <w:noProof/>
        <w:sz w:val="20"/>
        <w:szCs w:val="20"/>
      </w:rPr>
      <w:t>5</w:t>
    </w:r>
    <w:r w:rsidRPr="00792F17">
      <w:rPr>
        <w:rStyle w:val="PageNumber2"/>
        <w:sz w:val="20"/>
        <w:szCs w:val="20"/>
      </w:rPr>
      <w:fldChar w:fldCharType="end"/>
    </w:r>
  </w:p>
  <w:p w:rsidR="000D55CC" w:rsidRDefault="0066250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651C03">
      <w:rPr>
        <w:rStyle w:val="PageNumber2"/>
        <w:i/>
        <w:sz w:val="20"/>
        <w:szCs w:val="20"/>
      </w:rPr>
      <w:t xml:space="preserve"> </w:t>
    </w:r>
    <w:r w:rsidR="00651C03" w:rsidRPr="00606C4B">
      <w:rPr>
        <w:rStyle w:val="PageNumber2"/>
        <w:i/>
        <w:sz w:val="20"/>
        <w:szCs w:val="20"/>
      </w:rPr>
      <w:t>Program Quality Assurance Services</w:t>
    </w:r>
  </w:p>
  <w:p w:rsidR="000D55CC" w:rsidRPr="000522A9" w:rsidRDefault="00651C03" w:rsidP="000A7A8D">
    <w:pPr>
      <w:pStyle w:val="Footer2"/>
      <w:tabs>
        <w:tab w:val="left" w:pos="4965"/>
      </w:tabs>
      <w:ind w:right="360"/>
      <w:rPr>
        <w:i/>
        <w:sz w:val="20"/>
        <w:szCs w:val="20"/>
      </w:rPr>
    </w:pPr>
    <w:r>
      <w:rPr>
        <w:rStyle w:val="PageNumber2"/>
        <w:i/>
        <w:sz w:val="20"/>
        <w:szCs w:val="20"/>
      </w:rPr>
      <w:t>Middleborough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651C0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662501">
      <w:rPr>
        <w:rStyle w:val="PageNumber3"/>
        <w:noProof/>
        <w:sz w:val="20"/>
        <w:szCs w:val="20"/>
      </w:rPr>
      <w:t>6</w:t>
    </w:r>
    <w:r w:rsidRPr="00792F17">
      <w:rPr>
        <w:rStyle w:val="PageNumber3"/>
        <w:sz w:val="20"/>
        <w:szCs w:val="20"/>
      </w:rPr>
      <w:fldChar w:fldCharType="end"/>
    </w:r>
  </w:p>
  <w:p w:rsidR="000D55CC" w:rsidRDefault="0066250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651C03">
      <w:rPr>
        <w:rStyle w:val="PageNumber3"/>
        <w:i/>
        <w:sz w:val="20"/>
        <w:szCs w:val="20"/>
      </w:rPr>
      <w:t xml:space="preserve"> </w:t>
    </w:r>
    <w:r w:rsidR="00651C03" w:rsidRPr="00606C4B">
      <w:rPr>
        <w:rStyle w:val="PageNumber3"/>
        <w:i/>
        <w:sz w:val="20"/>
        <w:szCs w:val="20"/>
      </w:rPr>
      <w:t>Program Quality Assurance Services</w:t>
    </w:r>
  </w:p>
  <w:p w:rsidR="000D55CC" w:rsidRPr="000522A9" w:rsidRDefault="00651C03" w:rsidP="000A7A8D">
    <w:pPr>
      <w:pStyle w:val="Footer3"/>
      <w:tabs>
        <w:tab w:val="left" w:pos="4965"/>
      </w:tabs>
      <w:ind w:right="360"/>
      <w:rPr>
        <w:i/>
        <w:sz w:val="20"/>
        <w:szCs w:val="20"/>
      </w:rPr>
    </w:pPr>
    <w:r>
      <w:rPr>
        <w:rStyle w:val="PageNumber3"/>
        <w:i/>
        <w:sz w:val="20"/>
        <w:szCs w:val="20"/>
      </w:rPr>
      <w:t>Middleborough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74" w:rsidRDefault="00093E74">
      <w:r>
        <w:separator/>
      </w:r>
    </w:p>
  </w:footnote>
  <w:footnote w:type="continuationSeparator" w:id="0">
    <w:p w:rsidR="00093E74" w:rsidRDefault="0009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93E74"/>
    <w:rsid w:val="00651C03"/>
    <w:rsid w:val="00662501"/>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689D3"/>
  <w15:chartTrackingRefBased/>
  <w15:docId w15:val="{499D1C47-6F03-45A0-95A4-B9F1654B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DESE-231-41998</_dlc_DocId>
    <_dlc_DocIdUrl xmlns="733efe1c-5bbe-4968-87dc-d400e65c879f">
      <Url>https://sharepoint.doemass.org/ese/webteam/cps/_layouts/DocIdRedir.aspx?ID=DESE-231-41998</Url>
      <Description>DESE-231-41998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40AF41-92F2-4B60-ADC1-05CA873A631D}">
  <ds:schemaRefs>
    <ds:schemaRef ds:uri="http://schemas.microsoft.com/sharepoint/v3/contenttype/forms"/>
  </ds:schemaRefs>
</ds:datastoreItem>
</file>

<file path=customXml/itemProps2.xml><?xml version="1.0" encoding="utf-8"?>
<ds:datastoreItem xmlns:ds="http://schemas.openxmlformats.org/officeDocument/2006/customXml" ds:itemID="{D581D7E1-5535-4DCA-AFFB-7360675048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089A8A4-9FC9-450F-86E7-9431B397A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D4171-2570-44EA-B0A7-BF7623B476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Middleborough Public Schools CAP 2018</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Middleborough Public Schools CAP 2018</dc:title>
  <dc:subject/>
  <dc:creator>DESE</dc:creator>
  <cp:keywords/>
  <dc:description/>
  <cp:lastModifiedBy>Zou, Dong</cp:lastModifiedBy>
  <cp:revision>3</cp:revision>
  <cp:lastPrinted>2010-08-09T19:14:00Z</cp:lastPrinted>
  <dcterms:created xsi:type="dcterms:W3CDTF">2018-05-15T18:46:00Z</dcterms:created>
  <dcterms:modified xsi:type="dcterms:W3CDTF">2018-05-18T14:46:00Z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