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52B77"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B549C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549C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52B77" w:rsidP="00792F17">
      <w:pPr>
        <w:pStyle w:val="Title"/>
        <w:rPr>
          <w:rFonts w:ascii="Verdana" w:hAnsi="Verdana"/>
          <w:sz w:val="16"/>
          <w:szCs w:val="16"/>
        </w:rPr>
      </w:pPr>
    </w:p>
    <w:p w:rsidR="00B12B54" w:rsidRDefault="00152B77" w:rsidP="003A0944">
      <w:pPr>
        <w:pStyle w:val="Heading5"/>
      </w:pPr>
    </w:p>
    <w:p w:rsidR="00B12B54" w:rsidRPr="003A0944" w:rsidRDefault="00B549CA" w:rsidP="003A0944">
      <w:pPr>
        <w:pStyle w:val="Heading5"/>
      </w:pPr>
      <w:r w:rsidRPr="003A0944">
        <w:t>COORDINATED PROGRAM REVIEW</w:t>
      </w:r>
    </w:p>
    <w:p w:rsidR="00B12B54" w:rsidRDefault="00152B77" w:rsidP="00792F17">
      <w:pPr>
        <w:pStyle w:val="Heading2"/>
        <w:rPr>
          <w:rFonts w:ascii="Verdana" w:hAnsi="Verdana"/>
        </w:rPr>
      </w:pPr>
    </w:p>
    <w:p w:rsidR="00B12B54" w:rsidRPr="008E14D8" w:rsidRDefault="00B549CA" w:rsidP="00792F17">
      <w:pPr>
        <w:pStyle w:val="Heading2"/>
        <w:rPr>
          <w:rFonts w:ascii="Verdana" w:hAnsi="Verdana"/>
        </w:rPr>
      </w:pPr>
      <w:r w:rsidRPr="008E14D8">
        <w:rPr>
          <w:rFonts w:ascii="Verdana" w:hAnsi="Verdana"/>
        </w:rPr>
        <w:t>CORRECTIVE ACTION PLAN</w:t>
      </w:r>
    </w:p>
    <w:p w:rsidR="00B12B54" w:rsidRDefault="00152B77" w:rsidP="00792F17">
      <w:pPr>
        <w:pStyle w:val="Title"/>
        <w:rPr>
          <w:rFonts w:ascii="Verdana" w:hAnsi="Verdana"/>
          <w:sz w:val="16"/>
          <w:szCs w:val="16"/>
        </w:rPr>
      </w:pPr>
    </w:p>
    <w:p w:rsidR="00B12B54" w:rsidRDefault="00B549C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Old Colony Regional Vocational Technical</w:t>
      </w:r>
      <w:bookmarkEnd w:id="1"/>
    </w:p>
    <w:p w:rsidR="00B12B54" w:rsidRDefault="00152B77" w:rsidP="00792F17">
      <w:pPr>
        <w:pStyle w:val="Title"/>
        <w:rPr>
          <w:rFonts w:ascii="Verdana" w:hAnsi="Verdana"/>
        </w:rPr>
      </w:pPr>
    </w:p>
    <w:p w:rsidR="00B12B54" w:rsidRPr="003029DB" w:rsidRDefault="00B549CA"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152B77" w:rsidP="00792F17">
      <w:pPr>
        <w:pStyle w:val="Title"/>
        <w:rPr>
          <w:rFonts w:ascii="Verdana" w:hAnsi="Verdana"/>
        </w:rPr>
      </w:pPr>
    </w:p>
    <w:p w:rsidR="00B12B54" w:rsidRPr="008E14D8" w:rsidRDefault="00B549CA" w:rsidP="00792F17">
      <w:pPr>
        <w:pStyle w:val="Title"/>
        <w:rPr>
          <w:rFonts w:ascii="Verdana" w:hAnsi="Verdana"/>
        </w:rPr>
      </w:pPr>
      <w:r w:rsidRPr="008E14D8">
        <w:rPr>
          <w:rFonts w:ascii="Verdana" w:hAnsi="Verdana"/>
        </w:rPr>
        <w:t>Program Area: Special Education</w:t>
      </w:r>
    </w:p>
    <w:p w:rsidR="00B12B54" w:rsidRDefault="00152B77" w:rsidP="00792F17">
      <w:pPr>
        <w:pStyle w:val="Title"/>
        <w:rPr>
          <w:rFonts w:ascii="Verdana" w:hAnsi="Verdana"/>
          <w:sz w:val="16"/>
          <w:szCs w:val="16"/>
        </w:rPr>
      </w:pPr>
    </w:p>
    <w:p w:rsidR="00B12B54" w:rsidRPr="008E14D8" w:rsidRDefault="00152B77" w:rsidP="00792F17">
      <w:pPr>
        <w:pStyle w:val="Title"/>
        <w:rPr>
          <w:rFonts w:ascii="Verdana" w:hAnsi="Verdana"/>
          <w:sz w:val="16"/>
          <w:szCs w:val="16"/>
        </w:rPr>
      </w:pPr>
    </w:p>
    <w:p w:rsidR="00B12B54" w:rsidRPr="008E14D8" w:rsidRDefault="00152B77" w:rsidP="00792F17">
      <w:pPr>
        <w:jc w:val="center"/>
        <w:rPr>
          <w:rFonts w:ascii="Verdana" w:hAnsi="Verdana"/>
          <w:i/>
          <w:iCs/>
          <w:sz w:val="16"/>
          <w:szCs w:val="16"/>
        </w:rPr>
      </w:pPr>
    </w:p>
    <w:p w:rsidR="00B12B54" w:rsidRDefault="00B549C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09/05/2018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549C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09/05/2019</w:t>
      </w:r>
      <w:bookmarkEnd w:id="4"/>
    </w:p>
    <w:p w:rsidR="00B12B54" w:rsidRPr="008E14D8" w:rsidRDefault="00152B77" w:rsidP="00792F17">
      <w:pPr>
        <w:rPr>
          <w:rFonts w:ascii="Verdana" w:hAnsi="Verdana"/>
          <w:sz w:val="16"/>
          <w:szCs w:val="16"/>
        </w:rPr>
      </w:pPr>
    </w:p>
    <w:p w:rsidR="00B12B54" w:rsidRDefault="00152B77" w:rsidP="00792F17">
      <w:pPr>
        <w:jc w:val="center"/>
        <w:rPr>
          <w:rFonts w:ascii="Verdana" w:hAnsi="Verdana"/>
          <w:b/>
          <w:sz w:val="16"/>
          <w:szCs w:val="16"/>
        </w:rPr>
      </w:pPr>
    </w:p>
    <w:p w:rsidR="00B12B54" w:rsidRDefault="00152B77" w:rsidP="00792F17">
      <w:pPr>
        <w:jc w:val="center"/>
        <w:rPr>
          <w:rFonts w:ascii="Verdana" w:hAnsi="Verdana"/>
          <w:b/>
          <w:sz w:val="16"/>
          <w:szCs w:val="16"/>
        </w:rPr>
      </w:pPr>
    </w:p>
    <w:p w:rsidR="00B12B54" w:rsidRPr="008E14D8" w:rsidRDefault="00B549CA" w:rsidP="00792F17">
      <w:pPr>
        <w:jc w:val="center"/>
        <w:rPr>
          <w:rFonts w:ascii="Verdana" w:hAnsi="Verdana"/>
          <w:b/>
        </w:rPr>
      </w:pPr>
      <w:r w:rsidRPr="008E14D8">
        <w:rPr>
          <w:rFonts w:ascii="Verdana" w:hAnsi="Verdana"/>
          <w:b/>
        </w:rPr>
        <w:t>Summary of Required Corrective Action Plans in this Report</w:t>
      </w:r>
    </w:p>
    <w:p w:rsidR="00B12B54" w:rsidRPr="008E14D8" w:rsidRDefault="00152B77" w:rsidP="00792F17">
      <w:pPr>
        <w:jc w:val="center"/>
        <w:rPr>
          <w:rFonts w:ascii="Verdana" w:hAnsi="Verdana"/>
          <w:b/>
        </w:rPr>
      </w:pPr>
    </w:p>
    <w:p w:rsidR="00B12B54" w:rsidRPr="008E14D8" w:rsidRDefault="00152B7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B549CA" w:rsidP="000A7A8D">
            <w:pPr>
              <w:rPr>
                <w:rFonts w:ascii="Verdana" w:hAnsi="Verdana"/>
                <w:b/>
              </w:rPr>
            </w:pPr>
            <w:r w:rsidRPr="0044473B">
              <w:rPr>
                <w:rFonts w:ascii="Verdana" w:hAnsi="Verdana"/>
                <w:b/>
              </w:rPr>
              <w:t>Criterion</w:t>
            </w:r>
          </w:p>
        </w:tc>
        <w:tc>
          <w:tcPr>
            <w:tcW w:w="6142" w:type="dxa"/>
          </w:tcPr>
          <w:p w:rsidR="00B12B54" w:rsidRPr="0044473B" w:rsidRDefault="00B549CA" w:rsidP="000A7A8D">
            <w:pPr>
              <w:rPr>
                <w:rFonts w:ascii="Verdana" w:hAnsi="Verdana"/>
                <w:b/>
              </w:rPr>
            </w:pPr>
            <w:r w:rsidRPr="0044473B">
              <w:rPr>
                <w:rFonts w:ascii="Verdana" w:hAnsi="Verdana"/>
                <w:b/>
              </w:rPr>
              <w:t>Criterion Title</w:t>
            </w:r>
          </w:p>
        </w:tc>
        <w:tc>
          <w:tcPr>
            <w:tcW w:w="2066" w:type="dxa"/>
          </w:tcPr>
          <w:p w:rsidR="00B12B54" w:rsidRPr="0044473B" w:rsidRDefault="00B549C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549CA" w:rsidP="000A7A8D">
            <w:pPr>
              <w:rPr>
                <w:rFonts w:ascii="Verdana" w:hAnsi="Verdana"/>
              </w:rPr>
            </w:pPr>
            <w:bookmarkStart w:id="5" w:name="CAP_SUMMARY_TABLE"/>
            <w:bookmarkEnd w:id="5"/>
            <w:r>
              <w:t>SE 32</w:t>
            </w:r>
          </w:p>
        </w:tc>
        <w:tc>
          <w:tcPr>
            <w:tcW w:w="6142" w:type="dxa"/>
          </w:tcPr>
          <w:p w:rsidR="00B12B54" w:rsidRPr="0044473B" w:rsidRDefault="00B549CA" w:rsidP="000A7A8D">
            <w:pPr>
              <w:rPr>
                <w:rFonts w:ascii="Verdana" w:hAnsi="Verdana"/>
              </w:rPr>
            </w:pPr>
            <w:r>
              <w:t>Parent advisory council for special education</w:t>
            </w:r>
          </w:p>
        </w:tc>
        <w:tc>
          <w:tcPr>
            <w:tcW w:w="2066" w:type="dxa"/>
          </w:tcPr>
          <w:p w:rsidR="00B12B54" w:rsidRPr="0044473B" w:rsidRDefault="00B549C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49CA" w:rsidP="000A7A8D">
            <w:pPr>
              <w:rPr>
                <w:rFonts w:ascii="Verdana" w:hAnsi="Verdana"/>
              </w:rPr>
            </w:pPr>
            <w:r>
              <w:t>SE 40</w:t>
            </w:r>
          </w:p>
        </w:tc>
        <w:tc>
          <w:tcPr>
            <w:tcW w:w="6142" w:type="dxa"/>
          </w:tcPr>
          <w:p w:rsidR="00B12B54" w:rsidRPr="0044473B" w:rsidRDefault="00B549CA" w:rsidP="000A7A8D">
            <w:pPr>
              <w:rPr>
                <w:rFonts w:ascii="Verdana" w:hAnsi="Verdana"/>
              </w:rPr>
            </w:pPr>
            <w:r>
              <w:t>Instructional grouping requirements for students aged five and older</w:t>
            </w:r>
          </w:p>
        </w:tc>
        <w:tc>
          <w:tcPr>
            <w:tcW w:w="2066" w:type="dxa"/>
          </w:tcPr>
          <w:p w:rsidR="00B12B54" w:rsidRPr="0044473B" w:rsidRDefault="00B549C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49CA" w:rsidP="000A7A8D">
            <w:pPr>
              <w:rPr>
                <w:rFonts w:ascii="Verdana" w:hAnsi="Verdana"/>
              </w:rPr>
            </w:pPr>
            <w:r>
              <w:t>CR 10C</w:t>
            </w:r>
          </w:p>
        </w:tc>
        <w:tc>
          <w:tcPr>
            <w:tcW w:w="6142" w:type="dxa"/>
          </w:tcPr>
          <w:p w:rsidR="00B12B54" w:rsidRPr="0044473B" w:rsidRDefault="00B549CA" w:rsidP="000A7A8D">
            <w:pPr>
              <w:rPr>
                <w:rFonts w:ascii="Verdana" w:hAnsi="Verdana"/>
              </w:rPr>
            </w:pPr>
            <w:r>
              <w:t>Student Discipline</w:t>
            </w:r>
          </w:p>
        </w:tc>
        <w:tc>
          <w:tcPr>
            <w:tcW w:w="2066" w:type="dxa"/>
          </w:tcPr>
          <w:p w:rsidR="00B12B54" w:rsidRPr="0044473B" w:rsidRDefault="00B549C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49CA" w:rsidP="000A7A8D">
            <w:pPr>
              <w:rPr>
                <w:rFonts w:ascii="Verdana" w:hAnsi="Verdana"/>
              </w:rPr>
            </w:pPr>
            <w:r>
              <w:t>CR 16</w:t>
            </w:r>
          </w:p>
        </w:tc>
        <w:tc>
          <w:tcPr>
            <w:tcW w:w="6142" w:type="dxa"/>
          </w:tcPr>
          <w:p w:rsidR="00B12B54" w:rsidRPr="0044473B" w:rsidRDefault="00B549C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549CA" w:rsidP="000A7A8D">
            <w:pPr>
              <w:rPr>
                <w:rFonts w:ascii="Verdana" w:hAnsi="Verdana"/>
              </w:rPr>
            </w:pPr>
            <w:r>
              <w:t>Partially Implemented</w:t>
            </w:r>
          </w:p>
        </w:tc>
      </w:tr>
      <w:tr w:rsidR="00B12B54" w:rsidRPr="0044473B" w:rsidTr="00F0564F">
        <w:trPr>
          <w:cantSplit/>
        </w:trPr>
        <w:tc>
          <w:tcPr>
            <w:tcW w:w="1548" w:type="dxa"/>
          </w:tcPr>
          <w:p w:rsidR="00B12B54" w:rsidRPr="00316D76" w:rsidRDefault="00B549CA" w:rsidP="000A7A8D">
            <w:pPr>
              <w:rPr>
                <w:rFonts w:ascii="Verdana" w:hAnsi="Verdana"/>
              </w:rPr>
            </w:pPr>
            <w:r>
              <w:t>CR 17A</w:t>
            </w:r>
          </w:p>
        </w:tc>
        <w:tc>
          <w:tcPr>
            <w:tcW w:w="6142" w:type="dxa"/>
          </w:tcPr>
          <w:p w:rsidR="00B12B54" w:rsidRPr="0044473B" w:rsidRDefault="00B549CA" w:rsidP="000A7A8D">
            <w:pPr>
              <w:rPr>
                <w:rFonts w:ascii="Verdana" w:hAnsi="Verdana"/>
              </w:rPr>
            </w:pPr>
            <w:r>
              <w:t>Use of physical restraint on any student enrolled in a publicly-funded education program</w:t>
            </w:r>
          </w:p>
        </w:tc>
        <w:tc>
          <w:tcPr>
            <w:tcW w:w="2066" w:type="dxa"/>
          </w:tcPr>
          <w:p w:rsidR="00B12B54" w:rsidRPr="0044473B" w:rsidRDefault="00B549CA" w:rsidP="000A7A8D">
            <w:pPr>
              <w:rPr>
                <w:rFonts w:ascii="Verdana" w:hAnsi="Verdana"/>
              </w:rPr>
            </w:pPr>
            <w:r>
              <w:t>Partially Implemented</w:t>
            </w:r>
          </w:p>
        </w:tc>
      </w:tr>
    </w:tbl>
    <w:p w:rsidR="00B12B54" w:rsidRDefault="00152B7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549C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49CA" w:rsidP="003A0944">
            <w:pPr>
              <w:pStyle w:val="Heading50"/>
            </w:pPr>
            <w:r w:rsidRPr="008E14D8">
              <w:lastRenderedPageBreak/>
              <w:t>COORDINATED PROGRAM REVIEW</w:t>
            </w:r>
          </w:p>
          <w:p w:rsidR="00B12B54" w:rsidRPr="008E14D8" w:rsidRDefault="00B549C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52B7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3695"/>
      </w:tblGrid>
      <w:tr w:rsidR="00B12B54" w:rsidRPr="008E14D8" w:rsidTr="00F17391">
        <w:trPr>
          <w:trHeight w:val="458"/>
        </w:trPr>
        <w:tc>
          <w:tcPr>
            <w:tcW w:w="5665" w:type="dxa"/>
            <w:gridSpan w:val="2"/>
          </w:tcPr>
          <w:p w:rsidR="00B12B54" w:rsidRPr="008E14D8" w:rsidRDefault="00B549C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49CA" w:rsidP="000A7A8D">
            <w:pPr>
              <w:pStyle w:val="Normal0"/>
              <w:rPr>
                <w:rFonts w:ascii="Verdana" w:hAnsi="Verdana"/>
                <w:bCs/>
                <w:sz w:val="20"/>
                <w:szCs w:val="20"/>
              </w:rPr>
            </w:pPr>
            <w:bookmarkStart w:id="6" w:name="CRDesc"/>
            <w:r w:rsidRPr="00754750">
              <w:rPr>
                <w:rFonts w:ascii="Verdana" w:hAnsi="Verdana"/>
                <w:bCs/>
                <w:sz w:val="20"/>
                <w:szCs w:val="20"/>
              </w:rPr>
              <w:t>SE 32 Parent advisory council for special education</w:t>
            </w:r>
            <w:bookmarkEnd w:id="6"/>
          </w:p>
        </w:tc>
        <w:tc>
          <w:tcPr>
            <w:tcW w:w="3695" w:type="dxa"/>
          </w:tcPr>
          <w:p w:rsidR="00B12B54" w:rsidRPr="008E14D8" w:rsidRDefault="00B549C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49CA"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B549C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49CA" w:rsidP="000A7A8D">
            <w:pPr>
              <w:pStyle w:val="Normal0"/>
              <w:rPr>
                <w:rFonts w:ascii="Verdana" w:hAnsi="Verdana"/>
                <w:sz w:val="20"/>
                <w:szCs w:val="20"/>
              </w:rPr>
            </w:pPr>
            <w:bookmarkStart w:id="8" w:name="DeptCPRFindings"/>
            <w:r>
              <w:rPr>
                <w:rFonts w:ascii="Verdana" w:hAnsi="Verdana"/>
                <w:sz w:val="20"/>
                <w:szCs w:val="20"/>
              </w:rPr>
              <w:t>A review of documentation and staff interviews indicated that the district has not established a functioning parent advisory council (PAC) that advises on matters pertaining to the education and safety of students with disabilities, and meets regularly with school officials to participate in the planning, development, and evaluation of the school's special education programs.</w:t>
            </w:r>
            <w:bookmarkEnd w:id="8"/>
          </w:p>
        </w:tc>
      </w:tr>
      <w:tr w:rsidR="00B12B54" w:rsidRPr="008E14D8">
        <w:trPr>
          <w:trHeight w:val="377"/>
        </w:trPr>
        <w:tc>
          <w:tcPr>
            <w:tcW w:w="9360" w:type="dxa"/>
            <w:gridSpan w:val="3"/>
          </w:tcPr>
          <w:p w:rsidR="00B12B54" w:rsidRPr="008E14D8" w:rsidRDefault="00B549C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49CA" w:rsidP="000A7A8D">
            <w:pPr>
              <w:pStyle w:val="Normal0"/>
              <w:rPr>
                <w:rFonts w:ascii="Verdana" w:hAnsi="Verdana"/>
                <w:b/>
                <w:bCs/>
                <w:sz w:val="20"/>
                <w:szCs w:val="20"/>
              </w:rPr>
            </w:pPr>
            <w:bookmarkStart w:id="9" w:name="DescCorrAction"/>
            <w:r>
              <w:rPr>
                <w:rFonts w:ascii="Verdana" w:hAnsi="Verdana"/>
                <w:sz w:val="20"/>
                <w:szCs w:val="20"/>
              </w:rPr>
              <w:t>A review of documentation and staff interviews that the district has not established a functioning parent advisory council (PAC) that advises on matters pertaining to the education and safety of students with disabilities, and meets regularly with school officials to participate in the planning, developmen</w:t>
            </w:r>
            <w:r w:rsidR="00F17391">
              <w:rPr>
                <w:rFonts w:ascii="Verdana" w:hAnsi="Verdana"/>
                <w:sz w:val="20"/>
                <w:szCs w:val="20"/>
              </w:rPr>
              <w:t>t, and evaluation of the school’</w:t>
            </w:r>
            <w:r>
              <w:rPr>
                <w:rFonts w:ascii="Verdana" w:hAnsi="Verdana"/>
                <w:sz w:val="20"/>
                <w:szCs w:val="20"/>
              </w:rPr>
              <w:t>s special education programs.</w:t>
            </w:r>
            <w:bookmarkEnd w:id="9"/>
          </w:p>
        </w:tc>
      </w:tr>
      <w:tr w:rsidR="00B12B54" w:rsidRPr="008E14D8" w:rsidTr="00F17391">
        <w:tc>
          <w:tcPr>
            <w:tcW w:w="5665" w:type="dxa"/>
            <w:gridSpan w:val="2"/>
          </w:tcPr>
          <w:p w:rsidR="00B12B54" w:rsidRDefault="00B549C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549CA" w:rsidP="000A7A8D">
            <w:pPr>
              <w:pStyle w:val="Normal0"/>
              <w:rPr>
                <w:rFonts w:ascii="Verdana" w:hAnsi="Verdana"/>
                <w:bCs/>
                <w:sz w:val="20"/>
                <w:szCs w:val="20"/>
              </w:rPr>
            </w:pPr>
            <w:bookmarkStart w:id="10" w:name="CapRespPersons"/>
            <w:r>
              <w:rPr>
                <w:rFonts w:ascii="Verdana" w:hAnsi="Verdana"/>
                <w:bCs/>
                <w:sz w:val="20"/>
                <w:szCs w:val="20"/>
              </w:rPr>
              <w:t>Special Services Coordinator</w:t>
            </w:r>
            <w:bookmarkEnd w:id="10"/>
          </w:p>
        </w:tc>
        <w:tc>
          <w:tcPr>
            <w:tcW w:w="3695" w:type="dxa"/>
          </w:tcPr>
          <w:p w:rsidR="00B12B54" w:rsidRPr="008E14D8" w:rsidRDefault="00B549C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549CA" w:rsidP="000A7A8D">
            <w:pPr>
              <w:pStyle w:val="Normal0"/>
              <w:rPr>
                <w:rFonts w:ascii="Verdana" w:hAnsi="Verdana"/>
                <w:b/>
                <w:bCs/>
                <w:sz w:val="20"/>
                <w:szCs w:val="20"/>
              </w:rPr>
            </w:pPr>
            <w:bookmarkStart w:id="11" w:name="DateExpComplete"/>
            <w:r>
              <w:rPr>
                <w:rFonts w:ascii="Verdana" w:hAnsi="Verdana"/>
                <w:bCs/>
                <w:sz w:val="20"/>
                <w:szCs w:val="20"/>
              </w:rPr>
              <w:t>05/01/2019</w:t>
            </w:r>
            <w:bookmarkEnd w:id="11"/>
          </w:p>
        </w:tc>
      </w:tr>
      <w:tr w:rsidR="00244D69">
        <w:trPr>
          <w:trHeight w:val="330"/>
        </w:trPr>
        <w:tc>
          <w:tcPr>
            <w:tcW w:w="9360" w:type="dxa"/>
            <w:gridSpan w:val="3"/>
          </w:tcPr>
          <w:p w:rsidR="00B12B54" w:rsidRDefault="00B549C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49CA" w:rsidP="000A7A8D">
            <w:pPr>
              <w:pStyle w:val="Normal0"/>
              <w:rPr>
                <w:rFonts w:ascii="Verdana" w:hAnsi="Verdana"/>
                <w:b/>
                <w:bCs/>
                <w:sz w:val="20"/>
                <w:szCs w:val="20"/>
              </w:rPr>
            </w:pPr>
            <w:bookmarkStart w:id="12" w:name="Evidence"/>
            <w:r>
              <w:rPr>
                <w:rFonts w:ascii="Verdana" w:hAnsi="Verdana"/>
                <w:sz w:val="20"/>
                <w:szCs w:val="20"/>
              </w:rPr>
              <w:t xml:space="preserve">1. Recruitment letters to Special Education Parents </w:t>
            </w:r>
          </w:p>
          <w:p w:rsidR="00244D69" w:rsidRDefault="00B549CA" w:rsidP="000A7A8D">
            <w:pPr>
              <w:pStyle w:val="Normal0"/>
              <w:rPr>
                <w:rFonts w:ascii="Verdana" w:hAnsi="Verdana"/>
                <w:sz w:val="20"/>
                <w:szCs w:val="20"/>
              </w:rPr>
            </w:pPr>
            <w:r>
              <w:rPr>
                <w:rFonts w:ascii="Verdana" w:hAnsi="Verdana"/>
                <w:sz w:val="20"/>
                <w:szCs w:val="20"/>
              </w:rPr>
              <w:t>2. Flyer for SEPAC Meeting</w:t>
            </w:r>
          </w:p>
          <w:p w:rsidR="00244D69" w:rsidRDefault="00B549CA" w:rsidP="000A7A8D">
            <w:pPr>
              <w:pStyle w:val="Normal0"/>
              <w:rPr>
                <w:rFonts w:ascii="Verdana" w:hAnsi="Verdana"/>
                <w:sz w:val="20"/>
                <w:szCs w:val="20"/>
              </w:rPr>
            </w:pPr>
            <w:r>
              <w:rPr>
                <w:rFonts w:ascii="Verdana" w:hAnsi="Verdana"/>
                <w:sz w:val="20"/>
                <w:szCs w:val="20"/>
              </w:rPr>
              <w:t>3. SEPAC Meeting Agenda</w:t>
            </w:r>
          </w:p>
          <w:p w:rsidR="00244D69" w:rsidRDefault="00B549CA" w:rsidP="000A7A8D">
            <w:pPr>
              <w:pStyle w:val="Normal0"/>
              <w:rPr>
                <w:rFonts w:ascii="Verdana" w:hAnsi="Verdana"/>
                <w:sz w:val="20"/>
                <w:szCs w:val="20"/>
              </w:rPr>
            </w:pPr>
            <w:r>
              <w:rPr>
                <w:rFonts w:ascii="Verdana" w:hAnsi="Verdana"/>
                <w:sz w:val="20"/>
                <w:szCs w:val="20"/>
              </w:rPr>
              <w:t>4. Website notice of Recruitment of Special Education Parents</w:t>
            </w:r>
          </w:p>
          <w:p w:rsidR="00244D69" w:rsidRDefault="00B549CA" w:rsidP="000A7A8D">
            <w:pPr>
              <w:pStyle w:val="Normal0"/>
              <w:rPr>
                <w:rFonts w:ascii="Verdana" w:hAnsi="Verdana"/>
                <w:sz w:val="20"/>
                <w:szCs w:val="20"/>
              </w:rPr>
            </w:pPr>
            <w:r>
              <w:rPr>
                <w:rFonts w:ascii="Verdana" w:hAnsi="Verdana"/>
                <w:sz w:val="20"/>
                <w:szCs w:val="20"/>
              </w:rPr>
              <w:t>5. Website notice of SEPAC Meeting</w:t>
            </w:r>
          </w:p>
          <w:p w:rsidR="00244D69" w:rsidRDefault="00B549CA" w:rsidP="000A7A8D">
            <w:pPr>
              <w:pStyle w:val="Normal0"/>
              <w:rPr>
                <w:rFonts w:ascii="Verdana" w:hAnsi="Verdana"/>
                <w:sz w:val="20"/>
                <w:szCs w:val="20"/>
              </w:rPr>
            </w:pPr>
            <w:r>
              <w:rPr>
                <w:rFonts w:ascii="Verdana" w:hAnsi="Verdana"/>
                <w:sz w:val="20"/>
                <w:szCs w:val="20"/>
              </w:rPr>
              <w:t>6. Meeting Attendance Sign-In Sheets</w:t>
            </w:r>
          </w:p>
          <w:p w:rsidR="00244D69" w:rsidRDefault="00B549CA" w:rsidP="000A7A8D">
            <w:pPr>
              <w:pStyle w:val="Normal0"/>
              <w:rPr>
                <w:rFonts w:ascii="Verdana" w:hAnsi="Verdana"/>
                <w:sz w:val="20"/>
                <w:szCs w:val="20"/>
              </w:rPr>
            </w:pPr>
            <w:r>
              <w:rPr>
                <w:rFonts w:ascii="Verdana" w:hAnsi="Verdana"/>
                <w:sz w:val="20"/>
                <w:szCs w:val="20"/>
              </w:rPr>
              <w:t>7. Memo of SEPAC Officers</w:t>
            </w:r>
            <w:bookmarkEnd w:id="12"/>
          </w:p>
        </w:tc>
      </w:tr>
      <w:tr w:rsidR="00B12B54" w:rsidRPr="008E14D8">
        <w:trPr>
          <w:trHeight w:val="359"/>
        </w:trPr>
        <w:tc>
          <w:tcPr>
            <w:tcW w:w="9360" w:type="dxa"/>
            <w:gridSpan w:val="3"/>
          </w:tcPr>
          <w:p w:rsidR="00B12B54" w:rsidRDefault="00B549C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49CA" w:rsidP="000A7A8D">
            <w:pPr>
              <w:pStyle w:val="Normal0"/>
              <w:rPr>
                <w:rFonts w:ascii="Verdana" w:hAnsi="Verdana"/>
                <w:b/>
                <w:bCs/>
                <w:sz w:val="20"/>
                <w:szCs w:val="20"/>
              </w:rPr>
            </w:pPr>
            <w:bookmarkStart w:id="13" w:name="DescIntMonProc"/>
            <w:r>
              <w:rPr>
                <w:rFonts w:ascii="Verdana" w:hAnsi="Verdana"/>
                <w:sz w:val="20"/>
                <w:szCs w:val="20"/>
              </w:rPr>
              <w:t>This school year 2018-2019, additional recruitment methods will ensue so that the SEPAC is able to continue to provide programing and consult with the Special Services Coordinator in a more independent manner than previously.</w:t>
            </w:r>
            <w:bookmarkEnd w:id="13"/>
          </w:p>
        </w:tc>
      </w:tr>
      <w:tr w:rsidR="00B12B54" w:rsidRPr="008E14D8">
        <w:trPr>
          <w:trHeight w:val="450"/>
        </w:trPr>
        <w:tc>
          <w:tcPr>
            <w:tcW w:w="9360" w:type="dxa"/>
            <w:gridSpan w:val="3"/>
            <w:shd w:val="clear" w:color="auto" w:fill="C0C0C0"/>
            <w:vAlign w:val="center"/>
          </w:tcPr>
          <w:p w:rsidR="00B12B54" w:rsidRPr="008E14D8" w:rsidRDefault="00B549C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49C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549CA" w:rsidP="000A7A8D">
            <w:pPr>
              <w:pStyle w:val="Normal0"/>
              <w:rPr>
                <w:rFonts w:ascii="Verdana" w:hAnsi="Verdana"/>
                <w:b/>
                <w:bCs/>
                <w:sz w:val="20"/>
                <w:szCs w:val="20"/>
              </w:rPr>
            </w:pPr>
            <w:bookmarkStart w:id="14" w:name="CRDesc2"/>
            <w:r w:rsidRPr="00754750">
              <w:rPr>
                <w:rFonts w:ascii="Verdana" w:hAnsi="Verdana"/>
                <w:bCs/>
                <w:sz w:val="20"/>
                <w:szCs w:val="20"/>
              </w:rPr>
              <w:t>SE 32 Parent advisory council for special education</w:t>
            </w:r>
            <w:bookmarkEnd w:id="14"/>
            <w:r>
              <w:rPr>
                <w:rFonts w:ascii="Verdana" w:hAnsi="Verdana"/>
                <w:b/>
                <w:bCs/>
                <w:sz w:val="20"/>
                <w:szCs w:val="20"/>
              </w:rPr>
              <w:t xml:space="preserve"> </w:t>
            </w:r>
          </w:p>
        </w:tc>
        <w:tc>
          <w:tcPr>
            <w:tcW w:w="5112" w:type="dxa"/>
            <w:gridSpan w:val="2"/>
          </w:tcPr>
          <w:p w:rsidR="00B12B54" w:rsidRPr="008E14D8" w:rsidRDefault="00B549C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B549C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10/01/2018</w:t>
            </w:r>
            <w:bookmarkEnd w:id="16"/>
          </w:p>
          <w:p w:rsidR="000E7580" w:rsidRPr="008E14D8" w:rsidRDefault="00B549C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Pr="00F17391" w:rsidRDefault="00B549C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8" w:name="BasisPartApprDisappr"/>
            <w:bookmarkEnd w:id="18"/>
          </w:p>
        </w:tc>
      </w:tr>
      <w:tr w:rsidR="00B12B54" w:rsidRPr="00177942">
        <w:trPr>
          <w:trHeight w:val="350"/>
        </w:trPr>
        <w:tc>
          <w:tcPr>
            <w:tcW w:w="9360" w:type="dxa"/>
            <w:gridSpan w:val="3"/>
          </w:tcPr>
          <w:p w:rsidR="00B12B54" w:rsidRPr="00F17391" w:rsidRDefault="00B549CA"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9" w:name="OrdCorrAction"/>
            <w:bookmarkEnd w:id="19"/>
          </w:p>
        </w:tc>
      </w:tr>
      <w:tr w:rsidR="00B12B54" w:rsidRPr="008E14D8">
        <w:trPr>
          <w:trHeight w:val="350"/>
        </w:trPr>
        <w:tc>
          <w:tcPr>
            <w:tcW w:w="9360" w:type="dxa"/>
            <w:gridSpan w:val="3"/>
          </w:tcPr>
          <w:p w:rsidR="00B12B54" w:rsidRDefault="00B549C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49CA" w:rsidP="000A7A8D">
            <w:pPr>
              <w:pStyle w:val="Normal0"/>
              <w:rPr>
                <w:rFonts w:ascii="Verdana" w:hAnsi="Verdana"/>
                <w:b/>
                <w:bCs/>
                <w:sz w:val="20"/>
                <w:szCs w:val="20"/>
              </w:rPr>
            </w:pPr>
            <w:bookmarkStart w:id="20" w:name="ReqElementsProg"/>
            <w:r>
              <w:rPr>
                <w:rFonts w:ascii="Verdana" w:hAnsi="Verdana"/>
                <w:sz w:val="20"/>
                <w:szCs w:val="20"/>
              </w:rPr>
              <w:t>By November 15, 2018 submit the district's proposed timeline for implementation of the SEPAC recruitment plan. By January 15, 2019 submit evidence of recruitment of SEPAC officers and the by-laws regarding officers and operational procedures. By March 15, 2019 submit evidence of ongoing consultation meetings with the SEPAC on planning, development, and evaluation of the district's special education programs. By April 10, 2019 submit evidence that the district in cooperation with the SEPAC has conducted a workshop on the rights of students and their parents and guardians under the state and federal special education laws.</w:t>
            </w:r>
            <w:bookmarkEnd w:id="20"/>
          </w:p>
        </w:tc>
      </w:tr>
      <w:tr w:rsidR="00244D69">
        <w:trPr>
          <w:trHeight w:val="350"/>
        </w:trPr>
        <w:tc>
          <w:tcPr>
            <w:tcW w:w="9360" w:type="dxa"/>
            <w:gridSpan w:val="3"/>
          </w:tcPr>
          <w:p w:rsidR="00B12B54" w:rsidRDefault="00B549C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549CA"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11/15/2018</w:t>
            </w:r>
          </w:p>
          <w:p w:rsidR="00244D69" w:rsidRDefault="00B549CA" w:rsidP="000A7A8D">
            <w:pPr>
              <w:pStyle w:val="Normal0"/>
              <w:tabs>
                <w:tab w:val="left" w:pos="2772"/>
              </w:tabs>
              <w:rPr>
                <w:rFonts w:ascii="Verdana" w:hAnsi="Verdana"/>
                <w:bCs/>
                <w:sz w:val="20"/>
                <w:szCs w:val="20"/>
              </w:rPr>
            </w:pPr>
            <w:r>
              <w:rPr>
                <w:rFonts w:ascii="Verdana" w:hAnsi="Verdana"/>
                <w:bCs/>
                <w:sz w:val="20"/>
                <w:szCs w:val="20"/>
              </w:rPr>
              <w:t>03/15/2019</w:t>
            </w:r>
            <w:bookmarkEnd w:id="21"/>
          </w:p>
        </w:tc>
      </w:tr>
    </w:tbl>
    <w:p w:rsidR="00B12B54" w:rsidRPr="00F17391" w:rsidRDefault="00152B77" w:rsidP="00792F17">
      <w:pPr>
        <w:pStyle w:val="Normal0"/>
        <w:rPr>
          <w:rFonts w:ascii="Verdana" w:hAnsi="Verdana"/>
          <w:sz w:val="2"/>
          <w:szCs w:val="2"/>
        </w:rPr>
      </w:pPr>
    </w:p>
    <w:p w:rsidR="00B12B54" w:rsidRPr="00F17391" w:rsidRDefault="00152B77">
      <w:pPr>
        <w:pStyle w:val="Normal0"/>
        <w:rPr>
          <w:sz w:val="2"/>
          <w:szCs w:val="2"/>
        </w:rPr>
        <w:sectPr w:rsidR="00B12B54" w:rsidRPr="00F17391" w:rsidSect="00244D69">
          <w:footerReference w:type="default" r:id="rId12"/>
          <w:type w:val="continuous"/>
          <w:pgSz w:w="12240" w:h="15840"/>
          <w:pgMar w:top="1440" w:right="1080" w:bottom="1440" w:left="1800" w:header="720" w:footer="720" w:gutter="0"/>
          <w:cols w:space="720"/>
          <w:docGrid w:linePitch="360"/>
        </w:sectPr>
      </w:pPr>
    </w:p>
    <w:p w:rsidR="00B12B54" w:rsidRPr="00F17391" w:rsidRDefault="00B549CA" w:rsidP="00792F17">
      <w:pPr>
        <w:pStyle w:val="Normal1"/>
        <w:rPr>
          <w:rFonts w:ascii="Verdana" w:hAnsi="Verdana"/>
          <w:sz w:val="2"/>
          <w:szCs w:val="2"/>
        </w:rPr>
      </w:pPr>
      <w:r w:rsidRPr="00F1739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49CA" w:rsidP="003A0944">
            <w:pPr>
              <w:pStyle w:val="Heading51"/>
            </w:pPr>
            <w:r w:rsidRPr="008E14D8">
              <w:lastRenderedPageBreak/>
              <w:t>COORDINATED PROGRAM REVIEW</w:t>
            </w:r>
          </w:p>
          <w:p w:rsidR="00B12B54" w:rsidRPr="008E14D8" w:rsidRDefault="00B549C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52B7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37"/>
        <w:gridCol w:w="3875"/>
      </w:tblGrid>
      <w:tr w:rsidR="00B12B54" w:rsidRPr="008E14D8" w:rsidTr="00F17391">
        <w:trPr>
          <w:trHeight w:val="458"/>
        </w:trPr>
        <w:tc>
          <w:tcPr>
            <w:tcW w:w="5485" w:type="dxa"/>
            <w:gridSpan w:val="2"/>
          </w:tcPr>
          <w:p w:rsidR="00B12B54" w:rsidRPr="008E14D8" w:rsidRDefault="00B549C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49CA" w:rsidP="000A7A8D">
            <w:pPr>
              <w:pStyle w:val="Normal1"/>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3875" w:type="dxa"/>
          </w:tcPr>
          <w:p w:rsidR="00B12B54" w:rsidRPr="008E14D8" w:rsidRDefault="00B549C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49C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49C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49CA" w:rsidP="000A7A8D">
            <w:pPr>
              <w:pStyle w:val="Normal1"/>
              <w:rPr>
                <w:rFonts w:ascii="Verdana" w:hAnsi="Verdana"/>
                <w:sz w:val="20"/>
                <w:szCs w:val="20"/>
              </w:rPr>
            </w:pPr>
            <w:r>
              <w:rPr>
                <w:rFonts w:ascii="Verdana" w:hAnsi="Verdana"/>
                <w:sz w:val="20"/>
                <w:szCs w:val="20"/>
              </w:rPr>
              <w:t>Staff interviews and facilities observations indicated that there are 17 students in the Academic Support class in room CR38B, which exceeds the required size of the instructional grouping for students receiving special education services outside of the general education classroom 60% or less of the student's schedule.</w:t>
            </w:r>
          </w:p>
        </w:tc>
      </w:tr>
      <w:tr w:rsidR="00B12B54" w:rsidRPr="008E14D8">
        <w:trPr>
          <w:trHeight w:val="377"/>
        </w:trPr>
        <w:tc>
          <w:tcPr>
            <w:tcW w:w="9360" w:type="dxa"/>
            <w:gridSpan w:val="3"/>
          </w:tcPr>
          <w:p w:rsidR="00B12B54" w:rsidRPr="008E14D8" w:rsidRDefault="00B549C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49CA" w:rsidP="000A7A8D">
            <w:pPr>
              <w:pStyle w:val="Normal1"/>
              <w:rPr>
                <w:rFonts w:ascii="Verdana" w:hAnsi="Verdana"/>
                <w:b/>
                <w:bCs/>
                <w:sz w:val="20"/>
                <w:szCs w:val="20"/>
              </w:rPr>
            </w:pPr>
            <w:r>
              <w:rPr>
                <w:rFonts w:ascii="Verdana" w:hAnsi="Verdana"/>
                <w:sz w:val="20"/>
                <w:szCs w:val="20"/>
              </w:rPr>
              <w:t>At time of DESE review, some of Old Colony's Academic Support classes exceeded the required size limits for instructional grouping for students receiving special education services outside of the general education classroom 60% or less of the student's schedule.  Class rosters for the 2018-2019 school year demonstrate instructional grouping sizes within the parameters defined by the DESE.</w:t>
            </w:r>
          </w:p>
        </w:tc>
      </w:tr>
      <w:tr w:rsidR="00B12B54" w:rsidRPr="008E14D8" w:rsidTr="00F17391">
        <w:tc>
          <w:tcPr>
            <w:tcW w:w="5485" w:type="dxa"/>
            <w:gridSpan w:val="2"/>
          </w:tcPr>
          <w:p w:rsidR="00B12B54" w:rsidRDefault="00B549C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549CA" w:rsidP="000A7A8D">
            <w:pPr>
              <w:pStyle w:val="Normal1"/>
              <w:rPr>
                <w:rFonts w:ascii="Verdana" w:hAnsi="Verdana"/>
                <w:bCs/>
                <w:sz w:val="20"/>
                <w:szCs w:val="20"/>
              </w:rPr>
            </w:pPr>
            <w:r>
              <w:rPr>
                <w:rFonts w:ascii="Verdana" w:hAnsi="Verdana"/>
                <w:bCs/>
                <w:sz w:val="20"/>
                <w:szCs w:val="20"/>
              </w:rPr>
              <w:t>Special Services Coordinator</w:t>
            </w:r>
          </w:p>
        </w:tc>
        <w:tc>
          <w:tcPr>
            <w:tcW w:w="3875" w:type="dxa"/>
          </w:tcPr>
          <w:p w:rsidR="00B12B54" w:rsidRPr="008E14D8" w:rsidRDefault="00B549C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549CA" w:rsidP="000A7A8D">
            <w:pPr>
              <w:pStyle w:val="Normal1"/>
              <w:rPr>
                <w:rFonts w:ascii="Verdana" w:hAnsi="Verdana"/>
                <w:b/>
                <w:bCs/>
                <w:sz w:val="20"/>
                <w:szCs w:val="20"/>
              </w:rPr>
            </w:pPr>
            <w:r>
              <w:rPr>
                <w:rFonts w:ascii="Verdana" w:hAnsi="Verdana"/>
                <w:bCs/>
                <w:sz w:val="20"/>
                <w:szCs w:val="20"/>
              </w:rPr>
              <w:t>09/19/2018</w:t>
            </w:r>
          </w:p>
        </w:tc>
      </w:tr>
      <w:tr w:rsidR="00244D69">
        <w:trPr>
          <w:trHeight w:val="330"/>
        </w:trPr>
        <w:tc>
          <w:tcPr>
            <w:tcW w:w="9360" w:type="dxa"/>
            <w:gridSpan w:val="3"/>
          </w:tcPr>
          <w:p w:rsidR="00B12B54" w:rsidRDefault="00B549C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49CA" w:rsidP="000A7A8D">
            <w:pPr>
              <w:pStyle w:val="Normal1"/>
              <w:rPr>
                <w:rFonts w:ascii="Verdana" w:hAnsi="Verdana"/>
                <w:b/>
                <w:bCs/>
                <w:sz w:val="20"/>
                <w:szCs w:val="20"/>
              </w:rPr>
            </w:pPr>
            <w:r>
              <w:rPr>
                <w:rFonts w:ascii="Verdana" w:hAnsi="Verdana"/>
                <w:sz w:val="20"/>
                <w:szCs w:val="20"/>
              </w:rPr>
              <w:t>Evidence of completion of corrective action are class rosters for all Applied Studies classes this school year that indicate the number of students and the Teachers assigned to those classes.</w:t>
            </w:r>
          </w:p>
          <w:p w:rsidR="00244D69" w:rsidRDefault="00B549CA" w:rsidP="000A7A8D">
            <w:pPr>
              <w:pStyle w:val="Normal1"/>
              <w:rPr>
                <w:rFonts w:ascii="Verdana" w:hAnsi="Verdana"/>
                <w:sz w:val="20"/>
                <w:szCs w:val="20"/>
              </w:rPr>
            </w:pPr>
            <w:r>
              <w:rPr>
                <w:rFonts w:ascii="Verdana" w:hAnsi="Verdana"/>
                <w:sz w:val="20"/>
                <w:szCs w:val="20"/>
              </w:rPr>
              <w:t>1. Applied Studies class rosters for the 2018-2019 school year with students and teachers indicated.</w:t>
            </w:r>
          </w:p>
          <w:p w:rsidR="00244D69" w:rsidRDefault="00B549CA" w:rsidP="000A7A8D">
            <w:pPr>
              <w:pStyle w:val="Normal1"/>
              <w:rPr>
                <w:rFonts w:ascii="Verdana" w:hAnsi="Verdana"/>
                <w:sz w:val="20"/>
                <w:szCs w:val="20"/>
              </w:rPr>
            </w:pPr>
            <w:r>
              <w:rPr>
                <w:rFonts w:ascii="Verdana" w:hAnsi="Verdana"/>
                <w:sz w:val="20"/>
                <w:szCs w:val="20"/>
              </w:rPr>
              <w:t>2. Notification of Increased Instructional Group Size (DESE)</w:t>
            </w:r>
          </w:p>
          <w:p w:rsidR="00244D69" w:rsidRDefault="00B549CA" w:rsidP="000A7A8D">
            <w:pPr>
              <w:pStyle w:val="Normal1"/>
              <w:rPr>
                <w:rFonts w:ascii="Verdana" w:hAnsi="Verdana"/>
                <w:sz w:val="20"/>
                <w:szCs w:val="20"/>
              </w:rPr>
            </w:pPr>
            <w:r>
              <w:rPr>
                <w:rFonts w:ascii="Verdana" w:hAnsi="Verdana"/>
                <w:sz w:val="20"/>
                <w:szCs w:val="20"/>
              </w:rPr>
              <w:t>3. Notification of Increased Instructional Group Size (Parents)</w:t>
            </w:r>
          </w:p>
        </w:tc>
      </w:tr>
      <w:tr w:rsidR="00B12B54" w:rsidRPr="008E14D8">
        <w:trPr>
          <w:trHeight w:val="359"/>
        </w:trPr>
        <w:tc>
          <w:tcPr>
            <w:tcW w:w="9360" w:type="dxa"/>
            <w:gridSpan w:val="3"/>
          </w:tcPr>
          <w:p w:rsidR="00B12B54" w:rsidRDefault="00B549C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49CA" w:rsidP="000A7A8D">
            <w:pPr>
              <w:pStyle w:val="Normal1"/>
              <w:rPr>
                <w:rFonts w:ascii="Verdana" w:hAnsi="Verdana"/>
                <w:b/>
                <w:bCs/>
                <w:sz w:val="20"/>
                <w:szCs w:val="20"/>
              </w:rPr>
            </w:pPr>
            <w:r>
              <w:rPr>
                <w:rFonts w:ascii="Verdana" w:hAnsi="Verdana"/>
                <w:sz w:val="20"/>
                <w:szCs w:val="20"/>
              </w:rPr>
              <w:t>This school year 2018-2019, special attention was given to ensure that Applied Studies classes did not exceed DESE limits while developing the school's master schedule.  The Special Services Coordinator will continue to be a part of developing the school's master schedule in the future to ensure that enough sections</w:t>
            </w:r>
            <w:r w:rsidR="00F17391">
              <w:rPr>
                <w:rFonts w:ascii="Verdana" w:hAnsi="Verdana"/>
                <w:sz w:val="20"/>
                <w:szCs w:val="20"/>
              </w:rPr>
              <w:t xml:space="preserve"> of Applied Studies classes are </w:t>
            </w:r>
            <w:r>
              <w:rPr>
                <w:rFonts w:ascii="Verdana" w:hAnsi="Verdana"/>
                <w:sz w:val="20"/>
                <w:szCs w:val="20"/>
              </w:rPr>
              <w:t>offered so that classes do not exceed instructional grouping limits.</w:t>
            </w:r>
          </w:p>
        </w:tc>
      </w:tr>
      <w:tr w:rsidR="00B12B54" w:rsidRPr="008E14D8">
        <w:trPr>
          <w:trHeight w:val="450"/>
        </w:trPr>
        <w:tc>
          <w:tcPr>
            <w:tcW w:w="9360" w:type="dxa"/>
            <w:gridSpan w:val="3"/>
            <w:shd w:val="clear" w:color="auto" w:fill="C0C0C0"/>
            <w:vAlign w:val="center"/>
          </w:tcPr>
          <w:p w:rsidR="00B12B54" w:rsidRPr="008E14D8" w:rsidRDefault="00B549C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49C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549CA" w:rsidP="000A7A8D">
            <w:pPr>
              <w:pStyle w:val="Normal1"/>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B549C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49C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10/01/2018</w:t>
            </w:r>
          </w:p>
          <w:p w:rsidR="000E7580" w:rsidRPr="008E14D8" w:rsidRDefault="00B549C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17391" w:rsidRDefault="00B549C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17391" w:rsidRDefault="00B549CA"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B549C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49CA" w:rsidP="000A7A8D">
            <w:pPr>
              <w:pStyle w:val="Normal1"/>
              <w:rPr>
                <w:rFonts w:ascii="Verdana" w:hAnsi="Verdana"/>
                <w:b/>
                <w:bCs/>
                <w:sz w:val="20"/>
                <w:szCs w:val="20"/>
              </w:rPr>
            </w:pPr>
            <w:r>
              <w:rPr>
                <w:rFonts w:ascii="Verdana" w:hAnsi="Verdana"/>
                <w:sz w:val="20"/>
                <w:szCs w:val="20"/>
              </w:rPr>
              <w:t>By November 15, 2018 submit the class roster for all Academic Support classes to demonstrate compliance with instructional grouping requirements for students receiving special education services outside of the general education classroom 60% or less of the student's schedule.</w:t>
            </w:r>
          </w:p>
        </w:tc>
      </w:tr>
      <w:tr w:rsidR="00B12B54" w:rsidRPr="008E14D8">
        <w:trPr>
          <w:trHeight w:val="350"/>
        </w:trPr>
        <w:tc>
          <w:tcPr>
            <w:tcW w:w="9360" w:type="dxa"/>
            <w:gridSpan w:val="3"/>
          </w:tcPr>
          <w:p w:rsidR="00B12B54" w:rsidRDefault="00B549C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549CA" w:rsidP="000A7A8D">
            <w:pPr>
              <w:pStyle w:val="Normal1"/>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152B77" w:rsidP="00792F17">
      <w:pPr>
        <w:pStyle w:val="Normal1"/>
        <w:rPr>
          <w:rFonts w:ascii="Verdana" w:hAnsi="Verdana"/>
          <w:sz w:val="20"/>
          <w:szCs w:val="20"/>
        </w:rPr>
      </w:pPr>
    </w:p>
    <w:p w:rsidR="00B12B54" w:rsidRPr="00F17391" w:rsidRDefault="00152B77">
      <w:pPr>
        <w:pStyle w:val="Normal1"/>
        <w:rPr>
          <w:sz w:val="2"/>
          <w:szCs w:val="2"/>
        </w:rPr>
        <w:sectPr w:rsidR="00B12B54" w:rsidRPr="00F17391" w:rsidSect="00244D69">
          <w:footerReference w:type="default" r:id="rId13"/>
          <w:type w:val="continuous"/>
          <w:pgSz w:w="12240" w:h="15840"/>
          <w:pgMar w:top="1440" w:right="1080" w:bottom="1440" w:left="1800" w:header="720" w:footer="720" w:gutter="0"/>
          <w:cols w:space="720"/>
          <w:docGrid w:linePitch="360"/>
        </w:sectPr>
      </w:pPr>
    </w:p>
    <w:p w:rsidR="00B12B54" w:rsidRPr="00F17391" w:rsidRDefault="00B549CA" w:rsidP="00792F17">
      <w:pPr>
        <w:pStyle w:val="Normal2"/>
        <w:rPr>
          <w:rFonts w:ascii="Verdana" w:hAnsi="Verdana"/>
          <w:sz w:val="2"/>
          <w:szCs w:val="2"/>
        </w:rPr>
      </w:pPr>
      <w:r w:rsidRPr="00F17391">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F17391">
        <w:trPr>
          <w:trHeight w:val="705"/>
        </w:trPr>
        <w:tc>
          <w:tcPr>
            <w:tcW w:w="9360" w:type="dxa"/>
            <w:shd w:val="clear" w:color="auto" w:fill="C0C0C0"/>
            <w:vAlign w:val="center"/>
          </w:tcPr>
          <w:p w:rsidR="00B12B54" w:rsidRPr="00F17391" w:rsidRDefault="00B549CA" w:rsidP="003A0944">
            <w:pPr>
              <w:pStyle w:val="Heading52"/>
            </w:pPr>
            <w:r w:rsidRPr="00F17391">
              <w:lastRenderedPageBreak/>
              <w:t>COORDINATED PROGRAM REVIEW</w:t>
            </w:r>
          </w:p>
          <w:p w:rsidR="00B12B54" w:rsidRPr="00F17391" w:rsidRDefault="00B549CA" w:rsidP="000A7A8D">
            <w:pPr>
              <w:pStyle w:val="Normal2"/>
              <w:jc w:val="center"/>
              <w:rPr>
                <w:rFonts w:ascii="Verdana" w:hAnsi="Verdana"/>
                <w:b/>
                <w:bCs/>
                <w:sz w:val="2"/>
                <w:szCs w:val="2"/>
              </w:rPr>
            </w:pPr>
            <w:r w:rsidRPr="00F17391">
              <w:rPr>
                <w:rFonts w:ascii="Verdana" w:hAnsi="Verdana"/>
                <w:b/>
              </w:rPr>
              <w:t>CORRECTIVE ACTION PLAN</w:t>
            </w:r>
          </w:p>
        </w:tc>
      </w:tr>
    </w:tbl>
    <w:p w:rsidR="00B12B54" w:rsidRPr="008E14D8" w:rsidRDefault="00152B7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549C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49CA"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B549C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49C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49C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49CA" w:rsidP="000A7A8D">
            <w:pPr>
              <w:pStyle w:val="Normal2"/>
              <w:rPr>
                <w:rFonts w:ascii="Verdana" w:hAnsi="Verdana"/>
                <w:sz w:val="20"/>
                <w:szCs w:val="20"/>
              </w:rPr>
            </w:pPr>
            <w:r>
              <w:rPr>
                <w:rFonts w:ascii="Verdana" w:hAnsi="Verdana"/>
                <w:sz w:val="20"/>
                <w:szCs w:val="20"/>
              </w:rPr>
              <w:t>A review of documentation indicated that the district has not developed a School-wide Education Service Plan describing the education services that the school will make available to students who are suspended for more than ten consecutive days. Additionally, the district does not have procedures for the emergency removal of a student whose continued presence in school poses a danger to persons or property, or substantially disrupts the order of the school, pursuant to the requirements of Massachusetts regulation 603 CMR 53.08.</w:t>
            </w:r>
          </w:p>
        </w:tc>
      </w:tr>
      <w:tr w:rsidR="00B12B54" w:rsidRPr="008E14D8">
        <w:trPr>
          <w:trHeight w:val="377"/>
        </w:trPr>
        <w:tc>
          <w:tcPr>
            <w:tcW w:w="9360" w:type="dxa"/>
            <w:gridSpan w:val="3"/>
          </w:tcPr>
          <w:p w:rsidR="00B12B54" w:rsidRPr="008E14D8" w:rsidRDefault="00B549C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49CA" w:rsidP="000A7A8D">
            <w:pPr>
              <w:pStyle w:val="Normal2"/>
              <w:rPr>
                <w:rFonts w:ascii="Verdana" w:hAnsi="Verdana"/>
                <w:b/>
                <w:bCs/>
                <w:sz w:val="20"/>
                <w:szCs w:val="20"/>
              </w:rPr>
            </w:pPr>
            <w:r>
              <w:rPr>
                <w:rFonts w:ascii="Verdana" w:hAnsi="Verdana"/>
                <w:sz w:val="20"/>
                <w:szCs w:val="20"/>
              </w:rPr>
              <w:t>At time of review, the district did not have a school-wide education service plan that describes the educational services available to students who are suspended for more than ten consecutive days and did not have written procedures for the emergency removal of a student whose continued presence in school poses a danger to persons or property, or substantially disrupts the order of the school, pursuant to the requirements of Massachusetts regulation 603 CMR 53.08.</w:t>
            </w:r>
          </w:p>
        </w:tc>
      </w:tr>
      <w:tr w:rsidR="00B12B54" w:rsidRPr="008E14D8">
        <w:trPr>
          <w:trHeight w:val="665"/>
        </w:trPr>
        <w:tc>
          <w:tcPr>
            <w:tcW w:w="6828" w:type="dxa"/>
            <w:gridSpan w:val="2"/>
          </w:tcPr>
          <w:p w:rsidR="00B12B54" w:rsidRDefault="00B549C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549CA" w:rsidP="000A7A8D">
            <w:pPr>
              <w:pStyle w:val="Normal2"/>
              <w:rPr>
                <w:rFonts w:ascii="Verdana" w:hAnsi="Verdana"/>
                <w:bCs/>
                <w:sz w:val="20"/>
                <w:szCs w:val="20"/>
              </w:rPr>
            </w:pPr>
            <w:r>
              <w:rPr>
                <w:rFonts w:ascii="Verdana" w:hAnsi="Verdana"/>
                <w:bCs/>
                <w:sz w:val="20"/>
                <w:szCs w:val="20"/>
              </w:rPr>
              <w:t>Special Services Coordinator</w:t>
            </w:r>
          </w:p>
        </w:tc>
        <w:tc>
          <w:tcPr>
            <w:tcW w:w="2532" w:type="dxa"/>
          </w:tcPr>
          <w:p w:rsidR="00B12B54" w:rsidRPr="008E14D8" w:rsidRDefault="00B549C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549CA" w:rsidP="000A7A8D">
            <w:pPr>
              <w:pStyle w:val="Normal2"/>
              <w:rPr>
                <w:rFonts w:ascii="Verdana" w:hAnsi="Verdana"/>
                <w:b/>
                <w:bCs/>
                <w:sz w:val="20"/>
                <w:szCs w:val="20"/>
              </w:rPr>
            </w:pPr>
            <w:r>
              <w:rPr>
                <w:rFonts w:ascii="Verdana" w:hAnsi="Verdana"/>
                <w:bCs/>
                <w:sz w:val="20"/>
                <w:szCs w:val="20"/>
              </w:rPr>
              <w:t>10/01/2018</w:t>
            </w:r>
          </w:p>
        </w:tc>
      </w:tr>
      <w:tr w:rsidR="00244D69">
        <w:trPr>
          <w:trHeight w:val="330"/>
        </w:trPr>
        <w:tc>
          <w:tcPr>
            <w:tcW w:w="9360" w:type="dxa"/>
            <w:gridSpan w:val="3"/>
          </w:tcPr>
          <w:p w:rsidR="00B12B54" w:rsidRDefault="00B549C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49CA" w:rsidP="000A7A8D">
            <w:pPr>
              <w:pStyle w:val="Normal2"/>
              <w:rPr>
                <w:rFonts w:ascii="Verdana" w:hAnsi="Verdana"/>
                <w:b/>
                <w:bCs/>
                <w:sz w:val="20"/>
                <w:szCs w:val="20"/>
              </w:rPr>
            </w:pPr>
            <w:r>
              <w:rPr>
                <w:rFonts w:ascii="Verdana" w:hAnsi="Verdana"/>
                <w:sz w:val="20"/>
                <w:szCs w:val="20"/>
              </w:rPr>
              <w:t>1. School-wide Education Service Plan for students suspended more than 10 consecutive days</w:t>
            </w:r>
          </w:p>
          <w:p w:rsidR="00244D69" w:rsidRDefault="00B549CA" w:rsidP="000A7A8D">
            <w:pPr>
              <w:pStyle w:val="Normal2"/>
              <w:rPr>
                <w:rFonts w:ascii="Verdana" w:hAnsi="Verdana"/>
                <w:sz w:val="20"/>
                <w:szCs w:val="20"/>
              </w:rPr>
            </w:pPr>
            <w:r>
              <w:rPr>
                <w:rFonts w:ascii="Verdana" w:hAnsi="Verdana"/>
                <w:sz w:val="20"/>
                <w:szCs w:val="20"/>
              </w:rPr>
              <w:t>2. Emergency Removal of Student Protocol</w:t>
            </w:r>
          </w:p>
        </w:tc>
      </w:tr>
      <w:tr w:rsidR="00B12B54" w:rsidRPr="008E14D8">
        <w:trPr>
          <w:trHeight w:val="359"/>
        </w:trPr>
        <w:tc>
          <w:tcPr>
            <w:tcW w:w="9360" w:type="dxa"/>
            <w:gridSpan w:val="3"/>
          </w:tcPr>
          <w:p w:rsidR="00B12B54" w:rsidRDefault="00B549C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49CA" w:rsidP="000A7A8D">
            <w:pPr>
              <w:pStyle w:val="Normal2"/>
              <w:rPr>
                <w:rFonts w:ascii="Verdana" w:hAnsi="Verdana"/>
                <w:b/>
                <w:bCs/>
                <w:sz w:val="20"/>
                <w:szCs w:val="20"/>
              </w:rPr>
            </w:pPr>
            <w:r>
              <w:rPr>
                <w:rFonts w:ascii="Verdana" w:hAnsi="Verdana"/>
                <w:sz w:val="20"/>
                <w:szCs w:val="20"/>
              </w:rPr>
              <w:t>Annual review of protocol and roles.</w:t>
            </w:r>
          </w:p>
        </w:tc>
      </w:tr>
      <w:tr w:rsidR="00B12B54" w:rsidRPr="008E14D8">
        <w:trPr>
          <w:trHeight w:val="450"/>
        </w:trPr>
        <w:tc>
          <w:tcPr>
            <w:tcW w:w="9360" w:type="dxa"/>
            <w:gridSpan w:val="3"/>
            <w:shd w:val="clear" w:color="auto" w:fill="C0C0C0"/>
            <w:vAlign w:val="center"/>
          </w:tcPr>
          <w:p w:rsidR="00B12B54" w:rsidRPr="008E14D8" w:rsidRDefault="00B549C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49C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549CA"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B549C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49C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10/01/2018</w:t>
            </w:r>
          </w:p>
          <w:p w:rsidR="000E7580" w:rsidRPr="008E14D8" w:rsidRDefault="00B549C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17391" w:rsidRDefault="00B549C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17391" w:rsidRDefault="00B549CA"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B549C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49CA" w:rsidP="000A7A8D">
            <w:pPr>
              <w:pStyle w:val="Normal2"/>
              <w:rPr>
                <w:rFonts w:ascii="Verdana" w:hAnsi="Verdana"/>
                <w:b/>
                <w:bCs/>
                <w:sz w:val="20"/>
                <w:szCs w:val="20"/>
              </w:rPr>
            </w:pPr>
            <w:r>
              <w:rPr>
                <w:rFonts w:ascii="Verdana" w:hAnsi="Verdana"/>
                <w:sz w:val="20"/>
                <w:szCs w:val="20"/>
              </w:rPr>
              <w:t>By November 15, 2018 submit the district's School-wide Education Service Plan and the district's proce</w:t>
            </w:r>
            <w:r w:rsidR="00F17391">
              <w:rPr>
                <w:rFonts w:ascii="Verdana" w:hAnsi="Verdana"/>
                <w:sz w:val="20"/>
                <w:szCs w:val="20"/>
              </w:rPr>
              <w:t xml:space="preserve">dure for emergency removal. By </w:t>
            </w:r>
            <w:r>
              <w:rPr>
                <w:rFonts w:ascii="Verdana" w:hAnsi="Verdana"/>
                <w:sz w:val="20"/>
                <w:szCs w:val="20"/>
              </w:rPr>
              <w:t>December 14, 2018 submit evidence that the procedures for emergency removal have been approved by the school committee. By January 15, 2019 submit evidence that the revised procedures have been disseminated to the school community.</w:t>
            </w:r>
          </w:p>
        </w:tc>
      </w:tr>
      <w:tr w:rsidR="00B12B54" w:rsidRPr="008E14D8">
        <w:trPr>
          <w:trHeight w:val="350"/>
        </w:trPr>
        <w:tc>
          <w:tcPr>
            <w:tcW w:w="9360" w:type="dxa"/>
            <w:gridSpan w:val="3"/>
          </w:tcPr>
          <w:p w:rsidR="00B12B54" w:rsidRDefault="00B549C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549CA" w:rsidP="000A7A8D">
            <w:pPr>
              <w:pStyle w:val="Normal2"/>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152B77" w:rsidP="00792F17">
      <w:pPr>
        <w:pStyle w:val="Normal2"/>
        <w:rPr>
          <w:rFonts w:ascii="Verdana" w:hAnsi="Verdana"/>
          <w:sz w:val="20"/>
          <w:szCs w:val="20"/>
        </w:rPr>
      </w:pPr>
    </w:p>
    <w:p w:rsidR="00B12B54" w:rsidRDefault="00152B7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549C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49CA" w:rsidP="003A0944">
            <w:pPr>
              <w:pStyle w:val="Heading53"/>
            </w:pPr>
            <w:r w:rsidRPr="008E14D8">
              <w:lastRenderedPageBreak/>
              <w:t>COORDINATED PROGRAM REVIEW</w:t>
            </w:r>
          </w:p>
          <w:p w:rsidR="00B12B54" w:rsidRPr="008E14D8" w:rsidRDefault="00B549C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52B7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549C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49CA"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549C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49C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49C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49CA" w:rsidP="000A7A8D">
            <w:pPr>
              <w:pStyle w:val="Normal3"/>
              <w:rPr>
                <w:rFonts w:ascii="Verdana" w:hAnsi="Verdana"/>
                <w:sz w:val="20"/>
                <w:szCs w:val="20"/>
              </w:rPr>
            </w:pPr>
            <w:r>
              <w:rPr>
                <w:rFonts w:ascii="Verdana" w:hAnsi="Verdana"/>
                <w:sz w:val="20"/>
                <w:szCs w:val="20"/>
              </w:rPr>
              <w:t>A review of documentation indicated that the district does not send annual written notice with information on available publicly funded post-high school academic support programs to students aged 16 and over who have left school without a high school diploma.</w:t>
            </w:r>
          </w:p>
        </w:tc>
      </w:tr>
      <w:tr w:rsidR="00B12B54" w:rsidRPr="008E14D8">
        <w:trPr>
          <w:trHeight w:val="377"/>
        </w:trPr>
        <w:tc>
          <w:tcPr>
            <w:tcW w:w="9360" w:type="dxa"/>
            <w:gridSpan w:val="3"/>
          </w:tcPr>
          <w:p w:rsidR="00B12B54" w:rsidRPr="008E14D8" w:rsidRDefault="00B549C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49CA" w:rsidP="000A7A8D">
            <w:pPr>
              <w:pStyle w:val="Normal3"/>
              <w:rPr>
                <w:rFonts w:ascii="Verdana" w:hAnsi="Verdana"/>
                <w:b/>
                <w:bCs/>
                <w:sz w:val="20"/>
                <w:szCs w:val="20"/>
              </w:rPr>
            </w:pPr>
            <w:r>
              <w:rPr>
                <w:rFonts w:ascii="Verdana" w:hAnsi="Verdana"/>
                <w:sz w:val="20"/>
                <w:szCs w:val="20"/>
              </w:rPr>
              <w:t>A review of documentation indicated that the district did not send annual written notice with information on available publicly funded post-high school academic support programs to students aged 16 and over who had left school without a high school diploma.  Since the review, Old Colony has defined a procedure to identify and notify students of available programs to attain their High School diploma or GED.</w:t>
            </w:r>
          </w:p>
        </w:tc>
      </w:tr>
      <w:tr w:rsidR="00B12B54" w:rsidRPr="008E14D8">
        <w:trPr>
          <w:trHeight w:val="665"/>
        </w:trPr>
        <w:tc>
          <w:tcPr>
            <w:tcW w:w="6828" w:type="dxa"/>
            <w:gridSpan w:val="2"/>
          </w:tcPr>
          <w:p w:rsidR="00B12B54" w:rsidRDefault="00B549C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549CA" w:rsidP="000A7A8D">
            <w:pPr>
              <w:pStyle w:val="Normal3"/>
              <w:rPr>
                <w:rFonts w:ascii="Verdana" w:hAnsi="Verdana"/>
                <w:bCs/>
                <w:sz w:val="20"/>
                <w:szCs w:val="20"/>
              </w:rPr>
            </w:pPr>
            <w:r>
              <w:rPr>
                <w:rFonts w:ascii="Verdana" w:hAnsi="Verdana"/>
                <w:bCs/>
                <w:sz w:val="20"/>
                <w:szCs w:val="20"/>
              </w:rPr>
              <w:t>Special Services Coordinator</w:t>
            </w:r>
          </w:p>
        </w:tc>
        <w:tc>
          <w:tcPr>
            <w:tcW w:w="2532" w:type="dxa"/>
          </w:tcPr>
          <w:p w:rsidR="00B12B54" w:rsidRPr="008E14D8" w:rsidRDefault="00B549C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549CA" w:rsidP="000A7A8D">
            <w:pPr>
              <w:pStyle w:val="Normal3"/>
              <w:rPr>
                <w:rFonts w:ascii="Verdana" w:hAnsi="Verdana"/>
                <w:b/>
                <w:bCs/>
                <w:sz w:val="20"/>
                <w:szCs w:val="20"/>
              </w:rPr>
            </w:pPr>
            <w:r>
              <w:rPr>
                <w:rFonts w:ascii="Verdana" w:hAnsi="Verdana"/>
                <w:bCs/>
                <w:sz w:val="20"/>
                <w:szCs w:val="20"/>
              </w:rPr>
              <w:t>10/01/2018</w:t>
            </w:r>
          </w:p>
        </w:tc>
      </w:tr>
      <w:tr w:rsidR="00244D69">
        <w:trPr>
          <w:trHeight w:val="330"/>
        </w:trPr>
        <w:tc>
          <w:tcPr>
            <w:tcW w:w="9360" w:type="dxa"/>
            <w:gridSpan w:val="3"/>
          </w:tcPr>
          <w:p w:rsidR="00B12B54" w:rsidRDefault="00B549C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49CA" w:rsidP="000A7A8D">
            <w:pPr>
              <w:pStyle w:val="Normal3"/>
              <w:rPr>
                <w:rFonts w:ascii="Verdana" w:hAnsi="Verdana"/>
                <w:b/>
                <w:bCs/>
                <w:sz w:val="20"/>
                <w:szCs w:val="20"/>
              </w:rPr>
            </w:pPr>
            <w:r>
              <w:rPr>
                <w:rFonts w:ascii="Verdana" w:hAnsi="Verdana"/>
                <w:sz w:val="20"/>
                <w:szCs w:val="20"/>
              </w:rPr>
              <w:t>1. School Committee Agenda to vote on new Student Absences and Excuses policy.</w:t>
            </w:r>
          </w:p>
          <w:p w:rsidR="00244D69" w:rsidRDefault="00B549CA" w:rsidP="000A7A8D">
            <w:pPr>
              <w:pStyle w:val="Normal3"/>
              <w:rPr>
                <w:rFonts w:ascii="Verdana" w:hAnsi="Verdana"/>
                <w:sz w:val="20"/>
                <w:szCs w:val="20"/>
              </w:rPr>
            </w:pPr>
            <w:r>
              <w:rPr>
                <w:rFonts w:ascii="Verdana" w:hAnsi="Verdana"/>
                <w:sz w:val="20"/>
                <w:szCs w:val="20"/>
              </w:rPr>
              <w:t>2. Policy Index with new Student Absences and Excuses policy.</w:t>
            </w:r>
          </w:p>
          <w:p w:rsidR="00244D69" w:rsidRDefault="00B549CA" w:rsidP="000A7A8D">
            <w:pPr>
              <w:pStyle w:val="Normal3"/>
              <w:rPr>
                <w:rFonts w:ascii="Verdana" w:hAnsi="Verdana"/>
                <w:sz w:val="20"/>
                <w:szCs w:val="20"/>
              </w:rPr>
            </w:pPr>
            <w:r>
              <w:rPr>
                <w:rFonts w:ascii="Verdana" w:hAnsi="Verdana"/>
                <w:sz w:val="20"/>
                <w:szCs w:val="20"/>
              </w:rPr>
              <w:t>3. Student Absences and Excuses policy.</w:t>
            </w:r>
          </w:p>
          <w:p w:rsidR="00244D69" w:rsidRDefault="00B549CA" w:rsidP="000A7A8D">
            <w:pPr>
              <w:pStyle w:val="Normal3"/>
              <w:rPr>
                <w:rFonts w:ascii="Verdana" w:hAnsi="Verdana"/>
                <w:sz w:val="20"/>
                <w:szCs w:val="20"/>
              </w:rPr>
            </w:pPr>
            <w:r>
              <w:rPr>
                <w:rFonts w:ascii="Verdana" w:hAnsi="Verdana"/>
                <w:sz w:val="20"/>
                <w:szCs w:val="20"/>
              </w:rPr>
              <w:t>4. School Committee Meeting Minutes approving new Student Absences and Excuses policy.</w:t>
            </w:r>
          </w:p>
          <w:p w:rsidR="00244D69" w:rsidRDefault="00B549CA" w:rsidP="000A7A8D">
            <w:pPr>
              <w:pStyle w:val="Normal3"/>
              <w:rPr>
                <w:rFonts w:ascii="Verdana" w:hAnsi="Verdana"/>
                <w:sz w:val="20"/>
                <w:szCs w:val="20"/>
              </w:rPr>
            </w:pPr>
            <w:r>
              <w:rPr>
                <w:rFonts w:ascii="Verdana" w:hAnsi="Verdana"/>
                <w:sz w:val="20"/>
                <w:szCs w:val="20"/>
              </w:rPr>
              <w:t>5.A. School Committee Website page with link to new policy.</w:t>
            </w:r>
          </w:p>
          <w:p w:rsidR="00244D69" w:rsidRDefault="00B549CA" w:rsidP="000A7A8D">
            <w:pPr>
              <w:pStyle w:val="Normal3"/>
              <w:rPr>
                <w:rFonts w:ascii="Verdana" w:hAnsi="Verdana"/>
                <w:sz w:val="20"/>
                <w:szCs w:val="20"/>
              </w:rPr>
            </w:pPr>
            <w:r>
              <w:rPr>
                <w:rFonts w:ascii="Verdana" w:hAnsi="Verdana"/>
                <w:sz w:val="20"/>
                <w:szCs w:val="20"/>
              </w:rPr>
              <w:t>5.B. School Website News posting announcing new policy with Link to policy.</w:t>
            </w:r>
          </w:p>
          <w:p w:rsidR="00244D69" w:rsidRDefault="00B549CA" w:rsidP="000A7A8D">
            <w:pPr>
              <w:pStyle w:val="Normal3"/>
              <w:rPr>
                <w:rFonts w:ascii="Verdana" w:hAnsi="Verdana"/>
                <w:sz w:val="20"/>
                <w:szCs w:val="20"/>
              </w:rPr>
            </w:pPr>
            <w:r>
              <w:rPr>
                <w:rFonts w:ascii="Verdana" w:hAnsi="Verdana"/>
                <w:sz w:val="20"/>
                <w:szCs w:val="20"/>
              </w:rPr>
              <w:t>6. Annual notice letter to send to students who are 16 or older that have left school without a high school diploma, certificate of attainment, or certificate of completion that notifies them of alternative programming available to them.</w:t>
            </w:r>
          </w:p>
          <w:p w:rsidR="00244D69" w:rsidRDefault="00B549CA" w:rsidP="000A7A8D">
            <w:pPr>
              <w:pStyle w:val="Normal3"/>
              <w:rPr>
                <w:rFonts w:ascii="Verdana" w:hAnsi="Verdana"/>
                <w:sz w:val="20"/>
                <w:szCs w:val="20"/>
              </w:rPr>
            </w:pPr>
            <w:r>
              <w:rPr>
                <w:rFonts w:ascii="Verdana" w:hAnsi="Verdana"/>
                <w:sz w:val="20"/>
                <w:szCs w:val="20"/>
              </w:rPr>
              <w:t>7. Procedure to identify students who have left school without a high school diploma, certificate of attainment, or certificate of completion.</w:t>
            </w:r>
          </w:p>
          <w:p w:rsidR="00244D69" w:rsidRDefault="00B549CA" w:rsidP="000A7A8D">
            <w:pPr>
              <w:pStyle w:val="Normal3"/>
              <w:rPr>
                <w:rFonts w:ascii="Verdana" w:hAnsi="Verdana"/>
                <w:sz w:val="20"/>
                <w:szCs w:val="20"/>
              </w:rPr>
            </w:pPr>
            <w:r>
              <w:rPr>
                <w:rFonts w:ascii="Verdana" w:hAnsi="Verdana"/>
                <w:sz w:val="20"/>
                <w:szCs w:val="20"/>
              </w:rPr>
              <w:t>8. Procedure to send and track annual notice letter to identified students for two years after leaving school.</w:t>
            </w:r>
          </w:p>
          <w:p w:rsidR="00244D69" w:rsidRDefault="00B549CA" w:rsidP="000A7A8D">
            <w:pPr>
              <w:pStyle w:val="Normal3"/>
              <w:rPr>
                <w:rFonts w:ascii="Verdana" w:hAnsi="Verdana"/>
                <w:sz w:val="20"/>
                <w:szCs w:val="20"/>
              </w:rPr>
            </w:pPr>
            <w:r>
              <w:rPr>
                <w:rFonts w:ascii="Verdana" w:hAnsi="Verdana"/>
                <w:sz w:val="20"/>
                <w:szCs w:val="20"/>
              </w:rPr>
              <w:t>9. Withdrawal packet example.</w:t>
            </w:r>
          </w:p>
        </w:tc>
      </w:tr>
      <w:tr w:rsidR="00244D69">
        <w:trPr>
          <w:trHeight w:val="359"/>
        </w:trPr>
        <w:tc>
          <w:tcPr>
            <w:tcW w:w="9360" w:type="dxa"/>
            <w:gridSpan w:val="3"/>
          </w:tcPr>
          <w:p w:rsidR="00B12B54" w:rsidRDefault="00B549C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49CA" w:rsidP="000A7A8D">
            <w:pPr>
              <w:pStyle w:val="Normal3"/>
              <w:rPr>
                <w:rFonts w:ascii="Verdana" w:hAnsi="Verdana"/>
                <w:b/>
                <w:bCs/>
                <w:sz w:val="20"/>
                <w:szCs w:val="20"/>
              </w:rPr>
            </w:pPr>
            <w:r>
              <w:rPr>
                <w:rFonts w:ascii="Verdana" w:hAnsi="Verdana"/>
                <w:sz w:val="20"/>
                <w:szCs w:val="20"/>
              </w:rPr>
              <w:t>1. Student Information System monitors and Identifies student absences.</w:t>
            </w:r>
          </w:p>
          <w:p w:rsidR="00244D69" w:rsidRDefault="00B549CA" w:rsidP="000A7A8D">
            <w:pPr>
              <w:pStyle w:val="Normal3"/>
              <w:rPr>
                <w:rFonts w:ascii="Verdana" w:hAnsi="Verdana"/>
                <w:sz w:val="20"/>
                <w:szCs w:val="20"/>
              </w:rPr>
            </w:pPr>
            <w:r>
              <w:rPr>
                <w:rFonts w:ascii="Verdana" w:hAnsi="Verdana"/>
                <w:sz w:val="20"/>
                <w:szCs w:val="20"/>
              </w:rPr>
              <w:t>2. Attendance officer notified principal of students who have been absent from school on or before their 10th consecutive day.</w:t>
            </w:r>
          </w:p>
          <w:p w:rsidR="00244D69" w:rsidRDefault="00B549CA" w:rsidP="000A7A8D">
            <w:pPr>
              <w:pStyle w:val="Normal3"/>
              <w:rPr>
                <w:rFonts w:ascii="Verdana" w:hAnsi="Verdana"/>
                <w:sz w:val="20"/>
                <w:szCs w:val="20"/>
              </w:rPr>
            </w:pPr>
            <w:r>
              <w:rPr>
                <w:rFonts w:ascii="Verdana" w:hAnsi="Verdana"/>
                <w:sz w:val="20"/>
                <w:szCs w:val="20"/>
              </w:rPr>
              <w:t>3. Guidance counselors notify principal and special services coordinator of students who are discussing dropping out of school.</w:t>
            </w:r>
          </w:p>
          <w:p w:rsidR="00244D69" w:rsidRDefault="00B549CA" w:rsidP="000A7A8D">
            <w:pPr>
              <w:pStyle w:val="Normal3"/>
              <w:rPr>
                <w:rFonts w:ascii="Verdana" w:hAnsi="Verdana"/>
                <w:sz w:val="20"/>
                <w:szCs w:val="20"/>
              </w:rPr>
            </w:pPr>
            <w:r>
              <w:rPr>
                <w:rFonts w:ascii="Verdana" w:hAnsi="Verdana"/>
                <w:sz w:val="20"/>
                <w:szCs w:val="20"/>
              </w:rPr>
              <w:t>4. Students who are leaving school meet with guidance counselor or principal designee to conduct an exit interview and complete the Withdrawal packet.</w:t>
            </w:r>
          </w:p>
          <w:p w:rsidR="00244D69" w:rsidRDefault="00B549CA" w:rsidP="000A7A8D">
            <w:pPr>
              <w:pStyle w:val="Normal3"/>
              <w:rPr>
                <w:rFonts w:ascii="Verdana" w:hAnsi="Verdana"/>
                <w:sz w:val="20"/>
                <w:szCs w:val="20"/>
              </w:rPr>
            </w:pPr>
            <w:r>
              <w:rPr>
                <w:rFonts w:ascii="Verdana" w:hAnsi="Verdana"/>
                <w:sz w:val="20"/>
                <w:szCs w:val="20"/>
              </w:rPr>
              <w:t>5. Students identified as dropouts are mailed notification letter on their 10th consecutive day of absence and in September of the next two years to their last known address.</w:t>
            </w:r>
          </w:p>
        </w:tc>
      </w:tr>
      <w:tr w:rsidR="00B12B54" w:rsidRPr="008E14D8">
        <w:trPr>
          <w:trHeight w:val="450"/>
        </w:trPr>
        <w:tc>
          <w:tcPr>
            <w:tcW w:w="9360" w:type="dxa"/>
            <w:gridSpan w:val="3"/>
            <w:shd w:val="clear" w:color="auto" w:fill="C0C0C0"/>
            <w:vAlign w:val="center"/>
          </w:tcPr>
          <w:p w:rsidR="00B12B54" w:rsidRPr="008E14D8" w:rsidRDefault="00B549C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49C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549CA" w:rsidP="000A7A8D">
            <w:pPr>
              <w:pStyle w:val="Normal3"/>
              <w:rPr>
                <w:rFonts w:ascii="Verdana" w:hAnsi="Verdana"/>
                <w:b/>
                <w:bCs/>
                <w:sz w:val="20"/>
                <w:szCs w:val="20"/>
              </w:rPr>
            </w:pPr>
            <w:r w:rsidRPr="00754750">
              <w:rPr>
                <w:rFonts w:ascii="Verdana" w:hAnsi="Verdana"/>
                <w:bCs/>
                <w:sz w:val="20"/>
                <w:szCs w:val="20"/>
              </w:rPr>
              <w:t xml:space="preserve">CR 16 Notice to students 16 or over leaving school without a high school </w:t>
            </w:r>
            <w:r w:rsidRPr="00754750">
              <w:rPr>
                <w:rFonts w:ascii="Verdana" w:hAnsi="Verdana"/>
                <w:bCs/>
                <w:sz w:val="20"/>
                <w:szCs w:val="20"/>
              </w:rPr>
              <w:lastRenderedPageBreak/>
              <w:t>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549CA" w:rsidP="009C24A6">
            <w:pPr>
              <w:pStyle w:val="Normal3"/>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B12B54" w:rsidRDefault="00B549C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10/01/2018</w:t>
            </w:r>
          </w:p>
          <w:p w:rsidR="000E7580" w:rsidRPr="008E14D8" w:rsidRDefault="00B549C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549C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2B7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549C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2B77" w:rsidP="000A7A8D">
            <w:pPr>
              <w:pStyle w:val="Normal3"/>
              <w:rPr>
                <w:rFonts w:ascii="Verdana" w:hAnsi="Verdana"/>
                <w:sz w:val="20"/>
                <w:szCs w:val="20"/>
              </w:rPr>
            </w:pPr>
          </w:p>
        </w:tc>
      </w:tr>
      <w:tr w:rsidR="00B12B54" w:rsidRPr="008E14D8">
        <w:trPr>
          <w:trHeight w:val="350"/>
        </w:trPr>
        <w:tc>
          <w:tcPr>
            <w:tcW w:w="9360" w:type="dxa"/>
            <w:gridSpan w:val="3"/>
          </w:tcPr>
          <w:p w:rsidR="00B12B54" w:rsidRDefault="00B549C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49CA" w:rsidP="000A7A8D">
            <w:pPr>
              <w:pStyle w:val="Normal3"/>
              <w:rPr>
                <w:rFonts w:ascii="Verdana" w:hAnsi="Verdana"/>
                <w:b/>
                <w:bCs/>
                <w:sz w:val="20"/>
                <w:szCs w:val="20"/>
              </w:rPr>
            </w:pPr>
            <w:r>
              <w:rPr>
                <w:rFonts w:ascii="Verdana" w:hAnsi="Verdana"/>
                <w:sz w:val="20"/>
                <w:szCs w:val="20"/>
              </w:rPr>
              <w:t>By November 15, 2018 submit the district's notice that is sent to students aged 16 and over who have left school without a high school diploma that includes information on available publicly funded post-high school academic support programs.</w:t>
            </w:r>
          </w:p>
        </w:tc>
      </w:tr>
      <w:tr w:rsidR="00B12B54" w:rsidRPr="008E14D8">
        <w:trPr>
          <w:trHeight w:val="350"/>
        </w:trPr>
        <w:tc>
          <w:tcPr>
            <w:tcW w:w="9360" w:type="dxa"/>
            <w:gridSpan w:val="3"/>
          </w:tcPr>
          <w:p w:rsidR="00B12B54" w:rsidRDefault="00B549C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549CA" w:rsidP="000A7A8D">
            <w:pPr>
              <w:pStyle w:val="Normal3"/>
              <w:tabs>
                <w:tab w:val="left" w:pos="2772"/>
              </w:tabs>
              <w:rPr>
                <w:rFonts w:ascii="Verdana" w:hAnsi="Verdana"/>
                <w:b/>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152B77" w:rsidP="00792F17">
      <w:pPr>
        <w:pStyle w:val="Normal3"/>
        <w:rPr>
          <w:rFonts w:ascii="Verdana" w:hAnsi="Verdana"/>
          <w:sz w:val="20"/>
          <w:szCs w:val="20"/>
        </w:rPr>
      </w:pPr>
    </w:p>
    <w:p w:rsidR="00B12B54" w:rsidRDefault="00152B7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549C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549CA" w:rsidP="003A0944">
            <w:pPr>
              <w:pStyle w:val="Heading54"/>
            </w:pPr>
            <w:r w:rsidRPr="008E14D8">
              <w:t>COORDINATED PROGRAM REVIEW</w:t>
            </w:r>
          </w:p>
          <w:p w:rsidR="00B12B54" w:rsidRPr="008E14D8" w:rsidRDefault="00B549C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52B7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549C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549CA"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549C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549C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549C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549CA" w:rsidP="000A7A8D">
            <w:pPr>
              <w:pStyle w:val="Normal4"/>
              <w:rPr>
                <w:rFonts w:ascii="Verdana" w:hAnsi="Verdana"/>
                <w:sz w:val="20"/>
                <w:szCs w:val="20"/>
              </w:rPr>
            </w:pPr>
            <w:r>
              <w:rPr>
                <w:rFonts w:ascii="Verdana" w:hAnsi="Verdana"/>
                <w:sz w:val="20"/>
                <w:szCs w:val="20"/>
              </w:rPr>
              <w:t>A review of documentation indicated that the district's physical restraint policy allows restraint procedures to be applied pursuant to a student's IEP or other written plan that is approved by the school and the parent or guardian. However, this practice does not comply with current state regulation 603 CMR 46.03(2)(d), which prohibits including the use of physical restraint as a standard response to any behavior in a student's written individual behavior plan or IEP.</w:t>
            </w:r>
          </w:p>
        </w:tc>
      </w:tr>
      <w:tr w:rsidR="00B12B54" w:rsidRPr="008E14D8">
        <w:trPr>
          <w:trHeight w:val="377"/>
        </w:trPr>
        <w:tc>
          <w:tcPr>
            <w:tcW w:w="9360" w:type="dxa"/>
            <w:gridSpan w:val="3"/>
          </w:tcPr>
          <w:p w:rsidR="00B12B54" w:rsidRPr="008E14D8" w:rsidRDefault="00B549C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549CA" w:rsidP="000A7A8D">
            <w:pPr>
              <w:pStyle w:val="Normal4"/>
              <w:rPr>
                <w:rFonts w:ascii="Verdana" w:hAnsi="Verdana"/>
                <w:b/>
                <w:bCs/>
                <w:sz w:val="20"/>
                <w:szCs w:val="20"/>
              </w:rPr>
            </w:pPr>
            <w:r>
              <w:rPr>
                <w:rFonts w:ascii="Verdana" w:hAnsi="Verdana"/>
                <w:sz w:val="20"/>
                <w:szCs w:val="20"/>
              </w:rPr>
              <w:t>At time of DESE review, the Old Colony's Physical Restraint of Student's policy indicated that the district's physical restraint policy allows restraint procedures to be applied pursuant to a student's IEP or other written plan.  On July 19, 2018, the Old Colony School Committee approved a new Physical Restraint of Student's policy which prohibits including the use of physical restraint as a standard response to any behavior in a student's written individual behavior plan or IEP.  Staff was trained the first month of the school year on the new Physical Restraint protocol.</w:t>
            </w:r>
          </w:p>
        </w:tc>
      </w:tr>
      <w:tr w:rsidR="00B12B54" w:rsidRPr="008E14D8">
        <w:trPr>
          <w:trHeight w:val="665"/>
        </w:trPr>
        <w:tc>
          <w:tcPr>
            <w:tcW w:w="6828" w:type="dxa"/>
            <w:gridSpan w:val="2"/>
          </w:tcPr>
          <w:p w:rsidR="00B12B54" w:rsidRDefault="00B549C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549CA" w:rsidP="000A7A8D">
            <w:pPr>
              <w:pStyle w:val="Normal4"/>
              <w:rPr>
                <w:rFonts w:ascii="Verdana" w:hAnsi="Verdana"/>
                <w:bCs/>
                <w:sz w:val="20"/>
                <w:szCs w:val="20"/>
              </w:rPr>
            </w:pPr>
            <w:r>
              <w:rPr>
                <w:rFonts w:ascii="Verdana" w:hAnsi="Verdana"/>
                <w:bCs/>
                <w:sz w:val="20"/>
                <w:szCs w:val="20"/>
              </w:rPr>
              <w:t>Special Services Coordinator</w:t>
            </w:r>
          </w:p>
        </w:tc>
        <w:tc>
          <w:tcPr>
            <w:tcW w:w="2532" w:type="dxa"/>
          </w:tcPr>
          <w:p w:rsidR="00B12B54" w:rsidRPr="008E14D8" w:rsidRDefault="00B549C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549CA" w:rsidP="000A7A8D">
            <w:pPr>
              <w:pStyle w:val="Normal4"/>
              <w:rPr>
                <w:rFonts w:ascii="Verdana" w:hAnsi="Verdana"/>
                <w:b/>
                <w:bCs/>
                <w:sz w:val="20"/>
                <w:szCs w:val="20"/>
              </w:rPr>
            </w:pPr>
            <w:r>
              <w:rPr>
                <w:rFonts w:ascii="Verdana" w:hAnsi="Verdana"/>
                <w:bCs/>
                <w:sz w:val="20"/>
                <w:szCs w:val="20"/>
              </w:rPr>
              <w:t>10/01/2018</w:t>
            </w:r>
          </w:p>
        </w:tc>
      </w:tr>
      <w:tr w:rsidR="00244D69">
        <w:trPr>
          <w:trHeight w:val="330"/>
        </w:trPr>
        <w:tc>
          <w:tcPr>
            <w:tcW w:w="9360" w:type="dxa"/>
            <w:gridSpan w:val="3"/>
          </w:tcPr>
          <w:p w:rsidR="00B12B54" w:rsidRDefault="00B549C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549CA" w:rsidP="000A7A8D">
            <w:pPr>
              <w:pStyle w:val="Normal4"/>
              <w:rPr>
                <w:rFonts w:ascii="Verdana" w:hAnsi="Verdana"/>
                <w:b/>
                <w:bCs/>
                <w:sz w:val="20"/>
                <w:szCs w:val="20"/>
              </w:rPr>
            </w:pPr>
            <w:r>
              <w:rPr>
                <w:rFonts w:ascii="Verdana" w:hAnsi="Verdana"/>
                <w:sz w:val="20"/>
                <w:szCs w:val="20"/>
              </w:rPr>
              <w:t>1. School Committee Agenda to vote on new Physical Restraint Policy.</w:t>
            </w:r>
          </w:p>
          <w:p w:rsidR="00244D69" w:rsidRDefault="00B549CA" w:rsidP="000A7A8D">
            <w:pPr>
              <w:pStyle w:val="Normal4"/>
              <w:rPr>
                <w:rFonts w:ascii="Verdana" w:hAnsi="Verdana"/>
                <w:sz w:val="20"/>
                <w:szCs w:val="20"/>
              </w:rPr>
            </w:pPr>
            <w:r>
              <w:rPr>
                <w:rFonts w:ascii="Verdana" w:hAnsi="Verdana"/>
                <w:sz w:val="20"/>
                <w:szCs w:val="20"/>
              </w:rPr>
              <w:t>2. Policy Index with new Physical Restraint Policy.</w:t>
            </w:r>
          </w:p>
          <w:p w:rsidR="00244D69" w:rsidRDefault="00B549CA" w:rsidP="000A7A8D">
            <w:pPr>
              <w:pStyle w:val="Normal4"/>
              <w:rPr>
                <w:rFonts w:ascii="Verdana" w:hAnsi="Verdana"/>
                <w:sz w:val="20"/>
                <w:szCs w:val="20"/>
              </w:rPr>
            </w:pPr>
            <w:r>
              <w:rPr>
                <w:rFonts w:ascii="Verdana" w:hAnsi="Verdana"/>
                <w:sz w:val="20"/>
                <w:szCs w:val="20"/>
              </w:rPr>
              <w:t>3. Physical Restraint Policy.</w:t>
            </w:r>
          </w:p>
          <w:p w:rsidR="00244D69" w:rsidRDefault="00B549CA" w:rsidP="000A7A8D">
            <w:pPr>
              <w:pStyle w:val="Normal4"/>
              <w:rPr>
                <w:rFonts w:ascii="Verdana" w:hAnsi="Verdana"/>
                <w:sz w:val="20"/>
                <w:szCs w:val="20"/>
              </w:rPr>
            </w:pPr>
            <w:r>
              <w:rPr>
                <w:rFonts w:ascii="Verdana" w:hAnsi="Verdana"/>
                <w:sz w:val="20"/>
                <w:szCs w:val="20"/>
              </w:rPr>
              <w:t>4. School Committee Meeting Minutes approving new Physical Restraint Policy.</w:t>
            </w:r>
          </w:p>
          <w:p w:rsidR="00244D69" w:rsidRDefault="00B549CA" w:rsidP="000A7A8D">
            <w:pPr>
              <w:pStyle w:val="Normal4"/>
              <w:rPr>
                <w:rFonts w:ascii="Verdana" w:hAnsi="Verdana"/>
                <w:sz w:val="20"/>
                <w:szCs w:val="20"/>
              </w:rPr>
            </w:pPr>
            <w:r>
              <w:rPr>
                <w:rFonts w:ascii="Verdana" w:hAnsi="Verdana"/>
                <w:sz w:val="20"/>
                <w:szCs w:val="20"/>
              </w:rPr>
              <w:t>5.A. School Committee Website with link to new policy.</w:t>
            </w:r>
          </w:p>
          <w:p w:rsidR="00244D69" w:rsidRDefault="00B549CA" w:rsidP="000A7A8D">
            <w:pPr>
              <w:pStyle w:val="Normal4"/>
              <w:rPr>
                <w:rFonts w:ascii="Verdana" w:hAnsi="Verdana"/>
                <w:sz w:val="20"/>
                <w:szCs w:val="20"/>
              </w:rPr>
            </w:pPr>
            <w:r>
              <w:rPr>
                <w:rFonts w:ascii="Verdana" w:hAnsi="Verdana"/>
                <w:sz w:val="20"/>
                <w:szCs w:val="20"/>
              </w:rPr>
              <w:t>5.B.  School Website News Posting announcing new policy with Link to policy.</w:t>
            </w:r>
          </w:p>
          <w:p w:rsidR="00244D69" w:rsidRDefault="00B549CA" w:rsidP="000A7A8D">
            <w:pPr>
              <w:pStyle w:val="Normal4"/>
              <w:rPr>
                <w:rFonts w:ascii="Verdana" w:hAnsi="Verdana"/>
                <w:sz w:val="20"/>
                <w:szCs w:val="20"/>
              </w:rPr>
            </w:pPr>
            <w:r>
              <w:rPr>
                <w:rFonts w:ascii="Verdana" w:hAnsi="Verdana"/>
                <w:sz w:val="20"/>
                <w:szCs w:val="20"/>
              </w:rPr>
              <w:t>6. Staff training on Physical Restraint (screen shot of Web page). Shows Link to Physical Restraint Law and DESE presentation on Physical Restraint.</w:t>
            </w:r>
          </w:p>
          <w:p w:rsidR="00244D69" w:rsidRDefault="00B549CA" w:rsidP="000A7A8D">
            <w:pPr>
              <w:pStyle w:val="Normal4"/>
              <w:rPr>
                <w:rFonts w:ascii="Verdana" w:hAnsi="Verdana"/>
                <w:sz w:val="20"/>
                <w:szCs w:val="20"/>
              </w:rPr>
            </w:pPr>
            <w:r>
              <w:rPr>
                <w:rFonts w:ascii="Verdana" w:hAnsi="Verdana"/>
                <w:sz w:val="20"/>
                <w:szCs w:val="20"/>
              </w:rPr>
              <w:t>7. Staff training Web page Link to 603 CMR 46.00.</w:t>
            </w:r>
          </w:p>
          <w:p w:rsidR="00244D69" w:rsidRDefault="00B549CA" w:rsidP="000A7A8D">
            <w:pPr>
              <w:pStyle w:val="Normal4"/>
              <w:rPr>
                <w:rFonts w:ascii="Verdana" w:hAnsi="Verdana"/>
                <w:sz w:val="20"/>
                <w:szCs w:val="20"/>
              </w:rPr>
            </w:pPr>
            <w:r>
              <w:rPr>
                <w:rFonts w:ascii="Verdana" w:hAnsi="Verdana"/>
                <w:sz w:val="20"/>
                <w:szCs w:val="20"/>
              </w:rPr>
              <w:t>8. Staff completion of Physical Restraint training.</w:t>
            </w:r>
          </w:p>
        </w:tc>
      </w:tr>
      <w:tr w:rsidR="00244D69">
        <w:trPr>
          <w:trHeight w:val="359"/>
        </w:trPr>
        <w:tc>
          <w:tcPr>
            <w:tcW w:w="9360" w:type="dxa"/>
            <w:gridSpan w:val="3"/>
          </w:tcPr>
          <w:p w:rsidR="00B12B54" w:rsidRDefault="00B549C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549CA" w:rsidP="000A7A8D">
            <w:pPr>
              <w:pStyle w:val="Normal4"/>
              <w:rPr>
                <w:rFonts w:ascii="Verdana" w:hAnsi="Verdana"/>
                <w:b/>
                <w:bCs/>
                <w:sz w:val="20"/>
                <w:szCs w:val="20"/>
              </w:rPr>
            </w:pPr>
            <w:r>
              <w:rPr>
                <w:rFonts w:ascii="Verdana" w:hAnsi="Verdana"/>
                <w:sz w:val="20"/>
                <w:szCs w:val="20"/>
              </w:rPr>
              <w:t>1. Yearly Mandated Staff Training on the Physical Restraint of Student's policy</w:t>
            </w:r>
          </w:p>
          <w:p w:rsidR="00244D69" w:rsidRDefault="00B549CA" w:rsidP="000A7A8D">
            <w:pPr>
              <w:pStyle w:val="Normal4"/>
              <w:rPr>
                <w:rFonts w:ascii="Verdana" w:hAnsi="Verdana"/>
                <w:sz w:val="20"/>
                <w:szCs w:val="20"/>
              </w:rPr>
            </w:pPr>
            <w:r>
              <w:rPr>
                <w:rFonts w:ascii="Verdana" w:hAnsi="Verdana"/>
                <w:sz w:val="20"/>
                <w:szCs w:val="20"/>
              </w:rPr>
              <w:t>2. Yearly Staff Mandated Training completion spreadsheet</w:t>
            </w:r>
          </w:p>
        </w:tc>
      </w:tr>
      <w:tr w:rsidR="00B12B54" w:rsidRPr="008E14D8">
        <w:trPr>
          <w:trHeight w:val="450"/>
        </w:trPr>
        <w:tc>
          <w:tcPr>
            <w:tcW w:w="9360" w:type="dxa"/>
            <w:gridSpan w:val="3"/>
            <w:shd w:val="clear" w:color="auto" w:fill="C0C0C0"/>
            <w:vAlign w:val="center"/>
          </w:tcPr>
          <w:p w:rsidR="00B12B54" w:rsidRPr="008E14D8" w:rsidRDefault="00B549C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549C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549CA"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549C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549C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10/01/2018</w:t>
            </w:r>
          </w:p>
          <w:p w:rsidR="000E7580" w:rsidRPr="008E14D8" w:rsidRDefault="00B549C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549C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2B7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549C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2B77" w:rsidP="000A7A8D">
            <w:pPr>
              <w:pStyle w:val="Normal4"/>
              <w:rPr>
                <w:rFonts w:ascii="Verdana" w:hAnsi="Verdana"/>
                <w:sz w:val="20"/>
                <w:szCs w:val="20"/>
              </w:rPr>
            </w:pPr>
          </w:p>
        </w:tc>
      </w:tr>
      <w:tr w:rsidR="00B12B54" w:rsidRPr="008E14D8">
        <w:trPr>
          <w:trHeight w:val="350"/>
        </w:trPr>
        <w:tc>
          <w:tcPr>
            <w:tcW w:w="9360" w:type="dxa"/>
            <w:gridSpan w:val="3"/>
          </w:tcPr>
          <w:p w:rsidR="00B12B54" w:rsidRDefault="00B549C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549CA" w:rsidP="000A7A8D">
            <w:pPr>
              <w:pStyle w:val="Normal4"/>
              <w:rPr>
                <w:rFonts w:ascii="Verdana" w:hAnsi="Verdana"/>
                <w:b/>
                <w:bCs/>
                <w:sz w:val="20"/>
                <w:szCs w:val="20"/>
              </w:rPr>
            </w:pPr>
            <w:r>
              <w:rPr>
                <w:rFonts w:ascii="Verdana" w:hAnsi="Verdana"/>
                <w:sz w:val="20"/>
                <w:szCs w:val="20"/>
              </w:rPr>
              <w:t>November 15, 2018 submit a revised physical restraint prevention and behavior support policy and procedures consistent with 603 CMR 46.00. By December 14, 2018 submit minutes or other evidence documenting that the revised policy and procedures have been approved by the school committee. By January 15, 2019 submit evidence of all staff training on the updated physical restraint policy, including dated agenda, training materials, signed attendance sheets, name and role of presenter. By March 15, 2019, submit evidence that the district's revised physical restraint prevention and behavior support policy and procedures have been disseminated to students, staff and families.</w:t>
            </w:r>
          </w:p>
        </w:tc>
      </w:tr>
      <w:tr w:rsidR="00244D69">
        <w:trPr>
          <w:trHeight w:val="350"/>
        </w:trPr>
        <w:tc>
          <w:tcPr>
            <w:tcW w:w="9360" w:type="dxa"/>
            <w:gridSpan w:val="3"/>
          </w:tcPr>
          <w:p w:rsidR="00B12B54" w:rsidRDefault="00B549C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549CA" w:rsidP="000A7A8D">
            <w:pPr>
              <w:pStyle w:val="Normal4"/>
              <w:tabs>
                <w:tab w:val="left" w:pos="2772"/>
              </w:tabs>
              <w:rPr>
                <w:rFonts w:ascii="Verdana" w:hAnsi="Verdana"/>
                <w:b/>
                <w:bCs/>
                <w:sz w:val="20"/>
                <w:szCs w:val="20"/>
              </w:rPr>
            </w:pPr>
            <w:r>
              <w:rPr>
                <w:rFonts w:ascii="Verdana" w:hAnsi="Verdana"/>
                <w:bCs/>
                <w:sz w:val="20"/>
                <w:szCs w:val="20"/>
              </w:rPr>
              <w:t>11/15/2018</w:t>
            </w:r>
          </w:p>
          <w:p w:rsidR="00244D69" w:rsidRDefault="00B549CA" w:rsidP="000A7A8D">
            <w:pPr>
              <w:pStyle w:val="Normal4"/>
              <w:tabs>
                <w:tab w:val="left" w:pos="2772"/>
              </w:tabs>
              <w:rPr>
                <w:rFonts w:ascii="Verdana" w:hAnsi="Verdana"/>
                <w:bCs/>
                <w:sz w:val="20"/>
                <w:szCs w:val="20"/>
              </w:rPr>
            </w:pPr>
            <w:r>
              <w:rPr>
                <w:rFonts w:ascii="Verdana" w:hAnsi="Verdana"/>
                <w:bCs/>
                <w:sz w:val="20"/>
                <w:szCs w:val="20"/>
              </w:rPr>
              <w:t>12/14/2018</w:t>
            </w:r>
          </w:p>
          <w:p w:rsidR="00244D69" w:rsidRDefault="00B549CA" w:rsidP="000A7A8D">
            <w:pPr>
              <w:pStyle w:val="Normal4"/>
              <w:tabs>
                <w:tab w:val="left" w:pos="2772"/>
              </w:tabs>
              <w:rPr>
                <w:rFonts w:ascii="Verdana" w:hAnsi="Verdana"/>
                <w:bCs/>
                <w:sz w:val="20"/>
                <w:szCs w:val="20"/>
              </w:rPr>
            </w:pPr>
            <w:r>
              <w:rPr>
                <w:rFonts w:ascii="Verdana" w:hAnsi="Verdana"/>
                <w:bCs/>
                <w:sz w:val="20"/>
                <w:szCs w:val="20"/>
              </w:rPr>
              <w:t>01/15/2019</w:t>
            </w:r>
          </w:p>
          <w:p w:rsidR="00244D69" w:rsidRDefault="00B549CA" w:rsidP="000A7A8D">
            <w:pPr>
              <w:pStyle w:val="Normal4"/>
              <w:tabs>
                <w:tab w:val="left" w:pos="2772"/>
              </w:tabs>
              <w:rPr>
                <w:rFonts w:ascii="Verdana" w:hAnsi="Verdana"/>
                <w:bCs/>
                <w:sz w:val="20"/>
                <w:szCs w:val="20"/>
              </w:rPr>
            </w:pPr>
            <w:r>
              <w:rPr>
                <w:rFonts w:ascii="Verdana" w:hAnsi="Verdana"/>
                <w:bCs/>
                <w:sz w:val="20"/>
                <w:szCs w:val="20"/>
              </w:rPr>
              <w:t>03/15/2019</w:t>
            </w:r>
            <w:r w:rsidRPr="00692C8A">
              <w:rPr>
                <w:rFonts w:ascii="Verdana" w:hAnsi="Verdana"/>
                <w:bCs/>
                <w:sz w:val="20"/>
                <w:szCs w:val="20"/>
              </w:rPr>
              <w:br/>
            </w:r>
          </w:p>
        </w:tc>
      </w:tr>
    </w:tbl>
    <w:p w:rsidR="00B12B54" w:rsidRPr="008E14D8" w:rsidRDefault="00152B77" w:rsidP="00792F17">
      <w:pPr>
        <w:pStyle w:val="Normal4"/>
        <w:rPr>
          <w:rFonts w:ascii="Verdana" w:hAnsi="Verdana"/>
          <w:sz w:val="20"/>
          <w:szCs w:val="20"/>
        </w:rPr>
      </w:pPr>
    </w:p>
    <w:p w:rsidR="00B12B54" w:rsidRDefault="00152B77">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4B" w:rsidRDefault="00860A4B">
      <w:r>
        <w:separator/>
      </w:r>
    </w:p>
  </w:endnote>
  <w:endnote w:type="continuationSeparator" w:id="0">
    <w:p w:rsidR="00860A4B" w:rsidRDefault="0086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152B77"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49C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52B77">
      <w:rPr>
        <w:rStyle w:val="PageNumber0"/>
        <w:noProof/>
        <w:sz w:val="20"/>
        <w:szCs w:val="20"/>
      </w:rPr>
      <w:t>2</w:t>
    </w:r>
    <w:r w:rsidRPr="00792F17">
      <w:rPr>
        <w:rStyle w:val="PageNumber0"/>
        <w:sz w:val="20"/>
        <w:szCs w:val="20"/>
      </w:rPr>
      <w:fldChar w:fldCharType="end"/>
    </w:r>
  </w:p>
  <w:p w:rsidR="000D55CC" w:rsidRDefault="00F1739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549CA">
      <w:rPr>
        <w:rStyle w:val="PageNumber0"/>
        <w:i/>
        <w:sz w:val="20"/>
        <w:szCs w:val="20"/>
      </w:rPr>
      <w:t xml:space="preserve"> </w:t>
    </w:r>
    <w:r w:rsidR="00B549CA" w:rsidRPr="00606C4B">
      <w:rPr>
        <w:rStyle w:val="PageNumber0"/>
        <w:i/>
        <w:sz w:val="20"/>
        <w:szCs w:val="20"/>
      </w:rPr>
      <w:t>Program Quality Assurance Services</w:t>
    </w:r>
  </w:p>
  <w:p w:rsidR="000D55CC" w:rsidRPr="000522A9" w:rsidRDefault="00B549CA" w:rsidP="000A7A8D">
    <w:pPr>
      <w:pStyle w:val="Footer0"/>
      <w:tabs>
        <w:tab w:val="left" w:pos="4965"/>
      </w:tabs>
      <w:ind w:right="360"/>
      <w:rPr>
        <w:i/>
        <w:sz w:val="20"/>
        <w:szCs w:val="20"/>
      </w:rPr>
    </w:pPr>
    <w:r>
      <w:rPr>
        <w:rStyle w:val="PageNumber0"/>
        <w:i/>
        <w:sz w:val="20"/>
        <w:szCs w:val="20"/>
      </w:rPr>
      <w:t>Old Colony Regional Vocational Technical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49C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52B77">
      <w:rPr>
        <w:rStyle w:val="PageNumber1"/>
        <w:noProof/>
        <w:sz w:val="20"/>
        <w:szCs w:val="20"/>
      </w:rPr>
      <w:t>3</w:t>
    </w:r>
    <w:r w:rsidRPr="00792F17">
      <w:rPr>
        <w:rStyle w:val="PageNumber1"/>
        <w:sz w:val="20"/>
        <w:szCs w:val="20"/>
      </w:rPr>
      <w:fldChar w:fldCharType="end"/>
    </w:r>
  </w:p>
  <w:p w:rsidR="000D55CC" w:rsidRDefault="00F1739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549CA">
      <w:rPr>
        <w:rStyle w:val="PageNumber1"/>
        <w:i/>
        <w:sz w:val="20"/>
        <w:szCs w:val="20"/>
      </w:rPr>
      <w:t xml:space="preserve"> </w:t>
    </w:r>
    <w:r w:rsidR="00B549CA" w:rsidRPr="00606C4B">
      <w:rPr>
        <w:rStyle w:val="PageNumber1"/>
        <w:i/>
        <w:sz w:val="20"/>
        <w:szCs w:val="20"/>
      </w:rPr>
      <w:t>Program Quality Assurance Services</w:t>
    </w:r>
  </w:p>
  <w:p w:rsidR="000D55CC" w:rsidRPr="000522A9" w:rsidRDefault="00B549CA" w:rsidP="000A7A8D">
    <w:pPr>
      <w:pStyle w:val="Footer1"/>
      <w:tabs>
        <w:tab w:val="left" w:pos="4965"/>
      </w:tabs>
      <w:ind w:right="360"/>
      <w:rPr>
        <w:i/>
        <w:sz w:val="20"/>
        <w:szCs w:val="20"/>
      </w:rPr>
    </w:pPr>
    <w:r>
      <w:rPr>
        <w:rStyle w:val="PageNumber1"/>
        <w:i/>
        <w:sz w:val="20"/>
        <w:szCs w:val="20"/>
      </w:rPr>
      <w:t>Old Colony Regional Vocational Technical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49C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152B77">
      <w:rPr>
        <w:rStyle w:val="PageNumber2"/>
        <w:noProof/>
        <w:sz w:val="20"/>
        <w:szCs w:val="20"/>
      </w:rPr>
      <w:t>4</w:t>
    </w:r>
    <w:r w:rsidRPr="00792F17">
      <w:rPr>
        <w:rStyle w:val="PageNumber2"/>
        <w:sz w:val="20"/>
        <w:szCs w:val="20"/>
      </w:rPr>
      <w:fldChar w:fldCharType="end"/>
    </w:r>
  </w:p>
  <w:p w:rsidR="000D55CC" w:rsidRDefault="00F1739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549CA">
      <w:rPr>
        <w:rStyle w:val="PageNumber2"/>
        <w:i/>
        <w:sz w:val="20"/>
        <w:szCs w:val="20"/>
      </w:rPr>
      <w:t xml:space="preserve"> </w:t>
    </w:r>
    <w:r w:rsidR="00B549CA" w:rsidRPr="00606C4B">
      <w:rPr>
        <w:rStyle w:val="PageNumber2"/>
        <w:i/>
        <w:sz w:val="20"/>
        <w:szCs w:val="20"/>
      </w:rPr>
      <w:t>Program Quality Assurance Services</w:t>
    </w:r>
  </w:p>
  <w:p w:rsidR="000D55CC" w:rsidRPr="000522A9" w:rsidRDefault="00B549CA" w:rsidP="000A7A8D">
    <w:pPr>
      <w:pStyle w:val="Footer2"/>
      <w:tabs>
        <w:tab w:val="left" w:pos="4965"/>
      </w:tabs>
      <w:ind w:right="360"/>
      <w:rPr>
        <w:i/>
        <w:sz w:val="20"/>
        <w:szCs w:val="20"/>
      </w:rPr>
    </w:pPr>
    <w:r>
      <w:rPr>
        <w:rStyle w:val="PageNumber2"/>
        <w:i/>
        <w:sz w:val="20"/>
        <w:szCs w:val="20"/>
      </w:rPr>
      <w:t>Old Colony Regional Vocational Technical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49C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152B77">
      <w:rPr>
        <w:rStyle w:val="PageNumber3"/>
        <w:noProof/>
        <w:sz w:val="20"/>
        <w:szCs w:val="20"/>
      </w:rPr>
      <w:t>5</w:t>
    </w:r>
    <w:r w:rsidRPr="00792F17">
      <w:rPr>
        <w:rStyle w:val="PageNumber3"/>
        <w:sz w:val="20"/>
        <w:szCs w:val="20"/>
      </w:rPr>
      <w:fldChar w:fldCharType="end"/>
    </w:r>
  </w:p>
  <w:p w:rsidR="000D55CC" w:rsidRDefault="00F1739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549CA">
      <w:rPr>
        <w:rStyle w:val="PageNumber3"/>
        <w:i/>
        <w:sz w:val="20"/>
        <w:szCs w:val="20"/>
      </w:rPr>
      <w:t xml:space="preserve"> </w:t>
    </w:r>
    <w:r w:rsidR="00B549CA" w:rsidRPr="00606C4B">
      <w:rPr>
        <w:rStyle w:val="PageNumber3"/>
        <w:i/>
        <w:sz w:val="20"/>
        <w:szCs w:val="20"/>
      </w:rPr>
      <w:t>Program Quality Assurance Services</w:t>
    </w:r>
  </w:p>
  <w:p w:rsidR="000D55CC" w:rsidRPr="000522A9" w:rsidRDefault="00B549CA" w:rsidP="000A7A8D">
    <w:pPr>
      <w:pStyle w:val="Footer3"/>
      <w:tabs>
        <w:tab w:val="left" w:pos="4965"/>
      </w:tabs>
      <w:ind w:right="360"/>
      <w:rPr>
        <w:i/>
        <w:sz w:val="20"/>
        <w:szCs w:val="20"/>
      </w:rPr>
    </w:pPr>
    <w:r>
      <w:rPr>
        <w:rStyle w:val="PageNumber3"/>
        <w:i/>
        <w:sz w:val="20"/>
        <w:szCs w:val="20"/>
      </w:rPr>
      <w:t>Old Colony Regional Vocational Technical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549C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F17391">
      <w:rPr>
        <w:rStyle w:val="PageNumber4"/>
        <w:noProof/>
        <w:sz w:val="20"/>
        <w:szCs w:val="20"/>
      </w:rPr>
      <w:t>8</w:t>
    </w:r>
    <w:r w:rsidRPr="00792F17">
      <w:rPr>
        <w:rStyle w:val="PageNumber4"/>
        <w:sz w:val="20"/>
        <w:szCs w:val="20"/>
      </w:rPr>
      <w:fldChar w:fldCharType="end"/>
    </w:r>
  </w:p>
  <w:p w:rsidR="000D55CC" w:rsidRDefault="00F1739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549CA">
      <w:rPr>
        <w:rStyle w:val="PageNumber4"/>
        <w:i/>
        <w:sz w:val="20"/>
        <w:szCs w:val="20"/>
      </w:rPr>
      <w:t xml:space="preserve"> </w:t>
    </w:r>
    <w:r w:rsidR="00B549CA" w:rsidRPr="00606C4B">
      <w:rPr>
        <w:rStyle w:val="PageNumber4"/>
        <w:i/>
        <w:sz w:val="20"/>
        <w:szCs w:val="20"/>
      </w:rPr>
      <w:t>Program Quality Assurance Services</w:t>
    </w:r>
  </w:p>
  <w:p w:rsidR="000D55CC" w:rsidRPr="000522A9" w:rsidRDefault="00B549CA" w:rsidP="000A7A8D">
    <w:pPr>
      <w:pStyle w:val="Footer4"/>
      <w:tabs>
        <w:tab w:val="left" w:pos="4965"/>
      </w:tabs>
      <w:ind w:right="360"/>
      <w:rPr>
        <w:i/>
        <w:sz w:val="20"/>
        <w:szCs w:val="20"/>
      </w:rPr>
    </w:pPr>
    <w:r>
      <w:rPr>
        <w:rStyle w:val="PageNumber4"/>
        <w:i/>
        <w:sz w:val="20"/>
        <w:szCs w:val="20"/>
      </w:rPr>
      <w:t>Old Colony Regional Vocational Technical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4B" w:rsidRDefault="00860A4B">
      <w:r>
        <w:separator/>
      </w:r>
    </w:p>
  </w:footnote>
  <w:footnote w:type="continuationSeparator" w:id="0">
    <w:p w:rsidR="00860A4B" w:rsidRDefault="0086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52B77"/>
    <w:rsid w:val="00860A4B"/>
    <w:rsid w:val="00AF15F3"/>
    <w:rsid w:val="00B549CA"/>
    <w:rsid w:val="00F1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C0A10F-6F71-48F3-ADA4-AD15C5ED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DESE-231-48135</_dlc_DocId>
    <_dlc_DocIdUrl xmlns="733efe1c-5bbe-4968-87dc-d400e65c879f">
      <Url>https://sharepoint.doemass.org/ese/webteam/cps/_layouts/DocIdRedir.aspx?ID=DESE-231-48135</Url>
      <Description>DESE-231-48135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89E885F-8141-407B-BDBC-98AC02A18787}">
  <ds:schemaRefs>
    <ds:schemaRef ds:uri="http://schemas.microsoft.com/sharepoint/events"/>
  </ds:schemaRefs>
</ds:datastoreItem>
</file>

<file path=customXml/itemProps2.xml><?xml version="1.0" encoding="utf-8"?>
<ds:datastoreItem xmlns:ds="http://schemas.openxmlformats.org/officeDocument/2006/customXml" ds:itemID="{B3D8AD50-7538-424C-8217-0AB1FAA2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9F5EC-053E-44F9-941E-4FA3FB4DBF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BA6FCE0-1251-473D-BBF4-65AA8EBC5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2223</Words>
  <Characters>13178</Characters>
  <Application>Microsoft Office Word</Application>
  <DocSecurity>0</DocSecurity>
  <Lines>371</Lines>
  <Paragraphs>214</Paragraphs>
  <ScaleCrop>false</ScaleCrop>
  <HeadingPairs>
    <vt:vector size="2" baseType="variant">
      <vt:variant>
        <vt:lpstr>Title</vt:lpstr>
      </vt:variant>
      <vt:variant>
        <vt:i4>1</vt:i4>
      </vt:variant>
    </vt:vector>
  </HeadingPairs>
  <TitlesOfParts>
    <vt:vector size="1" baseType="lpstr">
      <vt:lpstr>Old Colony RVTS CAP 2018</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RVTS CAP 2018</dc:title>
  <dc:subject/>
  <dc:creator>DESE</dc:creator>
  <cp:keywords/>
  <dc:description/>
  <cp:lastModifiedBy>Zou, Dong (EOE)</cp:lastModifiedBy>
  <cp:revision>4</cp:revision>
  <cp:lastPrinted>2010-08-09T19:14:00Z</cp:lastPrinted>
  <dcterms:created xsi:type="dcterms:W3CDTF">2018-12-18T20:32:00Z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