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DC7C64" w:rsidP="007179A7">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64597437" r:id="rId13"/>
              </w:pict>
            </w:r>
          </w:p>
        </w:tc>
        <w:tc>
          <w:tcPr>
            <w:tcW w:w="1228" w:type="dxa"/>
            <w:tcBorders>
              <w:top w:val="single" w:sz="4" w:space="0" w:color="auto"/>
              <w:left w:val="single" w:sz="4" w:space="0" w:color="auto"/>
              <w:right w:val="single" w:sz="4" w:space="0" w:color="auto"/>
            </w:tcBorders>
          </w:tcPr>
          <w:p w:rsidR="00A25A31" w:rsidRPr="00BB123E" w:rsidRDefault="00C55C3F" w:rsidP="007179A7">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97204B" w:rsidP="007179A7">
            <w:pPr>
              <w:rPr>
                <w:sz w:val="22"/>
              </w:rPr>
            </w:pPr>
          </w:p>
          <w:p w:rsidR="00A25A31" w:rsidRDefault="005C06B5" w:rsidP="00A25A31">
            <w:pPr>
              <w:spacing w:before="120"/>
              <w:jc w:val="center"/>
              <w:rPr>
                <w:b/>
              </w:rPr>
            </w:pPr>
            <w:r>
              <w:rPr>
                <w:b/>
              </w:rPr>
              <w:t>COORDINATED PROGRAM REVIEW</w:t>
            </w:r>
          </w:p>
          <w:p w:rsidR="00A25A31" w:rsidRDefault="005C06B5" w:rsidP="00A25A31">
            <w:pPr>
              <w:spacing w:before="120"/>
              <w:jc w:val="center"/>
              <w:rPr>
                <w:b/>
              </w:rPr>
            </w:pPr>
            <w:r>
              <w:rPr>
                <w:b/>
              </w:rPr>
              <w:t>MID-CYCLE REPORT</w:t>
            </w:r>
          </w:p>
          <w:p w:rsidR="00A25A31" w:rsidRDefault="005C06B5" w:rsidP="00A25A31">
            <w:pPr>
              <w:spacing w:before="120"/>
              <w:jc w:val="center"/>
              <w:rPr>
                <w:b/>
              </w:rPr>
            </w:pPr>
            <w:r>
              <w:rPr>
                <w:b/>
              </w:rPr>
              <w:t xml:space="preserve">District: </w:t>
            </w:r>
            <w:bookmarkStart w:id="0" w:name="ORG_NAME"/>
            <w:r>
              <w:rPr>
                <w:b/>
              </w:rPr>
              <w:t>Monson</w:t>
            </w:r>
            <w:bookmarkEnd w:id="0"/>
            <w:r w:rsidR="00EC5280">
              <w:rPr>
                <w:b/>
              </w:rPr>
              <w:t xml:space="preserve"> Public Schools</w:t>
            </w:r>
          </w:p>
          <w:p w:rsidR="00A25A31" w:rsidRDefault="005C06B5" w:rsidP="00A25A31">
            <w:pPr>
              <w:spacing w:before="120"/>
              <w:jc w:val="center"/>
              <w:rPr>
                <w:b/>
              </w:rPr>
            </w:pPr>
            <w:r>
              <w:rPr>
                <w:b/>
              </w:rPr>
              <w:t xml:space="preserve">MCR Onsite Dates: </w:t>
            </w:r>
            <w:bookmarkStart w:id="1" w:name="MCR_DATES"/>
            <w:r>
              <w:rPr>
                <w:b/>
              </w:rPr>
              <w:t>03/17/2014</w:t>
            </w:r>
            <w:bookmarkEnd w:id="1"/>
          </w:p>
          <w:p w:rsidR="00A25A31" w:rsidRDefault="005C06B5" w:rsidP="00A25A31">
            <w:pPr>
              <w:spacing w:before="120"/>
              <w:jc w:val="center"/>
              <w:rPr>
                <w:b/>
              </w:rPr>
            </w:pPr>
            <w:r>
              <w:rPr>
                <w:b/>
              </w:rPr>
              <w:t>Program Area: Special Education</w:t>
            </w:r>
          </w:p>
          <w:p w:rsidR="00A25A31" w:rsidRPr="00A25A31" w:rsidRDefault="0097204B" w:rsidP="00A25A31">
            <w:pPr>
              <w:spacing w:before="120"/>
              <w:jc w:val="center"/>
              <w:rPr>
                <w:b/>
              </w:rPr>
            </w:pPr>
          </w:p>
        </w:tc>
      </w:tr>
      <w:tr w:rsidR="00F41BE1" w:rsidRPr="00BB123E">
        <w:trPr>
          <w:trHeight w:val="989"/>
        </w:trPr>
        <w:tc>
          <w:tcPr>
            <w:tcW w:w="362" w:type="dxa"/>
            <w:tcBorders>
              <w:right w:val="single" w:sz="4" w:space="0" w:color="auto"/>
            </w:tcBorders>
          </w:tcPr>
          <w:p w:rsidR="00A25A31" w:rsidRDefault="005C06B5" w:rsidP="007179A7">
            <w:pPr>
              <w:rPr>
                <w:sz w:val="22"/>
              </w:rPr>
            </w:pPr>
            <w:r>
              <w:rPr>
                <w:sz w:val="22"/>
              </w:rPr>
              <w:t xml:space="preserve"> </w:t>
            </w:r>
          </w:p>
          <w:p w:rsidR="0027058E" w:rsidRDefault="0097204B" w:rsidP="007179A7">
            <w:pPr>
              <w:rPr>
                <w:sz w:val="22"/>
              </w:rPr>
            </w:pPr>
          </w:p>
          <w:p w:rsidR="0027058E" w:rsidRDefault="0097204B" w:rsidP="007179A7">
            <w:pPr>
              <w:rPr>
                <w:sz w:val="22"/>
              </w:rPr>
            </w:pPr>
          </w:p>
          <w:p w:rsidR="0027058E" w:rsidRDefault="0097204B" w:rsidP="007179A7">
            <w:pPr>
              <w:rPr>
                <w:sz w:val="22"/>
              </w:rPr>
            </w:pPr>
          </w:p>
          <w:p w:rsidR="0027058E" w:rsidRDefault="0097204B" w:rsidP="007179A7">
            <w:pPr>
              <w:rPr>
                <w:sz w:val="22"/>
              </w:rPr>
            </w:pPr>
          </w:p>
          <w:p w:rsidR="00A25A31" w:rsidRDefault="0097204B" w:rsidP="007179A7">
            <w:pPr>
              <w:rPr>
                <w:sz w:val="22"/>
              </w:rPr>
            </w:pPr>
          </w:p>
          <w:p w:rsidR="00A25A31" w:rsidRDefault="0097204B" w:rsidP="007179A7">
            <w:pPr>
              <w:rPr>
                <w:sz w:val="22"/>
              </w:rPr>
            </w:pPr>
          </w:p>
          <w:p w:rsidR="00A25A31" w:rsidRPr="00BB123E" w:rsidRDefault="0097204B" w:rsidP="007179A7">
            <w:pPr>
              <w:rPr>
                <w:sz w:val="22"/>
              </w:rPr>
            </w:pPr>
          </w:p>
        </w:tc>
        <w:tc>
          <w:tcPr>
            <w:tcW w:w="1228" w:type="dxa"/>
            <w:tcBorders>
              <w:left w:val="single" w:sz="4" w:space="0" w:color="auto"/>
              <w:right w:val="single" w:sz="4" w:space="0" w:color="auto"/>
            </w:tcBorders>
          </w:tcPr>
          <w:p w:rsidR="00A25A31" w:rsidRPr="00BB123E" w:rsidRDefault="0097204B" w:rsidP="007179A7">
            <w:pPr>
              <w:rPr>
                <w:sz w:val="22"/>
              </w:rPr>
            </w:pPr>
          </w:p>
        </w:tc>
        <w:tc>
          <w:tcPr>
            <w:tcW w:w="8490" w:type="dxa"/>
            <w:tcBorders>
              <w:left w:val="single" w:sz="4" w:space="0" w:color="auto"/>
            </w:tcBorders>
          </w:tcPr>
          <w:p w:rsidR="00F41BE1" w:rsidRDefault="0097204B" w:rsidP="00F41BE1">
            <w:pPr>
              <w:jc w:val="center"/>
              <w:rPr>
                <w:sz w:val="22"/>
              </w:rPr>
            </w:pPr>
          </w:p>
          <w:p w:rsidR="00F41BE1" w:rsidRPr="00F41BE1" w:rsidRDefault="0097204B" w:rsidP="00F41BE1">
            <w:pPr>
              <w:jc w:val="center"/>
              <w:rPr>
                <w:sz w:val="20"/>
                <w:szCs w:val="20"/>
              </w:rPr>
            </w:pPr>
          </w:p>
          <w:p w:rsidR="00A25A31" w:rsidRPr="00F41BE1" w:rsidRDefault="005C06B5" w:rsidP="00F41BE1">
            <w:pPr>
              <w:jc w:val="center"/>
              <w:rPr>
                <w:sz w:val="20"/>
                <w:szCs w:val="20"/>
              </w:rPr>
            </w:pPr>
            <w:r w:rsidRPr="00F41BE1">
              <w:rPr>
                <w:sz w:val="20"/>
                <w:szCs w:val="20"/>
              </w:rPr>
              <w:t>Mitchell D. Chester, Ed.D.</w:t>
            </w:r>
          </w:p>
          <w:p w:rsidR="00F41BE1" w:rsidRPr="00BB123E" w:rsidRDefault="005C06B5" w:rsidP="00F41BE1">
            <w:pPr>
              <w:jc w:val="center"/>
              <w:rPr>
                <w:sz w:val="22"/>
              </w:rPr>
            </w:pPr>
            <w:r w:rsidRPr="00F41BE1">
              <w:rPr>
                <w:sz w:val="20"/>
                <w:szCs w:val="20"/>
              </w:rPr>
              <w:t>Commissioner of Elementary and Secondary Education</w:t>
            </w:r>
          </w:p>
        </w:tc>
      </w:tr>
      <w:tr w:rsidR="001E7017" w:rsidRPr="00BB123E">
        <w:trPr>
          <w:trHeight w:val="705"/>
        </w:trPr>
        <w:tc>
          <w:tcPr>
            <w:tcW w:w="10080" w:type="dxa"/>
            <w:gridSpan w:val="3"/>
            <w:shd w:val="clear" w:color="auto" w:fill="C0C0C0"/>
            <w:vAlign w:val="center"/>
          </w:tcPr>
          <w:p w:rsidR="001E7017" w:rsidRPr="00BB123E" w:rsidRDefault="005C06B5"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5C06B5"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97204B" w:rsidP="004B2C1E">
      <w:pPr>
        <w:rPr>
          <w:rFonts w:ascii="Verdana" w:hAnsi="Verdana"/>
          <w:bCs/>
          <w:sz w:val="22"/>
          <w:szCs w:val="22"/>
        </w:rPr>
      </w:pPr>
    </w:p>
    <w:p w:rsidR="0015189C" w:rsidRPr="00AF5230" w:rsidRDefault="0097204B" w:rsidP="004B2C1E">
      <w:pPr>
        <w:rPr>
          <w:rFonts w:ascii="Verdana" w:hAnsi="Verdana"/>
          <w:bCs/>
          <w:sz w:val="22"/>
          <w:szCs w:val="22"/>
        </w:rPr>
      </w:pPr>
    </w:p>
    <w:p w:rsidR="004132D6" w:rsidRDefault="0097204B">
      <w:pPr>
        <w:pStyle w:val="Normal0"/>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C06B5" w:rsidP="00C65036">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0"/>
              <w:keepNext/>
              <w:rPr>
                <w:rFonts w:ascii="Arial" w:hAnsi="Arial" w:cs="Arial"/>
                <w:sz w:val="22"/>
                <w:szCs w:val="22"/>
              </w:rPr>
            </w:pPr>
            <w:r w:rsidRPr="00CE4005">
              <w:rPr>
                <w:rFonts w:ascii="Arial" w:hAnsi="Arial" w:cs="Arial"/>
                <w:sz w:val="22"/>
                <w:szCs w:val="22"/>
              </w:rPr>
              <w:t>Based on a review of student records and interview, assessments are completed by appropriately credentialed and trained specialists for each referred student. Assessment</w:t>
            </w:r>
            <w:r w:rsidR="00EC5280">
              <w:rPr>
                <w:rFonts w:ascii="Arial" w:hAnsi="Arial" w:cs="Arial"/>
                <w:sz w:val="22"/>
                <w:szCs w:val="22"/>
              </w:rPr>
              <w:t>s</w:t>
            </w:r>
            <w:r w:rsidRPr="00CE4005">
              <w:rPr>
                <w:rFonts w:ascii="Arial" w:hAnsi="Arial" w:cs="Arial"/>
                <w:sz w:val="22"/>
                <w:szCs w:val="22"/>
              </w:rPr>
              <w:t xml:space="preserve"> are conducted in all areas related to the suspected disability including consideration of any needed assistive technology devices and services and/or instruction in Braille. </w:t>
            </w:r>
          </w:p>
          <w:p w:rsidR="00C65036" w:rsidRPr="00CE4005" w:rsidRDefault="005C06B5" w:rsidP="002434B0">
            <w:pPr>
              <w:pStyle w:val="Normal0"/>
              <w:keepNext/>
              <w:rPr>
                <w:rFonts w:ascii="Arial" w:hAnsi="Arial" w:cs="Arial"/>
                <w:sz w:val="22"/>
                <w:szCs w:val="22"/>
              </w:rPr>
            </w:pPr>
            <w:r w:rsidRPr="00CE4005">
              <w:rPr>
                <w:rFonts w:ascii="Arial" w:hAnsi="Arial" w:cs="Arial"/>
                <w:sz w:val="22"/>
                <w:szCs w:val="22"/>
              </w:rPr>
              <w:t>Additionally, educational assessment</w:t>
            </w:r>
            <w:r w:rsidR="00EC5280">
              <w:rPr>
                <w:rFonts w:ascii="Arial" w:hAnsi="Arial" w:cs="Arial"/>
                <w:sz w:val="22"/>
                <w:szCs w:val="22"/>
              </w:rPr>
              <w:t>s</w:t>
            </w:r>
            <w:r w:rsidRPr="00CE4005">
              <w:rPr>
                <w:rFonts w:ascii="Arial" w:hAnsi="Arial" w:cs="Arial"/>
                <w:sz w:val="22"/>
                <w:szCs w:val="22"/>
              </w:rPr>
              <w:t xml:space="preserve"> by a representative of the school district, including a history of the student's educational progress in the general curriculum, and assessment by a teacher or teachers with current knowledge regarding the student's specific abilities in relation to learning standards of the Massachusett</w:t>
            </w:r>
            <w:r w:rsidR="004778A2">
              <w:rPr>
                <w:rFonts w:ascii="Arial" w:hAnsi="Arial" w:cs="Arial"/>
                <w:sz w:val="22"/>
                <w:szCs w:val="22"/>
              </w:rPr>
              <w:t>s Curriculum Frameworks</w:t>
            </w:r>
            <w:r w:rsidRPr="00CE4005">
              <w:rPr>
                <w:rFonts w:ascii="Arial" w:hAnsi="Arial" w:cs="Arial"/>
                <w:sz w:val="22"/>
                <w:szCs w:val="22"/>
              </w:rPr>
              <w:t>, as well as an assessment of the student's attention skills, participation behaviors, communication skills, memory, and social relations with groups, peers, and adults</w:t>
            </w:r>
            <w:r w:rsidR="00EC5280">
              <w:rPr>
                <w:rFonts w:ascii="Arial" w:hAnsi="Arial" w:cs="Arial"/>
                <w:sz w:val="22"/>
                <w:szCs w:val="22"/>
              </w:rPr>
              <w:t>,</w:t>
            </w:r>
            <w:r w:rsidRPr="00CE4005">
              <w:rPr>
                <w:rFonts w:ascii="Arial" w:hAnsi="Arial" w:cs="Arial"/>
                <w:sz w:val="22"/>
                <w:szCs w:val="22"/>
              </w:rPr>
              <w:t xml:space="preserve"> are consistently conducted.</w:t>
            </w:r>
          </w:p>
        </w:tc>
      </w:tr>
    </w:tbl>
    <w:p w:rsidR="004A45EE" w:rsidRDefault="0097204B">
      <w:pPr>
        <w:pStyle w:val="Normal0"/>
      </w:pPr>
    </w:p>
    <w:p w:rsidR="004132D6" w:rsidRDefault="0097204B">
      <w:pPr>
        <w:pStyle w:val="Normal1"/>
      </w:pPr>
    </w:p>
    <w:p w:rsidR="00191266" w:rsidRDefault="00191266">
      <w:pPr>
        <w:pStyle w:val="Normal1"/>
      </w:pPr>
    </w:p>
    <w:p w:rsidR="00191266" w:rsidRDefault="00191266">
      <w:pPr>
        <w:pStyle w:val="Normal1"/>
      </w:pPr>
    </w:p>
    <w:p w:rsidR="00191266" w:rsidRDefault="00191266">
      <w:pPr>
        <w:pStyle w:val="Normal1"/>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C06B5" w:rsidP="00C65036">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1"/>
              <w:keepNext/>
              <w:rPr>
                <w:rFonts w:ascii="Arial" w:hAnsi="Arial" w:cs="Arial"/>
                <w:sz w:val="22"/>
                <w:szCs w:val="22"/>
              </w:rPr>
            </w:pPr>
            <w:r w:rsidRPr="00CE4005">
              <w:rPr>
                <w:rFonts w:ascii="Arial" w:hAnsi="Arial" w:cs="Arial"/>
                <w:sz w:val="22"/>
                <w:szCs w:val="22"/>
              </w:rPr>
              <w:t>Record review and an interview indicated that when a student has a disability on the autism spectrum,  the IEP Team considers and specifically addresses: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bl>
    <w:p w:rsidR="004A45EE" w:rsidRDefault="0097204B">
      <w:pPr>
        <w:pStyle w:val="Normal1"/>
      </w:pPr>
    </w:p>
    <w:p w:rsidR="004132D6" w:rsidRDefault="0097204B">
      <w:pPr>
        <w:pStyle w:val="Normal2"/>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C06B5" w:rsidP="00C65036">
            <w:pPr>
              <w:pStyle w:val="Normal2"/>
              <w:keepNext/>
              <w:rPr>
                <w:rFonts w:ascii="Verdana" w:hAnsi="Verdana"/>
                <w:b/>
                <w:sz w:val="22"/>
                <w:szCs w:val="22"/>
              </w:rPr>
            </w:pPr>
            <w:bookmarkStart w:id="8" w:name="CRIT_SE_8"/>
            <w:bookmarkEnd w:id="8"/>
            <w:r w:rsidRPr="00AF5230">
              <w:rPr>
                <w:rFonts w:ascii="Verdana" w:hAnsi="Verdana"/>
                <w:b/>
                <w:sz w:val="22"/>
                <w:szCs w:val="22"/>
              </w:rPr>
              <w:lastRenderedPageBreak/>
              <w:t>SE Criterion # 8 - IEP Team composition and attendance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2"/>
              <w:keepNext/>
              <w:rPr>
                <w:rFonts w:ascii="Verdana" w:hAnsi="Verdana"/>
                <w:b/>
                <w:sz w:val="22"/>
                <w:szCs w:val="22"/>
              </w:rPr>
            </w:pPr>
            <w:bookmarkStart w:id="9" w:name="RATING_SE_8"/>
            <w:bookmarkEnd w:id="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2"/>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2"/>
              <w:keepNext/>
              <w:rPr>
                <w:rFonts w:ascii="Arial" w:hAnsi="Arial" w:cs="Arial"/>
                <w:sz w:val="22"/>
                <w:szCs w:val="22"/>
              </w:rPr>
            </w:pPr>
            <w:r w:rsidRPr="00CE4005">
              <w:rPr>
                <w:rFonts w:ascii="Arial" w:hAnsi="Arial" w:cs="Arial"/>
                <w:sz w:val="22"/>
                <w:szCs w:val="22"/>
              </w:rPr>
              <w:t>Record review and interview indicated that members of the Team attend Team meetings unless the district and the parent agree, in writing, that the attendance of the Team member is not necessary because the member's area of the curriculum or related services is not being modified or discussed; or the district and the parent agree, in writing, to excuse a required Team member's participation and the excused member provides written input into the development of the IEP to the parent and the IEP Team prior to the meeting.</w:t>
            </w:r>
          </w:p>
          <w:p w:rsidR="00C65036" w:rsidRPr="00CE4005" w:rsidRDefault="005C06B5" w:rsidP="00DB7884">
            <w:pPr>
              <w:pStyle w:val="Normal2"/>
              <w:keepNext/>
              <w:rPr>
                <w:rFonts w:ascii="Arial" w:hAnsi="Arial" w:cs="Arial"/>
                <w:sz w:val="22"/>
                <w:szCs w:val="22"/>
              </w:rPr>
            </w:pPr>
            <w:r w:rsidRPr="00CE4005">
              <w:rPr>
                <w:rFonts w:ascii="Arial" w:hAnsi="Arial" w:cs="Arial"/>
                <w:sz w:val="22"/>
                <w:szCs w:val="22"/>
              </w:rPr>
              <w:t xml:space="preserve">The district consistently ensures that a </w:t>
            </w:r>
            <w:r w:rsidR="00DB7884">
              <w:rPr>
                <w:rFonts w:ascii="Arial" w:hAnsi="Arial" w:cs="Arial"/>
                <w:sz w:val="22"/>
                <w:szCs w:val="22"/>
              </w:rPr>
              <w:t>general</w:t>
            </w:r>
            <w:r w:rsidRPr="00CE4005">
              <w:rPr>
                <w:rFonts w:ascii="Arial" w:hAnsi="Arial" w:cs="Arial"/>
                <w:sz w:val="22"/>
                <w:szCs w:val="22"/>
              </w:rPr>
              <w:t xml:space="preserve"> education teacher attends the Team meeting If the student </w:t>
            </w:r>
            <w:r w:rsidR="00410D76">
              <w:rPr>
                <w:rFonts w:ascii="Arial" w:hAnsi="Arial" w:cs="Arial"/>
                <w:sz w:val="22"/>
                <w:szCs w:val="22"/>
              </w:rPr>
              <w:t>is</w:t>
            </w:r>
            <w:r w:rsidR="00EA00D7">
              <w:rPr>
                <w:rFonts w:ascii="Arial" w:hAnsi="Arial" w:cs="Arial"/>
                <w:sz w:val="22"/>
                <w:szCs w:val="22"/>
              </w:rPr>
              <w:t>,</w:t>
            </w:r>
            <w:r w:rsidR="00410D76">
              <w:rPr>
                <w:rFonts w:ascii="Arial" w:hAnsi="Arial" w:cs="Arial"/>
                <w:sz w:val="22"/>
                <w:szCs w:val="22"/>
              </w:rPr>
              <w:t xml:space="preserve"> or </w:t>
            </w:r>
            <w:r w:rsidRPr="00CE4005">
              <w:rPr>
                <w:rFonts w:ascii="Arial" w:hAnsi="Arial" w:cs="Arial"/>
                <w:sz w:val="22"/>
                <w:szCs w:val="22"/>
              </w:rPr>
              <w:t>may be</w:t>
            </w:r>
            <w:r w:rsidR="00EA00D7">
              <w:rPr>
                <w:rFonts w:ascii="Arial" w:hAnsi="Arial" w:cs="Arial"/>
                <w:sz w:val="22"/>
                <w:szCs w:val="22"/>
              </w:rPr>
              <w:t>,</w:t>
            </w:r>
            <w:r w:rsidRPr="00CE4005">
              <w:rPr>
                <w:rFonts w:ascii="Arial" w:hAnsi="Arial" w:cs="Arial"/>
                <w:sz w:val="22"/>
                <w:szCs w:val="22"/>
              </w:rPr>
              <w:t xml:space="preserve"> involved in a </w:t>
            </w:r>
            <w:r w:rsidR="00DB7884">
              <w:rPr>
                <w:rFonts w:ascii="Arial" w:hAnsi="Arial" w:cs="Arial"/>
                <w:sz w:val="22"/>
                <w:szCs w:val="22"/>
              </w:rPr>
              <w:t>general</w:t>
            </w:r>
            <w:r w:rsidRPr="00CE4005">
              <w:rPr>
                <w:rFonts w:ascii="Arial" w:hAnsi="Arial" w:cs="Arial"/>
                <w:sz w:val="22"/>
                <w:szCs w:val="22"/>
              </w:rPr>
              <w:t xml:space="preserve"> education program.</w:t>
            </w:r>
          </w:p>
        </w:tc>
      </w:tr>
    </w:tbl>
    <w:p w:rsidR="004A45EE" w:rsidRDefault="0097204B">
      <w:pPr>
        <w:pStyle w:val="Normal2"/>
      </w:pPr>
    </w:p>
    <w:p w:rsidR="009C2D1A" w:rsidRDefault="009C2D1A">
      <w:pPr>
        <w:pStyle w:val="Normal2"/>
      </w:pPr>
    </w:p>
    <w:p w:rsidR="009C2D1A" w:rsidRDefault="009C2D1A">
      <w:pPr>
        <w:pStyle w:val="Normal2"/>
      </w:pPr>
    </w:p>
    <w:p w:rsidR="004132D6" w:rsidRDefault="0097204B">
      <w:pPr>
        <w:pStyle w:val="Normal3"/>
      </w:pPr>
    </w:p>
    <w:p w:rsidR="009C2D1A" w:rsidRDefault="009C2D1A">
      <w:pPr>
        <w:pStyle w:val="Normal3"/>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C06B5" w:rsidP="00C65036">
            <w:pPr>
              <w:pStyle w:val="Normal3"/>
              <w:keepNext/>
              <w:rPr>
                <w:rFonts w:ascii="Verdana" w:hAnsi="Verdana"/>
                <w:b/>
                <w:sz w:val="22"/>
                <w:szCs w:val="22"/>
              </w:rPr>
            </w:pPr>
            <w:bookmarkStart w:id="11" w:name="CRIT_SE_18A"/>
            <w:bookmarkEnd w:id="11"/>
            <w:r w:rsidRPr="00AF5230">
              <w:rPr>
                <w:rFonts w:ascii="Verdana" w:hAnsi="Verdana"/>
                <w:b/>
                <w:sz w:val="22"/>
                <w:szCs w:val="22"/>
              </w:rPr>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3"/>
              <w:keepNext/>
              <w:rPr>
                <w:rFonts w:ascii="Arial" w:hAnsi="Arial" w:cs="Arial"/>
                <w:sz w:val="22"/>
                <w:szCs w:val="22"/>
              </w:rPr>
            </w:pPr>
            <w:r w:rsidRPr="00CE4005">
              <w:rPr>
                <w:rFonts w:ascii="Arial" w:hAnsi="Arial" w:cs="Arial"/>
                <w:sz w:val="22"/>
                <w:szCs w:val="22"/>
              </w:rPr>
              <w:t>Record review and an interview demonstrated that whenever the IEP Team evaluation indicates that a student's disability affects social skills development, or when the student's disability makes him or her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the proficiencies needed to avoid and respond to bullying, harassment, or teasing.</w:t>
            </w:r>
          </w:p>
        </w:tc>
      </w:tr>
    </w:tbl>
    <w:p w:rsidR="004A45EE" w:rsidRDefault="0097204B">
      <w:pPr>
        <w:pStyle w:val="Normal3"/>
      </w:pPr>
    </w:p>
    <w:p w:rsidR="004132D6" w:rsidRDefault="0097204B">
      <w:pPr>
        <w:pStyle w:val="Normal4"/>
      </w:pPr>
    </w:p>
    <w:p w:rsidR="009C2D1A" w:rsidRDefault="009C2D1A">
      <w:pPr>
        <w:pStyle w:val="Normal4"/>
      </w:pPr>
    </w:p>
    <w:p w:rsidR="009C2D1A" w:rsidRDefault="009C2D1A">
      <w:pPr>
        <w:pStyle w:val="Normal4"/>
      </w:pPr>
    </w:p>
    <w:p w:rsidR="009C2D1A" w:rsidRDefault="009C2D1A">
      <w:pPr>
        <w:pStyle w:val="Normal4"/>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C06B5" w:rsidP="00C65036">
            <w:pPr>
              <w:pStyle w:val="Normal4"/>
              <w:keepNext/>
              <w:rPr>
                <w:rFonts w:ascii="Verdana" w:hAnsi="Verdana"/>
                <w:b/>
                <w:sz w:val="22"/>
                <w:szCs w:val="22"/>
              </w:rPr>
            </w:pPr>
            <w:bookmarkStart w:id="14" w:name="CRIT_SE_18B"/>
            <w:bookmarkEnd w:id="14"/>
            <w:r w:rsidRPr="00AF5230">
              <w:rPr>
                <w:rFonts w:ascii="Verdana" w:hAnsi="Verdana"/>
                <w:b/>
                <w:sz w:val="22"/>
                <w:szCs w:val="22"/>
              </w:rPr>
              <w:t>SE Criterion # 18B - Determination of placement; provision of IEP to parent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EF2BF9">
            <w:pPr>
              <w:pStyle w:val="Normal4"/>
              <w:keepNext/>
              <w:rPr>
                <w:rFonts w:ascii="Arial" w:hAnsi="Arial" w:cs="Arial"/>
                <w:sz w:val="22"/>
                <w:szCs w:val="22"/>
              </w:rPr>
            </w:pPr>
            <w:r w:rsidRPr="00CE4005">
              <w:rPr>
                <w:rFonts w:ascii="Arial" w:hAnsi="Arial" w:cs="Arial"/>
                <w:sz w:val="22"/>
                <w:szCs w:val="22"/>
              </w:rPr>
              <w:t xml:space="preserve"> </w:t>
            </w:r>
            <w:r w:rsidR="003E3CE6">
              <w:rPr>
                <w:rFonts w:ascii="Arial" w:hAnsi="Arial" w:cs="Arial"/>
                <w:sz w:val="22"/>
                <w:szCs w:val="22"/>
              </w:rPr>
              <w:t xml:space="preserve">A </w:t>
            </w:r>
            <w:r w:rsidRPr="00CE4005">
              <w:rPr>
                <w:rFonts w:ascii="Arial" w:hAnsi="Arial" w:cs="Arial"/>
                <w:sz w:val="22"/>
                <w:szCs w:val="22"/>
              </w:rPr>
              <w:t>review of student records and</w:t>
            </w:r>
            <w:r w:rsidR="003E3CE6">
              <w:rPr>
                <w:rFonts w:ascii="Arial" w:hAnsi="Arial" w:cs="Arial"/>
                <w:sz w:val="22"/>
                <w:szCs w:val="22"/>
              </w:rPr>
              <w:t xml:space="preserve"> an</w:t>
            </w:r>
            <w:r w:rsidR="00EF2BF9">
              <w:rPr>
                <w:rFonts w:ascii="Arial" w:hAnsi="Arial" w:cs="Arial"/>
                <w:sz w:val="22"/>
                <w:szCs w:val="22"/>
              </w:rPr>
              <w:t xml:space="preserve"> interview</w:t>
            </w:r>
            <w:r w:rsidR="003E3CE6">
              <w:rPr>
                <w:rFonts w:ascii="Arial" w:hAnsi="Arial" w:cs="Arial"/>
                <w:sz w:val="22"/>
                <w:szCs w:val="22"/>
              </w:rPr>
              <w:t xml:space="preserve"> indicated that </w:t>
            </w:r>
            <w:r w:rsidRPr="00CE4005">
              <w:rPr>
                <w:rFonts w:ascii="Arial" w:hAnsi="Arial" w:cs="Arial"/>
                <w:sz w:val="22"/>
                <w:szCs w:val="22"/>
              </w:rPr>
              <w:t xml:space="preserve">the district consistently provides </w:t>
            </w:r>
            <w:r w:rsidR="00EF2BF9" w:rsidRPr="00CE4005">
              <w:rPr>
                <w:rFonts w:ascii="Arial" w:hAnsi="Arial" w:cs="Arial"/>
                <w:sz w:val="22"/>
                <w:szCs w:val="22"/>
              </w:rPr>
              <w:t>an appropriate summary immediately foll</w:t>
            </w:r>
            <w:r w:rsidR="00EF2BF9">
              <w:rPr>
                <w:rFonts w:ascii="Arial" w:hAnsi="Arial" w:cs="Arial"/>
                <w:sz w:val="22"/>
                <w:szCs w:val="22"/>
              </w:rPr>
              <w:t xml:space="preserve">owing the development of the IEP and subsequently, provides </w:t>
            </w:r>
            <w:r w:rsidRPr="00CE4005">
              <w:rPr>
                <w:rFonts w:ascii="Arial" w:hAnsi="Arial" w:cs="Arial"/>
                <w:sz w:val="22"/>
                <w:szCs w:val="22"/>
              </w:rPr>
              <w:t>two (2) copies of the proposed IEP and proposed placement</w:t>
            </w:r>
            <w:r w:rsidR="00EF2BF9">
              <w:rPr>
                <w:rFonts w:ascii="Arial" w:hAnsi="Arial" w:cs="Arial"/>
                <w:sz w:val="22"/>
                <w:szCs w:val="22"/>
              </w:rPr>
              <w:t xml:space="preserve">, </w:t>
            </w:r>
            <w:r w:rsidR="00EF2BF9" w:rsidRPr="00CE4005">
              <w:rPr>
                <w:rFonts w:ascii="Arial" w:hAnsi="Arial" w:cs="Arial"/>
                <w:sz w:val="22"/>
                <w:szCs w:val="22"/>
              </w:rPr>
              <w:t>along with the required notice</w:t>
            </w:r>
            <w:r w:rsidR="00EF2BF9">
              <w:rPr>
                <w:rFonts w:ascii="Arial" w:hAnsi="Arial" w:cs="Arial"/>
                <w:sz w:val="22"/>
                <w:szCs w:val="22"/>
              </w:rPr>
              <w:t>, within 10 school days of the Team meeting.</w:t>
            </w:r>
            <w:r w:rsidRPr="00CE4005">
              <w:rPr>
                <w:rFonts w:ascii="Arial" w:hAnsi="Arial" w:cs="Arial"/>
                <w:sz w:val="22"/>
                <w:szCs w:val="22"/>
              </w:rPr>
              <w:t xml:space="preserve"> </w:t>
            </w:r>
          </w:p>
        </w:tc>
      </w:tr>
    </w:tbl>
    <w:p w:rsidR="004A45EE" w:rsidRDefault="0097204B">
      <w:pPr>
        <w:pStyle w:val="Normal4"/>
      </w:pPr>
    </w:p>
    <w:p w:rsidR="004132D6" w:rsidRDefault="0097204B">
      <w:pPr>
        <w:pStyle w:val="Normal5"/>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C06B5" w:rsidP="00C65036">
            <w:pPr>
              <w:pStyle w:val="Normal5"/>
              <w:keepNext/>
              <w:rPr>
                <w:rFonts w:ascii="Verdana" w:hAnsi="Verdana"/>
                <w:b/>
                <w:sz w:val="22"/>
                <w:szCs w:val="22"/>
              </w:rPr>
            </w:pPr>
            <w:bookmarkStart w:id="17" w:name="CRIT_SE_25"/>
            <w:bookmarkEnd w:id="17"/>
            <w:r w:rsidRPr="00AF5230">
              <w:rPr>
                <w:rFonts w:ascii="Verdana" w:hAnsi="Verdana"/>
                <w:b/>
                <w:sz w:val="22"/>
                <w:szCs w:val="22"/>
              </w:rPr>
              <w:lastRenderedPageBreak/>
              <w:t>SE Criterion # 25 - Parental consent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5"/>
              <w:keepNext/>
              <w:rPr>
                <w:rFonts w:ascii="Verdana" w:hAnsi="Verdana"/>
                <w:b/>
                <w:sz w:val="22"/>
                <w:szCs w:val="22"/>
              </w:rPr>
            </w:pPr>
            <w:bookmarkStart w:id="18" w:name="RATING_SE_25"/>
            <w:bookmarkEnd w:id="18"/>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5"/>
              <w:keepNext/>
              <w:rPr>
                <w:rFonts w:ascii="Verdana" w:hAnsi="Verdana"/>
                <w:b/>
                <w:sz w:val="22"/>
                <w:szCs w:val="22"/>
              </w:rPr>
            </w:pPr>
            <w:bookmarkStart w:id="19" w:name="BASIS_FINDINGS_SE_25"/>
            <w:bookmarkEnd w:id="19"/>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03758A">
            <w:pPr>
              <w:pStyle w:val="Normal5"/>
              <w:keepNext/>
              <w:rPr>
                <w:rFonts w:ascii="Arial" w:hAnsi="Arial" w:cs="Arial"/>
                <w:sz w:val="22"/>
                <w:szCs w:val="22"/>
              </w:rPr>
            </w:pPr>
            <w:r w:rsidRPr="00CE4005">
              <w:rPr>
                <w:rFonts w:ascii="Arial" w:hAnsi="Arial" w:cs="Arial"/>
                <w:sz w:val="22"/>
                <w:szCs w:val="22"/>
              </w:rPr>
              <w:t>Record review and an interview indicated that no parent revoked consent during the period covered in the review. The district has procedures in place if a parent gives consent for special education services and then, at any time following, revokes consent to the student's special education services in writing, to discontinue all special education services, and does not use mediation or request a due process hearing to obtain agreement or ruling requiring the continuation of services, consistent with federal regulation. If a parent revokes consent in writing,</w:t>
            </w:r>
            <w:r w:rsidR="00EF2BF9">
              <w:rPr>
                <w:rFonts w:ascii="Arial" w:hAnsi="Arial" w:cs="Arial"/>
                <w:sz w:val="22"/>
                <w:szCs w:val="22"/>
              </w:rPr>
              <w:t xml:space="preserve"> the procedures require</w:t>
            </w:r>
            <w:r w:rsidRPr="00CE4005">
              <w:rPr>
                <w:rFonts w:ascii="Arial" w:hAnsi="Arial" w:cs="Arial"/>
                <w:sz w:val="22"/>
                <w:szCs w:val="22"/>
              </w:rPr>
              <w:t xml:space="preserve"> the district </w:t>
            </w:r>
            <w:r w:rsidR="00EF2BF9">
              <w:rPr>
                <w:rFonts w:ascii="Arial" w:hAnsi="Arial" w:cs="Arial"/>
                <w:sz w:val="22"/>
                <w:szCs w:val="22"/>
              </w:rPr>
              <w:t>to</w:t>
            </w:r>
            <w:r w:rsidRPr="00CE4005">
              <w:rPr>
                <w:rFonts w:ascii="Arial" w:hAnsi="Arial" w:cs="Arial"/>
                <w:sz w:val="22"/>
                <w:szCs w:val="22"/>
              </w:rPr>
              <w:t xml:space="preserve"> promptly provide written notice to the parent/guardian of the district's proposal to discontinue services, as well as information on how the parent could obtain a copy of his/her</w:t>
            </w:r>
            <w:r w:rsidR="00EF2BF9">
              <w:rPr>
                <w:rFonts w:ascii="Arial" w:hAnsi="Arial" w:cs="Arial"/>
                <w:sz w:val="22"/>
                <w:szCs w:val="22"/>
              </w:rPr>
              <w:t xml:space="preserve"> right to procedural safeguards,</w:t>
            </w:r>
            <w:r w:rsidRPr="00CE4005">
              <w:rPr>
                <w:rFonts w:ascii="Arial" w:hAnsi="Arial" w:cs="Arial"/>
                <w:sz w:val="22"/>
                <w:szCs w:val="22"/>
              </w:rPr>
              <w:t xml:space="preserve"> </w:t>
            </w:r>
            <w:r w:rsidR="00EF2BF9">
              <w:rPr>
                <w:rFonts w:ascii="Arial" w:hAnsi="Arial" w:cs="Arial"/>
                <w:sz w:val="22"/>
                <w:szCs w:val="22"/>
              </w:rPr>
              <w:t>and to</w:t>
            </w:r>
            <w:r w:rsidRPr="00CE4005">
              <w:rPr>
                <w:rFonts w:ascii="Arial" w:hAnsi="Arial" w:cs="Arial"/>
                <w:sz w:val="22"/>
                <w:szCs w:val="22"/>
              </w:rPr>
              <w:t xml:space="preserve"> provide the notice in a reasonable time before the district intend</w:t>
            </w:r>
            <w:r w:rsidR="0003758A">
              <w:rPr>
                <w:rFonts w:ascii="Arial" w:hAnsi="Arial" w:cs="Arial"/>
                <w:sz w:val="22"/>
                <w:szCs w:val="22"/>
              </w:rPr>
              <w:t>s</w:t>
            </w:r>
            <w:r w:rsidRPr="00CE4005">
              <w:rPr>
                <w:rFonts w:ascii="Arial" w:hAnsi="Arial" w:cs="Arial"/>
                <w:sz w:val="22"/>
                <w:szCs w:val="22"/>
              </w:rPr>
              <w:t xml:space="preserve"> to discontinue the services.</w:t>
            </w:r>
          </w:p>
        </w:tc>
      </w:tr>
    </w:tbl>
    <w:p w:rsidR="004A45EE" w:rsidRDefault="0097204B">
      <w:pPr>
        <w:pStyle w:val="Normal5"/>
      </w:pPr>
    </w:p>
    <w:p w:rsidR="004132D6" w:rsidRDefault="0097204B">
      <w:pPr>
        <w:pStyle w:val="Normal6"/>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C06B5" w:rsidP="00C65036">
            <w:pPr>
              <w:pStyle w:val="Normal6"/>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6"/>
              <w:keepNext/>
              <w:rPr>
                <w:rFonts w:ascii="Verdana" w:hAnsi="Verdana"/>
                <w:b/>
                <w:sz w:val="22"/>
                <w:szCs w:val="22"/>
              </w:rPr>
            </w:pPr>
            <w:bookmarkStart w:id="21" w:name="RATING_SE_26"/>
            <w:bookmarkEnd w:id="21"/>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6"/>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6"/>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2434B0">
            <w:pPr>
              <w:pStyle w:val="Normal6"/>
              <w:keepNext/>
              <w:rPr>
                <w:rFonts w:ascii="Arial" w:hAnsi="Arial" w:cs="Arial"/>
                <w:sz w:val="22"/>
                <w:szCs w:val="22"/>
              </w:rPr>
            </w:pPr>
            <w:r w:rsidRPr="00CE4005">
              <w:rPr>
                <w:rFonts w:ascii="Arial" w:hAnsi="Arial" w:cs="Arial"/>
                <w:sz w:val="22"/>
                <w:szCs w:val="22"/>
              </w:rPr>
              <w:t xml:space="preserve">According to a review of student records and interview, the district </w:t>
            </w:r>
            <w:r w:rsidR="00EF2BF9">
              <w:rPr>
                <w:rFonts w:ascii="Arial" w:hAnsi="Arial" w:cs="Arial"/>
                <w:sz w:val="22"/>
                <w:szCs w:val="22"/>
              </w:rPr>
              <w:t>documents</w:t>
            </w:r>
            <w:r w:rsidRPr="00CE4005">
              <w:rPr>
                <w:rFonts w:ascii="Arial" w:hAnsi="Arial" w:cs="Arial"/>
                <w:sz w:val="22"/>
                <w:szCs w:val="22"/>
              </w:rPr>
              <w:t xml:space="preserve"> effort</w:t>
            </w:r>
            <w:r w:rsidR="00EF2BF9">
              <w:rPr>
                <w:rFonts w:ascii="Arial" w:hAnsi="Arial" w:cs="Arial"/>
                <w:sz w:val="22"/>
                <w:szCs w:val="22"/>
              </w:rPr>
              <w:t>s</w:t>
            </w:r>
            <w:r w:rsidRPr="00CE4005">
              <w:rPr>
                <w:rFonts w:ascii="Arial" w:hAnsi="Arial" w:cs="Arial"/>
                <w:sz w:val="22"/>
                <w:szCs w:val="22"/>
              </w:rPr>
              <w:t xml:space="preserve"> to ensure that one or both parents attend a Team meeting and </w:t>
            </w:r>
            <w:r w:rsidR="002434B0">
              <w:rPr>
                <w:rFonts w:ascii="Arial" w:hAnsi="Arial" w:cs="Arial"/>
                <w:sz w:val="22"/>
                <w:szCs w:val="22"/>
              </w:rPr>
              <w:t>uses</w:t>
            </w:r>
            <w:r w:rsidRPr="00CE4005">
              <w:rPr>
                <w:rFonts w:ascii="Arial" w:hAnsi="Arial" w:cs="Arial"/>
                <w:sz w:val="22"/>
                <w:szCs w:val="22"/>
              </w:rPr>
              <w:t xml:space="preserve"> other methods including individual or conference telephone calls, to ensure parent participation. Although parents attended all the Team meetings in this review period, the district has a process in place for documenting efforts to secure parent participation should this become an issue.</w:t>
            </w:r>
          </w:p>
        </w:tc>
      </w:tr>
    </w:tbl>
    <w:p w:rsidR="004A45EE" w:rsidRDefault="0097204B">
      <w:pPr>
        <w:pStyle w:val="Normal6"/>
      </w:pPr>
    </w:p>
    <w:p w:rsidR="004132D6" w:rsidRDefault="0097204B">
      <w:pPr>
        <w:pStyle w:val="Normal7"/>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C06B5" w:rsidP="00C65036">
            <w:pPr>
              <w:pStyle w:val="Normal7"/>
              <w:keepNext/>
              <w:rPr>
                <w:rFonts w:ascii="Verdana" w:hAnsi="Verdana"/>
                <w:b/>
                <w:sz w:val="22"/>
                <w:szCs w:val="22"/>
              </w:rPr>
            </w:pPr>
            <w:bookmarkStart w:id="23" w:name="CRIT_SE_29"/>
            <w:bookmarkEnd w:id="23"/>
            <w:r w:rsidRPr="00AF5230">
              <w:rPr>
                <w:rFonts w:ascii="Verdana" w:hAnsi="Verdana"/>
                <w:b/>
                <w:sz w:val="22"/>
                <w:szCs w:val="22"/>
              </w:rPr>
              <w:t>SE Criterion # 29 - Communications are in English and primary language of home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7"/>
              <w:keepNext/>
              <w:rPr>
                <w:rFonts w:ascii="Verdana" w:hAnsi="Verdana"/>
                <w:b/>
                <w:sz w:val="22"/>
                <w:szCs w:val="22"/>
              </w:rPr>
            </w:pPr>
            <w:bookmarkStart w:id="24" w:name="RATING_SE_29"/>
            <w:bookmarkEnd w:id="24"/>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7"/>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7"/>
              <w:keepNext/>
              <w:rPr>
                <w:rFonts w:ascii="Verdana" w:hAnsi="Verdana"/>
                <w:b/>
                <w:sz w:val="22"/>
                <w:szCs w:val="22"/>
              </w:rPr>
            </w:pPr>
            <w:bookmarkStart w:id="25" w:name="BASIS_FINDINGS_SE_29"/>
            <w:bookmarkEnd w:id="25"/>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7"/>
              <w:keepNext/>
              <w:rPr>
                <w:rFonts w:ascii="Arial" w:hAnsi="Arial" w:cs="Arial"/>
                <w:sz w:val="22"/>
                <w:szCs w:val="22"/>
              </w:rPr>
            </w:pPr>
            <w:r w:rsidRPr="00CE4005">
              <w:rPr>
                <w:rFonts w:ascii="Arial" w:hAnsi="Arial" w:cs="Arial"/>
                <w:sz w:val="22"/>
                <w:szCs w:val="22"/>
              </w:rPr>
              <w:t>Record review and interview indicated that the district does have a process in place to provide oral interpretation and written translation</w:t>
            </w:r>
            <w:r w:rsidR="00C31FB8">
              <w:rPr>
                <w:rFonts w:ascii="Arial" w:hAnsi="Arial" w:cs="Arial"/>
                <w:sz w:val="22"/>
                <w:szCs w:val="22"/>
              </w:rPr>
              <w:t>s</w:t>
            </w:r>
            <w:r w:rsidRPr="00CE4005">
              <w:rPr>
                <w:rFonts w:ascii="Arial" w:hAnsi="Arial" w:cs="Arial"/>
                <w:sz w:val="22"/>
                <w:szCs w:val="22"/>
              </w:rPr>
              <w:t xml:space="preserve"> as required.</w:t>
            </w:r>
          </w:p>
        </w:tc>
      </w:tr>
    </w:tbl>
    <w:p w:rsidR="004A45EE" w:rsidRDefault="0097204B">
      <w:pPr>
        <w:pStyle w:val="Normal7"/>
      </w:pPr>
    </w:p>
    <w:p w:rsidR="004132D6" w:rsidRDefault="0097204B">
      <w:pPr>
        <w:pStyle w:val="Normal8"/>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5C06B5" w:rsidP="00C65036">
            <w:pPr>
              <w:pStyle w:val="Normal8"/>
              <w:keepNext/>
              <w:rPr>
                <w:rFonts w:ascii="Verdana" w:hAnsi="Verdana"/>
                <w:b/>
                <w:sz w:val="22"/>
                <w:szCs w:val="22"/>
              </w:rPr>
            </w:pPr>
            <w:bookmarkStart w:id="26" w:name="CRIT_SE_37"/>
            <w:bookmarkEnd w:id="26"/>
            <w:r w:rsidRPr="00AF5230">
              <w:rPr>
                <w:rFonts w:ascii="Verdana" w:hAnsi="Verdana"/>
                <w:b/>
                <w:sz w:val="22"/>
                <w:szCs w:val="22"/>
              </w:rPr>
              <w:t>SE Criterion # 37 - Procedures for approved and unapproved out-of-district placements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8"/>
              <w:keepNext/>
              <w:rPr>
                <w:rFonts w:ascii="Verdana" w:hAnsi="Verdana"/>
                <w:b/>
                <w:sz w:val="22"/>
                <w:szCs w:val="22"/>
              </w:rPr>
            </w:pPr>
            <w:bookmarkStart w:id="27" w:name="RATING_SE_37"/>
            <w:bookmarkEnd w:id="27"/>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65036">
            <w:pPr>
              <w:pStyle w:val="Normal8"/>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5C06B5" w:rsidP="00C65036">
            <w:pPr>
              <w:pStyle w:val="Normal8"/>
              <w:keepNext/>
              <w:rPr>
                <w:rFonts w:ascii="Verdana" w:hAnsi="Verdana"/>
                <w:b/>
                <w:sz w:val="22"/>
                <w:szCs w:val="22"/>
              </w:rPr>
            </w:pPr>
            <w:bookmarkStart w:id="28" w:name="BASIS_FINDINGS_SE_37"/>
            <w:bookmarkEnd w:id="28"/>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5C06B5" w:rsidP="00C31FB8">
            <w:pPr>
              <w:pStyle w:val="Normal8"/>
              <w:keepNext/>
              <w:rPr>
                <w:rFonts w:ascii="Arial" w:hAnsi="Arial" w:cs="Arial"/>
                <w:sz w:val="22"/>
                <w:szCs w:val="22"/>
              </w:rPr>
            </w:pPr>
            <w:r w:rsidRPr="00CE4005">
              <w:rPr>
                <w:rFonts w:ascii="Arial" w:hAnsi="Arial" w:cs="Arial"/>
                <w:sz w:val="22"/>
                <w:szCs w:val="22"/>
              </w:rPr>
              <w:t xml:space="preserve">Record review and interview demonstrated that the district consistently monitors the programs and provision of services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w:t>
            </w:r>
          </w:p>
        </w:tc>
      </w:tr>
    </w:tbl>
    <w:p w:rsidR="004A45EE" w:rsidRDefault="0097204B">
      <w:pPr>
        <w:pStyle w:val="Normal8"/>
      </w:pPr>
    </w:p>
    <w:p w:rsidR="000B12CE" w:rsidRPr="00AF5230" w:rsidRDefault="0097204B" w:rsidP="004B2C1E">
      <w:pPr>
        <w:rPr>
          <w:rFonts w:ascii="Verdana" w:hAnsi="Verdana"/>
          <w:sz w:val="16"/>
          <w:szCs w:val="16"/>
        </w:rPr>
      </w:pPr>
    </w:p>
    <w:sectPr w:rsidR="000B12CE" w:rsidRPr="00AF5230" w:rsidSect="00ED4385">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4B" w:rsidRDefault="0097204B">
      <w:r>
        <w:separator/>
      </w:r>
    </w:p>
  </w:endnote>
  <w:endnote w:type="continuationSeparator" w:id="0">
    <w:p w:rsidR="0097204B" w:rsidRDefault="0097204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29" w:rsidRDefault="00DC7C64" w:rsidP="009C1D68">
    <w:pPr>
      <w:pStyle w:val="Footer"/>
      <w:framePr w:wrap="around" w:vAnchor="text" w:hAnchor="margin" w:xAlign="right" w:y="1"/>
      <w:rPr>
        <w:rStyle w:val="PageNumber"/>
      </w:rPr>
    </w:pPr>
    <w:r>
      <w:rPr>
        <w:rStyle w:val="PageNumber"/>
      </w:rPr>
      <w:fldChar w:fldCharType="begin"/>
    </w:r>
    <w:r w:rsidR="005C06B5">
      <w:rPr>
        <w:rStyle w:val="PageNumber"/>
      </w:rPr>
      <w:instrText xml:space="preserve">PAGE  </w:instrText>
    </w:r>
    <w:r>
      <w:rPr>
        <w:rStyle w:val="PageNumber"/>
      </w:rPr>
      <w:fldChar w:fldCharType="end"/>
    </w:r>
  </w:p>
  <w:p w:rsidR="00FE0129" w:rsidRDefault="0097204B" w:rsidP="00AD01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8E" w:rsidRDefault="005C06B5" w:rsidP="00ED4385">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Program Quality Assurance Services</w:t>
    </w:r>
    <w:bookmarkEnd w:id="30"/>
  </w:p>
  <w:p w:rsidR="00FE0129" w:rsidRPr="00700A12" w:rsidRDefault="005C06B5" w:rsidP="00ED4385">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Monson</w:t>
    </w:r>
    <w:bookmarkEnd w:id="31"/>
    <w:r w:rsidR="00EC5280">
      <w:rPr>
        <w:rFonts w:ascii="Verdana" w:hAnsi="Verdana"/>
        <w:sz w:val="16"/>
        <w:szCs w:val="16"/>
      </w:rPr>
      <w:t xml:space="preserve"> Public Schools</w:t>
    </w:r>
    <w:r>
      <w:rPr>
        <w:rFonts w:ascii="Verdana" w:hAnsi="Verdana"/>
        <w:sz w:val="16"/>
        <w:szCs w:val="16"/>
      </w:rPr>
      <w:t xml:space="preserve"> Mid-Cycle Report </w:t>
    </w:r>
    <w:r w:rsidR="00EA00D7">
      <w:rPr>
        <w:rFonts w:ascii="Verdana" w:hAnsi="Verdana"/>
        <w:sz w:val="16"/>
        <w:szCs w:val="16"/>
      </w:rPr>
      <w:t>–</w:t>
    </w:r>
    <w:r>
      <w:rPr>
        <w:rFonts w:ascii="Verdana" w:hAnsi="Verdana"/>
        <w:sz w:val="16"/>
        <w:szCs w:val="16"/>
      </w:rPr>
      <w:t xml:space="preserve"> </w:t>
    </w:r>
    <w:bookmarkStart w:id="32" w:name="MCR_REPORT_DATE"/>
    <w:r w:rsidR="004B12D8">
      <w:rPr>
        <w:rFonts w:ascii="Verdana" w:hAnsi="Verdana"/>
        <w:sz w:val="16"/>
        <w:szCs w:val="16"/>
      </w:rPr>
      <w:t>May 5</w:t>
    </w:r>
    <w:r w:rsidRPr="00700A12">
      <w:rPr>
        <w:rFonts w:ascii="Verdana" w:hAnsi="Verdana"/>
        <w:sz w:val="16"/>
        <w:szCs w:val="16"/>
      </w:rPr>
      <w:t>, 2014 11:32:53 AM</w:t>
    </w:r>
    <w:bookmarkEnd w:id="32"/>
  </w:p>
  <w:p w:rsidR="00FE0129" w:rsidRPr="00700A12" w:rsidRDefault="005C06B5"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C7C64" w:rsidRPr="00700A12">
      <w:rPr>
        <w:rFonts w:ascii="Verdana" w:hAnsi="Verdana"/>
        <w:sz w:val="16"/>
        <w:szCs w:val="16"/>
      </w:rPr>
      <w:fldChar w:fldCharType="begin"/>
    </w:r>
    <w:r w:rsidRPr="00700A12">
      <w:rPr>
        <w:rFonts w:ascii="Verdana" w:hAnsi="Verdana"/>
        <w:sz w:val="16"/>
        <w:szCs w:val="16"/>
      </w:rPr>
      <w:instrText xml:space="preserve"> PAGE </w:instrText>
    </w:r>
    <w:r w:rsidR="00DC7C64" w:rsidRPr="00700A12">
      <w:rPr>
        <w:rFonts w:ascii="Verdana" w:hAnsi="Verdana"/>
        <w:sz w:val="16"/>
        <w:szCs w:val="16"/>
      </w:rPr>
      <w:fldChar w:fldCharType="separate"/>
    </w:r>
    <w:r w:rsidR="00867B9A">
      <w:rPr>
        <w:rFonts w:ascii="Verdana" w:hAnsi="Verdana"/>
        <w:noProof/>
        <w:sz w:val="16"/>
        <w:szCs w:val="16"/>
      </w:rPr>
      <w:t>4</w:t>
    </w:r>
    <w:r w:rsidR="00DC7C64" w:rsidRPr="00700A12">
      <w:rPr>
        <w:rFonts w:ascii="Verdana" w:hAnsi="Verdana"/>
        <w:sz w:val="16"/>
        <w:szCs w:val="16"/>
      </w:rPr>
      <w:fldChar w:fldCharType="end"/>
    </w:r>
    <w:r w:rsidRPr="00700A12">
      <w:rPr>
        <w:rFonts w:ascii="Verdana" w:hAnsi="Verdana"/>
        <w:sz w:val="16"/>
        <w:szCs w:val="16"/>
      </w:rPr>
      <w:t xml:space="preserve"> of </w:t>
    </w:r>
    <w:r w:rsidR="00DC7C64" w:rsidRPr="00700A12">
      <w:rPr>
        <w:rFonts w:ascii="Verdana" w:hAnsi="Verdana"/>
        <w:sz w:val="16"/>
        <w:szCs w:val="16"/>
      </w:rPr>
      <w:fldChar w:fldCharType="begin"/>
    </w:r>
    <w:r w:rsidRPr="00700A12">
      <w:rPr>
        <w:rFonts w:ascii="Verdana" w:hAnsi="Verdana"/>
        <w:sz w:val="16"/>
        <w:szCs w:val="16"/>
      </w:rPr>
      <w:instrText xml:space="preserve"> NUMPAGES </w:instrText>
    </w:r>
    <w:r w:rsidR="00DC7C64" w:rsidRPr="00700A12">
      <w:rPr>
        <w:rFonts w:ascii="Verdana" w:hAnsi="Verdana"/>
        <w:sz w:val="16"/>
        <w:szCs w:val="16"/>
      </w:rPr>
      <w:fldChar w:fldCharType="separate"/>
    </w:r>
    <w:r w:rsidR="00867B9A">
      <w:rPr>
        <w:rFonts w:ascii="Verdana" w:hAnsi="Verdana"/>
        <w:noProof/>
        <w:sz w:val="16"/>
        <w:szCs w:val="16"/>
      </w:rPr>
      <w:t>4</w:t>
    </w:r>
    <w:r w:rsidR="00DC7C64"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4B" w:rsidRDefault="0097204B">
      <w:r>
        <w:separator/>
      </w:r>
    </w:p>
  </w:footnote>
  <w:footnote w:type="continuationSeparator" w:id="0">
    <w:p w:rsidR="0097204B" w:rsidRDefault="00972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A4A61768">
      <w:start w:val="1"/>
      <w:numFmt w:val="decimal"/>
      <w:lvlText w:val="%1."/>
      <w:lvlJc w:val="left"/>
      <w:pPr>
        <w:tabs>
          <w:tab w:val="num" w:pos="720"/>
        </w:tabs>
        <w:ind w:left="720" w:hanging="360"/>
      </w:pPr>
      <w:rPr>
        <w:rFonts w:hint="default"/>
      </w:rPr>
    </w:lvl>
    <w:lvl w:ilvl="1" w:tplc="4E860166" w:tentative="1">
      <w:start w:val="1"/>
      <w:numFmt w:val="lowerLetter"/>
      <w:lvlText w:val="%2."/>
      <w:lvlJc w:val="left"/>
      <w:pPr>
        <w:tabs>
          <w:tab w:val="num" w:pos="1440"/>
        </w:tabs>
        <w:ind w:left="1440" w:hanging="360"/>
      </w:pPr>
    </w:lvl>
    <w:lvl w:ilvl="2" w:tplc="01AEE094" w:tentative="1">
      <w:start w:val="1"/>
      <w:numFmt w:val="lowerRoman"/>
      <w:lvlText w:val="%3."/>
      <w:lvlJc w:val="right"/>
      <w:pPr>
        <w:tabs>
          <w:tab w:val="num" w:pos="2160"/>
        </w:tabs>
        <w:ind w:left="2160" w:hanging="180"/>
      </w:pPr>
    </w:lvl>
    <w:lvl w:ilvl="3" w:tplc="51860DF0" w:tentative="1">
      <w:start w:val="1"/>
      <w:numFmt w:val="decimal"/>
      <w:lvlText w:val="%4."/>
      <w:lvlJc w:val="left"/>
      <w:pPr>
        <w:tabs>
          <w:tab w:val="num" w:pos="2880"/>
        </w:tabs>
        <w:ind w:left="2880" w:hanging="360"/>
      </w:pPr>
    </w:lvl>
    <w:lvl w:ilvl="4" w:tplc="0502722A" w:tentative="1">
      <w:start w:val="1"/>
      <w:numFmt w:val="lowerLetter"/>
      <w:lvlText w:val="%5."/>
      <w:lvlJc w:val="left"/>
      <w:pPr>
        <w:tabs>
          <w:tab w:val="num" w:pos="3600"/>
        </w:tabs>
        <w:ind w:left="3600" w:hanging="360"/>
      </w:pPr>
    </w:lvl>
    <w:lvl w:ilvl="5" w:tplc="206E9582" w:tentative="1">
      <w:start w:val="1"/>
      <w:numFmt w:val="lowerRoman"/>
      <w:lvlText w:val="%6."/>
      <w:lvlJc w:val="right"/>
      <w:pPr>
        <w:tabs>
          <w:tab w:val="num" w:pos="4320"/>
        </w:tabs>
        <w:ind w:left="4320" w:hanging="180"/>
      </w:pPr>
    </w:lvl>
    <w:lvl w:ilvl="6" w:tplc="023898F2" w:tentative="1">
      <w:start w:val="1"/>
      <w:numFmt w:val="decimal"/>
      <w:lvlText w:val="%7."/>
      <w:lvlJc w:val="left"/>
      <w:pPr>
        <w:tabs>
          <w:tab w:val="num" w:pos="5040"/>
        </w:tabs>
        <w:ind w:left="5040" w:hanging="360"/>
      </w:pPr>
    </w:lvl>
    <w:lvl w:ilvl="7" w:tplc="E94A6290" w:tentative="1">
      <w:start w:val="1"/>
      <w:numFmt w:val="lowerLetter"/>
      <w:lvlText w:val="%8."/>
      <w:lvlJc w:val="left"/>
      <w:pPr>
        <w:tabs>
          <w:tab w:val="num" w:pos="5760"/>
        </w:tabs>
        <w:ind w:left="5760" w:hanging="360"/>
      </w:pPr>
    </w:lvl>
    <w:lvl w:ilvl="8" w:tplc="879046F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8130"/>
  </w:hdrShapeDefaults>
  <w:footnotePr>
    <w:footnote w:id="-1"/>
    <w:footnote w:id="0"/>
  </w:footnotePr>
  <w:endnotePr>
    <w:endnote w:id="-1"/>
    <w:endnote w:id="0"/>
  </w:endnotePr>
  <w:compat/>
  <w:rsids>
    <w:rsidRoot w:val="00406CD6"/>
    <w:rsid w:val="0003758A"/>
    <w:rsid w:val="000E7265"/>
    <w:rsid w:val="000F7C2B"/>
    <w:rsid w:val="00104C0B"/>
    <w:rsid w:val="00106FA2"/>
    <w:rsid w:val="00127721"/>
    <w:rsid w:val="00191266"/>
    <w:rsid w:val="00193157"/>
    <w:rsid w:val="002434B0"/>
    <w:rsid w:val="002B4481"/>
    <w:rsid w:val="003A2B77"/>
    <w:rsid w:val="003E3CE6"/>
    <w:rsid w:val="003E519C"/>
    <w:rsid w:val="00406CD6"/>
    <w:rsid w:val="00410D76"/>
    <w:rsid w:val="00440732"/>
    <w:rsid w:val="004776E4"/>
    <w:rsid w:val="004778A2"/>
    <w:rsid w:val="004B12D8"/>
    <w:rsid w:val="004D38EC"/>
    <w:rsid w:val="004F6A5D"/>
    <w:rsid w:val="005C06B5"/>
    <w:rsid w:val="0061532F"/>
    <w:rsid w:val="00653C47"/>
    <w:rsid w:val="006573AE"/>
    <w:rsid w:val="00740DB8"/>
    <w:rsid w:val="00743DB5"/>
    <w:rsid w:val="00753C1F"/>
    <w:rsid w:val="00754EC3"/>
    <w:rsid w:val="007966AA"/>
    <w:rsid w:val="008070FB"/>
    <w:rsid w:val="00867B9A"/>
    <w:rsid w:val="008B7A08"/>
    <w:rsid w:val="008C20F0"/>
    <w:rsid w:val="008F1A03"/>
    <w:rsid w:val="00940F5E"/>
    <w:rsid w:val="0097204B"/>
    <w:rsid w:val="009C2D1A"/>
    <w:rsid w:val="009C4727"/>
    <w:rsid w:val="00A110FD"/>
    <w:rsid w:val="00AF39A4"/>
    <w:rsid w:val="00B04D88"/>
    <w:rsid w:val="00B41F24"/>
    <w:rsid w:val="00B4607F"/>
    <w:rsid w:val="00BD37B8"/>
    <w:rsid w:val="00BF1FCF"/>
    <w:rsid w:val="00C22FFB"/>
    <w:rsid w:val="00C31FB8"/>
    <w:rsid w:val="00C55C3F"/>
    <w:rsid w:val="00CA1520"/>
    <w:rsid w:val="00D52B99"/>
    <w:rsid w:val="00DA6737"/>
    <w:rsid w:val="00DB7884"/>
    <w:rsid w:val="00DC7C64"/>
    <w:rsid w:val="00EA00D7"/>
    <w:rsid w:val="00EC0408"/>
    <w:rsid w:val="00EC5280"/>
    <w:rsid w:val="00EF2BF9"/>
    <w:rsid w:val="00F65E75"/>
    <w:rsid w:val="00F77631"/>
    <w:rsid w:val="00FD707E"/>
    <w:rsid w:val="00FE2C3C"/>
    <w:rsid w:val="00FE78E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DESE-231-7627</_dlc_DocId>
    <_dlc_DocIdUrl xmlns="733efe1c-5bbe-4968-87dc-d400e65c879f">
      <Url>https://sharepoint.doemass.org/ese/webteam/cps/_layouts/DocIdRedir.aspx?ID=DESE-231-7627</Url>
      <Description>DESE-231-7627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DA712-3335-428D-9132-09549F4980D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C6C3AA8-9E38-4711-B4F6-A73BB66B7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7C0D3-F105-488E-9F0D-B4287BDC209E}">
  <ds:schemaRefs>
    <ds:schemaRef ds:uri="http://schemas.microsoft.com/sharepoint/events"/>
  </ds:schemaRefs>
</ds:datastoreItem>
</file>

<file path=customXml/itemProps4.xml><?xml version="1.0" encoding="utf-8"?>
<ds:datastoreItem xmlns:ds="http://schemas.openxmlformats.org/officeDocument/2006/customXml" ds:itemID="{4BD1FA76-C75A-4159-B0D7-F7E89FA856F2}">
  <ds:schemaRefs>
    <ds:schemaRef ds:uri="http://schemas.microsoft.com/sharepoint/v3/contenttype/forms"/>
  </ds:schemaRefs>
</ds:datastoreItem>
</file>

<file path=customXml/itemProps5.xml><?xml version="1.0" encoding="utf-8"?>
<ds:datastoreItem xmlns:ds="http://schemas.openxmlformats.org/officeDocument/2006/customXml" ds:itemID="{F50A1EE9-E256-4B15-8F97-004196B2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962</Words>
  <Characters>5545</Characters>
  <Application>Microsoft Office Word</Application>
  <DocSecurity>0</DocSecurity>
  <Lines>170</Lines>
  <Paragraphs>56</Paragraphs>
  <ScaleCrop>false</ScaleCrop>
  <HeadingPairs>
    <vt:vector size="2" baseType="variant">
      <vt:variant>
        <vt:lpstr>Title</vt:lpstr>
      </vt:variant>
      <vt:variant>
        <vt:i4>1</vt:i4>
      </vt:variant>
    </vt:vector>
  </HeadingPairs>
  <TitlesOfParts>
    <vt:vector size="1" baseType="lpstr">
      <vt:lpstr>Monson Public Schools Mid-cycle Report 2014</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Monson Public Schools Mid-cycle Report 2014</dc:title>
  <dc:creator>ESE</dc:creator>
  <cp:lastModifiedBy>dzou</cp:lastModifiedBy>
  <cp:revision>3</cp:revision>
  <cp:lastPrinted>2014-05-05T16:07:00Z</cp:lastPrinted>
  <dcterms:created xsi:type="dcterms:W3CDTF">2014-06-13T16:47:00Z</dcterms:created>
  <dcterms:modified xsi:type="dcterms:W3CDTF">2014-06-18T15:51:00Z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2014</vt:lpwstr>
  </property>
</Properties>
</file>