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F3A19" w:rsidRPr="00A25A31">
        <w:trPr>
          <w:trHeight w:val="10800"/>
        </w:trPr>
        <w:tc>
          <w:tcPr>
            <w:tcW w:w="362" w:type="dxa"/>
            <w:tcBorders>
              <w:right w:val="single" w:sz="4" w:space="0" w:color="auto"/>
            </w:tcBorders>
          </w:tcPr>
          <w:p w:rsidR="00DF3A19" w:rsidRPr="00BB123E" w:rsidRDefault="005178BE" w:rsidP="00DF3A19">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7" o:title="" blacklevel="5898f"/>
                </v:shape>
                <o:OLEObject Type="Embed" ProgID="Word.Picture.8" ShapeID="_x0000_s1027" DrawAspect="Content" ObjectID="_1453208230" r:id="rId8"/>
              </w:pict>
            </w:r>
          </w:p>
        </w:tc>
        <w:tc>
          <w:tcPr>
            <w:tcW w:w="1228" w:type="dxa"/>
            <w:tcBorders>
              <w:top w:val="single" w:sz="4" w:space="0" w:color="auto"/>
              <w:left w:val="single" w:sz="4" w:space="0" w:color="auto"/>
              <w:right w:val="single" w:sz="4" w:space="0" w:color="auto"/>
            </w:tcBorders>
          </w:tcPr>
          <w:p w:rsidR="00DF3A19" w:rsidRPr="00BB123E" w:rsidRDefault="00754986" w:rsidP="00DF3A19">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9"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spacing w:before="120"/>
              <w:jc w:val="center"/>
              <w:rPr>
                <w:b/>
              </w:rPr>
            </w:pPr>
            <w:r>
              <w:rPr>
                <w:b/>
              </w:rPr>
              <w:t>COORDINATED PROGRAM REVIEW</w:t>
            </w:r>
          </w:p>
          <w:p w:rsidR="00DF3A19" w:rsidRDefault="00DF3A19" w:rsidP="00DF3A19">
            <w:pPr>
              <w:spacing w:before="120"/>
              <w:jc w:val="center"/>
              <w:rPr>
                <w:b/>
              </w:rPr>
            </w:pPr>
            <w:r>
              <w:rPr>
                <w:b/>
              </w:rPr>
              <w:t>MID-CYCLE REPORT</w:t>
            </w:r>
          </w:p>
          <w:p w:rsidR="00DF3A19" w:rsidRDefault="00DF3A19" w:rsidP="00DF3A19">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South Shore Charter Public</w:t>
            </w:r>
            <w:r w:rsidR="003703D5">
              <w:rPr>
                <w:b/>
              </w:rPr>
              <w:t xml:space="preserve"> School</w:t>
            </w:r>
            <w:bookmarkEnd w:id="0"/>
          </w:p>
          <w:p w:rsidR="00DF3A19" w:rsidRDefault="003703D5" w:rsidP="00DF3A19">
            <w:pPr>
              <w:spacing w:before="120"/>
              <w:jc w:val="center"/>
              <w:rPr>
                <w:b/>
              </w:rPr>
            </w:pPr>
            <w:r>
              <w:rPr>
                <w:b/>
              </w:rPr>
              <w:t>MCR Onsite Date</w:t>
            </w:r>
            <w:r w:rsidR="00DF3A19">
              <w:rPr>
                <w:b/>
              </w:rPr>
              <w:t xml:space="preserve">: </w:t>
            </w:r>
            <w:bookmarkStart w:id="1" w:name="MCR_DATES"/>
            <w:r w:rsidR="00DF3A19">
              <w:rPr>
                <w:b/>
              </w:rPr>
              <w:t>11/20/2013</w:t>
            </w:r>
            <w:bookmarkEnd w:id="1"/>
          </w:p>
          <w:p w:rsidR="00DF3A19" w:rsidRDefault="00DF3A19" w:rsidP="00DF3A19">
            <w:pPr>
              <w:spacing w:before="120"/>
              <w:jc w:val="center"/>
              <w:rPr>
                <w:b/>
              </w:rPr>
            </w:pPr>
            <w:r>
              <w:rPr>
                <w:b/>
              </w:rPr>
              <w:t>Program Area: Special Education</w:t>
            </w:r>
          </w:p>
          <w:p w:rsidR="00DF3A19" w:rsidRPr="00A25A31" w:rsidRDefault="00DF3A19" w:rsidP="00DF3A19">
            <w:pPr>
              <w:spacing w:before="120"/>
              <w:jc w:val="center"/>
              <w:rPr>
                <w:b/>
              </w:rPr>
            </w:pPr>
          </w:p>
        </w:tc>
      </w:tr>
      <w:tr w:rsidR="00DF3A19" w:rsidRPr="00BB123E">
        <w:trPr>
          <w:trHeight w:val="989"/>
        </w:trPr>
        <w:tc>
          <w:tcPr>
            <w:tcW w:w="362" w:type="dxa"/>
            <w:tcBorders>
              <w:right w:val="single" w:sz="4" w:space="0" w:color="auto"/>
            </w:tcBorders>
          </w:tcPr>
          <w:p w:rsidR="00DF3A19" w:rsidRDefault="00DF3A19" w:rsidP="00DF3A19">
            <w:pPr>
              <w:rPr>
                <w:sz w:val="22"/>
              </w:rPr>
            </w:pPr>
            <w:r>
              <w:rPr>
                <w:sz w:val="22"/>
              </w:rPr>
              <w:t xml:space="preserve"> </w:t>
            </w: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Default="00DF3A19" w:rsidP="00DF3A19">
            <w:pPr>
              <w:rPr>
                <w:sz w:val="22"/>
              </w:rPr>
            </w:pPr>
          </w:p>
          <w:p w:rsidR="00DF3A19" w:rsidRPr="00BB123E" w:rsidRDefault="00DF3A19" w:rsidP="00DF3A19">
            <w:pPr>
              <w:rPr>
                <w:sz w:val="22"/>
              </w:rPr>
            </w:pPr>
          </w:p>
        </w:tc>
        <w:tc>
          <w:tcPr>
            <w:tcW w:w="1228" w:type="dxa"/>
            <w:tcBorders>
              <w:left w:val="single" w:sz="4" w:space="0" w:color="auto"/>
              <w:right w:val="single" w:sz="4" w:space="0" w:color="auto"/>
            </w:tcBorders>
          </w:tcPr>
          <w:p w:rsidR="00DF3A19" w:rsidRPr="00BB123E" w:rsidRDefault="00DF3A19" w:rsidP="00DF3A19">
            <w:pPr>
              <w:rPr>
                <w:sz w:val="22"/>
              </w:rPr>
            </w:pPr>
          </w:p>
        </w:tc>
        <w:tc>
          <w:tcPr>
            <w:tcW w:w="8490" w:type="dxa"/>
            <w:tcBorders>
              <w:left w:val="single" w:sz="4" w:space="0" w:color="auto"/>
            </w:tcBorders>
          </w:tcPr>
          <w:p w:rsidR="00DF3A19" w:rsidRDefault="00DF3A19" w:rsidP="00DF3A19">
            <w:pPr>
              <w:jc w:val="center"/>
              <w:rPr>
                <w:sz w:val="22"/>
              </w:rPr>
            </w:pPr>
          </w:p>
          <w:p w:rsidR="00DF3A19" w:rsidRPr="00F41BE1" w:rsidRDefault="00DF3A19" w:rsidP="00DF3A19">
            <w:pPr>
              <w:jc w:val="center"/>
              <w:rPr>
                <w:sz w:val="20"/>
                <w:szCs w:val="20"/>
              </w:rPr>
            </w:pPr>
          </w:p>
          <w:p w:rsidR="00DF3A19" w:rsidRPr="00F41BE1" w:rsidRDefault="00DF3A19" w:rsidP="00DF3A19">
            <w:pPr>
              <w:jc w:val="center"/>
              <w:rPr>
                <w:sz w:val="20"/>
                <w:szCs w:val="20"/>
              </w:rPr>
            </w:pPr>
            <w:r w:rsidRPr="00F41BE1">
              <w:rPr>
                <w:sz w:val="20"/>
                <w:szCs w:val="20"/>
              </w:rPr>
              <w:t>Mitchell D. Chester, Ed.D.</w:t>
            </w:r>
          </w:p>
          <w:p w:rsidR="00DF3A19" w:rsidRPr="00BB123E" w:rsidRDefault="00DF3A19" w:rsidP="00DF3A19">
            <w:pPr>
              <w:jc w:val="center"/>
              <w:rPr>
                <w:sz w:val="22"/>
              </w:rPr>
            </w:pPr>
            <w:r w:rsidRPr="00F41BE1">
              <w:rPr>
                <w:sz w:val="20"/>
                <w:szCs w:val="20"/>
              </w:rPr>
              <w:t>Commissioner of Elementary and Secondary Education</w:t>
            </w:r>
          </w:p>
        </w:tc>
      </w:tr>
      <w:tr w:rsidR="00DF3A19" w:rsidRPr="00BB123E">
        <w:trPr>
          <w:trHeight w:val="705"/>
        </w:trPr>
        <w:tc>
          <w:tcPr>
            <w:tcW w:w="10080" w:type="dxa"/>
            <w:gridSpan w:val="3"/>
            <w:shd w:val="clear" w:color="auto" w:fill="C0C0C0"/>
            <w:vAlign w:val="center"/>
          </w:tcPr>
          <w:p w:rsidR="00DF3A19" w:rsidRPr="00BB123E" w:rsidRDefault="00DF3A19" w:rsidP="00DF3A1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F3A19" w:rsidRPr="00BB123E" w:rsidRDefault="00DF3A19" w:rsidP="00DF3A19">
            <w:pPr>
              <w:pageBreakBefore/>
              <w:jc w:val="center"/>
              <w:rPr>
                <w:b/>
                <w:bCs/>
              </w:rPr>
            </w:pPr>
            <w:r w:rsidRPr="00BB123E">
              <w:rPr>
                <w:b/>
              </w:rPr>
              <w:t>MID</w:t>
            </w:r>
            <w:r>
              <w:rPr>
                <w:b/>
              </w:rPr>
              <w:t>-</w:t>
            </w:r>
            <w:r w:rsidRPr="00BB123E">
              <w:rPr>
                <w:b/>
              </w:rPr>
              <w:t>CYCLE R</w:t>
            </w:r>
            <w:r>
              <w:rPr>
                <w:b/>
              </w:rPr>
              <w:t>EPORT</w:t>
            </w:r>
          </w:p>
        </w:tc>
      </w:tr>
    </w:tbl>
    <w:p w:rsidR="00DF3A19" w:rsidRPr="00AF5230" w:rsidRDefault="00DF3A19" w:rsidP="00DF3A19">
      <w:pPr>
        <w:rPr>
          <w:rFonts w:ascii="Verdana" w:hAnsi="Verdana"/>
          <w:bCs/>
          <w:sz w:val="22"/>
          <w:szCs w:val="22"/>
        </w:rPr>
      </w:pPr>
    </w:p>
    <w:p w:rsidR="00DF3A19" w:rsidRPr="00AF5230" w:rsidRDefault="00DF3A19" w:rsidP="00DF3A19">
      <w:pPr>
        <w:rPr>
          <w:rFonts w:ascii="Verdana" w:hAnsi="Verdana"/>
          <w:bCs/>
          <w:sz w:val="22"/>
          <w:szCs w:val="22"/>
        </w:rPr>
      </w:pPr>
    </w:p>
    <w:p w:rsidR="00DF3A19" w:rsidRDefault="00DF3A19">
      <w:pPr>
        <w:pStyle w:val="Normal0"/>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0"/>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0"/>
              <w:keepNext/>
              <w:rPr>
                <w:rFonts w:ascii="Arial" w:hAnsi="Arial" w:cs="Arial"/>
                <w:sz w:val="22"/>
                <w:szCs w:val="22"/>
              </w:rPr>
            </w:pPr>
            <w:r w:rsidRPr="00CE4005">
              <w:rPr>
                <w:rFonts w:ascii="Arial" w:hAnsi="Arial" w:cs="Arial"/>
                <w:sz w:val="22"/>
                <w:szCs w:val="22"/>
              </w:rPr>
              <w:t>Review of student records and interviews with staff demonstrate</w:t>
            </w:r>
            <w:r w:rsidR="003965EF">
              <w:rPr>
                <w:rFonts w:ascii="Arial" w:hAnsi="Arial" w:cs="Arial"/>
                <w:sz w:val="22"/>
                <w:szCs w:val="22"/>
              </w:rPr>
              <w:t xml:space="preserve"> that</w:t>
            </w:r>
            <w:r w:rsidRPr="00CE4005">
              <w:rPr>
                <w:rFonts w:ascii="Arial" w:hAnsi="Arial" w:cs="Arial"/>
                <w:sz w:val="22"/>
                <w:szCs w:val="22"/>
              </w:rPr>
              <w:t xml:space="preserve"> whenever an evaluation indicates that a child has a disability on the autism spectrum</w:t>
            </w:r>
            <w:r w:rsidR="003965EF">
              <w:rPr>
                <w:rFonts w:ascii="Arial" w:hAnsi="Arial" w:cs="Arial"/>
                <w:sz w:val="22"/>
                <w:szCs w:val="22"/>
              </w:rPr>
              <w:t>,</w:t>
            </w:r>
            <w:r w:rsidRPr="00CE4005">
              <w:rPr>
                <w:rFonts w:ascii="Arial" w:hAnsi="Arial" w:cs="Arial"/>
                <w:sz w:val="22"/>
                <w:szCs w:val="22"/>
              </w:rPr>
              <w:t xml:space="preserve"> the </w:t>
            </w:r>
            <w:r w:rsidR="003965EF">
              <w:rPr>
                <w:rFonts w:ascii="Arial" w:hAnsi="Arial" w:cs="Arial"/>
                <w:sz w:val="22"/>
                <w:szCs w:val="22"/>
              </w:rPr>
              <w:t>IEP Team</w:t>
            </w:r>
            <w:r w:rsidRPr="00CE4005">
              <w:rPr>
                <w:rFonts w:ascii="Arial" w:hAnsi="Arial" w:cs="Arial"/>
                <w:sz w:val="22"/>
                <w:szCs w:val="22"/>
              </w:rPr>
              <w:t xml:space="preserve"> is appropriately considering and addressing: </w:t>
            </w:r>
          </w:p>
          <w:p w:rsidR="00DF3A19" w:rsidRPr="00CE4005" w:rsidRDefault="003965EF" w:rsidP="00DF3A19">
            <w:pPr>
              <w:pStyle w:val="Normal0"/>
              <w:keepNext/>
              <w:rPr>
                <w:rFonts w:ascii="Arial" w:hAnsi="Arial" w:cs="Arial"/>
                <w:sz w:val="22"/>
                <w:szCs w:val="22"/>
              </w:rPr>
            </w:pPr>
            <w:r>
              <w:rPr>
                <w:rFonts w:ascii="Arial" w:hAnsi="Arial" w:cs="Arial"/>
                <w:sz w:val="22"/>
                <w:szCs w:val="22"/>
              </w:rPr>
              <w:t>1) T</w:t>
            </w:r>
            <w:r w:rsidR="00DF3A19" w:rsidRPr="00CE4005">
              <w:rPr>
                <w:rFonts w:ascii="Arial" w:hAnsi="Arial" w:cs="Arial"/>
                <w:sz w:val="22"/>
                <w:szCs w:val="22"/>
              </w:rPr>
              <w:t xml:space="preserve">he verbal and nonverbal communication needs of the child; </w:t>
            </w:r>
          </w:p>
          <w:p w:rsidR="00DF3A19" w:rsidRPr="00CE4005" w:rsidRDefault="003965EF" w:rsidP="00DF3A19">
            <w:pPr>
              <w:pStyle w:val="Normal0"/>
              <w:keepNext/>
              <w:rPr>
                <w:rFonts w:ascii="Arial" w:hAnsi="Arial" w:cs="Arial"/>
                <w:sz w:val="22"/>
                <w:szCs w:val="22"/>
              </w:rPr>
            </w:pPr>
            <w:r>
              <w:rPr>
                <w:rFonts w:ascii="Arial" w:hAnsi="Arial" w:cs="Arial"/>
                <w:sz w:val="22"/>
                <w:szCs w:val="22"/>
              </w:rPr>
              <w:t>2) T</w:t>
            </w:r>
            <w:r w:rsidR="00DF3A19" w:rsidRPr="00CE4005">
              <w:rPr>
                <w:rFonts w:ascii="Arial" w:hAnsi="Arial" w:cs="Arial"/>
                <w:sz w:val="22"/>
                <w:szCs w:val="22"/>
              </w:rPr>
              <w:t xml:space="preserve">he need to develop social interaction skills and proficiencies; </w:t>
            </w:r>
          </w:p>
          <w:p w:rsidR="00DF3A19" w:rsidRPr="00CE4005" w:rsidRDefault="003965EF" w:rsidP="00DF3A19">
            <w:pPr>
              <w:pStyle w:val="Normal0"/>
              <w:keepNext/>
              <w:rPr>
                <w:rFonts w:ascii="Arial" w:hAnsi="Arial" w:cs="Arial"/>
                <w:sz w:val="22"/>
                <w:szCs w:val="22"/>
              </w:rPr>
            </w:pPr>
            <w:r>
              <w:rPr>
                <w:rFonts w:ascii="Arial" w:hAnsi="Arial" w:cs="Arial"/>
                <w:sz w:val="22"/>
                <w:szCs w:val="22"/>
              </w:rPr>
              <w:t>3) T</w:t>
            </w:r>
            <w:r w:rsidR="00DF3A19" w:rsidRPr="00CE4005">
              <w:rPr>
                <w:rFonts w:ascii="Arial" w:hAnsi="Arial" w:cs="Arial"/>
                <w:sz w:val="22"/>
                <w:szCs w:val="22"/>
              </w:rPr>
              <w:t xml:space="preserve">he needs resulting from the child's unusual responses to sensory experiences; </w:t>
            </w:r>
          </w:p>
          <w:p w:rsidR="00DF3A19" w:rsidRPr="00CE4005" w:rsidRDefault="003965EF" w:rsidP="00DF3A19">
            <w:pPr>
              <w:pStyle w:val="Normal0"/>
              <w:keepNext/>
              <w:rPr>
                <w:rFonts w:ascii="Arial" w:hAnsi="Arial" w:cs="Arial"/>
                <w:sz w:val="22"/>
                <w:szCs w:val="22"/>
              </w:rPr>
            </w:pPr>
            <w:r>
              <w:rPr>
                <w:rFonts w:ascii="Arial" w:hAnsi="Arial" w:cs="Arial"/>
                <w:sz w:val="22"/>
                <w:szCs w:val="22"/>
              </w:rPr>
              <w:t>4) T</w:t>
            </w:r>
            <w:r w:rsidR="00DF3A19" w:rsidRPr="00CE4005">
              <w:rPr>
                <w:rFonts w:ascii="Arial" w:hAnsi="Arial" w:cs="Arial"/>
                <w:sz w:val="22"/>
                <w:szCs w:val="22"/>
              </w:rPr>
              <w:t>he needs resulting from resistance to environmental change or change in daily</w:t>
            </w:r>
          </w:p>
          <w:p w:rsidR="00DF3A19" w:rsidRPr="00CE4005" w:rsidRDefault="00DF3A19" w:rsidP="00DF3A19">
            <w:pPr>
              <w:pStyle w:val="Normal0"/>
              <w:keepNext/>
              <w:rPr>
                <w:rFonts w:ascii="Arial" w:hAnsi="Arial" w:cs="Arial"/>
                <w:sz w:val="22"/>
                <w:szCs w:val="22"/>
              </w:rPr>
            </w:pPr>
            <w:r w:rsidRPr="00CE4005">
              <w:rPr>
                <w:rFonts w:ascii="Arial" w:hAnsi="Arial" w:cs="Arial"/>
                <w:sz w:val="22"/>
                <w:szCs w:val="22"/>
              </w:rPr>
              <w:t xml:space="preserve">     routines;      </w:t>
            </w:r>
          </w:p>
          <w:p w:rsidR="00DF3A19" w:rsidRPr="00CE4005" w:rsidRDefault="003965EF" w:rsidP="00DF3A19">
            <w:pPr>
              <w:pStyle w:val="Normal0"/>
              <w:keepNext/>
              <w:rPr>
                <w:rFonts w:ascii="Arial" w:hAnsi="Arial" w:cs="Arial"/>
                <w:sz w:val="22"/>
                <w:szCs w:val="22"/>
              </w:rPr>
            </w:pPr>
            <w:r>
              <w:rPr>
                <w:rFonts w:ascii="Arial" w:hAnsi="Arial" w:cs="Arial"/>
                <w:sz w:val="22"/>
                <w:szCs w:val="22"/>
              </w:rPr>
              <w:t>5) T</w:t>
            </w:r>
            <w:r w:rsidR="00DF3A19" w:rsidRPr="00CE4005">
              <w:rPr>
                <w:rFonts w:ascii="Arial" w:hAnsi="Arial" w:cs="Arial"/>
                <w:sz w:val="22"/>
                <w:szCs w:val="22"/>
              </w:rPr>
              <w:t xml:space="preserve">he needs resulting from engagement in repetitive activities and stereotyped </w:t>
            </w:r>
          </w:p>
          <w:p w:rsidR="00DF3A19" w:rsidRPr="00CE4005" w:rsidRDefault="00DF3A19" w:rsidP="00DF3A19">
            <w:pPr>
              <w:pStyle w:val="Normal0"/>
              <w:keepNext/>
              <w:rPr>
                <w:rFonts w:ascii="Arial" w:hAnsi="Arial" w:cs="Arial"/>
                <w:sz w:val="22"/>
                <w:szCs w:val="22"/>
              </w:rPr>
            </w:pPr>
            <w:r w:rsidRPr="00CE4005">
              <w:rPr>
                <w:rFonts w:ascii="Arial" w:hAnsi="Arial" w:cs="Arial"/>
                <w:sz w:val="22"/>
                <w:szCs w:val="22"/>
              </w:rPr>
              <w:t xml:space="preserve">     movements;              </w:t>
            </w:r>
          </w:p>
          <w:p w:rsidR="00DF3A19" w:rsidRPr="00CE4005" w:rsidRDefault="003965EF" w:rsidP="00DF3A19">
            <w:pPr>
              <w:pStyle w:val="Normal0"/>
              <w:keepNext/>
              <w:rPr>
                <w:rFonts w:ascii="Arial" w:hAnsi="Arial" w:cs="Arial"/>
                <w:sz w:val="22"/>
                <w:szCs w:val="22"/>
              </w:rPr>
            </w:pPr>
            <w:r>
              <w:rPr>
                <w:rFonts w:ascii="Arial" w:hAnsi="Arial" w:cs="Arial"/>
                <w:sz w:val="22"/>
                <w:szCs w:val="22"/>
              </w:rPr>
              <w:t>6) T</w:t>
            </w:r>
            <w:r w:rsidR="00DF3A19" w:rsidRPr="00CE4005">
              <w:rPr>
                <w:rFonts w:ascii="Arial" w:hAnsi="Arial" w:cs="Arial"/>
                <w:sz w:val="22"/>
                <w:szCs w:val="22"/>
              </w:rPr>
              <w:t xml:space="preserve">he need for any positive behavioral interventions, strategies, and supports to </w:t>
            </w:r>
          </w:p>
          <w:p w:rsidR="00DF3A19" w:rsidRPr="00CE4005" w:rsidRDefault="00DF3A19" w:rsidP="00DF3A19">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w:t>
            </w:r>
            <w:r w:rsidR="00F14F81">
              <w:rPr>
                <w:rFonts w:ascii="Arial" w:hAnsi="Arial" w:cs="Arial"/>
                <w:sz w:val="22"/>
                <w:szCs w:val="22"/>
              </w:rPr>
              <w:t xml:space="preserve">the </w:t>
            </w:r>
            <w:r w:rsidRPr="00CE4005">
              <w:rPr>
                <w:rFonts w:ascii="Arial" w:hAnsi="Arial" w:cs="Arial"/>
                <w:sz w:val="22"/>
                <w:szCs w:val="22"/>
              </w:rPr>
              <w:t>autism spectrum disorder;</w:t>
            </w:r>
            <w:r w:rsidR="003965EF">
              <w:rPr>
                <w:rFonts w:ascii="Arial" w:hAnsi="Arial" w:cs="Arial"/>
                <w:sz w:val="22"/>
                <w:szCs w:val="22"/>
              </w:rPr>
              <w:t xml:space="preserve"> and</w:t>
            </w:r>
          </w:p>
          <w:p w:rsidR="00DF3A19" w:rsidRPr="00CE4005" w:rsidRDefault="003965EF" w:rsidP="00DF3A19">
            <w:pPr>
              <w:pStyle w:val="Normal0"/>
              <w:keepNext/>
              <w:rPr>
                <w:rFonts w:ascii="Arial" w:hAnsi="Arial" w:cs="Arial"/>
                <w:sz w:val="22"/>
                <w:szCs w:val="22"/>
              </w:rPr>
            </w:pPr>
            <w:r>
              <w:rPr>
                <w:rFonts w:ascii="Arial" w:hAnsi="Arial" w:cs="Arial"/>
                <w:sz w:val="22"/>
                <w:szCs w:val="22"/>
              </w:rPr>
              <w:t>7) O</w:t>
            </w:r>
            <w:r w:rsidR="00DF3A19" w:rsidRPr="00CE4005">
              <w:rPr>
                <w:rFonts w:ascii="Arial" w:hAnsi="Arial" w:cs="Arial"/>
                <w:sz w:val="22"/>
                <w:szCs w:val="22"/>
              </w:rPr>
              <w:t xml:space="preserve">ther needs resulting from the child's disability that impact progress in the </w:t>
            </w:r>
          </w:p>
          <w:p w:rsidR="00DF3A19" w:rsidRPr="00CE4005" w:rsidRDefault="00DF3A19" w:rsidP="00DF3A19">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DF3A19" w:rsidRPr="00CE4005" w:rsidRDefault="00DF3A19" w:rsidP="00DF3A19">
            <w:pPr>
              <w:pStyle w:val="Normal0"/>
              <w:keepNext/>
              <w:rPr>
                <w:rFonts w:ascii="Arial" w:hAnsi="Arial" w:cs="Arial"/>
                <w:sz w:val="22"/>
                <w:szCs w:val="22"/>
              </w:rPr>
            </w:pPr>
            <w:r w:rsidRPr="00CE4005">
              <w:rPr>
                <w:rFonts w:ascii="Arial" w:hAnsi="Arial" w:cs="Arial"/>
                <w:sz w:val="22"/>
                <w:szCs w:val="22"/>
              </w:rPr>
              <w:t xml:space="preserve">  </w:t>
            </w:r>
          </w:p>
          <w:p w:rsidR="00DF3A19" w:rsidRPr="00CE4005" w:rsidRDefault="00DF3A19" w:rsidP="003965EF">
            <w:pPr>
              <w:pStyle w:val="Normal0"/>
              <w:keepNext/>
              <w:rPr>
                <w:rFonts w:ascii="Arial" w:hAnsi="Arial" w:cs="Arial"/>
                <w:sz w:val="22"/>
                <w:szCs w:val="22"/>
              </w:rPr>
            </w:pPr>
            <w:r w:rsidRPr="00CE4005">
              <w:rPr>
                <w:rFonts w:ascii="Arial" w:hAnsi="Arial" w:cs="Arial"/>
                <w:sz w:val="22"/>
                <w:szCs w:val="22"/>
              </w:rPr>
              <w:t xml:space="preserve">The </w:t>
            </w:r>
            <w:r w:rsidR="003965EF">
              <w:rPr>
                <w:rFonts w:ascii="Arial" w:hAnsi="Arial" w:cs="Arial"/>
                <w:sz w:val="22"/>
                <w:szCs w:val="22"/>
              </w:rPr>
              <w:t>Team</w:t>
            </w:r>
            <w:r w:rsidR="003965EF" w:rsidRPr="00CE4005">
              <w:rPr>
                <w:rFonts w:ascii="Arial" w:hAnsi="Arial" w:cs="Arial"/>
                <w:sz w:val="22"/>
                <w:szCs w:val="22"/>
              </w:rPr>
              <w:t xml:space="preserve"> </w:t>
            </w:r>
            <w:r w:rsidRPr="00CE4005">
              <w:rPr>
                <w:rFonts w:ascii="Arial" w:hAnsi="Arial" w:cs="Arial"/>
                <w:sz w:val="22"/>
                <w:szCs w:val="22"/>
              </w:rPr>
              <w:t xml:space="preserve">documents its discussion in the IEP through the goals and in the Notice of Proposed School District Action (N1) </w:t>
            </w:r>
            <w:r w:rsidR="003965EF">
              <w:rPr>
                <w:rFonts w:ascii="Arial" w:hAnsi="Arial" w:cs="Arial"/>
                <w:sz w:val="22"/>
                <w:szCs w:val="22"/>
              </w:rPr>
              <w:t xml:space="preserve">sent </w:t>
            </w:r>
            <w:r w:rsidRPr="00CE4005">
              <w:rPr>
                <w:rFonts w:ascii="Arial" w:hAnsi="Arial" w:cs="Arial"/>
                <w:sz w:val="22"/>
                <w:szCs w:val="22"/>
              </w:rPr>
              <w:t>to parents.</w:t>
            </w:r>
          </w:p>
        </w:tc>
      </w:tr>
    </w:tbl>
    <w:p w:rsidR="00DF3A19" w:rsidRDefault="00DF3A19">
      <w:pPr>
        <w:pStyle w:val="Normal0"/>
      </w:pPr>
    </w:p>
    <w:p w:rsidR="00DF3A19" w:rsidRDefault="00DF3A19">
      <w:pPr>
        <w:pStyle w:val="Normal1"/>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1"/>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1"/>
              <w:keepNext/>
              <w:rPr>
                <w:rFonts w:ascii="Arial" w:hAnsi="Arial" w:cs="Arial"/>
                <w:sz w:val="22"/>
                <w:szCs w:val="22"/>
              </w:rPr>
            </w:pPr>
            <w:r w:rsidRPr="00CE4005">
              <w:rPr>
                <w:rFonts w:ascii="Arial" w:hAnsi="Arial" w:cs="Arial"/>
                <w:sz w:val="22"/>
                <w:szCs w:val="22"/>
              </w:rPr>
              <w:t xml:space="preserve">Review of student records and interviews with staff demonstrate that required members of the Team are consistently present at IEP Team meetings. Members of the Team attend IEP Team meetings unless: </w:t>
            </w:r>
          </w:p>
          <w:p w:rsidR="00DF3A19" w:rsidRPr="00CE4005" w:rsidRDefault="00DF3A19" w:rsidP="00DF3A19">
            <w:pPr>
              <w:pStyle w:val="Normal1"/>
              <w:keepNext/>
              <w:rPr>
                <w:rFonts w:ascii="Arial" w:hAnsi="Arial" w:cs="Arial"/>
                <w:sz w:val="22"/>
                <w:szCs w:val="22"/>
              </w:rPr>
            </w:pPr>
            <w:r w:rsidRPr="00CE4005">
              <w:rPr>
                <w:rFonts w:ascii="Arial" w:hAnsi="Arial" w:cs="Arial"/>
                <w:sz w:val="22"/>
                <w:szCs w:val="22"/>
              </w:rPr>
              <w:t xml:space="preserve">• The district and the parent agree, in writing, that the attendance of the Team member is not necessary because the member's area of the curriculum or related services is not being modified or discussed; or </w:t>
            </w:r>
          </w:p>
          <w:p w:rsidR="00DF3A19" w:rsidRPr="00CE4005" w:rsidRDefault="00DF3A19" w:rsidP="00DF3A19">
            <w:pPr>
              <w:pStyle w:val="Normal1"/>
              <w:keepNext/>
              <w:rPr>
                <w:rFonts w:ascii="Arial" w:hAnsi="Arial" w:cs="Arial"/>
                <w:sz w:val="22"/>
                <w:szCs w:val="22"/>
              </w:rPr>
            </w:pPr>
            <w:r w:rsidRPr="00CE4005">
              <w:rPr>
                <w:rFonts w:ascii="Arial" w:hAnsi="Arial" w:cs="Arial"/>
                <w:sz w:val="22"/>
                <w:szCs w:val="22"/>
              </w:rPr>
              <w:t>• The district and parent agree, in writing, to excuse a required Team member's participation and the excused member provides written input into the development of the IEP to the parent and IEP Team prior to the meeting.</w:t>
            </w:r>
          </w:p>
        </w:tc>
      </w:tr>
    </w:tbl>
    <w:p w:rsidR="00DF3A19" w:rsidRDefault="00DF3A19">
      <w:pPr>
        <w:pStyle w:val="Normal1"/>
      </w:pPr>
    </w:p>
    <w:p w:rsidR="00DF3A19" w:rsidRDefault="00DF3A19">
      <w:pPr>
        <w:pStyle w:val="Normal2"/>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2"/>
              <w:keepNext/>
              <w:rPr>
                <w:rFonts w:ascii="Verdana" w:hAnsi="Verdana"/>
                <w:b/>
                <w:sz w:val="22"/>
                <w:szCs w:val="22"/>
              </w:rPr>
            </w:pPr>
            <w:bookmarkStart w:id="8" w:name="CRIT_SE_12"/>
            <w:bookmarkEnd w:id="8"/>
            <w:r w:rsidRPr="00AF5230">
              <w:rPr>
                <w:rFonts w:ascii="Verdana" w:hAnsi="Verdana"/>
                <w:b/>
                <w:sz w:val="22"/>
                <w:szCs w:val="22"/>
              </w:rPr>
              <w:lastRenderedPageBreak/>
              <w:t>SE Criterion # 12 - Frequency of re-evaluation</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2"/>
              <w:keepNext/>
              <w:rPr>
                <w:rFonts w:ascii="Verdana" w:hAnsi="Verdana"/>
                <w:b/>
                <w:sz w:val="22"/>
                <w:szCs w:val="22"/>
              </w:rPr>
            </w:pPr>
            <w:bookmarkStart w:id="9" w:name="RATING_SE_12"/>
            <w:bookmarkEnd w:id="9"/>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2"/>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2"/>
              <w:keepNext/>
              <w:rPr>
                <w:rFonts w:ascii="Verdana" w:hAnsi="Verdana"/>
                <w:b/>
                <w:sz w:val="22"/>
                <w:szCs w:val="22"/>
              </w:rPr>
            </w:pPr>
            <w:bookmarkStart w:id="10" w:name="BASIS_FINDINGS_SE_12"/>
            <w:bookmarkEnd w:id="10"/>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24226B">
            <w:pPr>
              <w:pStyle w:val="Normal2"/>
              <w:keepNext/>
              <w:rPr>
                <w:rFonts w:ascii="Arial" w:hAnsi="Arial" w:cs="Arial"/>
                <w:sz w:val="22"/>
                <w:szCs w:val="22"/>
              </w:rPr>
            </w:pPr>
            <w:r w:rsidRPr="00CE4005">
              <w:rPr>
                <w:rFonts w:ascii="Arial" w:hAnsi="Arial" w:cs="Arial"/>
                <w:sz w:val="22"/>
                <w:szCs w:val="22"/>
              </w:rPr>
              <w:t xml:space="preserve">Review of student records and interviews with staff demonstrate that </w:t>
            </w:r>
            <w:r w:rsidR="0024226B">
              <w:rPr>
                <w:rFonts w:ascii="Arial" w:hAnsi="Arial" w:cs="Arial"/>
                <w:sz w:val="22"/>
                <w:szCs w:val="22"/>
              </w:rPr>
              <w:t>re-evaluations are consistently conducted every three years.</w:t>
            </w:r>
          </w:p>
        </w:tc>
      </w:tr>
    </w:tbl>
    <w:p w:rsidR="00DF3A19" w:rsidRDefault="00DF3A19">
      <w:pPr>
        <w:pStyle w:val="Normal2"/>
      </w:pPr>
    </w:p>
    <w:p w:rsidR="00DF3A19" w:rsidRDefault="00DF3A19">
      <w:pPr>
        <w:pStyle w:val="Normal3"/>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3"/>
              <w:keepNext/>
              <w:rPr>
                <w:rFonts w:ascii="Verdana" w:hAnsi="Verdana"/>
                <w:b/>
                <w:sz w:val="22"/>
                <w:szCs w:val="22"/>
              </w:rPr>
            </w:pPr>
            <w:bookmarkStart w:id="11" w:name="CRIT_SE_13"/>
            <w:bookmarkEnd w:id="11"/>
            <w:r w:rsidRPr="00AF5230">
              <w:rPr>
                <w:rFonts w:ascii="Verdana" w:hAnsi="Verdana"/>
                <w:b/>
                <w:sz w:val="22"/>
                <w:szCs w:val="22"/>
              </w:rPr>
              <w:t>SE Criterion # 13 - Progress Reports and content</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3"/>
              <w:keepNext/>
              <w:rPr>
                <w:rFonts w:ascii="Verdana" w:hAnsi="Verdana"/>
                <w:b/>
                <w:sz w:val="22"/>
                <w:szCs w:val="22"/>
              </w:rPr>
            </w:pPr>
            <w:bookmarkStart w:id="12" w:name="RATING_SE_13"/>
            <w:bookmarkEnd w:id="12"/>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3"/>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3"/>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49266E">
            <w:pPr>
              <w:pStyle w:val="Normal3"/>
              <w:keepNext/>
              <w:rPr>
                <w:rFonts w:ascii="Arial" w:hAnsi="Arial" w:cs="Arial"/>
                <w:sz w:val="22"/>
                <w:szCs w:val="22"/>
              </w:rPr>
            </w:pPr>
            <w:r w:rsidRPr="00CE4005">
              <w:rPr>
                <w:rFonts w:ascii="Arial" w:hAnsi="Arial" w:cs="Arial"/>
                <w:sz w:val="22"/>
                <w:szCs w:val="22"/>
              </w:rPr>
              <w:t>Review of student records and interviews with staff demonstrate that when a Team meeting is held during the progress reporting period</w:t>
            </w:r>
            <w:r w:rsidR="005664E6">
              <w:rPr>
                <w:rFonts w:ascii="Arial" w:hAnsi="Arial" w:cs="Arial"/>
                <w:sz w:val="22"/>
                <w:szCs w:val="22"/>
              </w:rPr>
              <w:t>,</w:t>
            </w:r>
            <w:r w:rsidRPr="00CE4005">
              <w:rPr>
                <w:rFonts w:ascii="Arial" w:hAnsi="Arial" w:cs="Arial"/>
                <w:sz w:val="22"/>
                <w:szCs w:val="22"/>
              </w:rPr>
              <w:t xml:space="preserve"> staff appropriately complete a progress report for the student and document the student’s progress towards reaching the goals set </w:t>
            </w:r>
            <w:r w:rsidR="005664E6">
              <w:rPr>
                <w:rFonts w:ascii="Arial" w:hAnsi="Arial" w:cs="Arial"/>
                <w:sz w:val="22"/>
                <w:szCs w:val="22"/>
              </w:rPr>
              <w:t xml:space="preserve">forth </w:t>
            </w:r>
            <w:r w:rsidRPr="00CE4005">
              <w:rPr>
                <w:rFonts w:ascii="Arial" w:hAnsi="Arial" w:cs="Arial"/>
                <w:sz w:val="22"/>
                <w:szCs w:val="22"/>
              </w:rPr>
              <w:t xml:space="preserve">in the current IEP. </w:t>
            </w:r>
          </w:p>
        </w:tc>
      </w:tr>
    </w:tbl>
    <w:p w:rsidR="00DF3A19" w:rsidRDefault="00DF3A19">
      <w:pPr>
        <w:pStyle w:val="Normal3"/>
      </w:pPr>
    </w:p>
    <w:p w:rsidR="00DF3A19" w:rsidRDefault="00DF3A19">
      <w:pPr>
        <w:pStyle w:val="Normal4"/>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4"/>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4"/>
              <w:keepNext/>
              <w:rPr>
                <w:rFonts w:ascii="Verdana" w:hAnsi="Verdana"/>
                <w:b/>
                <w:sz w:val="22"/>
                <w:szCs w:val="22"/>
              </w:rPr>
            </w:pPr>
            <w:bookmarkStart w:id="15" w:name="RATING_SE_14"/>
            <w:bookmarkEnd w:id="15"/>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4"/>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4"/>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49266E">
            <w:pPr>
              <w:pStyle w:val="Normal4"/>
              <w:keepNext/>
              <w:rPr>
                <w:rFonts w:ascii="Arial" w:hAnsi="Arial" w:cs="Arial"/>
                <w:sz w:val="22"/>
                <w:szCs w:val="22"/>
              </w:rPr>
            </w:pPr>
            <w:r w:rsidRPr="00CE4005">
              <w:rPr>
                <w:rFonts w:ascii="Arial" w:hAnsi="Arial" w:cs="Arial"/>
                <w:sz w:val="22"/>
                <w:szCs w:val="22"/>
              </w:rPr>
              <w:t xml:space="preserve">Review of student records and interviews with staff demonstrate that the school consistently </w:t>
            </w:r>
            <w:r w:rsidR="0049266E">
              <w:rPr>
                <w:rFonts w:ascii="Arial" w:hAnsi="Arial" w:cs="Arial"/>
                <w:sz w:val="22"/>
                <w:szCs w:val="22"/>
              </w:rPr>
              <w:t>holds an</w:t>
            </w:r>
            <w:r w:rsidRPr="00CE4005">
              <w:rPr>
                <w:rFonts w:ascii="Arial" w:hAnsi="Arial" w:cs="Arial"/>
                <w:sz w:val="22"/>
                <w:szCs w:val="22"/>
              </w:rPr>
              <w:t xml:space="preserve"> annual </w:t>
            </w:r>
            <w:r w:rsidR="00CA0740">
              <w:rPr>
                <w:rFonts w:ascii="Arial" w:hAnsi="Arial" w:cs="Arial"/>
                <w:sz w:val="22"/>
                <w:szCs w:val="22"/>
              </w:rPr>
              <w:t xml:space="preserve">review </w:t>
            </w:r>
            <w:r w:rsidRPr="00CE4005">
              <w:rPr>
                <w:rFonts w:ascii="Arial" w:hAnsi="Arial" w:cs="Arial"/>
                <w:sz w:val="22"/>
                <w:szCs w:val="22"/>
              </w:rPr>
              <w:t xml:space="preserve">IEP </w:t>
            </w:r>
            <w:r w:rsidR="003C0161">
              <w:rPr>
                <w:rFonts w:ascii="Arial" w:hAnsi="Arial" w:cs="Arial"/>
                <w:sz w:val="22"/>
                <w:szCs w:val="22"/>
              </w:rPr>
              <w:t>Team</w:t>
            </w:r>
            <w:r w:rsidRPr="00CE4005">
              <w:rPr>
                <w:rFonts w:ascii="Arial" w:hAnsi="Arial" w:cs="Arial"/>
                <w:sz w:val="22"/>
                <w:szCs w:val="22"/>
              </w:rPr>
              <w:t xml:space="preserve"> meeting on or before the anniversary date of the IEP to review, revise, or develop a new IEP or refer the student for a re-evaluation, as appropriate.</w:t>
            </w:r>
          </w:p>
        </w:tc>
      </w:tr>
    </w:tbl>
    <w:p w:rsidR="00DF3A19" w:rsidRDefault="00DF3A19">
      <w:pPr>
        <w:pStyle w:val="Normal4"/>
      </w:pPr>
    </w:p>
    <w:p w:rsidR="00DF3A19" w:rsidRDefault="00DF3A19">
      <w:pPr>
        <w:pStyle w:val="Normal5"/>
      </w:pPr>
    </w:p>
    <w:tbl>
      <w:tblPr>
        <w:tblW w:w="9360" w:type="dxa"/>
        <w:tblBorders>
          <w:bottom w:val="single" w:sz="4" w:space="0" w:color="auto"/>
        </w:tblBorders>
        <w:tblLayout w:type="fixed"/>
        <w:tblLook w:val="0000"/>
      </w:tblPr>
      <w:tblGrid>
        <w:gridCol w:w="2340"/>
        <w:gridCol w:w="2340"/>
        <w:gridCol w:w="2340"/>
        <w:gridCol w:w="2340"/>
      </w:tblGrid>
      <w:tr w:rsidR="00DF3A19" w:rsidRPr="00AF5230" w:rsidTr="00DF3A19">
        <w:trPr>
          <w:tblHeader/>
        </w:trPr>
        <w:tc>
          <w:tcPr>
            <w:tcW w:w="9360" w:type="dxa"/>
            <w:gridSpan w:val="4"/>
            <w:tcBorders>
              <w:bottom w:val="single" w:sz="4" w:space="0" w:color="auto"/>
            </w:tcBorders>
            <w:shd w:val="clear" w:color="auto" w:fill="C0C0C0"/>
          </w:tcPr>
          <w:p w:rsidR="00DF3A19" w:rsidRPr="00AF5230" w:rsidRDefault="00DF3A19" w:rsidP="00DF3A19">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DF3A19" w:rsidRPr="00E166C8" w:rsidTr="00DF3A19">
        <w:tc>
          <w:tcPr>
            <w:tcW w:w="9360" w:type="dxa"/>
            <w:gridSpan w:val="4"/>
            <w:tcBorders>
              <w:top w:val="single" w:sz="4" w:space="0" w:color="auto"/>
              <w:left w:val="single" w:sz="4" w:space="0" w:color="auto"/>
              <w:bottom w:val="nil"/>
              <w:right w:val="single" w:sz="4" w:space="0" w:color="auto"/>
            </w:tcBorders>
          </w:tcPr>
          <w:p w:rsidR="00DF3A19" w:rsidRPr="00E166C8" w:rsidRDefault="00DF3A19" w:rsidP="00DF3A19">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DF3A19" w:rsidRPr="00CE4005" w:rsidTr="00DF3A19">
        <w:tc>
          <w:tcPr>
            <w:tcW w:w="9360" w:type="dxa"/>
            <w:gridSpan w:val="4"/>
            <w:tcBorders>
              <w:top w:val="nil"/>
              <w:left w:val="single" w:sz="4" w:space="0" w:color="auto"/>
              <w:bottom w:val="single" w:sz="4" w:space="0" w:color="auto"/>
              <w:right w:val="single" w:sz="4" w:space="0" w:color="auto"/>
            </w:tcBorders>
          </w:tcPr>
          <w:p w:rsidR="00DF3A19" w:rsidRPr="00CE4005" w:rsidRDefault="00DF3A19" w:rsidP="00DF3A19">
            <w:pPr>
              <w:pStyle w:val="Normal5"/>
              <w:keepNext/>
              <w:rPr>
                <w:rFonts w:ascii="Arial" w:hAnsi="Arial" w:cs="Arial"/>
                <w:sz w:val="22"/>
                <w:szCs w:val="22"/>
              </w:rPr>
            </w:pPr>
            <w:r w:rsidRPr="00CE4005">
              <w:rPr>
                <w:rFonts w:ascii="Arial" w:hAnsi="Arial" w:cs="Arial"/>
                <w:sz w:val="22"/>
                <w:szCs w:val="22"/>
              </w:rPr>
              <w:t>Partially Implemented</w:t>
            </w:r>
          </w:p>
        </w:tc>
      </w:tr>
      <w:tr w:rsidR="00DF3A19" w:rsidRPr="00E166C8" w:rsidTr="00DF3A19">
        <w:tc>
          <w:tcPr>
            <w:tcW w:w="9360" w:type="dxa"/>
            <w:gridSpan w:val="4"/>
            <w:tcBorders>
              <w:top w:val="single" w:sz="4" w:space="0" w:color="auto"/>
              <w:left w:val="single" w:sz="4" w:space="0" w:color="auto"/>
              <w:bottom w:val="nil"/>
              <w:right w:val="single" w:sz="4" w:space="0" w:color="auto"/>
            </w:tcBorders>
          </w:tcPr>
          <w:p w:rsidR="00DF3A19" w:rsidRPr="00E166C8" w:rsidRDefault="00DF3A19" w:rsidP="00DF3A19">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DF3A19" w:rsidRPr="00CE4005" w:rsidTr="00DF3A19">
        <w:tc>
          <w:tcPr>
            <w:tcW w:w="9360" w:type="dxa"/>
            <w:gridSpan w:val="4"/>
            <w:tcBorders>
              <w:top w:val="nil"/>
              <w:left w:val="single" w:sz="4" w:space="0" w:color="auto"/>
              <w:bottom w:val="single" w:sz="4" w:space="0" w:color="auto"/>
              <w:right w:val="single" w:sz="4" w:space="0" w:color="auto"/>
            </w:tcBorders>
          </w:tcPr>
          <w:p w:rsidR="00DF3A19" w:rsidRPr="00CE4005" w:rsidRDefault="00DF3A19" w:rsidP="00DF3A19">
            <w:pPr>
              <w:pStyle w:val="Normal5"/>
              <w:keepNext/>
              <w:rPr>
                <w:rFonts w:ascii="Arial" w:hAnsi="Arial" w:cs="Arial"/>
                <w:sz w:val="22"/>
                <w:szCs w:val="22"/>
              </w:rPr>
            </w:pPr>
            <w:r w:rsidRPr="00CE4005">
              <w:rPr>
                <w:rFonts w:ascii="Arial" w:hAnsi="Arial" w:cs="Arial"/>
                <w:sz w:val="22"/>
                <w:szCs w:val="22"/>
              </w:rPr>
              <w:t xml:space="preserve">Review of student records and interviews with staff demonstrate that when the IEP Team evaluation finds that a student’s disability affects social skills development, or when the student’s disability makes him or her vulnerable to bullying, harassment or teasing, or when a student has been diagnosed with a disability on the autism spectrum, the Team does not </w:t>
            </w:r>
            <w:r w:rsidR="000C7CBC">
              <w:rPr>
                <w:rFonts w:ascii="Arial" w:hAnsi="Arial" w:cs="Arial"/>
                <w:sz w:val="22"/>
                <w:szCs w:val="22"/>
              </w:rPr>
              <w:t xml:space="preserve">consistently </w:t>
            </w:r>
            <w:r w:rsidRPr="00CE4005">
              <w:rPr>
                <w:rFonts w:ascii="Arial" w:hAnsi="Arial" w:cs="Arial"/>
                <w:sz w:val="22"/>
                <w:szCs w:val="22"/>
              </w:rPr>
              <w:t>consider and specifically address the skills and proficiencies needed to avoid and respond to bullying, harassment, or teasing.</w:t>
            </w:r>
          </w:p>
        </w:tc>
      </w:tr>
      <w:tr w:rsidR="00DF3A19" w:rsidRPr="00E166C8" w:rsidTr="00DF3A19">
        <w:tc>
          <w:tcPr>
            <w:tcW w:w="9360" w:type="dxa"/>
            <w:gridSpan w:val="4"/>
            <w:tcBorders>
              <w:top w:val="single" w:sz="4" w:space="0" w:color="auto"/>
              <w:left w:val="single" w:sz="4" w:space="0" w:color="auto"/>
              <w:bottom w:val="nil"/>
              <w:right w:val="single" w:sz="4" w:space="0" w:color="auto"/>
            </w:tcBorders>
          </w:tcPr>
          <w:p w:rsidR="00DF3A19" w:rsidRPr="00E166C8" w:rsidRDefault="00DF3A19" w:rsidP="00DF3A19">
            <w:pPr>
              <w:pStyle w:val="Normal5"/>
              <w:keepNext/>
              <w:rPr>
                <w:rFonts w:ascii="Verdana" w:hAnsi="Verdana"/>
                <w:b/>
                <w:bCs/>
                <w:sz w:val="22"/>
                <w:szCs w:val="20"/>
              </w:rPr>
            </w:pPr>
            <w:bookmarkStart w:id="20" w:name="ORDER_CORR_ACTION_SE_18A"/>
            <w:bookmarkEnd w:id="20"/>
            <w:r w:rsidRPr="00AF5230">
              <w:rPr>
                <w:rFonts w:ascii="Verdana" w:hAnsi="Verdana"/>
                <w:b/>
                <w:bCs/>
                <w:sz w:val="22"/>
                <w:szCs w:val="20"/>
              </w:rPr>
              <w:t>Department Order of Corrective Action:</w:t>
            </w:r>
          </w:p>
        </w:tc>
      </w:tr>
      <w:tr w:rsidR="00DF3A19" w:rsidRPr="00CE4005" w:rsidTr="00DF3A19">
        <w:tc>
          <w:tcPr>
            <w:tcW w:w="9360" w:type="dxa"/>
            <w:gridSpan w:val="4"/>
            <w:tcBorders>
              <w:top w:val="nil"/>
              <w:left w:val="single" w:sz="4" w:space="0" w:color="auto"/>
              <w:bottom w:val="single" w:sz="4" w:space="0" w:color="auto"/>
              <w:right w:val="single" w:sz="4" w:space="0" w:color="auto"/>
            </w:tcBorders>
          </w:tcPr>
          <w:p w:rsidR="00F639E7" w:rsidRPr="00F639E7" w:rsidRDefault="00F639E7" w:rsidP="00F639E7">
            <w:pPr>
              <w:rPr>
                <w:rFonts w:ascii="Arial" w:hAnsi="Arial" w:cs="Arial"/>
                <w:sz w:val="22"/>
                <w:szCs w:val="22"/>
              </w:rPr>
            </w:pPr>
            <w:r w:rsidRPr="00F639E7">
              <w:rPr>
                <w:rFonts w:ascii="Arial" w:hAnsi="Arial" w:cs="Arial"/>
                <w:sz w:val="22"/>
                <w:szCs w:val="22"/>
              </w:rPr>
              <w:t xml:space="preserve">For those students whose records were identified by the Department, the district must reconvene the IEP Teams to consider and address the skills and proficiencies needed to avoid and respond to bullying, harassment or teasing.  Please see </w:t>
            </w:r>
            <w:hyperlink r:id="rId10" w:history="1">
              <w:r w:rsidRPr="005F7B79">
                <w:rPr>
                  <w:rStyle w:val="Hyperlink"/>
                  <w:rFonts w:ascii="Arial" w:hAnsi="Arial" w:cs="Arial"/>
                  <w:sz w:val="22"/>
                  <w:szCs w:val="22"/>
                </w:rPr>
                <w:t>Technical Assistance Advisory SPED 2011-2: Bullying Prevention and Intervention</w:t>
              </w:r>
            </w:hyperlink>
            <w:r w:rsidRPr="00F639E7">
              <w:rPr>
                <w:rFonts w:ascii="Arial" w:hAnsi="Arial" w:cs="Arial"/>
                <w:sz w:val="22"/>
                <w:szCs w:val="22"/>
              </w:rPr>
              <w:t xml:space="preserve"> for assistance and guida</w:t>
            </w:r>
            <w:r w:rsidR="000C7CBC">
              <w:rPr>
                <w:rFonts w:ascii="Arial" w:hAnsi="Arial" w:cs="Arial"/>
                <w:sz w:val="22"/>
                <w:szCs w:val="22"/>
              </w:rPr>
              <w:t>nce on meeting this requirement.</w:t>
            </w:r>
          </w:p>
          <w:p w:rsidR="00F639E7" w:rsidRPr="00F639E7" w:rsidRDefault="00F639E7" w:rsidP="00F639E7">
            <w:pPr>
              <w:rPr>
                <w:rFonts w:ascii="Arial" w:hAnsi="Arial" w:cs="Arial"/>
                <w:sz w:val="22"/>
                <w:szCs w:val="22"/>
              </w:rPr>
            </w:pPr>
          </w:p>
          <w:p w:rsidR="00F639E7" w:rsidRPr="00F639E7" w:rsidRDefault="00F639E7" w:rsidP="00F639E7">
            <w:pPr>
              <w:rPr>
                <w:rFonts w:ascii="Arial" w:hAnsi="Arial" w:cs="Arial"/>
                <w:sz w:val="22"/>
                <w:szCs w:val="22"/>
              </w:rPr>
            </w:pPr>
            <w:r w:rsidRPr="00F639E7">
              <w:rPr>
                <w:rFonts w:ascii="Arial" w:hAnsi="Arial" w:cs="Arial"/>
                <w:sz w:val="22"/>
                <w:szCs w:val="22"/>
              </w:rPr>
              <w:t>Provide the IEP Team chairpersons with training on the requirements for addressing bullying prevention and intervention in the IEP.</w:t>
            </w:r>
          </w:p>
          <w:p w:rsidR="00F639E7" w:rsidRPr="00F639E7" w:rsidRDefault="00F639E7" w:rsidP="00F639E7">
            <w:pPr>
              <w:rPr>
                <w:rFonts w:ascii="Arial" w:hAnsi="Arial" w:cs="Arial"/>
                <w:sz w:val="22"/>
                <w:szCs w:val="22"/>
              </w:rPr>
            </w:pPr>
            <w:r w:rsidRPr="00F639E7">
              <w:rPr>
                <w:rFonts w:ascii="Arial" w:hAnsi="Arial" w:cs="Arial"/>
                <w:sz w:val="22"/>
                <w:szCs w:val="22"/>
              </w:rPr>
              <w:t xml:space="preserve"> </w:t>
            </w:r>
          </w:p>
          <w:p w:rsidR="00F639E7" w:rsidRPr="00F639E7" w:rsidRDefault="00F639E7" w:rsidP="00F639E7">
            <w:pPr>
              <w:rPr>
                <w:rFonts w:ascii="Arial" w:hAnsi="Arial" w:cs="Arial"/>
                <w:sz w:val="22"/>
                <w:szCs w:val="22"/>
              </w:rPr>
            </w:pPr>
            <w:r w:rsidRPr="00F639E7">
              <w:rPr>
                <w:rFonts w:ascii="Arial" w:hAnsi="Arial" w:cs="Arial"/>
                <w:sz w:val="22"/>
                <w:szCs w:val="22"/>
              </w:rPr>
              <w:t xml:space="preserve">Develop an internal oversight and tracking system to ensure that IEP Teams consider and address the skills and proficiencies needed to avoid and respond to bullying, harassment and </w:t>
            </w:r>
            <w:r w:rsidRPr="00F639E7">
              <w:rPr>
                <w:rFonts w:ascii="Arial" w:hAnsi="Arial" w:cs="Arial"/>
                <w:sz w:val="22"/>
                <w:szCs w:val="22"/>
              </w:rPr>
              <w:lastRenderedPageBreak/>
              <w:t xml:space="preserve">teasing. The tracking system should include supervisory oversight and periodic reviews to ensure </w:t>
            </w:r>
            <w:r w:rsidR="00DF34FB">
              <w:rPr>
                <w:rFonts w:ascii="Arial" w:hAnsi="Arial" w:cs="Arial"/>
                <w:sz w:val="22"/>
                <w:szCs w:val="22"/>
              </w:rPr>
              <w:t xml:space="preserve">ongoing </w:t>
            </w:r>
            <w:r w:rsidRPr="00F639E7">
              <w:rPr>
                <w:rFonts w:ascii="Arial" w:hAnsi="Arial" w:cs="Arial"/>
                <w:sz w:val="22"/>
                <w:szCs w:val="22"/>
              </w:rPr>
              <w:t>compliance.</w:t>
            </w:r>
          </w:p>
          <w:p w:rsidR="00F639E7" w:rsidRPr="00F639E7" w:rsidRDefault="00F639E7" w:rsidP="00F639E7">
            <w:pPr>
              <w:rPr>
                <w:rFonts w:ascii="Arial" w:hAnsi="Arial" w:cs="Arial"/>
                <w:sz w:val="22"/>
                <w:szCs w:val="22"/>
              </w:rPr>
            </w:pPr>
            <w:r w:rsidRPr="00F639E7">
              <w:rPr>
                <w:rFonts w:ascii="Arial" w:hAnsi="Arial" w:cs="Arial"/>
                <w:sz w:val="22"/>
                <w:szCs w:val="22"/>
              </w:rPr>
              <w:t xml:space="preserve"> </w:t>
            </w:r>
          </w:p>
          <w:p w:rsidR="00F639E7" w:rsidRPr="00F639E7" w:rsidRDefault="00F639E7" w:rsidP="00F639E7">
            <w:pPr>
              <w:rPr>
                <w:rFonts w:ascii="Arial" w:hAnsi="Arial" w:cs="Arial"/>
                <w:sz w:val="22"/>
                <w:szCs w:val="22"/>
              </w:rPr>
            </w:pPr>
            <w:r w:rsidRPr="00F639E7">
              <w:rPr>
                <w:rFonts w:ascii="Arial" w:hAnsi="Arial" w:cs="Arial"/>
                <w:sz w:val="22"/>
                <w:szCs w:val="22"/>
              </w:rPr>
              <w:t>Develop a report of the results of an internal review of records to ensure that IEP Teams</w:t>
            </w:r>
            <w:r w:rsidR="00DF34FB">
              <w:rPr>
                <w:rFonts w:ascii="Arial" w:hAnsi="Arial" w:cs="Arial"/>
                <w:sz w:val="22"/>
                <w:szCs w:val="22"/>
              </w:rPr>
              <w:t>,</w:t>
            </w:r>
            <w:r w:rsidRPr="00F639E7">
              <w:rPr>
                <w:rFonts w:ascii="Arial" w:hAnsi="Arial" w:cs="Arial"/>
                <w:sz w:val="22"/>
                <w:szCs w:val="22"/>
              </w:rPr>
              <w:t xml:space="preserve"> that  have convened after all corrective actions have been implemented</w:t>
            </w:r>
            <w:r w:rsidR="00DF34FB">
              <w:rPr>
                <w:rFonts w:ascii="Arial" w:hAnsi="Arial" w:cs="Arial"/>
                <w:sz w:val="22"/>
                <w:szCs w:val="22"/>
              </w:rPr>
              <w:t>,</w:t>
            </w:r>
            <w:r w:rsidRPr="00F639E7">
              <w:rPr>
                <w:rFonts w:ascii="Arial" w:hAnsi="Arial" w:cs="Arial"/>
                <w:sz w:val="22"/>
                <w:szCs w:val="22"/>
              </w:rPr>
              <w:t xml:space="preserve"> are addressing the skills and proficiencies needed to avoid and respond to bullying, harassment or teasing in the IEP.</w:t>
            </w:r>
          </w:p>
          <w:p w:rsidR="00F639E7" w:rsidRPr="00F639E7" w:rsidRDefault="00F639E7" w:rsidP="00F639E7">
            <w:pPr>
              <w:rPr>
                <w:rFonts w:ascii="Arial" w:hAnsi="Arial" w:cs="Arial"/>
              </w:rPr>
            </w:pPr>
          </w:p>
          <w:p w:rsidR="009E51EF" w:rsidRPr="00DF34FB" w:rsidRDefault="00F639E7" w:rsidP="00DF34FB">
            <w:pPr>
              <w:pStyle w:val="Normal5"/>
              <w:keepNext/>
              <w:rPr>
                <w:rFonts w:ascii="Arial" w:hAnsi="Arial" w:cs="Arial"/>
                <w:bCs/>
                <w:i/>
                <w:sz w:val="20"/>
                <w:szCs w:val="20"/>
              </w:rPr>
            </w:pPr>
            <w:r w:rsidRPr="00F639E7">
              <w:rPr>
                <w:rFonts w:ascii="Arial" w:hAnsi="Arial" w:cs="Arial"/>
                <w:b/>
                <w:i/>
                <w:color w:val="000000"/>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DF3A19" w:rsidRPr="00E166C8" w:rsidTr="00DF3A19">
        <w:tc>
          <w:tcPr>
            <w:tcW w:w="9360" w:type="dxa"/>
            <w:gridSpan w:val="4"/>
            <w:tcBorders>
              <w:top w:val="single" w:sz="4" w:space="0" w:color="auto"/>
              <w:left w:val="single" w:sz="4" w:space="0" w:color="auto"/>
              <w:bottom w:val="nil"/>
              <w:right w:val="single" w:sz="4" w:space="0" w:color="auto"/>
            </w:tcBorders>
          </w:tcPr>
          <w:p w:rsidR="00DF3A19" w:rsidRPr="00E166C8" w:rsidRDefault="00DF3A19" w:rsidP="00DF3A19">
            <w:pPr>
              <w:pStyle w:val="Normal5"/>
              <w:keepNext/>
              <w:rPr>
                <w:rFonts w:ascii="Verdana" w:hAnsi="Verdana"/>
                <w:b/>
                <w:bCs/>
                <w:sz w:val="22"/>
                <w:szCs w:val="20"/>
              </w:rPr>
            </w:pPr>
            <w:bookmarkStart w:id="21" w:name="REQUIRED_ELEMENTS_SE_18A"/>
            <w:bookmarkEnd w:id="21"/>
            <w:r w:rsidRPr="00AF5230">
              <w:rPr>
                <w:rFonts w:ascii="Verdana" w:hAnsi="Verdana"/>
                <w:b/>
                <w:bCs/>
                <w:sz w:val="22"/>
                <w:szCs w:val="20"/>
              </w:rPr>
              <w:lastRenderedPageBreak/>
              <w:t>Required Elements of Progress Reports:</w:t>
            </w:r>
          </w:p>
        </w:tc>
      </w:tr>
      <w:tr w:rsidR="00DF3A19" w:rsidRPr="00CE4005" w:rsidTr="00DF3A19">
        <w:tc>
          <w:tcPr>
            <w:tcW w:w="9360" w:type="dxa"/>
            <w:gridSpan w:val="4"/>
            <w:tcBorders>
              <w:top w:val="nil"/>
              <w:left w:val="single" w:sz="4" w:space="0" w:color="auto"/>
              <w:bottom w:val="single" w:sz="4" w:space="0" w:color="auto"/>
              <w:right w:val="single" w:sz="4" w:space="0" w:color="auto"/>
            </w:tcBorders>
          </w:tcPr>
          <w:p w:rsidR="00017F02" w:rsidRDefault="00DF3A19" w:rsidP="00DF3A19">
            <w:pPr>
              <w:pStyle w:val="Normal5"/>
              <w:keepNext/>
              <w:rPr>
                <w:rFonts w:ascii="Arial" w:hAnsi="Arial" w:cs="Arial"/>
                <w:bCs/>
                <w:sz w:val="22"/>
                <w:szCs w:val="20"/>
              </w:rPr>
            </w:pPr>
            <w:r w:rsidRPr="00CE4005">
              <w:rPr>
                <w:rFonts w:ascii="Arial" w:hAnsi="Arial" w:cs="Arial"/>
                <w:bCs/>
                <w:sz w:val="22"/>
                <w:szCs w:val="20"/>
              </w:rPr>
              <w:t>For those student records identified by the Department,</w:t>
            </w:r>
            <w:r w:rsidR="00017F02">
              <w:rPr>
                <w:rFonts w:ascii="Arial" w:hAnsi="Arial" w:cs="Arial"/>
                <w:bCs/>
                <w:sz w:val="22"/>
                <w:szCs w:val="20"/>
              </w:rPr>
              <w:t xml:space="preserve"> submit</w:t>
            </w:r>
            <w:r w:rsidRPr="00CE4005">
              <w:rPr>
                <w:rFonts w:ascii="Arial" w:hAnsi="Arial" w:cs="Arial"/>
                <w:bCs/>
                <w:sz w:val="22"/>
                <w:szCs w:val="20"/>
              </w:rPr>
              <w:t xml:space="preserve"> a copy of the IEP and the Special Education Team Meeting Attendance Sheet (N3A)</w:t>
            </w:r>
            <w:r w:rsidR="00017F02">
              <w:rPr>
                <w:rFonts w:ascii="Arial" w:hAnsi="Arial" w:cs="Arial"/>
                <w:bCs/>
                <w:sz w:val="22"/>
                <w:szCs w:val="20"/>
              </w:rPr>
              <w:t xml:space="preserve"> to indicate that the IEP Teams have reconvened</w:t>
            </w:r>
            <w:r w:rsidRPr="00CE4005">
              <w:rPr>
                <w:rFonts w:ascii="Arial" w:hAnsi="Arial" w:cs="Arial"/>
                <w:bCs/>
                <w:sz w:val="22"/>
                <w:szCs w:val="20"/>
              </w:rPr>
              <w:t>.</w:t>
            </w:r>
            <w:r w:rsidR="00017F02">
              <w:rPr>
                <w:rFonts w:ascii="Arial" w:hAnsi="Arial" w:cs="Arial"/>
                <w:bCs/>
                <w:sz w:val="22"/>
                <w:szCs w:val="20"/>
              </w:rPr>
              <w:t xml:space="preserve"> Submit this information by </w:t>
            </w:r>
            <w:r w:rsidR="00017F02">
              <w:rPr>
                <w:rFonts w:ascii="Arial" w:hAnsi="Arial" w:cs="Arial"/>
                <w:b/>
                <w:bCs/>
                <w:sz w:val="22"/>
                <w:szCs w:val="20"/>
              </w:rPr>
              <w:t>February 7, 2014</w:t>
            </w:r>
            <w:r w:rsidR="00017F02">
              <w:rPr>
                <w:rFonts w:ascii="Arial" w:hAnsi="Arial" w:cs="Arial"/>
                <w:bCs/>
                <w:sz w:val="22"/>
                <w:szCs w:val="20"/>
              </w:rPr>
              <w:t>.</w:t>
            </w:r>
            <w:r w:rsidRPr="00CE4005">
              <w:rPr>
                <w:rFonts w:ascii="Arial" w:hAnsi="Arial" w:cs="Arial"/>
                <w:bCs/>
                <w:sz w:val="22"/>
                <w:szCs w:val="20"/>
              </w:rPr>
              <w:t xml:space="preserve"> </w:t>
            </w:r>
          </w:p>
          <w:p w:rsidR="00017F02" w:rsidRDefault="00017F02" w:rsidP="00DF3A19">
            <w:pPr>
              <w:pStyle w:val="Normal5"/>
              <w:keepNext/>
              <w:rPr>
                <w:rFonts w:ascii="Arial" w:hAnsi="Arial" w:cs="Arial"/>
                <w:bCs/>
                <w:sz w:val="22"/>
                <w:szCs w:val="20"/>
              </w:rPr>
            </w:pPr>
          </w:p>
          <w:p w:rsidR="00DF3A19" w:rsidRPr="00CE4005" w:rsidRDefault="00DF3A19" w:rsidP="00DF3A19">
            <w:pPr>
              <w:pStyle w:val="Normal5"/>
              <w:keepNext/>
              <w:rPr>
                <w:rFonts w:ascii="Arial" w:hAnsi="Arial" w:cs="Arial"/>
                <w:bCs/>
                <w:sz w:val="22"/>
                <w:szCs w:val="20"/>
              </w:rPr>
            </w:pPr>
            <w:r w:rsidRPr="00CE4005">
              <w:rPr>
                <w:rFonts w:ascii="Arial" w:hAnsi="Arial" w:cs="Arial"/>
                <w:bCs/>
                <w:sz w:val="22"/>
                <w:szCs w:val="20"/>
              </w:rPr>
              <w:t>Submit evidence of training</w:t>
            </w:r>
            <w:r w:rsidR="00017F02">
              <w:rPr>
                <w:rFonts w:ascii="Arial" w:hAnsi="Arial" w:cs="Arial"/>
                <w:bCs/>
                <w:sz w:val="22"/>
                <w:szCs w:val="20"/>
              </w:rPr>
              <w:t xml:space="preserve"> Team chairpersons. Include the </w:t>
            </w:r>
            <w:r w:rsidRPr="00CE4005">
              <w:rPr>
                <w:rFonts w:ascii="Arial" w:hAnsi="Arial" w:cs="Arial"/>
                <w:bCs/>
                <w:sz w:val="22"/>
                <w:szCs w:val="20"/>
              </w:rPr>
              <w:t>agenda, signed and dated attendance sheet with staff role, and training material</w:t>
            </w:r>
            <w:r w:rsidR="00017F02">
              <w:rPr>
                <w:rFonts w:ascii="Arial" w:hAnsi="Arial" w:cs="Arial"/>
                <w:bCs/>
                <w:sz w:val="22"/>
                <w:szCs w:val="20"/>
              </w:rPr>
              <w:t>s</w:t>
            </w:r>
            <w:r w:rsidRPr="00CE4005">
              <w:rPr>
                <w:rFonts w:ascii="Arial" w:hAnsi="Arial" w:cs="Arial"/>
                <w:bCs/>
                <w:sz w:val="22"/>
                <w:szCs w:val="20"/>
              </w:rPr>
              <w:t xml:space="preserve"> by </w:t>
            </w:r>
            <w:r w:rsidRPr="00017F02">
              <w:rPr>
                <w:rFonts w:ascii="Arial" w:hAnsi="Arial" w:cs="Arial"/>
                <w:b/>
                <w:bCs/>
                <w:sz w:val="22"/>
                <w:szCs w:val="20"/>
              </w:rPr>
              <w:t>February 7, 2014</w:t>
            </w:r>
            <w:r w:rsidRPr="00CE4005">
              <w:rPr>
                <w:rFonts w:ascii="Arial" w:hAnsi="Arial" w:cs="Arial"/>
                <w:bCs/>
                <w:sz w:val="22"/>
                <w:szCs w:val="20"/>
              </w:rPr>
              <w:t>.</w:t>
            </w:r>
          </w:p>
          <w:p w:rsidR="00DF3A19" w:rsidRPr="00CE4005" w:rsidRDefault="00DF3A19" w:rsidP="00DF3A19">
            <w:pPr>
              <w:pStyle w:val="Normal5"/>
              <w:keepNext/>
              <w:rPr>
                <w:rFonts w:ascii="Arial" w:hAnsi="Arial" w:cs="Arial"/>
                <w:bCs/>
                <w:sz w:val="22"/>
                <w:szCs w:val="20"/>
              </w:rPr>
            </w:pPr>
          </w:p>
          <w:p w:rsidR="00DF3A19" w:rsidRPr="00CE4005" w:rsidRDefault="00DF3A19" w:rsidP="00DF3A19">
            <w:pPr>
              <w:pStyle w:val="Normal5"/>
              <w:keepNext/>
              <w:rPr>
                <w:rFonts w:ascii="Arial" w:hAnsi="Arial" w:cs="Arial"/>
                <w:bCs/>
                <w:sz w:val="22"/>
                <w:szCs w:val="20"/>
              </w:rPr>
            </w:pPr>
            <w:r w:rsidRPr="00CE4005">
              <w:rPr>
                <w:rFonts w:ascii="Arial" w:hAnsi="Arial" w:cs="Arial"/>
                <w:bCs/>
                <w:sz w:val="22"/>
                <w:szCs w:val="20"/>
              </w:rPr>
              <w:t>Submit a description of the internal oversight and tracking system with periodic review</w:t>
            </w:r>
            <w:r w:rsidR="00FA2CC1">
              <w:rPr>
                <w:rFonts w:ascii="Arial" w:hAnsi="Arial" w:cs="Arial"/>
                <w:bCs/>
                <w:sz w:val="22"/>
                <w:szCs w:val="20"/>
              </w:rPr>
              <w:t>s</w:t>
            </w:r>
            <w:r w:rsidRPr="00CE4005">
              <w:rPr>
                <w:rFonts w:ascii="Arial" w:hAnsi="Arial" w:cs="Arial"/>
                <w:bCs/>
                <w:sz w:val="22"/>
                <w:szCs w:val="20"/>
              </w:rPr>
              <w:t xml:space="preserve">, along with the name/role of the designated person(s) responsible by </w:t>
            </w:r>
            <w:r w:rsidRPr="00A566A9">
              <w:rPr>
                <w:rFonts w:ascii="Arial" w:hAnsi="Arial" w:cs="Arial"/>
                <w:b/>
                <w:bCs/>
                <w:sz w:val="22"/>
                <w:szCs w:val="20"/>
              </w:rPr>
              <w:t>February 7, 2014</w:t>
            </w:r>
            <w:r w:rsidRPr="00CE4005">
              <w:rPr>
                <w:rFonts w:ascii="Arial" w:hAnsi="Arial" w:cs="Arial"/>
                <w:bCs/>
                <w:sz w:val="22"/>
                <w:szCs w:val="20"/>
              </w:rPr>
              <w:t>.</w:t>
            </w:r>
          </w:p>
          <w:p w:rsidR="00DF3A19" w:rsidRPr="00CE4005" w:rsidRDefault="00DF3A19" w:rsidP="00DF3A19">
            <w:pPr>
              <w:pStyle w:val="Normal5"/>
              <w:keepNext/>
              <w:rPr>
                <w:rFonts w:ascii="Arial" w:hAnsi="Arial" w:cs="Arial"/>
                <w:bCs/>
                <w:sz w:val="22"/>
                <w:szCs w:val="20"/>
              </w:rPr>
            </w:pPr>
          </w:p>
          <w:p w:rsidR="00942BB2" w:rsidRDefault="00DF3A19" w:rsidP="00DF3A19">
            <w:pPr>
              <w:pStyle w:val="Normal5"/>
              <w:keepNext/>
              <w:rPr>
                <w:rFonts w:ascii="Arial" w:hAnsi="Arial" w:cs="Arial"/>
                <w:bCs/>
                <w:sz w:val="22"/>
                <w:szCs w:val="20"/>
              </w:rPr>
            </w:pPr>
            <w:r w:rsidRPr="00CE4005">
              <w:rPr>
                <w:rFonts w:ascii="Arial" w:hAnsi="Arial" w:cs="Arial"/>
                <w:bCs/>
                <w:sz w:val="22"/>
                <w:szCs w:val="20"/>
              </w:rPr>
              <w:t>Submit a report of the results of the record review</w:t>
            </w:r>
            <w:r w:rsidR="00942BB2">
              <w:rPr>
                <w:rFonts w:ascii="Arial" w:hAnsi="Arial" w:cs="Arial"/>
                <w:bCs/>
                <w:sz w:val="22"/>
                <w:szCs w:val="20"/>
              </w:rPr>
              <w:t xml:space="preserve"> and i</w:t>
            </w:r>
            <w:r w:rsidRPr="00CE4005">
              <w:rPr>
                <w:rFonts w:ascii="Arial" w:hAnsi="Arial" w:cs="Arial"/>
                <w:bCs/>
                <w:sz w:val="22"/>
                <w:szCs w:val="20"/>
              </w:rPr>
              <w:t>nclude</w:t>
            </w:r>
            <w:r w:rsidR="00DF34FB">
              <w:rPr>
                <w:rFonts w:ascii="Arial" w:hAnsi="Arial" w:cs="Arial"/>
                <w:bCs/>
                <w:sz w:val="22"/>
                <w:szCs w:val="20"/>
              </w:rPr>
              <w:t xml:space="preserve"> the following</w:t>
            </w:r>
            <w:r w:rsidR="00942BB2">
              <w:rPr>
                <w:rFonts w:ascii="Arial" w:hAnsi="Arial" w:cs="Arial"/>
                <w:bCs/>
                <w:sz w:val="22"/>
                <w:szCs w:val="20"/>
              </w:rPr>
              <w:t>:</w:t>
            </w:r>
          </w:p>
          <w:p w:rsidR="00942BB2" w:rsidRDefault="00942BB2" w:rsidP="00942BB2">
            <w:pPr>
              <w:pStyle w:val="Normal5"/>
              <w:keepNext/>
              <w:numPr>
                <w:ilvl w:val="0"/>
                <w:numId w:val="5"/>
              </w:numPr>
              <w:rPr>
                <w:rFonts w:ascii="Arial" w:hAnsi="Arial" w:cs="Arial"/>
                <w:bCs/>
                <w:sz w:val="22"/>
                <w:szCs w:val="20"/>
              </w:rPr>
            </w:pPr>
            <w:r>
              <w:rPr>
                <w:rFonts w:ascii="Arial" w:hAnsi="Arial" w:cs="Arial"/>
                <w:bCs/>
                <w:sz w:val="22"/>
                <w:szCs w:val="20"/>
              </w:rPr>
              <w:t>T</w:t>
            </w:r>
            <w:r w:rsidR="00DF3A19" w:rsidRPr="00CE4005">
              <w:rPr>
                <w:rFonts w:ascii="Arial" w:hAnsi="Arial" w:cs="Arial"/>
                <w:bCs/>
                <w:sz w:val="22"/>
                <w:szCs w:val="20"/>
              </w:rPr>
              <w:t xml:space="preserve">he number of records reviewed; </w:t>
            </w:r>
          </w:p>
          <w:p w:rsidR="00942BB2" w:rsidRDefault="00942BB2" w:rsidP="00942BB2">
            <w:pPr>
              <w:pStyle w:val="Normal5"/>
              <w:keepNext/>
              <w:numPr>
                <w:ilvl w:val="0"/>
                <w:numId w:val="5"/>
              </w:numPr>
              <w:rPr>
                <w:rFonts w:ascii="Arial" w:hAnsi="Arial" w:cs="Arial"/>
                <w:bCs/>
                <w:sz w:val="22"/>
                <w:szCs w:val="20"/>
              </w:rPr>
            </w:pPr>
            <w:r>
              <w:rPr>
                <w:rFonts w:ascii="Arial" w:hAnsi="Arial" w:cs="Arial"/>
                <w:bCs/>
                <w:sz w:val="22"/>
                <w:szCs w:val="20"/>
              </w:rPr>
              <w:t>T</w:t>
            </w:r>
            <w:r w:rsidR="00DF3A19" w:rsidRPr="00CE4005">
              <w:rPr>
                <w:rFonts w:ascii="Arial" w:hAnsi="Arial" w:cs="Arial"/>
                <w:bCs/>
                <w:sz w:val="22"/>
                <w:szCs w:val="20"/>
              </w:rPr>
              <w:t xml:space="preserve">he number of records in compliance; </w:t>
            </w:r>
          </w:p>
          <w:p w:rsidR="00942BB2" w:rsidRDefault="00942BB2" w:rsidP="00942BB2">
            <w:pPr>
              <w:pStyle w:val="Normal5"/>
              <w:keepNext/>
              <w:numPr>
                <w:ilvl w:val="0"/>
                <w:numId w:val="5"/>
              </w:numPr>
              <w:rPr>
                <w:rFonts w:ascii="Arial" w:hAnsi="Arial" w:cs="Arial"/>
                <w:bCs/>
                <w:sz w:val="22"/>
                <w:szCs w:val="20"/>
              </w:rPr>
            </w:pPr>
            <w:r>
              <w:rPr>
                <w:rFonts w:ascii="Arial" w:hAnsi="Arial" w:cs="Arial"/>
                <w:bCs/>
                <w:sz w:val="22"/>
                <w:szCs w:val="20"/>
              </w:rPr>
              <w:t>F</w:t>
            </w:r>
            <w:r w:rsidR="00DF3A19" w:rsidRPr="00CE4005">
              <w:rPr>
                <w:rFonts w:ascii="Arial" w:hAnsi="Arial" w:cs="Arial"/>
                <w:bCs/>
                <w:sz w:val="22"/>
                <w:szCs w:val="20"/>
              </w:rPr>
              <w:t xml:space="preserve">or records not in compliance, determine the root cause(s); and </w:t>
            </w:r>
          </w:p>
          <w:p w:rsidR="00942BB2" w:rsidRDefault="00942BB2" w:rsidP="00942BB2">
            <w:pPr>
              <w:pStyle w:val="Normal5"/>
              <w:keepNext/>
              <w:numPr>
                <w:ilvl w:val="0"/>
                <w:numId w:val="5"/>
              </w:numPr>
              <w:rPr>
                <w:rFonts w:ascii="Arial" w:hAnsi="Arial" w:cs="Arial"/>
                <w:bCs/>
                <w:sz w:val="22"/>
                <w:szCs w:val="20"/>
              </w:rPr>
            </w:pPr>
            <w:r>
              <w:rPr>
                <w:rFonts w:ascii="Arial" w:hAnsi="Arial" w:cs="Arial"/>
                <w:bCs/>
                <w:sz w:val="22"/>
                <w:szCs w:val="20"/>
              </w:rPr>
              <w:t>T</w:t>
            </w:r>
            <w:r w:rsidR="00DF3A19" w:rsidRPr="00CE4005">
              <w:rPr>
                <w:rFonts w:ascii="Arial" w:hAnsi="Arial" w:cs="Arial"/>
                <w:bCs/>
                <w:sz w:val="22"/>
                <w:szCs w:val="20"/>
              </w:rPr>
              <w:t xml:space="preserve">he specific action(s) taken by the </w:t>
            </w:r>
            <w:r>
              <w:rPr>
                <w:rFonts w:ascii="Arial" w:hAnsi="Arial" w:cs="Arial"/>
                <w:bCs/>
                <w:sz w:val="22"/>
                <w:szCs w:val="20"/>
              </w:rPr>
              <w:t>charter school</w:t>
            </w:r>
            <w:r w:rsidR="00DF3A19" w:rsidRPr="00CE4005">
              <w:rPr>
                <w:rFonts w:ascii="Arial" w:hAnsi="Arial" w:cs="Arial"/>
                <w:bCs/>
                <w:sz w:val="22"/>
                <w:szCs w:val="20"/>
              </w:rPr>
              <w:t xml:space="preserve"> to remedy the non-compliance</w:t>
            </w:r>
            <w:r>
              <w:rPr>
                <w:rFonts w:ascii="Arial" w:hAnsi="Arial" w:cs="Arial"/>
                <w:bCs/>
                <w:sz w:val="22"/>
                <w:szCs w:val="20"/>
              </w:rPr>
              <w:t>.</w:t>
            </w:r>
          </w:p>
          <w:p w:rsidR="00DF34FB" w:rsidRDefault="00DF34FB" w:rsidP="00DF34FB">
            <w:pPr>
              <w:pStyle w:val="Normal5"/>
              <w:keepNext/>
              <w:ind w:left="765"/>
              <w:rPr>
                <w:rFonts w:ascii="Arial" w:hAnsi="Arial" w:cs="Arial"/>
                <w:bCs/>
                <w:sz w:val="22"/>
                <w:szCs w:val="20"/>
              </w:rPr>
            </w:pPr>
          </w:p>
          <w:p w:rsidR="00DF3A19" w:rsidRPr="00942BB2" w:rsidRDefault="00942BB2" w:rsidP="009E51EF">
            <w:pPr>
              <w:pStyle w:val="Normal5"/>
              <w:keepNext/>
              <w:rPr>
                <w:rFonts w:ascii="Arial" w:hAnsi="Arial" w:cs="Arial"/>
                <w:bCs/>
                <w:sz w:val="22"/>
                <w:szCs w:val="20"/>
              </w:rPr>
            </w:pPr>
            <w:r>
              <w:rPr>
                <w:rFonts w:ascii="Arial" w:hAnsi="Arial" w:cs="Arial"/>
                <w:bCs/>
                <w:sz w:val="22"/>
                <w:szCs w:val="20"/>
              </w:rPr>
              <w:t>Submit the above information</w:t>
            </w:r>
            <w:r w:rsidR="00DF3A19" w:rsidRPr="00942BB2">
              <w:rPr>
                <w:rFonts w:ascii="Arial" w:hAnsi="Arial" w:cs="Arial"/>
                <w:bCs/>
                <w:sz w:val="22"/>
                <w:szCs w:val="20"/>
              </w:rPr>
              <w:t xml:space="preserve"> by </w:t>
            </w:r>
            <w:r w:rsidR="009E51EF">
              <w:rPr>
                <w:rFonts w:ascii="Arial" w:hAnsi="Arial" w:cs="Arial"/>
                <w:b/>
                <w:bCs/>
                <w:sz w:val="22"/>
                <w:szCs w:val="20"/>
              </w:rPr>
              <w:t>May 9, 2014</w:t>
            </w:r>
            <w:r w:rsidR="00DF3A19" w:rsidRPr="00942BB2">
              <w:rPr>
                <w:rFonts w:ascii="Arial" w:hAnsi="Arial" w:cs="Arial"/>
                <w:bCs/>
                <w:sz w:val="22"/>
                <w:szCs w:val="20"/>
              </w:rPr>
              <w:t>.</w:t>
            </w:r>
          </w:p>
        </w:tc>
      </w:tr>
      <w:tr w:rsidR="00DF3A19" w:rsidRPr="00AF5230" w:rsidTr="00DF3A19">
        <w:tc>
          <w:tcPr>
            <w:tcW w:w="9360" w:type="dxa"/>
            <w:gridSpan w:val="4"/>
            <w:tcBorders>
              <w:top w:val="single" w:sz="4" w:space="0" w:color="auto"/>
              <w:left w:val="single" w:sz="4" w:space="0" w:color="auto"/>
              <w:bottom w:val="single" w:sz="4" w:space="0" w:color="auto"/>
              <w:right w:val="single" w:sz="4" w:space="0" w:color="auto"/>
            </w:tcBorders>
          </w:tcPr>
          <w:p w:rsidR="00DF3A19" w:rsidRPr="00AF5230" w:rsidRDefault="00DF3A19" w:rsidP="00DF3A19">
            <w:pPr>
              <w:pStyle w:val="Normal5"/>
              <w:keepNext/>
              <w:rPr>
                <w:rFonts w:ascii="Verdana" w:hAnsi="Verdana"/>
                <w:b/>
                <w:bCs/>
                <w:sz w:val="22"/>
                <w:szCs w:val="20"/>
              </w:rPr>
            </w:pPr>
            <w:bookmarkStart w:id="22" w:name="PR_DUEDATE_SE_18A"/>
            <w:bookmarkEnd w:id="22"/>
            <w:r w:rsidRPr="002541C2">
              <w:rPr>
                <w:rFonts w:ascii="Verdana" w:hAnsi="Verdana"/>
                <w:b/>
                <w:bCs/>
                <w:sz w:val="22"/>
              </w:rPr>
              <w:t>Progress Report Due Date(s)</w:t>
            </w:r>
            <w:r w:rsidRPr="00AF5230">
              <w:rPr>
                <w:rFonts w:ascii="Verdana" w:hAnsi="Verdana"/>
                <w:b/>
                <w:bCs/>
                <w:sz w:val="22"/>
                <w:szCs w:val="20"/>
              </w:rPr>
              <w:t>:</w:t>
            </w:r>
          </w:p>
        </w:tc>
      </w:tr>
      <w:tr w:rsidR="00DF3A19" w:rsidRPr="00E92FDA" w:rsidTr="00DF3A19">
        <w:tc>
          <w:tcPr>
            <w:tcW w:w="2340" w:type="dxa"/>
            <w:tcBorders>
              <w:top w:val="single" w:sz="4" w:space="0" w:color="auto"/>
              <w:left w:val="single" w:sz="4" w:space="0" w:color="auto"/>
              <w:bottom w:val="single" w:sz="4" w:space="0" w:color="auto"/>
              <w:right w:val="single" w:sz="4" w:space="0" w:color="auto"/>
            </w:tcBorders>
          </w:tcPr>
          <w:p w:rsidR="00DF3A19" w:rsidRPr="00E92FDA" w:rsidRDefault="00DF3A19" w:rsidP="00DF3A19">
            <w:pPr>
              <w:pStyle w:val="Normal5"/>
              <w:keepNext/>
              <w:rPr>
                <w:rFonts w:ascii="Arial" w:hAnsi="Arial" w:cs="Arial"/>
                <w:bCs/>
                <w:sz w:val="22"/>
              </w:rPr>
            </w:pPr>
            <w:r w:rsidRPr="00E92FDA">
              <w:rPr>
                <w:rFonts w:ascii="Arial" w:hAnsi="Arial" w:cs="Arial"/>
                <w:bCs/>
                <w:sz w:val="22"/>
              </w:rPr>
              <w:t>02/07/2014</w:t>
            </w:r>
          </w:p>
        </w:tc>
        <w:tc>
          <w:tcPr>
            <w:tcW w:w="2340" w:type="dxa"/>
            <w:tcBorders>
              <w:top w:val="single" w:sz="4" w:space="0" w:color="auto"/>
              <w:left w:val="single" w:sz="4" w:space="0" w:color="auto"/>
              <w:bottom w:val="single" w:sz="4" w:space="0" w:color="auto"/>
              <w:right w:val="single" w:sz="4" w:space="0" w:color="auto"/>
            </w:tcBorders>
          </w:tcPr>
          <w:p w:rsidR="00DF3A19" w:rsidRPr="00E92FDA" w:rsidRDefault="009E51EF" w:rsidP="00DF3A19">
            <w:pPr>
              <w:pStyle w:val="Normal5"/>
              <w:keepNext/>
              <w:rPr>
                <w:rFonts w:ascii="Arial" w:hAnsi="Arial" w:cs="Arial"/>
                <w:bCs/>
                <w:sz w:val="22"/>
              </w:rPr>
            </w:pPr>
            <w:r>
              <w:rPr>
                <w:rFonts w:ascii="Arial" w:hAnsi="Arial" w:cs="Arial"/>
                <w:bCs/>
                <w:sz w:val="22"/>
              </w:rPr>
              <w:t>05/09</w:t>
            </w:r>
            <w:r w:rsidR="00DF3A19"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DF3A19" w:rsidRPr="00E92FDA" w:rsidRDefault="00DF3A19" w:rsidP="00DF3A19">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F3A19" w:rsidRPr="00E92FDA" w:rsidRDefault="00DF3A19" w:rsidP="00DF3A19">
            <w:pPr>
              <w:pStyle w:val="Normal5"/>
              <w:keepNext/>
              <w:rPr>
                <w:rFonts w:ascii="Arial" w:hAnsi="Arial" w:cs="Arial"/>
                <w:bCs/>
                <w:sz w:val="22"/>
              </w:rPr>
            </w:pPr>
          </w:p>
        </w:tc>
      </w:tr>
    </w:tbl>
    <w:p w:rsidR="00DF3A19" w:rsidRDefault="00DF3A19">
      <w:pPr>
        <w:pStyle w:val="Normal5"/>
      </w:pPr>
    </w:p>
    <w:p w:rsidR="00DF3A19" w:rsidRDefault="00DF3A19">
      <w:pPr>
        <w:pStyle w:val="Normal6"/>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6"/>
              <w:keepNext/>
              <w:rPr>
                <w:rFonts w:ascii="Verdana" w:hAnsi="Verdana"/>
                <w:b/>
                <w:sz w:val="22"/>
                <w:szCs w:val="22"/>
              </w:rPr>
            </w:pPr>
            <w:bookmarkStart w:id="23" w:name="CRIT_SE_20"/>
            <w:bookmarkEnd w:id="23"/>
            <w:r w:rsidRPr="00AF5230">
              <w:rPr>
                <w:rFonts w:ascii="Verdana" w:hAnsi="Verdana"/>
                <w:b/>
                <w:sz w:val="22"/>
                <w:szCs w:val="22"/>
              </w:rPr>
              <w:t>SE Criterion # 20 - Least restrictive program selected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6"/>
              <w:keepNext/>
              <w:rPr>
                <w:rFonts w:ascii="Verdana" w:hAnsi="Verdana"/>
                <w:b/>
                <w:sz w:val="22"/>
                <w:szCs w:val="22"/>
              </w:rPr>
            </w:pPr>
            <w:bookmarkStart w:id="24" w:name="RATING_SE_20"/>
            <w:bookmarkEnd w:id="24"/>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6"/>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6"/>
              <w:keepNext/>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663616" w:rsidP="00663616">
            <w:pPr>
              <w:pStyle w:val="Normal6"/>
              <w:keepNext/>
              <w:rPr>
                <w:rFonts w:ascii="Arial" w:hAnsi="Arial" w:cs="Arial"/>
                <w:sz w:val="22"/>
                <w:szCs w:val="22"/>
              </w:rPr>
            </w:pPr>
            <w:r>
              <w:rPr>
                <w:rFonts w:ascii="Arial" w:hAnsi="Arial" w:cs="Arial"/>
                <w:sz w:val="22"/>
                <w:szCs w:val="22"/>
              </w:rPr>
              <w:t>Review of student records indicates</w:t>
            </w:r>
            <w:r w:rsidR="00DF3A19" w:rsidRPr="00CE4005">
              <w:rPr>
                <w:rFonts w:ascii="Arial" w:hAnsi="Arial" w:cs="Arial"/>
                <w:sz w:val="22"/>
                <w:szCs w:val="22"/>
              </w:rPr>
              <w:t xml:space="preserve"> that the IEP </w:t>
            </w:r>
            <w:r w:rsidR="00B60CE8">
              <w:rPr>
                <w:rFonts w:ascii="Arial" w:hAnsi="Arial" w:cs="Arial"/>
                <w:sz w:val="22"/>
                <w:szCs w:val="22"/>
              </w:rPr>
              <w:t>N</w:t>
            </w:r>
            <w:r w:rsidR="00DF3A19" w:rsidRPr="00CE4005">
              <w:rPr>
                <w:rFonts w:ascii="Arial" w:hAnsi="Arial" w:cs="Arial"/>
                <w:sz w:val="22"/>
                <w:szCs w:val="22"/>
              </w:rPr>
              <w:t xml:space="preserve">on-participation </w:t>
            </w:r>
            <w:r w:rsidR="00B60CE8">
              <w:rPr>
                <w:rFonts w:ascii="Arial" w:hAnsi="Arial" w:cs="Arial"/>
                <w:sz w:val="22"/>
                <w:szCs w:val="22"/>
              </w:rPr>
              <w:t>J</w:t>
            </w:r>
            <w:r w:rsidR="00DF3A19" w:rsidRPr="00CE4005">
              <w:rPr>
                <w:rFonts w:ascii="Arial" w:hAnsi="Arial" w:cs="Arial"/>
                <w:sz w:val="22"/>
                <w:szCs w:val="22"/>
              </w:rPr>
              <w:t xml:space="preserve">ustification statement states why the removal of the student is considered critical to the student’s program and the basis for the Team’s conclusion that education of the student in a less restrictive environment, with the use of </w:t>
            </w:r>
            <w:r>
              <w:rPr>
                <w:rFonts w:ascii="Arial" w:hAnsi="Arial" w:cs="Arial"/>
                <w:sz w:val="22"/>
                <w:szCs w:val="22"/>
              </w:rPr>
              <w:t xml:space="preserve">supplementary aids and </w:t>
            </w:r>
            <w:proofErr w:type="gramStart"/>
            <w:r>
              <w:rPr>
                <w:rFonts w:ascii="Arial" w:hAnsi="Arial" w:cs="Arial"/>
                <w:sz w:val="22"/>
                <w:szCs w:val="22"/>
              </w:rPr>
              <w:t>services,</w:t>
            </w:r>
            <w:proofErr w:type="gramEnd"/>
            <w:r w:rsidR="00DF3A19" w:rsidRPr="00CE4005">
              <w:rPr>
                <w:rFonts w:ascii="Arial" w:hAnsi="Arial" w:cs="Arial"/>
                <w:sz w:val="22"/>
                <w:szCs w:val="22"/>
              </w:rPr>
              <w:t xml:space="preserve"> could not be achieved satisfactorily.</w:t>
            </w:r>
          </w:p>
        </w:tc>
      </w:tr>
    </w:tbl>
    <w:p w:rsidR="00DF3A19" w:rsidRDefault="00DF3A19">
      <w:pPr>
        <w:pStyle w:val="Normal6"/>
      </w:pPr>
    </w:p>
    <w:p w:rsidR="00DF3A19" w:rsidRDefault="00DF3A19">
      <w:pPr>
        <w:pStyle w:val="Normal7"/>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7"/>
              <w:keepNext/>
              <w:rPr>
                <w:rFonts w:ascii="Verdana" w:hAnsi="Verdana"/>
                <w:b/>
                <w:sz w:val="22"/>
                <w:szCs w:val="22"/>
              </w:rPr>
            </w:pPr>
            <w:bookmarkStart w:id="26" w:name="CRIT_SE_25"/>
            <w:bookmarkEnd w:id="26"/>
            <w:r w:rsidRPr="00AF5230">
              <w:rPr>
                <w:rFonts w:ascii="Verdana" w:hAnsi="Verdana"/>
                <w:b/>
                <w:sz w:val="22"/>
                <w:szCs w:val="22"/>
              </w:rPr>
              <w:lastRenderedPageBreak/>
              <w:t>SE Criterion # 25 - Parental consent</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7"/>
              <w:keepNext/>
              <w:rPr>
                <w:rFonts w:ascii="Verdana" w:hAnsi="Verdana"/>
                <w:b/>
                <w:sz w:val="22"/>
                <w:szCs w:val="22"/>
              </w:rPr>
            </w:pPr>
            <w:bookmarkStart w:id="27" w:name="RATING_SE_25"/>
            <w:bookmarkEnd w:id="27"/>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7"/>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7"/>
              <w:keepNext/>
              <w:rPr>
                <w:rFonts w:ascii="Verdana" w:hAnsi="Verdana"/>
                <w:b/>
                <w:sz w:val="22"/>
                <w:szCs w:val="22"/>
              </w:rPr>
            </w:pPr>
            <w:bookmarkStart w:id="28" w:name="BASIS_FINDINGS_SE_25"/>
            <w:bookmarkEnd w:id="28"/>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7D7F65">
            <w:pPr>
              <w:pStyle w:val="Normal7"/>
              <w:keepNext/>
              <w:rPr>
                <w:rFonts w:ascii="Arial" w:hAnsi="Arial" w:cs="Arial"/>
                <w:sz w:val="22"/>
                <w:szCs w:val="22"/>
              </w:rPr>
            </w:pPr>
            <w:r w:rsidRPr="00CE4005">
              <w:rPr>
                <w:rFonts w:ascii="Arial" w:hAnsi="Arial" w:cs="Arial"/>
                <w:sz w:val="22"/>
                <w:szCs w:val="22"/>
              </w:rPr>
              <w:t xml:space="preserve">While the charter school does not have a parent who has revoked consent to a student’s special education services, document review and interviews indicate that the </w:t>
            </w:r>
            <w:r w:rsidR="001751D9">
              <w:rPr>
                <w:rFonts w:ascii="Arial" w:hAnsi="Arial" w:cs="Arial"/>
                <w:sz w:val="22"/>
                <w:szCs w:val="22"/>
              </w:rPr>
              <w:t>charter school</w:t>
            </w:r>
            <w:r w:rsidRPr="00CE4005">
              <w:rPr>
                <w:rFonts w:ascii="Arial" w:hAnsi="Arial" w:cs="Arial"/>
                <w:sz w:val="22"/>
                <w:szCs w:val="22"/>
              </w:rPr>
              <w:t xml:space="preserve"> has appropriate procedures in place regarding the revocation of consent.  According to the school’s procedures, if a parent revokes consent in writing, the school will act promptly to provide written notice to the parent of the </w:t>
            </w:r>
            <w:r w:rsidR="007D7F65">
              <w:rPr>
                <w:rFonts w:ascii="Arial" w:hAnsi="Arial" w:cs="Arial"/>
                <w:sz w:val="22"/>
                <w:szCs w:val="22"/>
              </w:rPr>
              <w:t>school’s</w:t>
            </w:r>
            <w:r w:rsidR="007D7F65" w:rsidRPr="00CE4005">
              <w:rPr>
                <w:rFonts w:ascii="Arial" w:hAnsi="Arial" w:cs="Arial"/>
                <w:sz w:val="22"/>
                <w:szCs w:val="22"/>
              </w:rPr>
              <w:t xml:space="preserve"> </w:t>
            </w:r>
            <w:r w:rsidRPr="00CE4005">
              <w:rPr>
                <w:rFonts w:ascii="Arial" w:hAnsi="Arial" w:cs="Arial"/>
                <w:sz w:val="22"/>
                <w:szCs w:val="22"/>
              </w:rPr>
              <w:t xml:space="preserve">proposal to discontinue services based on the </w:t>
            </w:r>
            <w:r w:rsidR="00EB1435">
              <w:rPr>
                <w:rFonts w:ascii="Arial" w:hAnsi="Arial" w:cs="Arial"/>
                <w:sz w:val="22"/>
                <w:szCs w:val="22"/>
              </w:rPr>
              <w:t xml:space="preserve">written </w:t>
            </w:r>
            <w:r w:rsidRPr="00CE4005">
              <w:rPr>
                <w:rFonts w:ascii="Arial" w:hAnsi="Arial" w:cs="Arial"/>
                <w:sz w:val="22"/>
                <w:szCs w:val="22"/>
              </w:rPr>
              <w:t>revocation of consent.  The procedures indicate that the school will provide this notice a reasonable time before it intends to discontinue the student’s services. The school will also provide information on how the parent can obtain a copy of the procedural safeguards.</w:t>
            </w:r>
          </w:p>
        </w:tc>
      </w:tr>
    </w:tbl>
    <w:p w:rsidR="00DF3A19" w:rsidRDefault="00DF3A19">
      <w:pPr>
        <w:pStyle w:val="Normal7"/>
      </w:pPr>
    </w:p>
    <w:p w:rsidR="00DF3A19" w:rsidRDefault="00DF3A19">
      <w:pPr>
        <w:pStyle w:val="Normal8"/>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8"/>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8"/>
              <w:keepNext/>
              <w:rPr>
                <w:rFonts w:ascii="Verdana" w:hAnsi="Verdana"/>
                <w:b/>
                <w:sz w:val="22"/>
                <w:szCs w:val="22"/>
              </w:rPr>
            </w:pPr>
            <w:bookmarkStart w:id="30" w:name="RATING_SE_26"/>
            <w:bookmarkEnd w:id="30"/>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8"/>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8"/>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8"/>
              <w:keepNext/>
              <w:rPr>
                <w:rFonts w:ascii="Arial" w:hAnsi="Arial" w:cs="Arial"/>
                <w:sz w:val="22"/>
                <w:szCs w:val="22"/>
              </w:rPr>
            </w:pPr>
            <w:r w:rsidRPr="00CE4005">
              <w:rPr>
                <w:rFonts w:ascii="Arial" w:hAnsi="Arial" w:cs="Arial"/>
                <w:sz w:val="22"/>
                <w:szCs w:val="22"/>
              </w:rPr>
              <w:t>The charter school provided its special educ</w:t>
            </w:r>
            <w:r w:rsidR="00CB3EAD">
              <w:rPr>
                <w:rFonts w:ascii="Arial" w:hAnsi="Arial" w:cs="Arial"/>
                <w:sz w:val="22"/>
                <w:szCs w:val="22"/>
              </w:rPr>
              <w:t>ation student roster as requested</w:t>
            </w:r>
            <w:r w:rsidRPr="00CE4005">
              <w:rPr>
                <w:rFonts w:ascii="Arial" w:hAnsi="Arial" w:cs="Arial"/>
                <w:sz w:val="22"/>
                <w:szCs w:val="22"/>
              </w:rPr>
              <w:t xml:space="preserve"> by the Department.</w:t>
            </w:r>
          </w:p>
        </w:tc>
      </w:tr>
    </w:tbl>
    <w:p w:rsidR="00DF3A19" w:rsidRDefault="00DF3A19">
      <w:pPr>
        <w:pStyle w:val="Normal8"/>
      </w:pPr>
    </w:p>
    <w:p w:rsidR="00DF3A19" w:rsidRDefault="00DF3A19">
      <w:pPr>
        <w:pStyle w:val="Normal9"/>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9"/>
              <w:keepNext/>
              <w:rPr>
                <w:rFonts w:ascii="Verdana" w:hAnsi="Verdana"/>
                <w:b/>
                <w:sz w:val="22"/>
                <w:szCs w:val="22"/>
              </w:rPr>
            </w:pPr>
            <w:bookmarkStart w:id="32" w:name="CRIT_SE_47"/>
            <w:bookmarkEnd w:id="32"/>
            <w:r w:rsidRPr="00AF5230">
              <w:rPr>
                <w:rFonts w:ascii="Verdana" w:hAnsi="Verdana"/>
                <w:b/>
                <w:sz w:val="22"/>
                <w:szCs w:val="22"/>
              </w:rPr>
              <w:t>SE Criterion # 47 - Procedural requirements applied to students not yet determined to be eligible for special education</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9"/>
              <w:keepNext/>
              <w:rPr>
                <w:rFonts w:ascii="Verdana" w:hAnsi="Verdana"/>
                <w:b/>
                <w:sz w:val="22"/>
                <w:szCs w:val="22"/>
              </w:rPr>
            </w:pPr>
            <w:bookmarkStart w:id="33" w:name="RATING_SE_47"/>
            <w:bookmarkEnd w:id="33"/>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9"/>
              <w:keepNext/>
              <w:rPr>
                <w:rFonts w:ascii="Arial" w:hAnsi="Arial" w:cs="Arial"/>
                <w:sz w:val="22"/>
                <w:szCs w:val="22"/>
              </w:rPr>
            </w:pPr>
            <w:r w:rsidRPr="00CE4005">
              <w:rPr>
                <w:rFonts w:ascii="Arial" w:hAnsi="Arial" w:cs="Arial"/>
                <w:sz w:val="22"/>
                <w:szCs w:val="22"/>
              </w:rPr>
              <w:t>Implemented</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9"/>
              <w:keepNext/>
              <w:rPr>
                <w:rFonts w:ascii="Verdana" w:hAnsi="Verdana"/>
                <w:b/>
                <w:sz w:val="22"/>
                <w:szCs w:val="22"/>
              </w:rPr>
            </w:pPr>
            <w:bookmarkStart w:id="34" w:name="BASIS_FINDINGS_SE_47"/>
            <w:bookmarkEnd w:id="34"/>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084161">
            <w:pPr>
              <w:pStyle w:val="Normal9"/>
              <w:keepNext/>
              <w:rPr>
                <w:rFonts w:ascii="Arial" w:hAnsi="Arial" w:cs="Arial"/>
                <w:sz w:val="22"/>
                <w:szCs w:val="22"/>
              </w:rPr>
            </w:pPr>
            <w:r w:rsidRPr="00CE4005">
              <w:rPr>
                <w:rFonts w:ascii="Arial" w:hAnsi="Arial" w:cs="Arial"/>
                <w:sz w:val="22"/>
                <w:szCs w:val="22"/>
              </w:rPr>
              <w:t>Review of documents demonstrate</w:t>
            </w:r>
            <w:r w:rsidR="00084161">
              <w:rPr>
                <w:rFonts w:ascii="Arial" w:hAnsi="Arial" w:cs="Arial"/>
                <w:sz w:val="22"/>
                <w:szCs w:val="22"/>
              </w:rPr>
              <w:t>s</w:t>
            </w:r>
            <w:r w:rsidRPr="00CE4005">
              <w:rPr>
                <w:rFonts w:ascii="Arial" w:hAnsi="Arial" w:cs="Arial"/>
                <w:sz w:val="22"/>
                <w:szCs w:val="22"/>
              </w:rPr>
              <w:t xml:space="preserve"> that student codes of conduct have been updated and contain appropriate procedural requirements applied to students not yet determined to be eligible for special education. Specifically,</w:t>
            </w:r>
            <w:r w:rsidR="00593C75">
              <w:rPr>
                <w:rFonts w:ascii="Arial" w:hAnsi="Arial" w:cs="Arial"/>
                <w:sz w:val="22"/>
                <w:szCs w:val="22"/>
              </w:rPr>
              <w:t xml:space="preserve"> the procedures indicate that if</w:t>
            </w:r>
            <w:r w:rsidRPr="00CE4005">
              <w:rPr>
                <w:rFonts w:ascii="Arial" w:hAnsi="Arial" w:cs="Arial"/>
                <w:sz w:val="22"/>
                <w:szCs w:val="22"/>
              </w:rPr>
              <w:t xml:space="preserve"> p</w:t>
            </w:r>
            <w:r w:rsidR="00593C75">
              <w:rPr>
                <w:rFonts w:ascii="Arial" w:hAnsi="Arial" w:cs="Arial"/>
                <w:sz w:val="22"/>
                <w:szCs w:val="22"/>
              </w:rPr>
              <w:t>rior to the disciplinary action</w:t>
            </w:r>
            <w:r w:rsidR="00084161">
              <w:rPr>
                <w:rFonts w:ascii="Arial" w:hAnsi="Arial" w:cs="Arial"/>
                <w:sz w:val="22"/>
                <w:szCs w:val="22"/>
              </w:rPr>
              <w:t xml:space="preserve"> the charter school</w:t>
            </w:r>
            <w:r w:rsidRPr="00CE4005">
              <w:rPr>
                <w:rFonts w:ascii="Arial" w:hAnsi="Arial" w:cs="Arial"/>
                <w:sz w:val="22"/>
                <w:szCs w:val="22"/>
              </w:rPr>
              <w:t xml:space="preserve"> had knowledge that the student may be a student with a disability, then the </w:t>
            </w:r>
            <w:r w:rsidR="00084161">
              <w:rPr>
                <w:rFonts w:ascii="Arial" w:hAnsi="Arial" w:cs="Arial"/>
                <w:sz w:val="22"/>
                <w:szCs w:val="22"/>
              </w:rPr>
              <w:t>school</w:t>
            </w:r>
            <w:r w:rsidRPr="00CE4005">
              <w:rPr>
                <w:rFonts w:ascii="Arial" w:hAnsi="Arial" w:cs="Arial"/>
                <w:sz w:val="22"/>
                <w:szCs w:val="22"/>
              </w:rPr>
              <w:t xml:space="preserve"> makes all protections available to the student until and unless the student is subsequently determined not to be eligible.</w:t>
            </w:r>
          </w:p>
        </w:tc>
      </w:tr>
    </w:tbl>
    <w:p w:rsidR="00DF3A19" w:rsidRDefault="00DF3A19">
      <w:pPr>
        <w:pStyle w:val="Normal9"/>
      </w:pPr>
    </w:p>
    <w:p w:rsidR="00DF3A19" w:rsidRDefault="00DF3A19">
      <w:pPr>
        <w:pStyle w:val="Normal10"/>
      </w:pPr>
    </w:p>
    <w:tbl>
      <w:tblPr>
        <w:tblW w:w="9360" w:type="dxa"/>
        <w:tblBorders>
          <w:bottom w:val="single" w:sz="4" w:space="0" w:color="auto"/>
        </w:tblBorders>
        <w:tblLayout w:type="fixed"/>
        <w:tblLook w:val="0000"/>
      </w:tblPr>
      <w:tblGrid>
        <w:gridCol w:w="9360"/>
      </w:tblGrid>
      <w:tr w:rsidR="00DF3A19" w:rsidRPr="00AF5230" w:rsidTr="00DF3A19">
        <w:trPr>
          <w:tblHeader/>
        </w:trPr>
        <w:tc>
          <w:tcPr>
            <w:tcW w:w="9360" w:type="dxa"/>
            <w:tcBorders>
              <w:bottom w:val="single" w:sz="4" w:space="0" w:color="auto"/>
            </w:tcBorders>
            <w:shd w:val="clear" w:color="auto" w:fill="C0C0C0"/>
          </w:tcPr>
          <w:p w:rsidR="00DF3A19" w:rsidRPr="00AF5230" w:rsidRDefault="00DF3A19" w:rsidP="00DF3A19">
            <w:pPr>
              <w:pStyle w:val="Normal10"/>
              <w:keepNext/>
              <w:rPr>
                <w:rFonts w:ascii="Verdana" w:hAnsi="Verdana"/>
                <w:b/>
                <w:sz w:val="22"/>
                <w:szCs w:val="22"/>
              </w:rPr>
            </w:pPr>
            <w:bookmarkStart w:id="35" w:name="CRIT_SE_51"/>
            <w:bookmarkEnd w:id="35"/>
            <w:r w:rsidRPr="00AF5230">
              <w:rPr>
                <w:rFonts w:ascii="Verdana" w:hAnsi="Verdana"/>
                <w:b/>
                <w:sz w:val="22"/>
                <w:szCs w:val="22"/>
              </w:rPr>
              <w:t>SE Criterion # 51 - Appropriate special education teacher licensure</w:t>
            </w:r>
          </w:p>
        </w:tc>
      </w:tr>
      <w:tr w:rsidR="00DF3A19" w:rsidRPr="00E166C8" w:rsidTr="00DF3A19">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10"/>
              <w:keepNext/>
              <w:rPr>
                <w:rFonts w:ascii="Verdana" w:hAnsi="Verdana"/>
                <w:b/>
                <w:sz w:val="22"/>
                <w:szCs w:val="22"/>
              </w:rPr>
            </w:pPr>
            <w:bookmarkStart w:id="36" w:name="RATING_SE_51"/>
            <w:bookmarkEnd w:id="36"/>
            <w:r w:rsidRPr="00AF5230">
              <w:rPr>
                <w:rFonts w:ascii="Verdana" w:hAnsi="Verdana"/>
                <w:b/>
                <w:sz w:val="22"/>
                <w:szCs w:val="22"/>
              </w:rPr>
              <w:t>Rating:</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F3A19" w:rsidP="00DF3A19">
            <w:pPr>
              <w:pStyle w:val="Normal10"/>
              <w:keepNext/>
              <w:rPr>
                <w:rFonts w:ascii="Arial" w:hAnsi="Arial" w:cs="Arial"/>
                <w:sz w:val="22"/>
                <w:szCs w:val="22"/>
              </w:rPr>
            </w:pPr>
            <w:r w:rsidRPr="00CE4005">
              <w:rPr>
                <w:rFonts w:ascii="Arial" w:hAnsi="Arial" w:cs="Arial"/>
                <w:sz w:val="22"/>
                <w:szCs w:val="22"/>
              </w:rPr>
              <w:t>Implemented</w:t>
            </w:r>
          </w:p>
        </w:tc>
      </w:tr>
      <w:tr w:rsidR="00DF3A19" w:rsidRPr="00E166C8" w:rsidTr="00DB0F20">
        <w:trPr>
          <w:trHeight w:val="233"/>
        </w:trPr>
        <w:tc>
          <w:tcPr>
            <w:tcW w:w="9360" w:type="dxa"/>
            <w:tcBorders>
              <w:top w:val="single" w:sz="4" w:space="0" w:color="auto"/>
              <w:left w:val="single" w:sz="4" w:space="0" w:color="auto"/>
              <w:bottom w:val="nil"/>
              <w:right w:val="single" w:sz="4" w:space="0" w:color="auto"/>
            </w:tcBorders>
          </w:tcPr>
          <w:p w:rsidR="00DF3A19" w:rsidRPr="00E166C8" w:rsidRDefault="00DF3A19" w:rsidP="00DF3A19">
            <w:pPr>
              <w:pStyle w:val="Normal10"/>
              <w:keepNext/>
              <w:rPr>
                <w:rFonts w:ascii="Verdana" w:hAnsi="Verdana"/>
                <w:b/>
                <w:sz w:val="22"/>
                <w:szCs w:val="22"/>
              </w:rPr>
            </w:pPr>
            <w:bookmarkStart w:id="37" w:name="BASIS_FINDINGS_SE_51"/>
            <w:bookmarkEnd w:id="37"/>
            <w:r w:rsidRPr="00AF5230">
              <w:rPr>
                <w:rFonts w:ascii="Verdana" w:hAnsi="Verdana"/>
                <w:b/>
                <w:sz w:val="22"/>
                <w:szCs w:val="22"/>
              </w:rPr>
              <w:t>Basis for Findings:</w:t>
            </w:r>
          </w:p>
        </w:tc>
      </w:tr>
      <w:tr w:rsidR="00DF3A19" w:rsidRPr="00CE4005" w:rsidTr="00DF3A19">
        <w:tc>
          <w:tcPr>
            <w:tcW w:w="9360" w:type="dxa"/>
            <w:tcBorders>
              <w:top w:val="nil"/>
              <w:left w:val="single" w:sz="4" w:space="0" w:color="auto"/>
              <w:bottom w:val="single" w:sz="4" w:space="0" w:color="auto"/>
              <w:right w:val="single" w:sz="4" w:space="0" w:color="auto"/>
            </w:tcBorders>
          </w:tcPr>
          <w:p w:rsidR="00DF3A19" w:rsidRPr="00CE4005" w:rsidRDefault="00DB0F20" w:rsidP="00DF3A19">
            <w:pPr>
              <w:pStyle w:val="Normal10"/>
              <w:keepNext/>
              <w:rPr>
                <w:rFonts w:ascii="Arial" w:hAnsi="Arial" w:cs="Arial"/>
                <w:sz w:val="22"/>
                <w:szCs w:val="22"/>
              </w:rPr>
            </w:pPr>
            <w:r w:rsidRPr="00696CEB">
              <w:rPr>
                <w:rFonts w:ascii="Arial" w:hAnsi="Arial" w:cs="Arial"/>
                <w:sz w:val="22"/>
                <w:szCs w:val="22"/>
              </w:rPr>
              <w:t>Review of documents and interviews with staff demonstrate that the charter school uses qualified teachers to provide</w:t>
            </w:r>
            <w:r w:rsidR="000E21DE">
              <w:rPr>
                <w:rFonts w:ascii="Arial" w:hAnsi="Arial" w:cs="Arial"/>
                <w:sz w:val="22"/>
                <w:szCs w:val="22"/>
              </w:rPr>
              <w:t xml:space="preserve"> specialized instruction or has a qualified</w:t>
            </w:r>
            <w:r w:rsidRPr="00696CEB">
              <w:rPr>
                <w:rFonts w:ascii="Arial" w:hAnsi="Arial" w:cs="Arial"/>
                <w:sz w:val="22"/>
                <w:szCs w:val="22"/>
              </w:rPr>
              <w:t xml:space="preserve"> teacher consult with or provide direct supervision for someone who is not qualified but is delivering specialized instruction. </w:t>
            </w:r>
            <w:r w:rsidR="000E21DE">
              <w:rPr>
                <w:rFonts w:ascii="Arial" w:hAnsi="Arial" w:cs="Arial"/>
                <w:sz w:val="22"/>
                <w:szCs w:val="22"/>
              </w:rPr>
              <w:t xml:space="preserve"> The charter school’s </w:t>
            </w:r>
            <w:r>
              <w:rPr>
                <w:rFonts w:ascii="Arial" w:hAnsi="Arial" w:cs="Arial"/>
                <w:sz w:val="22"/>
                <w:szCs w:val="22"/>
              </w:rPr>
              <w:t>q</w:t>
            </w:r>
            <w:r w:rsidR="000E21DE">
              <w:rPr>
                <w:rFonts w:ascii="Arial" w:hAnsi="Arial" w:cs="Arial"/>
                <w:sz w:val="22"/>
                <w:szCs w:val="22"/>
              </w:rPr>
              <w:t>ualified</w:t>
            </w:r>
            <w:r w:rsidRPr="00696CEB">
              <w:rPr>
                <w:rFonts w:ascii="Arial" w:hAnsi="Arial" w:cs="Arial"/>
                <w:sz w:val="22"/>
                <w:szCs w:val="22"/>
              </w:rPr>
              <w:t xml:space="preserve"> teachers hold a valid license in special education or have successfully completed an undergraduate or graduate degree in an approved special education program.</w:t>
            </w:r>
          </w:p>
        </w:tc>
      </w:tr>
    </w:tbl>
    <w:p w:rsidR="00DF3A19" w:rsidRDefault="00DF3A19">
      <w:pPr>
        <w:pStyle w:val="Normal10"/>
      </w:pPr>
    </w:p>
    <w:p w:rsidR="00DF3A19" w:rsidRPr="00AF5230" w:rsidRDefault="00DF3A19" w:rsidP="00DF3A19">
      <w:pPr>
        <w:rPr>
          <w:rFonts w:ascii="Verdana" w:hAnsi="Verdana"/>
          <w:sz w:val="16"/>
          <w:szCs w:val="16"/>
        </w:rPr>
      </w:pPr>
    </w:p>
    <w:sectPr w:rsidR="00DF3A19" w:rsidRPr="00AF5230" w:rsidSect="00DF3A19">
      <w:footerReference w:type="even" r:id="rId11"/>
      <w:footerReference w:type="default" r:id="rId12"/>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F4" w:rsidRDefault="00A27DF4">
      <w:r>
        <w:separator/>
      </w:r>
    </w:p>
  </w:endnote>
  <w:endnote w:type="continuationSeparator" w:id="0">
    <w:p w:rsidR="00A27DF4" w:rsidRDefault="00A27DF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19" w:rsidRDefault="005178BE" w:rsidP="00DF3A19">
    <w:pPr>
      <w:pStyle w:val="Footer"/>
      <w:framePr w:wrap="around" w:vAnchor="text" w:hAnchor="margin" w:xAlign="right" w:y="1"/>
      <w:rPr>
        <w:rStyle w:val="PageNumber"/>
      </w:rPr>
    </w:pPr>
    <w:r>
      <w:rPr>
        <w:rStyle w:val="PageNumber"/>
      </w:rPr>
      <w:fldChar w:fldCharType="begin"/>
    </w:r>
    <w:r w:rsidR="00DF3A19">
      <w:rPr>
        <w:rStyle w:val="PageNumber"/>
      </w:rPr>
      <w:instrText xml:space="preserve">PAGE  </w:instrText>
    </w:r>
    <w:r>
      <w:rPr>
        <w:rStyle w:val="PageNumber"/>
      </w:rPr>
      <w:fldChar w:fldCharType="end"/>
    </w:r>
  </w:p>
  <w:p w:rsidR="00DF3A19" w:rsidRDefault="00DF3A19" w:rsidP="00DF3A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19" w:rsidRDefault="00DF3A19" w:rsidP="00DF3A19">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DF3A19" w:rsidRPr="00700A12" w:rsidRDefault="00DF3A19" w:rsidP="00DF3A19">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South Shore Charter Public</w:t>
    </w:r>
    <w:r w:rsidR="001A5697">
      <w:rPr>
        <w:rFonts w:ascii="Verdana" w:hAnsi="Verdana"/>
        <w:sz w:val="16"/>
        <w:szCs w:val="16"/>
      </w:rPr>
      <w:t xml:space="preserve"> School</w:t>
    </w:r>
    <w:bookmarkEnd w:id="40"/>
    <w:r>
      <w:rPr>
        <w:rFonts w:ascii="Verdana" w:hAnsi="Verdana"/>
        <w:sz w:val="16"/>
        <w:szCs w:val="16"/>
      </w:rPr>
      <w:t xml:space="preserve"> Mid-Cycle Report </w:t>
    </w:r>
    <w:r w:rsidR="001A5697">
      <w:rPr>
        <w:rFonts w:ascii="Verdana" w:hAnsi="Verdana"/>
        <w:sz w:val="16"/>
        <w:szCs w:val="16"/>
      </w:rPr>
      <w:t>–</w:t>
    </w:r>
    <w:r>
      <w:rPr>
        <w:rFonts w:ascii="Verdana" w:hAnsi="Verdana"/>
        <w:sz w:val="16"/>
        <w:szCs w:val="16"/>
      </w:rPr>
      <w:t xml:space="preserve"> </w:t>
    </w:r>
    <w:bookmarkStart w:id="41" w:name="MCR_REPORT_DATE"/>
    <w:r w:rsidR="008A5EE8">
      <w:rPr>
        <w:rFonts w:ascii="Verdana" w:hAnsi="Verdana"/>
        <w:sz w:val="16"/>
        <w:szCs w:val="16"/>
      </w:rPr>
      <w:t>December 23</w:t>
    </w:r>
    <w:r w:rsidR="001A5697">
      <w:rPr>
        <w:rFonts w:ascii="Verdana" w:hAnsi="Verdana"/>
        <w:sz w:val="16"/>
        <w:szCs w:val="16"/>
      </w:rPr>
      <w:t>, 2013</w:t>
    </w:r>
    <w:bookmarkEnd w:id="41"/>
  </w:p>
  <w:p w:rsidR="00DF3A19" w:rsidRPr="00700A12" w:rsidRDefault="00DF3A19" w:rsidP="00DF3A1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178BE" w:rsidRPr="00700A12">
      <w:rPr>
        <w:rFonts w:ascii="Verdana" w:hAnsi="Verdana"/>
        <w:sz w:val="16"/>
        <w:szCs w:val="16"/>
      </w:rPr>
      <w:fldChar w:fldCharType="begin"/>
    </w:r>
    <w:r w:rsidRPr="00700A12">
      <w:rPr>
        <w:rFonts w:ascii="Verdana" w:hAnsi="Verdana"/>
        <w:sz w:val="16"/>
        <w:szCs w:val="16"/>
      </w:rPr>
      <w:instrText xml:space="preserve"> PAGE </w:instrText>
    </w:r>
    <w:r w:rsidR="005178BE" w:rsidRPr="00700A12">
      <w:rPr>
        <w:rFonts w:ascii="Verdana" w:hAnsi="Verdana"/>
        <w:sz w:val="16"/>
        <w:szCs w:val="16"/>
      </w:rPr>
      <w:fldChar w:fldCharType="separate"/>
    </w:r>
    <w:r w:rsidR="00847B7F">
      <w:rPr>
        <w:rFonts w:ascii="Verdana" w:hAnsi="Verdana"/>
        <w:noProof/>
        <w:sz w:val="16"/>
        <w:szCs w:val="16"/>
      </w:rPr>
      <w:t>5</w:t>
    </w:r>
    <w:r w:rsidR="005178BE" w:rsidRPr="00700A12">
      <w:rPr>
        <w:rFonts w:ascii="Verdana" w:hAnsi="Verdana"/>
        <w:sz w:val="16"/>
        <w:szCs w:val="16"/>
      </w:rPr>
      <w:fldChar w:fldCharType="end"/>
    </w:r>
    <w:r w:rsidRPr="00700A12">
      <w:rPr>
        <w:rFonts w:ascii="Verdana" w:hAnsi="Verdana"/>
        <w:sz w:val="16"/>
        <w:szCs w:val="16"/>
      </w:rPr>
      <w:t xml:space="preserve"> of </w:t>
    </w:r>
    <w:r w:rsidR="005178BE" w:rsidRPr="00700A12">
      <w:rPr>
        <w:rFonts w:ascii="Verdana" w:hAnsi="Verdana"/>
        <w:sz w:val="16"/>
        <w:szCs w:val="16"/>
      </w:rPr>
      <w:fldChar w:fldCharType="begin"/>
    </w:r>
    <w:r w:rsidRPr="00700A12">
      <w:rPr>
        <w:rFonts w:ascii="Verdana" w:hAnsi="Verdana"/>
        <w:sz w:val="16"/>
        <w:szCs w:val="16"/>
      </w:rPr>
      <w:instrText xml:space="preserve"> NUMPAGES </w:instrText>
    </w:r>
    <w:r w:rsidR="005178BE" w:rsidRPr="00700A12">
      <w:rPr>
        <w:rFonts w:ascii="Verdana" w:hAnsi="Verdana"/>
        <w:sz w:val="16"/>
        <w:szCs w:val="16"/>
      </w:rPr>
      <w:fldChar w:fldCharType="separate"/>
    </w:r>
    <w:r w:rsidR="00847B7F">
      <w:rPr>
        <w:rFonts w:ascii="Verdana" w:hAnsi="Verdana"/>
        <w:noProof/>
        <w:sz w:val="16"/>
        <w:szCs w:val="16"/>
      </w:rPr>
      <w:t>5</w:t>
    </w:r>
    <w:r w:rsidR="005178B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F4" w:rsidRDefault="00A27DF4">
      <w:r>
        <w:separator/>
      </w:r>
    </w:p>
  </w:footnote>
  <w:footnote w:type="continuationSeparator" w:id="0">
    <w:p w:rsidR="00A27DF4" w:rsidRDefault="00A27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5882763"/>
    <w:multiLevelType w:val="hybridMultilevel"/>
    <w:tmpl w:val="67384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AE16803"/>
    <w:multiLevelType w:val="hybridMultilevel"/>
    <w:tmpl w:val="38D0119E"/>
    <w:lvl w:ilvl="0" w:tplc="84E853C8">
      <w:start w:val="1"/>
      <w:numFmt w:val="decimal"/>
      <w:lvlText w:val="%1."/>
      <w:lvlJc w:val="left"/>
      <w:pPr>
        <w:tabs>
          <w:tab w:val="num" w:pos="720"/>
        </w:tabs>
        <w:ind w:left="720" w:hanging="360"/>
      </w:pPr>
      <w:rPr>
        <w:rFonts w:hint="default"/>
      </w:rPr>
    </w:lvl>
    <w:lvl w:ilvl="1" w:tplc="B5D6695E" w:tentative="1">
      <w:start w:val="1"/>
      <w:numFmt w:val="lowerLetter"/>
      <w:lvlText w:val="%2."/>
      <w:lvlJc w:val="left"/>
      <w:pPr>
        <w:tabs>
          <w:tab w:val="num" w:pos="1440"/>
        </w:tabs>
        <w:ind w:left="1440" w:hanging="360"/>
      </w:pPr>
    </w:lvl>
    <w:lvl w:ilvl="2" w:tplc="D3248E04" w:tentative="1">
      <w:start w:val="1"/>
      <w:numFmt w:val="lowerRoman"/>
      <w:lvlText w:val="%3."/>
      <w:lvlJc w:val="right"/>
      <w:pPr>
        <w:tabs>
          <w:tab w:val="num" w:pos="2160"/>
        </w:tabs>
        <w:ind w:left="2160" w:hanging="180"/>
      </w:pPr>
    </w:lvl>
    <w:lvl w:ilvl="3" w:tplc="B6E88F00" w:tentative="1">
      <w:start w:val="1"/>
      <w:numFmt w:val="decimal"/>
      <w:lvlText w:val="%4."/>
      <w:lvlJc w:val="left"/>
      <w:pPr>
        <w:tabs>
          <w:tab w:val="num" w:pos="2880"/>
        </w:tabs>
        <w:ind w:left="2880" w:hanging="360"/>
      </w:pPr>
    </w:lvl>
    <w:lvl w:ilvl="4" w:tplc="64F47910" w:tentative="1">
      <w:start w:val="1"/>
      <w:numFmt w:val="lowerLetter"/>
      <w:lvlText w:val="%5."/>
      <w:lvlJc w:val="left"/>
      <w:pPr>
        <w:tabs>
          <w:tab w:val="num" w:pos="3600"/>
        </w:tabs>
        <w:ind w:left="3600" w:hanging="360"/>
      </w:pPr>
    </w:lvl>
    <w:lvl w:ilvl="5" w:tplc="DED8A75E" w:tentative="1">
      <w:start w:val="1"/>
      <w:numFmt w:val="lowerRoman"/>
      <w:lvlText w:val="%6."/>
      <w:lvlJc w:val="right"/>
      <w:pPr>
        <w:tabs>
          <w:tab w:val="num" w:pos="4320"/>
        </w:tabs>
        <w:ind w:left="4320" w:hanging="180"/>
      </w:pPr>
    </w:lvl>
    <w:lvl w:ilvl="6" w:tplc="695444F0" w:tentative="1">
      <w:start w:val="1"/>
      <w:numFmt w:val="decimal"/>
      <w:lvlText w:val="%7."/>
      <w:lvlJc w:val="left"/>
      <w:pPr>
        <w:tabs>
          <w:tab w:val="num" w:pos="5040"/>
        </w:tabs>
        <w:ind w:left="5040" w:hanging="360"/>
      </w:pPr>
    </w:lvl>
    <w:lvl w:ilvl="7" w:tplc="08062128" w:tentative="1">
      <w:start w:val="1"/>
      <w:numFmt w:val="lowerLetter"/>
      <w:lvlText w:val="%8."/>
      <w:lvlJc w:val="left"/>
      <w:pPr>
        <w:tabs>
          <w:tab w:val="num" w:pos="5760"/>
        </w:tabs>
        <w:ind w:left="5760" w:hanging="360"/>
      </w:pPr>
    </w:lvl>
    <w:lvl w:ilvl="8" w:tplc="7CB229E2"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7F02"/>
    <w:rsid w:val="00060D5A"/>
    <w:rsid w:val="00084161"/>
    <w:rsid w:val="000A5797"/>
    <w:rsid w:val="000C7CBC"/>
    <w:rsid w:val="000E21DE"/>
    <w:rsid w:val="000E52A7"/>
    <w:rsid w:val="001348A8"/>
    <w:rsid w:val="001705D8"/>
    <w:rsid w:val="001751D9"/>
    <w:rsid w:val="00185CFD"/>
    <w:rsid w:val="00192922"/>
    <w:rsid w:val="001A5697"/>
    <w:rsid w:val="001D478A"/>
    <w:rsid w:val="00200E3C"/>
    <w:rsid w:val="0024226B"/>
    <w:rsid w:val="002442B1"/>
    <w:rsid w:val="003703D5"/>
    <w:rsid w:val="00393832"/>
    <w:rsid w:val="003965EF"/>
    <w:rsid w:val="003A5D2F"/>
    <w:rsid w:val="003C0161"/>
    <w:rsid w:val="00406CD6"/>
    <w:rsid w:val="00406E5A"/>
    <w:rsid w:val="00417533"/>
    <w:rsid w:val="004325AD"/>
    <w:rsid w:val="00460306"/>
    <w:rsid w:val="004728E8"/>
    <w:rsid w:val="00476139"/>
    <w:rsid w:val="00481C74"/>
    <w:rsid w:val="0049266E"/>
    <w:rsid w:val="004A7C5A"/>
    <w:rsid w:val="005178BE"/>
    <w:rsid w:val="005341A6"/>
    <w:rsid w:val="005664E6"/>
    <w:rsid w:val="00593C75"/>
    <w:rsid w:val="005F7B79"/>
    <w:rsid w:val="00636857"/>
    <w:rsid w:val="00640AF7"/>
    <w:rsid w:val="00663616"/>
    <w:rsid w:val="006F3292"/>
    <w:rsid w:val="00700926"/>
    <w:rsid w:val="00703038"/>
    <w:rsid w:val="00754986"/>
    <w:rsid w:val="007C137D"/>
    <w:rsid w:val="007D7F65"/>
    <w:rsid w:val="007E3D15"/>
    <w:rsid w:val="008312FE"/>
    <w:rsid w:val="00847B7F"/>
    <w:rsid w:val="00861C42"/>
    <w:rsid w:val="008679FF"/>
    <w:rsid w:val="008A5EE8"/>
    <w:rsid w:val="00942BB2"/>
    <w:rsid w:val="00965ABD"/>
    <w:rsid w:val="00977F45"/>
    <w:rsid w:val="009D1D48"/>
    <w:rsid w:val="009E51EF"/>
    <w:rsid w:val="00A27DF4"/>
    <w:rsid w:val="00A511D8"/>
    <w:rsid w:val="00A566A9"/>
    <w:rsid w:val="00A93589"/>
    <w:rsid w:val="00AB59DC"/>
    <w:rsid w:val="00B27FC3"/>
    <w:rsid w:val="00B60CE8"/>
    <w:rsid w:val="00C67BB8"/>
    <w:rsid w:val="00CA0740"/>
    <w:rsid w:val="00CB3EAD"/>
    <w:rsid w:val="00D1186F"/>
    <w:rsid w:val="00D204BD"/>
    <w:rsid w:val="00D3676D"/>
    <w:rsid w:val="00D4201D"/>
    <w:rsid w:val="00DB0F20"/>
    <w:rsid w:val="00DF34FB"/>
    <w:rsid w:val="00DF3A19"/>
    <w:rsid w:val="00E27F89"/>
    <w:rsid w:val="00E33C72"/>
    <w:rsid w:val="00EB1435"/>
    <w:rsid w:val="00EE6AF3"/>
    <w:rsid w:val="00F14F81"/>
    <w:rsid w:val="00F639E7"/>
    <w:rsid w:val="00FA2CC1"/>
    <w:rsid w:val="00FD1B3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460306"/>
    <w:rPr>
      <w:color w:val="0000FF"/>
      <w:u w:val="single"/>
    </w:rPr>
  </w:style>
  <w:style w:type="paragraph" w:customStyle="1" w:styleId="Default">
    <w:name w:val="Default"/>
    <w:rsid w:val="00F639E7"/>
    <w:pPr>
      <w:autoSpaceDE w:val="0"/>
      <w:autoSpaceDN w:val="0"/>
      <w:adjustRightInd w:val="0"/>
    </w:pPr>
    <w:rPr>
      <w:color w:val="000000"/>
      <w:sz w:val="24"/>
      <w:szCs w:val="24"/>
    </w:rPr>
  </w:style>
  <w:style w:type="character" w:styleId="FollowedHyperlink">
    <w:name w:val="FollowedHyperlink"/>
    <w:basedOn w:val="DefaultParagraphFont"/>
    <w:rsid w:val="000C7CBC"/>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e.mass.edu/sped/advisories/11_2ta.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7575</Characters>
  <Application>Microsoft Office Word</Application>
  <DocSecurity>0</DocSecurity>
  <Lines>223</Lines>
  <Paragraphs>97</Paragraphs>
  <ScaleCrop>false</ScaleCrop>
  <HeadingPairs>
    <vt:vector size="2" baseType="variant">
      <vt:variant>
        <vt:lpstr>Title</vt:lpstr>
      </vt:variant>
      <vt:variant>
        <vt:i4>1</vt:i4>
      </vt:variant>
    </vt:vector>
  </HeadingPairs>
  <TitlesOfParts>
    <vt:vector size="1" baseType="lpstr">
      <vt:lpstr>South Shore Charter School Mid-cycle Report 2014</vt:lpstr>
    </vt:vector>
  </TitlesOfParts>
  <Company/>
  <LinksUpToDate>false</LinksUpToDate>
  <CharactersWithSpaces>8899</CharactersWithSpaces>
  <SharedDoc>false</SharedDoc>
  <HLinks>
    <vt:vector size="6" baseType="variant">
      <vt:variant>
        <vt:i4>8257554</vt:i4>
      </vt:variant>
      <vt:variant>
        <vt:i4>0</vt:i4>
      </vt:variant>
      <vt:variant>
        <vt:i4>0</vt:i4>
      </vt:variant>
      <vt:variant>
        <vt:i4>5</vt:i4>
      </vt:variant>
      <vt:variant>
        <vt:lpwstr>http://www.doe.mass.edu/sped/advisories/11_2ta.html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Charter School Mid-cycle Report 2014</dc:title>
  <dc:creator>ESE</dc:creator>
  <cp:lastModifiedBy>dzou</cp:lastModifiedBy>
  <cp:revision>3</cp:revision>
  <cp:lastPrinted>2013-12-19T15:53:00Z</cp:lastPrinted>
  <dcterms:created xsi:type="dcterms:W3CDTF">2014-01-30T17:48:00Z</dcterms:created>
  <dcterms:modified xsi:type="dcterms:W3CDTF">2014-02-06T21:11:00Z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2014</vt:lpwstr>
  </property>
</Properties>
</file>