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25A31" w:rsidRPr="00A25A31">
        <w:trPr>
          <w:trHeight w:val="10800"/>
        </w:trPr>
        <w:tc>
          <w:tcPr>
            <w:tcW w:w="362" w:type="dxa"/>
            <w:tcBorders>
              <w:right w:val="single" w:sz="4" w:space="0" w:color="auto"/>
            </w:tcBorders>
          </w:tcPr>
          <w:p w:rsidR="00A25A31" w:rsidRPr="00BB123E" w:rsidRDefault="00E60F09" w:rsidP="007179A7">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6501019" r:id="rId12"/>
              </w:pict>
            </w:r>
          </w:p>
        </w:tc>
        <w:tc>
          <w:tcPr>
            <w:tcW w:w="1228" w:type="dxa"/>
            <w:tcBorders>
              <w:top w:val="single" w:sz="4" w:space="0" w:color="auto"/>
              <w:left w:val="single" w:sz="4" w:space="0" w:color="auto"/>
              <w:right w:val="single" w:sz="4" w:space="0" w:color="auto"/>
            </w:tcBorders>
          </w:tcPr>
          <w:p w:rsidR="00A25A31" w:rsidRPr="00BB123E" w:rsidRDefault="001F20CF" w:rsidP="007179A7">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25A31" w:rsidRDefault="00157B73" w:rsidP="007179A7">
            <w:pPr>
              <w:rPr>
                <w:sz w:val="22"/>
              </w:rPr>
            </w:pPr>
          </w:p>
          <w:p w:rsidR="00A25A31" w:rsidRDefault="00157B73" w:rsidP="007179A7">
            <w:pPr>
              <w:rPr>
                <w:sz w:val="22"/>
              </w:rPr>
            </w:pPr>
          </w:p>
          <w:p w:rsidR="00A25A31" w:rsidRDefault="00157B73" w:rsidP="007179A7">
            <w:pPr>
              <w:rPr>
                <w:sz w:val="22"/>
              </w:rPr>
            </w:pPr>
          </w:p>
          <w:p w:rsidR="00A25A31" w:rsidRDefault="00157B73" w:rsidP="007179A7">
            <w:pPr>
              <w:rPr>
                <w:sz w:val="22"/>
              </w:rPr>
            </w:pPr>
          </w:p>
          <w:p w:rsidR="00A25A31" w:rsidRDefault="00157B73" w:rsidP="007179A7">
            <w:pPr>
              <w:rPr>
                <w:sz w:val="22"/>
              </w:rPr>
            </w:pPr>
          </w:p>
          <w:p w:rsidR="00A25A31" w:rsidRDefault="00157B73" w:rsidP="007179A7">
            <w:pPr>
              <w:rPr>
                <w:sz w:val="22"/>
              </w:rPr>
            </w:pPr>
          </w:p>
          <w:p w:rsidR="00A25A31" w:rsidRDefault="00157B73" w:rsidP="007179A7">
            <w:pPr>
              <w:rPr>
                <w:sz w:val="22"/>
              </w:rPr>
            </w:pPr>
          </w:p>
          <w:p w:rsidR="00A25A31" w:rsidRDefault="00157B73" w:rsidP="007179A7">
            <w:pPr>
              <w:rPr>
                <w:sz w:val="22"/>
              </w:rPr>
            </w:pPr>
          </w:p>
          <w:p w:rsidR="00A25A31" w:rsidRDefault="00157B73" w:rsidP="007179A7">
            <w:pPr>
              <w:rPr>
                <w:sz w:val="22"/>
              </w:rPr>
            </w:pPr>
          </w:p>
          <w:p w:rsidR="00A25A31" w:rsidRDefault="00157B73" w:rsidP="007179A7">
            <w:pPr>
              <w:rPr>
                <w:sz w:val="22"/>
              </w:rPr>
            </w:pPr>
          </w:p>
          <w:p w:rsidR="00A25A31" w:rsidRDefault="00157B73" w:rsidP="007179A7">
            <w:pPr>
              <w:rPr>
                <w:sz w:val="22"/>
              </w:rPr>
            </w:pPr>
          </w:p>
          <w:p w:rsidR="00A25A31" w:rsidRDefault="00157B73" w:rsidP="007179A7">
            <w:pPr>
              <w:rPr>
                <w:sz w:val="22"/>
              </w:rPr>
            </w:pPr>
          </w:p>
          <w:p w:rsidR="00A25A31" w:rsidRDefault="00157B73" w:rsidP="007179A7">
            <w:pPr>
              <w:rPr>
                <w:sz w:val="22"/>
              </w:rPr>
            </w:pPr>
          </w:p>
          <w:p w:rsidR="00A25A31" w:rsidRDefault="00157B73" w:rsidP="007179A7">
            <w:pPr>
              <w:rPr>
                <w:sz w:val="22"/>
              </w:rPr>
            </w:pPr>
          </w:p>
          <w:p w:rsidR="00A25A31" w:rsidRDefault="00157B73" w:rsidP="007179A7">
            <w:pPr>
              <w:rPr>
                <w:sz w:val="22"/>
              </w:rPr>
            </w:pPr>
          </w:p>
          <w:p w:rsidR="00A25A31" w:rsidRDefault="00157B73" w:rsidP="007179A7">
            <w:pPr>
              <w:rPr>
                <w:sz w:val="22"/>
              </w:rPr>
            </w:pPr>
          </w:p>
          <w:p w:rsidR="00A25A31" w:rsidRDefault="00047270" w:rsidP="00A25A31">
            <w:pPr>
              <w:spacing w:before="120"/>
              <w:jc w:val="center"/>
              <w:rPr>
                <w:b/>
              </w:rPr>
            </w:pPr>
            <w:r>
              <w:rPr>
                <w:b/>
              </w:rPr>
              <w:t>COORDINATED PROGRAM REVIEW</w:t>
            </w:r>
          </w:p>
          <w:p w:rsidR="00A25A31" w:rsidRDefault="00047270" w:rsidP="00A25A31">
            <w:pPr>
              <w:spacing w:before="120"/>
              <w:jc w:val="center"/>
              <w:rPr>
                <w:b/>
              </w:rPr>
            </w:pPr>
            <w:r>
              <w:rPr>
                <w:b/>
              </w:rPr>
              <w:t>MID-CYCLE REPORT</w:t>
            </w:r>
          </w:p>
          <w:p w:rsidR="00A25A31" w:rsidRDefault="00047270" w:rsidP="00A25A31">
            <w:pPr>
              <w:spacing w:before="120"/>
              <w:jc w:val="center"/>
              <w:rPr>
                <w:b/>
              </w:rPr>
            </w:pPr>
            <w:r>
              <w:rPr>
                <w:b/>
              </w:rPr>
              <w:t xml:space="preserve">District: </w:t>
            </w:r>
            <w:bookmarkStart w:id="0" w:name="ORG_NAME"/>
            <w:r>
              <w:rPr>
                <w:b/>
              </w:rPr>
              <w:t>Gill</w:t>
            </w:r>
            <w:r w:rsidR="00CE5B68">
              <w:rPr>
                <w:b/>
              </w:rPr>
              <w:t>-Montague</w:t>
            </w:r>
            <w:bookmarkEnd w:id="0"/>
            <w:r w:rsidR="00CE5B68">
              <w:rPr>
                <w:b/>
              </w:rPr>
              <w:t xml:space="preserve"> </w:t>
            </w:r>
            <w:r w:rsidR="00F92886">
              <w:rPr>
                <w:b/>
              </w:rPr>
              <w:t>Regional</w:t>
            </w:r>
            <w:r w:rsidR="003F06F2">
              <w:rPr>
                <w:b/>
              </w:rPr>
              <w:t xml:space="preserve"> School District</w:t>
            </w:r>
          </w:p>
          <w:p w:rsidR="00A25A31" w:rsidRDefault="00047270" w:rsidP="00A25A31">
            <w:pPr>
              <w:spacing w:before="120"/>
              <w:jc w:val="center"/>
              <w:rPr>
                <w:b/>
              </w:rPr>
            </w:pPr>
            <w:r>
              <w:rPr>
                <w:b/>
              </w:rPr>
              <w:t xml:space="preserve">MCR Onsite Dates: </w:t>
            </w:r>
            <w:bookmarkStart w:id="1" w:name="MCR_DATES"/>
            <w:r>
              <w:rPr>
                <w:b/>
              </w:rPr>
              <w:t>03/03/2014 - 03/04/2014</w:t>
            </w:r>
            <w:bookmarkEnd w:id="1"/>
          </w:p>
          <w:p w:rsidR="00A25A31" w:rsidRDefault="00047270" w:rsidP="00A25A31">
            <w:pPr>
              <w:spacing w:before="120"/>
              <w:jc w:val="center"/>
              <w:rPr>
                <w:b/>
              </w:rPr>
            </w:pPr>
            <w:r>
              <w:rPr>
                <w:b/>
              </w:rPr>
              <w:t>Program Area: Special Education</w:t>
            </w:r>
          </w:p>
          <w:p w:rsidR="00CE5B68" w:rsidRDefault="00CE5B68" w:rsidP="00A25A31">
            <w:pPr>
              <w:spacing w:before="120"/>
              <w:jc w:val="center"/>
              <w:rPr>
                <w:b/>
              </w:rPr>
            </w:pPr>
          </w:p>
          <w:p w:rsidR="00CE5B68" w:rsidRPr="00CE5B68" w:rsidRDefault="00CE5B68" w:rsidP="00CE5B68"/>
          <w:p w:rsidR="00CE5B68" w:rsidRPr="00CE5B68" w:rsidRDefault="00CE5B68" w:rsidP="00CE5B68"/>
          <w:p w:rsidR="00CE5B68" w:rsidRPr="00CE5B68" w:rsidRDefault="00CE5B68" w:rsidP="00CE5B68"/>
          <w:p w:rsidR="00CE5B68" w:rsidRPr="00CE5B68" w:rsidRDefault="00CE5B68" w:rsidP="00CE5B68"/>
          <w:p w:rsidR="00CE5B68" w:rsidRPr="00CE5B68" w:rsidRDefault="00CE5B68" w:rsidP="00CE5B68"/>
          <w:p w:rsidR="00CE5B68" w:rsidRPr="00CE5B68" w:rsidRDefault="00CE5B68" w:rsidP="00CE5B68"/>
          <w:p w:rsidR="00CE5B68" w:rsidRDefault="00CE5B68" w:rsidP="00CE5B68"/>
          <w:p w:rsidR="00CE5B68" w:rsidRDefault="00CE5B68" w:rsidP="00CE5B68"/>
          <w:p w:rsidR="00A25A31" w:rsidRPr="00CE5B68" w:rsidRDefault="00157B73" w:rsidP="00CE5B68">
            <w:pPr>
              <w:jc w:val="center"/>
            </w:pPr>
          </w:p>
        </w:tc>
      </w:tr>
      <w:tr w:rsidR="00F41BE1" w:rsidRPr="00BB123E">
        <w:trPr>
          <w:trHeight w:val="989"/>
        </w:trPr>
        <w:tc>
          <w:tcPr>
            <w:tcW w:w="362" w:type="dxa"/>
            <w:tcBorders>
              <w:right w:val="single" w:sz="4" w:space="0" w:color="auto"/>
            </w:tcBorders>
          </w:tcPr>
          <w:p w:rsidR="00A25A31" w:rsidRDefault="00047270" w:rsidP="007179A7">
            <w:pPr>
              <w:rPr>
                <w:sz w:val="22"/>
              </w:rPr>
            </w:pPr>
            <w:r>
              <w:rPr>
                <w:sz w:val="22"/>
              </w:rPr>
              <w:t xml:space="preserve"> </w:t>
            </w:r>
          </w:p>
          <w:p w:rsidR="0027058E" w:rsidRDefault="00157B73" w:rsidP="007179A7">
            <w:pPr>
              <w:rPr>
                <w:sz w:val="22"/>
              </w:rPr>
            </w:pPr>
          </w:p>
          <w:p w:rsidR="0027058E" w:rsidRDefault="00157B73" w:rsidP="007179A7">
            <w:pPr>
              <w:rPr>
                <w:sz w:val="22"/>
              </w:rPr>
            </w:pPr>
          </w:p>
          <w:p w:rsidR="0027058E" w:rsidRDefault="00157B73" w:rsidP="007179A7">
            <w:pPr>
              <w:rPr>
                <w:sz w:val="22"/>
              </w:rPr>
            </w:pPr>
          </w:p>
          <w:p w:rsidR="0027058E" w:rsidRDefault="00157B73" w:rsidP="007179A7">
            <w:pPr>
              <w:rPr>
                <w:sz w:val="22"/>
              </w:rPr>
            </w:pPr>
          </w:p>
          <w:p w:rsidR="00A25A31" w:rsidRDefault="00157B73" w:rsidP="007179A7">
            <w:pPr>
              <w:rPr>
                <w:sz w:val="22"/>
              </w:rPr>
            </w:pPr>
          </w:p>
          <w:p w:rsidR="00A25A31" w:rsidRDefault="00157B73" w:rsidP="007179A7">
            <w:pPr>
              <w:rPr>
                <w:sz w:val="22"/>
              </w:rPr>
            </w:pPr>
          </w:p>
          <w:p w:rsidR="00A25A31" w:rsidRPr="00BB123E" w:rsidRDefault="00157B73" w:rsidP="007179A7">
            <w:pPr>
              <w:rPr>
                <w:sz w:val="22"/>
              </w:rPr>
            </w:pPr>
          </w:p>
        </w:tc>
        <w:tc>
          <w:tcPr>
            <w:tcW w:w="1228" w:type="dxa"/>
            <w:tcBorders>
              <w:left w:val="single" w:sz="4" w:space="0" w:color="auto"/>
              <w:right w:val="single" w:sz="4" w:space="0" w:color="auto"/>
            </w:tcBorders>
          </w:tcPr>
          <w:p w:rsidR="00A25A31" w:rsidRPr="00BB123E" w:rsidRDefault="00157B73" w:rsidP="007179A7">
            <w:pPr>
              <w:rPr>
                <w:sz w:val="22"/>
              </w:rPr>
            </w:pPr>
          </w:p>
        </w:tc>
        <w:tc>
          <w:tcPr>
            <w:tcW w:w="8490" w:type="dxa"/>
            <w:tcBorders>
              <w:left w:val="single" w:sz="4" w:space="0" w:color="auto"/>
            </w:tcBorders>
          </w:tcPr>
          <w:p w:rsidR="00F41BE1" w:rsidRDefault="00157B73" w:rsidP="00F41BE1">
            <w:pPr>
              <w:jc w:val="center"/>
              <w:rPr>
                <w:sz w:val="22"/>
              </w:rPr>
            </w:pPr>
          </w:p>
          <w:p w:rsidR="00F41BE1" w:rsidRPr="00F41BE1" w:rsidRDefault="00157B73" w:rsidP="00F41BE1">
            <w:pPr>
              <w:jc w:val="center"/>
              <w:rPr>
                <w:sz w:val="20"/>
                <w:szCs w:val="20"/>
              </w:rPr>
            </w:pPr>
          </w:p>
          <w:p w:rsidR="00A25A31" w:rsidRPr="00F41BE1" w:rsidRDefault="00047270" w:rsidP="00F41BE1">
            <w:pPr>
              <w:jc w:val="center"/>
              <w:rPr>
                <w:sz w:val="20"/>
                <w:szCs w:val="20"/>
              </w:rPr>
            </w:pPr>
            <w:r w:rsidRPr="00F41BE1">
              <w:rPr>
                <w:sz w:val="20"/>
                <w:szCs w:val="20"/>
              </w:rPr>
              <w:t>Mitchell D. Chester, Ed.D.</w:t>
            </w:r>
          </w:p>
          <w:p w:rsidR="00F41BE1" w:rsidRPr="00BB123E" w:rsidRDefault="00047270" w:rsidP="00F41BE1">
            <w:pPr>
              <w:jc w:val="center"/>
              <w:rPr>
                <w:sz w:val="22"/>
              </w:rPr>
            </w:pPr>
            <w:r w:rsidRPr="00F41BE1">
              <w:rPr>
                <w:sz w:val="20"/>
                <w:szCs w:val="20"/>
              </w:rPr>
              <w:t>Commissioner of Elementary and Secondary Education</w:t>
            </w:r>
          </w:p>
        </w:tc>
      </w:tr>
      <w:tr w:rsidR="001E7017" w:rsidRPr="00BB123E">
        <w:trPr>
          <w:trHeight w:val="705"/>
        </w:trPr>
        <w:tc>
          <w:tcPr>
            <w:tcW w:w="10080" w:type="dxa"/>
            <w:gridSpan w:val="3"/>
            <w:shd w:val="clear" w:color="auto" w:fill="C0C0C0"/>
            <w:vAlign w:val="center"/>
          </w:tcPr>
          <w:p w:rsidR="001E7017" w:rsidRPr="00BB123E" w:rsidRDefault="00047270" w:rsidP="001E701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E7017" w:rsidRPr="00BB123E" w:rsidRDefault="00047270" w:rsidP="001E7017">
            <w:pPr>
              <w:pageBreakBefore/>
              <w:jc w:val="center"/>
              <w:rPr>
                <w:b/>
                <w:bCs/>
              </w:rPr>
            </w:pPr>
            <w:r w:rsidRPr="00BB123E">
              <w:rPr>
                <w:b/>
              </w:rPr>
              <w:t>MID</w:t>
            </w:r>
            <w:r>
              <w:rPr>
                <w:b/>
              </w:rPr>
              <w:t>-</w:t>
            </w:r>
            <w:r w:rsidRPr="00BB123E">
              <w:rPr>
                <w:b/>
              </w:rPr>
              <w:t>CYCLE R</w:t>
            </w:r>
            <w:r>
              <w:rPr>
                <w:b/>
              </w:rPr>
              <w:t>EPORT</w:t>
            </w:r>
          </w:p>
        </w:tc>
      </w:tr>
    </w:tbl>
    <w:p w:rsidR="000B12CE" w:rsidRPr="00AF5230" w:rsidRDefault="00157B73" w:rsidP="004B2C1E">
      <w:pPr>
        <w:rPr>
          <w:rFonts w:ascii="Verdana" w:hAnsi="Verdana"/>
          <w:bCs/>
          <w:sz w:val="22"/>
          <w:szCs w:val="22"/>
        </w:rPr>
      </w:pPr>
    </w:p>
    <w:p w:rsidR="0015189C" w:rsidRPr="00AF5230" w:rsidRDefault="00157B73" w:rsidP="004B2C1E">
      <w:pPr>
        <w:rPr>
          <w:rFonts w:ascii="Verdana" w:hAnsi="Verdana"/>
          <w:bCs/>
          <w:sz w:val="22"/>
          <w:szCs w:val="22"/>
        </w:rPr>
      </w:pPr>
    </w:p>
    <w:p w:rsidR="004132D6" w:rsidRDefault="00157B73">
      <w:pPr>
        <w:pStyle w:val="Normal0"/>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047270" w:rsidP="00C65036">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47270" w:rsidP="00C65036">
            <w:pPr>
              <w:pStyle w:val="Normal0"/>
              <w:keepNext/>
              <w:rPr>
                <w:rFonts w:ascii="Arial" w:hAnsi="Arial" w:cs="Arial"/>
                <w:sz w:val="22"/>
                <w:szCs w:val="22"/>
              </w:rPr>
            </w:pPr>
            <w:r w:rsidRPr="00CE4005">
              <w:rPr>
                <w:rFonts w:ascii="Arial" w:hAnsi="Arial" w:cs="Arial"/>
                <w:sz w:val="22"/>
                <w:szCs w:val="22"/>
              </w:rPr>
              <w:t>Implemented</w:t>
            </w:r>
          </w:p>
        </w:tc>
      </w:tr>
      <w:tr w:rsidR="00C65036" w:rsidRPr="00E166C8" w:rsidTr="00A465D1">
        <w:trPr>
          <w:trHeight w:val="377"/>
        </w:trPr>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A465D1" w:rsidP="00C817AF">
            <w:pPr>
              <w:pStyle w:val="Normal0"/>
              <w:keepNext/>
              <w:rPr>
                <w:rFonts w:ascii="Arial" w:hAnsi="Arial" w:cs="Arial"/>
                <w:sz w:val="22"/>
                <w:szCs w:val="22"/>
              </w:rPr>
            </w:pPr>
            <w:r>
              <w:rPr>
                <w:rFonts w:ascii="Arial" w:hAnsi="Arial" w:cs="Arial"/>
                <w:sz w:val="22"/>
                <w:szCs w:val="22"/>
              </w:rPr>
              <w:t>Documents, student record review and interview</w:t>
            </w:r>
            <w:r w:rsidR="006B3EFD">
              <w:rPr>
                <w:rFonts w:ascii="Arial" w:hAnsi="Arial" w:cs="Arial"/>
                <w:sz w:val="22"/>
                <w:szCs w:val="22"/>
              </w:rPr>
              <w:t>s</w:t>
            </w:r>
            <w:r>
              <w:rPr>
                <w:rFonts w:ascii="Arial" w:hAnsi="Arial" w:cs="Arial"/>
                <w:sz w:val="22"/>
                <w:szCs w:val="22"/>
              </w:rPr>
              <w:t xml:space="preserve"> indicated that when a student has a disability on the autism spectrum, the IEP Team considers and specifically addresses: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tc>
      </w:tr>
    </w:tbl>
    <w:p w:rsidR="004A45EE" w:rsidRDefault="00157B73">
      <w:pPr>
        <w:pStyle w:val="Normal0"/>
      </w:pPr>
    </w:p>
    <w:p w:rsidR="004132D6" w:rsidRDefault="00157B73">
      <w:pPr>
        <w:pStyle w:val="Normal1"/>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047270" w:rsidP="00C65036">
            <w:pPr>
              <w:pStyle w:val="Normal1"/>
              <w:keepNext/>
              <w:rPr>
                <w:rFonts w:ascii="Verdana" w:hAnsi="Verdana"/>
                <w:b/>
                <w:sz w:val="22"/>
                <w:szCs w:val="22"/>
              </w:rPr>
            </w:pPr>
            <w:bookmarkStart w:id="5" w:name="CRIT_SE_7"/>
            <w:bookmarkEnd w:id="5"/>
            <w:r w:rsidRPr="00AF5230">
              <w:rPr>
                <w:rFonts w:ascii="Verdana" w:hAnsi="Verdana"/>
                <w:b/>
                <w:sz w:val="22"/>
                <w:szCs w:val="22"/>
              </w:rPr>
              <w:t>SE Criterion # 7 - Transfer of parental rights at age of majority and student participation and consent at the age of majority</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1"/>
              <w:keepNext/>
              <w:rPr>
                <w:rFonts w:ascii="Verdana" w:hAnsi="Verdana"/>
                <w:b/>
                <w:sz w:val="22"/>
                <w:szCs w:val="22"/>
              </w:rPr>
            </w:pPr>
            <w:bookmarkStart w:id="6" w:name="RATING_SE_7"/>
            <w:bookmarkEnd w:id="6"/>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47270" w:rsidP="00C65036">
            <w:pPr>
              <w:pStyle w:val="Normal1"/>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1"/>
              <w:keepNext/>
              <w:rPr>
                <w:rFonts w:ascii="Verdana" w:hAnsi="Verdana"/>
                <w:b/>
                <w:sz w:val="22"/>
                <w:szCs w:val="22"/>
              </w:rPr>
            </w:pPr>
            <w:bookmarkStart w:id="7" w:name="BASIS_FINDINGS_SE_7"/>
            <w:bookmarkEnd w:id="7"/>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A465D1" w:rsidP="00C65036">
            <w:pPr>
              <w:pStyle w:val="Normal1"/>
              <w:keepNext/>
              <w:rPr>
                <w:rFonts w:ascii="Arial" w:hAnsi="Arial" w:cs="Arial"/>
                <w:sz w:val="22"/>
                <w:szCs w:val="22"/>
              </w:rPr>
            </w:pPr>
            <w:r>
              <w:rPr>
                <w:rFonts w:ascii="Arial" w:hAnsi="Arial" w:cs="Arial"/>
                <w:sz w:val="22"/>
                <w:szCs w:val="22"/>
              </w:rPr>
              <w:t>Student r</w:t>
            </w:r>
            <w:r w:rsidR="00047270" w:rsidRPr="00CE4005">
              <w:rPr>
                <w:rFonts w:ascii="Arial" w:hAnsi="Arial" w:cs="Arial"/>
                <w:sz w:val="22"/>
                <w:szCs w:val="22"/>
              </w:rPr>
              <w:t>ecord review and</w:t>
            </w:r>
            <w:r w:rsidR="006B3EFD">
              <w:rPr>
                <w:rFonts w:ascii="Arial" w:hAnsi="Arial" w:cs="Arial"/>
                <w:sz w:val="22"/>
                <w:szCs w:val="22"/>
              </w:rPr>
              <w:t xml:space="preserve"> an</w:t>
            </w:r>
            <w:r w:rsidR="00047270" w:rsidRPr="00CE4005">
              <w:rPr>
                <w:rFonts w:ascii="Arial" w:hAnsi="Arial" w:cs="Arial"/>
                <w:sz w:val="22"/>
                <w:szCs w:val="22"/>
              </w:rPr>
              <w:t xml:space="preserve"> interview confirmed that </w:t>
            </w:r>
            <w:r w:rsidR="006F5032">
              <w:rPr>
                <w:rFonts w:ascii="Arial" w:hAnsi="Arial" w:cs="Arial"/>
                <w:sz w:val="22"/>
                <w:szCs w:val="22"/>
              </w:rPr>
              <w:t xml:space="preserve">at least </w:t>
            </w:r>
            <w:r w:rsidR="00047270" w:rsidRPr="00CE4005">
              <w:rPr>
                <w:rFonts w:ascii="Arial" w:hAnsi="Arial" w:cs="Arial"/>
                <w:sz w:val="22"/>
                <w:szCs w:val="22"/>
              </w:rPr>
              <w:t>one year prior to the student reaching age 18, the district informs the student and the parent/guardian of the rights that will transfer from the parent/guardian to the student upon the student's 18th birthday. The notification is provided to both the student and the parent/guardian and explicitly states that all rights accorded to parents under special education law will transfer to the 18 year old.</w:t>
            </w:r>
          </w:p>
        </w:tc>
      </w:tr>
    </w:tbl>
    <w:p w:rsidR="004A45EE" w:rsidRDefault="00157B73">
      <w:pPr>
        <w:pStyle w:val="Normal1"/>
      </w:pPr>
    </w:p>
    <w:p w:rsidR="004132D6" w:rsidRDefault="00157B73">
      <w:pPr>
        <w:pStyle w:val="Normal2"/>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047270" w:rsidP="00C65036">
            <w:pPr>
              <w:pStyle w:val="Normal2"/>
              <w:keepNext/>
              <w:rPr>
                <w:rFonts w:ascii="Verdana" w:hAnsi="Verdana"/>
                <w:b/>
                <w:sz w:val="22"/>
                <w:szCs w:val="22"/>
              </w:rPr>
            </w:pPr>
            <w:bookmarkStart w:id="8" w:name="CRIT_SE_8"/>
            <w:bookmarkEnd w:id="8"/>
            <w:r w:rsidRPr="00AF5230">
              <w:rPr>
                <w:rFonts w:ascii="Verdana" w:hAnsi="Verdana"/>
                <w:b/>
                <w:sz w:val="22"/>
                <w:szCs w:val="22"/>
              </w:rPr>
              <w:t>SE Criterion # 8 - IEP Team composition and attendance</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2"/>
              <w:keepNext/>
              <w:rPr>
                <w:rFonts w:ascii="Verdana" w:hAnsi="Verdana"/>
                <w:b/>
                <w:sz w:val="22"/>
                <w:szCs w:val="22"/>
              </w:rPr>
            </w:pPr>
            <w:bookmarkStart w:id="9" w:name="RATING_SE_8"/>
            <w:bookmarkEnd w:id="9"/>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47270" w:rsidP="00C65036">
            <w:pPr>
              <w:pStyle w:val="Normal2"/>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2"/>
              <w:keepNext/>
              <w:rPr>
                <w:rFonts w:ascii="Verdana" w:hAnsi="Verdana"/>
                <w:b/>
                <w:sz w:val="22"/>
                <w:szCs w:val="22"/>
              </w:rPr>
            </w:pPr>
            <w:bookmarkStart w:id="10" w:name="BASIS_FINDINGS_SE_8"/>
            <w:bookmarkEnd w:id="10"/>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A465D1" w:rsidP="00C817AF">
            <w:pPr>
              <w:pStyle w:val="Normal2"/>
              <w:keepNext/>
              <w:rPr>
                <w:rFonts w:ascii="Arial" w:hAnsi="Arial" w:cs="Arial"/>
                <w:sz w:val="22"/>
                <w:szCs w:val="22"/>
              </w:rPr>
            </w:pPr>
            <w:r>
              <w:rPr>
                <w:rFonts w:ascii="Arial" w:hAnsi="Arial" w:cs="Arial"/>
                <w:sz w:val="22"/>
                <w:szCs w:val="22"/>
              </w:rPr>
              <w:t>Documents, student record review and</w:t>
            </w:r>
            <w:r w:rsidR="006B3EFD">
              <w:rPr>
                <w:rFonts w:ascii="Arial" w:hAnsi="Arial" w:cs="Arial"/>
                <w:sz w:val="22"/>
                <w:szCs w:val="22"/>
              </w:rPr>
              <w:t xml:space="preserve"> an</w:t>
            </w:r>
            <w:r>
              <w:rPr>
                <w:rFonts w:ascii="Arial" w:hAnsi="Arial" w:cs="Arial"/>
                <w:sz w:val="22"/>
                <w:szCs w:val="22"/>
              </w:rPr>
              <w:t xml:space="preserve"> interview </w:t>
            </w:r>
            <w:r w:rsidR="00047270" w:rsidRPr="00CE4005">
              <w:rPr>
                <w:rFonts w:ascii="Arial" w:hAnsi="Arial" w:cs="Arial"/>
                <w:sz w:val="22"/>
                <w:szCs w:val="22"/>
              </w:rPr>
              <w:t>indicated that IEP Teams consistently contain the required members and that members of the Team attend Team meetings unless</w:t>
            </w:r>
            <w:r w:rsidR="00B72443">
              <w:rPr>
                <w:rFonts w:ascii="Arial" w:hAnsi="Arial" w:cs="Arial"/>
                <w:sz w:val="22"/>
                <w:szCs w:val="22"/>
              </w:rPr>
              <w:t>:</w:t>
            </w:r>
            <w:r w:rsidR="00047270" w:rsidRPr="00CE4005">
              <w:rPr>
                <w:rFonts w:ascii="Arial" w:hAnsi="Arial" w:cs="Arial"/>
                <w:sz w:val="22"/>
                <w:szCs w:val="22"/>
              </w:rPr>
              <w:t xml:space="preserve"> the parent and district agree to use alternative means, such as a video conference or a conference call, for any Team meeting</w:t>
            </w:r>
            <w:r w:rsidR="006F5032">
              <w:rPr>
                <w:rFonts w:ascii="Arial" w:hAnsi="Arial" w:cs="Arial"/>
                <w:sz w:val="22"/>
                <w:szCs w:val="22"/>
              </w:rPr>
              <w:t>, or</w:t>
            </w:r>
            <w:r w:rsidR="00047270" w:rsidRPr="00CE4005">
              <w:rPr>
                <w:rFonts w:ascii="Arial" w:hAnsi="Arial" w:cs="Arial"/>
                <w:sz w:val="22"/>
                <w:szCs w:val="22"/>
              </w:rPr>
              <w:t xml:space="preserve"> the district and the parent agree, in writing, that the attendance of the Team member is not necessary because the member</w:t>
            </w:r>
            <w:r w:rsidR="006F5032">
              <w:rPr>
                <w:rFonts w:ascii="Arial" w:hAnsi="Arial" w:cs="Arial"/>
                <w:sz w:val="22"/>
                <w:szCs w:val="22"/>
              </w:rPr>
              <w:t>’</w:t>
            </w:r>
            <w:r w:rsidR="00047270" w:rsidRPr="00CE4005">
              <w:rPr>
                <w:rFonts w:ascii="Arial" w:hAnsi="Arial" w:cs="Arial"/>
                <w:sz w:val="22"/>
                <w:szCs w:val="22"/>
              </w:rPr>
              <w:t>s area of the curriculum or related services is not being modified or discussed</w:t>
            </w:r>
            <w:r w:rsidR="006F5032">
              <w:rPr>
                <w:rFonts w:ascii="Arial" w:hAnsi="Arial" w:cs="Arial"/>
                <w:sz w:val="22"/>
                <w:szCs w:val="22"/>
              </w:rPr>
              <w:t>, or</w:t>
            </w:r>
            <w:r w:rsidR="00047270" w:rsidRPr="00CE4005">
              <w:rPr>
                <w:rFonts w:ascii="Arial" w:hAnsi="Arial" w:cs="Arial"/>
                <w:sz w:val="22"/>
                <w:szCs w:val="22"/>
              </w:rPr>
              <w:t xml:space="preserve"> the district and the parent agree, in writing, to excuse a required Team member</w:t>
            </w:r>
            <w:r w:rsidR="006F5032">
              <w:rPr>
                <w:rFonts w:ascii="Arial" w:hAnsi="Arial" w:cs="Arial"/>
                <w:sz w:val="22"/>
                <w:szCs w:val="22"/>
              </w:rPr>
              <w:t>’</w:t>
            </w:r>
            <w:r w:rsidR="00047270" w:rsidRPr="00CE4005">
              <w:rPr>
                <w:rFonts w:ascii="Arial" w:hAnsi="Arial" w:cs="Arial"/>
                <w:sz w:val="22"/>
                <w:szCs w:val="22"/>
              </w:rPr>
              <w:t>s participation and the excused member provides written input into the development of the IEP to the parent and the IEP Team prior to the meeting.</w:t>
            </w:r>
          </w:p>
        </w:tc>
      </w:tr>
    </w:tbl>
    <w:p w:rsidR="004A45EE" w:rsidRDefault="00157B73">
      <w:pPr>
        <w:pStyle w:val="Normal2"/>
      </w:pPr>
    </w:p>
    <w:p w:rsidR="004132D6" w:rsidRDefault="00157B73">
      <w:pPr>
        <w:pStyle w:val="Normal3"/>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047270" w:rsidP="00C65036">
            <w:pPr>
              <w:pStyle w:val="Normal3"/>
              <w:keepNext/>
              <w:rPr>
                <w:rFonts w:ascii="Verdana" w:hAnsi="Verdana"/>
                <w:b/>
                <w:sz w:val="22"/>
                <w:szCs w:val="22"/>
              </w:rPr>
            </w:pPr>
            <w:bookmarkStart w:id="11" w:name="CRIT_SE_13"/>
            <w:bookmarkEnd w:id="11"/>
            <w:r w:rsidRPr="00AF5230">
              <w:rPr>
                <w:rFonts w:ascii="Verdana" w:hAnsi="Verdana"/>
                <w:b/>
                <w:sz w:val="22"/>
                <w:szCs w:val="22"/>
              </w:rPr>
              <w:t>SE Criterion # 13 - Progress Reports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3"/>
              <w:keepNext/>
              <w:rPr>
                <w:rFonts w:ascii="Verdana" w:hAnsi="Verdana"/>
                <w:b/>
                <w:sz w:val="22"/>
                <w:szCs w:val="22"/>
              </w:rPr>
            </w:pPr>
            <w:bookmarkStart w:id="12" w:name="RATING_SE_13"/>
            <w:bookmarkEnd w:id="12"/>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47270" w:rsidP="00C65036">
            <w:pPr>
              <w:pStyle w:val="Normal3"/>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3"/>
              <w:keepNext/>
              <w:rPr>
                <w:rFonts w:ascii="Verdana" w:hAnsi="Verdana"/>
                <w:b/>
                <w:sz w:val="22"/>
                <w:szCs w:val="22"/>
              </w:rPr>
            </w:pPr>
            <w:bookmarkStart w:id="13" w:name="BASIS_FINDINGS_SE_13"/>
            <w:bookmarkEnd w:id="13"/>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6B3EFD" w:rsidP="00EA5F74">
            <w:pPr>
              <w:pStyle w:val="Normal3"/>
              <w:keepNext/>
              <w:rPr>
                <w:rFonts w:ascii="Arial" w:hAnsi="Arial" w:cs="Arial"/>
                <w:sz w:val="22"/>
                <w:szCs w:val="22"/>
              </w:rPr>
            </w:pPr>
            <w:r>
              <w:rPr>
                <w:rFonts w:ascii="Arial" w:hAnsi="Arial" w:cs="Arial"/>
                <w:sz w:val="22"/>
                <w:szCs w:val="22"/>
              </w:rPr>
              <w:t>S</w:t>
            </w:r>
            <w:r w:rsidR="00A465D1">
              <w:rPr>
                <w:rFonts w:ascii="Arial" w:hAnsi="Arial" w:cs="Arial"/>
                <w:sz w:val="22"/>
                <w:szCs w:val="22"/>
              </w:rPr>
              <w:t xml:space="preserve">tudent record </w:t>
            </w:r>
            <w:r w:rsidR="00BB3C10">
              <w:rPr>
                <w:rFonts w:ascii="Arial" w:hAnsi="Arial" w:cs="Arial"/>
                <w:sz w:val="22"/>
                <w:szCs w:val="22"/>
              </w:rPr>
              <w:t>review</w:t>
            </w:r>
            <w:r w:rsidR="00A465D1">
              <w:rPr>
                <w:rFonts w:ascii="Arial" w:hAnsi="Arial" w:cs="Arial"/>
                <w:sz w:val="22"/>
                <w:szCs w:val="22"/>
              </w:rPr>
              <w:t xml:space="preserve"> and </w:t>
            </w:r>
            <w:r>
              <w:rPr>
                <w:rFonts w:ascii="Arial" w:hAnsi="Arial" w:cs="Arial"/>
                <w:sz w:val="22"/>
                <w:szCs w:val="22"/>
              </w:rPr>
              <w:t xml:space="preserve">an </w:t>
            </w:r>
            <w:r w:rsidR="00A465D1">
              <w:rPr>
                <w:rFonts w:ascii="Arial" w:hAnsi="Arial" w:cs="Arial"/>
                <w:sz w:val="22"/>
                <w:szCs w:val="22"/>
              </w:rPr>
              <w:t xml:space="preserve">interview </w:t>
            </w:r>
            <w:r w:rsidR="00047270" w:rsidRPr="00CE4005">
              <w:rPr>
                <w:rFonts w:ascii="Arial" w:hAnsi="Arial" w:cs="Arial"/>
                <w:sz w:val="22"/>
                <w:szCs w:val="22"/>
              </w:rPr>
              <w:t xml:space="preserve">indicated that parents consistently receive reports on the student's progress toward reaching the goals set in the IEP at least as often as parents are informed of the progress of non-disabled students. </w:t>
            </w:r>
            <w:r w:rsidR="00EA5F74">
              <w:rPr>
                <w:rFonts w:ascii="Arial" w:hAnsi="Arial" w:cs="Arial"/>
                <w:sz w:val="22"/>
                <w:szCs w:val="22"/>
              </w:rPr>
              <w:t>P</w:t>
            </w:r>
            <w:r w:rsidR="00047270" w:rsidRPr="00CE4005">
              <w:rPr>
                <w:rFonts w:ascii="Arial" w:hAnsi="Arial" w:cs="Arial"/>
                <w:sz w:val="22"/>
                <w:szCs w:val="22"/>
              </w:rPr>
              <w:t>rogress reports from guidance counselors</w:t>
            </w:r>
            <w:r w:rsidR="00EA5F74">
              <w:rPr>
                <w:rFonts w:ascii="Arial" w:hAnsi="Arial" w:cs="Arial"/>
                <w:sz w:val="22"/>
                <w:szCs w:val="22"/>
              </w:rPr>
              <w:t xml:space="preserve"> at the high school, who provide</w:t>
            </w:r>
            <w:r w:rsidR="00047270" w:rsidRPr="00CE4005">
              <w:rPr>
                <w:rFonts w:ascii="Arial" w:hAnsi="Arial" w:cs="Arial"/>
                <w:sz w:val="22"/>
                <w:szCs w:val="22"/>
              </w:rPr>
              <w:t xml:space="preserve"> counseling services to students</w:t>
            </w:r>
            <w:r w:rsidR="00EA5F74">
              <w:rPr>
                <w:rFonts w:ascii="Arial" w:hAnsi="Arial" w:cs="Arial"/>
                <w:sz w:val="22"/>
                <w:szCs w:val="22"/>
              </w:rPr>
              <w:t>,</w:t>
            </w:r>
            <w:r w:rsidR="00047270" w:rsidRPr="00CE4005">
              <w:rPr>
                <w:rFonts w:ascii="Arial" w:hAnsi="Arial" w:cs="Arial"/>
                <w:sz w:val="22"/>
                <w:szCs w:val="22"/>
              </w:rPr>
              <w:t xml:space="preserve"> are now consistently </w:t>
            </w:r>
            <w:r w:rsidR="00EA5F74">
              <w:rPr>
                <w:rFonts w:ascii="Arial" w:hAnsi="Arial" w:cs="Arial"/>
                <w:sz w:val="22"/>
                <w:szCs w:val="22"/>
              </w:rPr>
              <w:t xml:space="preserve">completed and </w:t>
            </w:r>
            <w:r w:rsidR="00047270" w:rsidRPr="00CE4005">
              <w:rPr>
                <w:rFonts w:ascii="Arial" w:hAnsi="Arial" w:cs="Arial"/>
                <w:sz w:val="22"/>
                <w:szCs w:val="22"/>
              </w:rPr>
              <w:t>found in the student record.</w:t>
            </w:r>
          </w:p>
        </w:tc>
      </w:tr>
    </w:tbl>
    <w:p w:rsidR="004A45EE" w:rsidRDefault="00157B73">
      <w:pPr>
        <w:pStyle w:val="Normal3"/>
      </w:pPr>
    </w:p>
    <w:p w:rsidR="004132D6" w:rsidRDefault="00157B73">
      <w:pPr>
        <w:pStyle w:val="Normal4"/>
      </w:pPr>
    </w:p>
    <w:p w:rsidR="00B72443" w:rsidRDefault="00B72443">
      <w:pPr>
        <w:pStyle w:val="Normal4"/>
      </w:pPr>
    </w:p>
    <w:p w:rsidR="00B72443" w:rsidRDefault="00B72443">
      <w:pPr>
        <w:pStyle w:val="Normal4"/>
      </w:pPr>
    </w:p>
    <w:p w:rsidR="00B72443" w:rsidRDefault="00B72443">
      <w:pPr>
        <w:pStyle w:val="Normal4"/>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047270" w:rsidP="00C65036">
            <w:pPr>
              <w:pStyle w:val="Normal4"/>
              <w:keepNext/>
              <w:rPr>
                <w:rFonts w:ascii="Verdana" w:hAnsi="Verdana"/>
                <w:b/>
                <w:sz w:val="22"/>
                <w:szCs w:val="22"/>
              </w:rPr>
            </w:pPr>
            <w:bookmarkStart w:id="14" w:name="CRIT_SE_18A"/>
            <w:bookmarkEnd w:id="14"/>
            <w:r w:rsidRPr="00AF5230">
              <w:rPr>
                <w:rFonts w:ascii="Verdana" w:hAnsi="Verdana"/>
                <w:b/>
                <w:sz w:val="22"/>
                <w:szCs w:val="22"/>
              </w:rPr>
              <w:t>SE Criterion # 18A - IEP development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4"/>
              <w:keepNext/>
              <w:rPr>
                <w:rFonts w:ascii="Verdana" w:hAnsi="Verdana"/>
                <w:b/>
                <w:sz w:val="22"/>
                <w:szCs w:val="22"/>
              </w:rPr>
            </w:pPr>
            <w:bookmarkStart w:id="15" w:name="RATING_SE_18A"/>
            <w:bookmarkEnd w:id="15"/>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47270" w:rsidP="00C65036">
            <w:pPr>
              <w:pStyle w:val="Normal4"/>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4"/>
              <w:keepNext/>
              <w:rPr>
                <w:rFonts w:ascii="Verdana" w:hAnsi="Verdana"/>
                <w:b/>
                <w:sz w:val="22"/>
                <w:szCs w:val="22"/>
              </w:rPr>
            </w:pPr>
            <w:bookmarkStart w:id="16" w:name="BASIS_FINDINGS_SE_18A"/>
            <w:bookmarkEnd w:id="16"/>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A465D1" w:rsidP="00C817AF">
            <w:pPr>
              <w:pStyle w:val="Normal4"/>
              <w:keepNext/>
              <w:rPr>
                <w:rFonts w:ascii="Arial" w:hAnsi="Arial" w:cs="Arial"/>
                <w:sz w:val="22"/>
                <w:szCs w:val="22"/>
              </w:rPr>
            </w:pPr>
            <w:r>
              <w:rPr>
                <w:rFonts w:ascii="Arial" w:hAnsi="Arial" w:cs="Arial"/>
                <w:sz w:val="22"/>
                <w:szCs w:val="22"/>
              </w:rPr>
              <w:t xml:space="preserve">Documents, student record review and </w:t>
            </w:r>
            <w:r w:rsidR="006B3EFD">
              <w:rPr>
                <w:rFonts w:ascii="Arial" w:hAnsi="Arial" w:cs="Arial"/>
                <w:sz w:val="22"/>
                <w:szCs w:val="22"/>
              </w:rPr>
              <w:t xml:space="preserve">an </w:t>
            </w:r>
            <w:r>
              <w:rPr>
                <w:rFonts w:ascii="Arial" w:hAnsi="Arial" w:cs="Arial"/>
                <w:sz w:val="22"/>
                <w:szCs w:val="22"/>
              </w:rPr>
              <w:t xml:space="preserve">interview </w:t>
            </w:r>
            <w:r w:rsidR="00047270" w:rsidRPr="00CE4005">
              <w:rPr>
                <w:rFonts w:ascii="Arial" w:hAnsi="Arial" w:cs="Arial"/>
                <w:sz w:val="22"/>
                <w:szCs w:val="22"/>
              </w:rPr>
              <w:t>confirmed that whenever the IEP Team evaluation indicates that a student's disability affects social skills development</w:t>
            </w:r>
            <w:r w:rsidR="00EA5F74">
              <w:rPr>
                <w:rFonts w:ascii="Arial" w:hAnsi="Arial" w:cs="Arial"/>
                <w:sz w:val="22"/>
                <w:szCs w:val="22"/>
              </w:rPr>
              <w:t>;</w:t>
            </w:r>
            <w:r w:rsidR="00047270" w:rsidRPr="00CE4005">
              <w:rPr>
                <w:rFonts w:ascii="Arial" w:hAnsi="Arial" w:cs="Arial"/>
                <w:sz w:val="22"/>
                <w:szCs w:val="22"/>
              </w:rPr>
              <w:t xml:space="preserve"> or when the student's disability makes him or her vulnerable to bullying, har</w:t>
            </w:r>
            <w:r w:rsidR="00EA5F74">
              <w:rPr>
                <w:rFonts w:ascii="Arial" w:hAnsi="Arial" w:cs="Arial"/>
                <w:sz w:val="22"/>
                <w:szCs w:val="22"/>
              </w:rPr>
              <w:t>assment, or teasing;</w:t>
            </w:r>
            <w:r w:rsidR="00047270" w:rsidRPr="00CE4005">
              <w:rPr>
                <w:rFonts w:ascii="Arial" w:hAnsi="Arial" w:cs="Arial"/>
                <w:sz w:val="22"/>
                <w:szCs w:val="22"/>
              </w:rPr>
              <w:t xml:space="preserve"> or the student has a diagnosis on the autism spectrum, the district ensures that the IEP addresses the skills and proficiencies needed to avoid and respond to bullying, harassment, or teasing.</w:t>
            </w:r>
          </w:p>
        </w:tc>
      </w:tr>
    </w:tbl>
    <w:p w:rsidR="004A45EE" w:rsidRDefault="00157B73">
      <w:pPr>
        <w:pStyle w:val="Normal4"/>
      </w:pPr>
    </w:p>
    <w:p w:rsidR="004132D6" w:rsidRDefault="00157B73">
      <w:pPr>
        <w:pStyle w:val="Normal5"/>
      </w:pPr>
    </w:p>
    <w:p w:rsidR="00B72443" w:rsidRDefault="00B72443">
      <w:pPr>
        <w:pStyle w:val="Normal5"/>
      </w:pPr>
    </w:p>
    <w:p w:rsidR="00B72443" w:rsidRDefault="00B72443">
      <w:pPr>
        <w:pStyle w:val="Normal5"/>
      </w:pPr>
    </w:p>
    <w:p w:rsidR="00B72443" w:rsidRDefault="00B72443">
      <w:pPr>
        <w:pStyle w:val="Normal5"/>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047270" w:rsidP="00C65036">
            <w:pPr>
              <w:pStyle w:val="Normal5"/>
              <w:keepNext/>
              <w:rPr>
                <w:rFonts w:ascii="Verdana" w:hAnsi="Verdana"/>
                <w:b/>
                <w:sz w:val="22"/>
                <w:szCs w:val="22"/>
              </w:rPr>
            </w:pPr>
            <w:bookmarkStart w:id="17" w:name="CRIT_SE_22"/>
            <w:bookmarkEnd w:id="17"/>
            <w:r w:rsidRPr="00AF5230">
              <w:rPr>
                <w:rFonts w:ascii="Verdana" w:hAnsi="Verdana"/>
                <w:b/>
                <w:sz w:val="22"/>
                <w:szCs w:val="22"/>
              </w:rPr>
              <w:t>SE Criterion # 22 - IEP implementation and availability</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5"/>
              <w:keepNext/>
              <w:rPr>
                <w:rFonts w:ascii="Verdana" w:hAnsi="Verdana"/>
                <w:b/>
                <w:sz w:val="22"/>
                <w:szCs w:val="22"/>
              </w:rPr>
            </w:pPr>
            <w:bookmarkStart w:id="18" w:name="RATING_SE_22"/>
            <w:bookmarkEnd w:id="18"/>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47270" w:rsidP="00C65036">
            <w:pPr>
              <w:pStyle w:val="Normal5"/>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5"/>
              <w:keepNext/>
              <w:rPr>
                <w:rFonts w:ascii="Verdana" w:hAnsi="Verdana"/>
                <w:b/>
                <w:sz w:val="22"/>
                <w:szCs w:val="22"/>
              </w:rPr>
            </w:pPr>
            <w:bookmarkStart w:id="19" w:name="BASIS_FINDINGS_SE_22"/>
            <w:bookmarkEnd w:id="19"/>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47270" w:rsidP="00C817AF">
            <w:pPr>
              <w:pStyle w:val="Normal5"/>
              <w:keepNext/>
              <w:rPr>
                <w:rFonts w:ascii="Arial" w:hAnsi="Arial" w:cs="Arial"/>
                <w:sz w:val="22"/>
                <w:szCs w:val="22"/>
              </w:rPr>
            </w:pPr>
            <w:r w:rsidRPr="00CE4005">
              <w:rPr>
                <w:rFonts w:ascii="Arial" w:hAnsi="Arial" w:cs="Arial"/>
                <w:sz w:val="22"/>
                <w:szCs w:val="22"/>
              </w:rPr>
              <w:t>Document</w:t>
            </w:r>
            <w:r w:rsidR="00A465D1">
              <w:rPr>
                <w:rFonts w:ascii="Arial" w:hAnsi="Arial" w:cs="Arial"/>
                <w:sz w:val="22"/>
                <w:szCs w:val="22"/>
              </w:rPr>
              <w:t>s</w:t>
            </w:r>
            <w:r w:rsidRPr="00CE4005">
              <w:rPr>
                <w:rFonts w:ascii="Arial" w:hAnsi="Arial" w:cs="Arial"/>
                <w:sz w:val="22"/>
                <w:szCs w:val="22"/>
              </w:rPr>
              <w:t xml:space="preserve"> and</w:t>
            </w:r>
            <w:r w:rsidR="00032362">
              <w:rPr>
                <w:rFonts w:ascii="Arial" w:hAnsi="Arial" w:cs="Arial"/>
                <w:sz w:val="22"/>
                <w:szCs w:val="22"/>
              </w:rPr>
              <w:t xml:space="preserve"> an</w:t>
            </w:r>
            <w:r w:rsidRPr="00CE4005">
              <w:rPr>
                <w:rFonts w:ascii="Arial" w:hAnsi="Arial" w:cs="Arial"/>
                <w:sz w:val="22"/>
                <w:szCs w:val="22"/>
              </w:rPr>
              <w:t xml:space="preserve"> interview indicated that the district has procedures in place to ensure and document that each teacher and provider described in the IEP is informed of his or her specific responsibilities related to the implementation of the student's IEP and the specific accommodations, modifications and supports that must be provided for the student under it.</w:t>
            </w:r>
          </w:p>
        </w:tc>
      </w:tr>
    </w:tbl>
    <w:p w:rsidR="004A45EE" w:rsidRDefault="00157B73">
      <w:pPr>
        <w:pStyle w:val="Normal5"/>
      </w:pPr>
    </w:p>
    <w:p w:rsidR="004132D6" w:rsidRDefault="00157B73">
      <w:pPr>
        <w:pStyle w:val="Normal6"/>
      </w:pPr>
    </w:p>
    <w:tbl>
      <w:tblPr>
        <w:tblW w:w="9360" w:type="dxa"/>
        <w:tblBorders>
          <w:bottom w:val="single" w:sz="4" w:space="0" w:color="auto"/>
        </w:tblBorders>
        <w:tblLayout w:type="fixed"/>
        <w:tblLook w:val="0000"/>
      </w:tblPr>
      <w:tblGrid>
        <w:gridCol w:w="2340"/>
        <w:gridCol w:w="2340"/>
        <w:gridCol w:w="2340"/>
        <w:gridCol w:w="2340"/>
      </w:tblGrid>
      <w:tr w:rsidR="00C65036" w:rsidRPr="00AF5230" w:rsidTr="00C65036">
        <w:trPr>
          <w:tblHeader/>
        </w:trPr>
        <w:tc>
          <w:tcPr>
            <w:tcW w:w="9360" w:type="dxa"/>
            <w:gridSpan w:val="4"/>
            <w:tcBorders>
              <w:bottom w:val="single" w:sz="4" w:space="0" w:color="auto"/>
            </w:tcBorders>
            <w:shd w:val="clear" w:color="auto" w:fill="C0C0C0"/>
          </w:tcPr>
          <w:p w:rsidR="00C65036" w:rsidRPr="00AF5230" w:rsidRDefault="00047270" w:rsidP="00C65036">
            <w:pPr>
              <w:pStyle w:val="Normal6"/>
              <w:keepNext/>
              <w:rPr>
                <w:rFonts w:ascii="Verdana" w:hAnsi="Verdana"/>
                <w:b/>
                <w:sz w:val="22"/>
                <w:szCs w:val="22"/>
              </w:rPr>
            </w:pPr>
            <w:bookmarkStart w:id="20" w:name="CRIT_SE_24"/>
            <w:bookmarkEnd w:id="20"/>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047270" w:rsidP="00C65036">
            <w:pPr>
              <w:pStyle w:val="Normal6"/>
              <w:keepNext/>
              <w:rPr>
                <w:rFonts w:ascii="Verdana" w:hAnsi="Verdana"/>
                <w:b/>
                <w:sz w:val="22"/>
                <w:szCs w:val="22"/>
              </w:rPr>
            </w:pPr>
            <w:bookmarkStart w:id="21" w:name="RATING_SE_24"/>
            <w:bookmarkEnd w:id="21"/>
            <w:r w:rsidRPr="00AF5230">
              <w:rPr>
                <w:rFonts w:ascii="Verdana" w:hAnsi="Verdana"/>
                <w:b/>
                <w:sz w:val="22"/>
                <w:szCs w:val="22"/>
              </w:rPr>
              <w:t>Rating:</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047270" w:rsidP="00C65036">
            <w:pPr>
              <w:pStyle w:val="Normal6"/>
              <w:keepNext/>
              <w:rPr>
                <w:rFonts w:ascii="Arial" w:hAnsi="Arial" w:cs="Arial"/>
                <w:sz w:val="22"/>
                <w:szCs w:val="22"/>
              </w:rPr>
            </w:pPr>
            <w:r w:rsidRPr="00CE4005">
              <w:rPr>
                <w:rFonts w:ascii="Arial" w:hAnsi="Arial" w:cs="Arial"/>
                <w:sz w:val="22"/>
                <w:szCs w:val="22"/>
              </w:rPr>
              <w:t>Partially Implemented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047270" w:rsidP="00C65036">
            <w:pPr>
              <w:pStyle w:val="Normal6"/>
              <w:keepNext/>
              <w:rPr>
                <w:rFonts w:ascii="Verdana" w:hAnsi="Verdana"/>
                <w:b/>
                <w:sz w:val="22"/>
                <w:szCs w:val="22"/>
              </w:rPr>
            </w:pPr>
            <w:bookmarkStart w:id="22" w:name="BASIS_FINDINGS_SE_24"/>
            <w:bookmarkEnd w:id="22"/>
            <w:r w:rsidRPr="00AF5230">
              <w:rPr>
                <w:rFonts w:ascii="Verdana" w:hAnsi="Verdana"/>
                <w:b/>
                <w:sz w:val="22"/>
                <w:szCs w:val="22"/>
              </w:rPr>
              <w:t>Basis for Findings: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CE5B68" w:rsidP="005E28B0">
            <w:pPr>
              <w:pStyle w:val="Normal6"/>
              <w:keepNext/>
              <w:rPr>
                <w:rFonts w:ascii="Arial" w:hAnsi="Arial" w:cs="Arial"/>
                <w:sz w:val="22"/>
                <w:szCs w:val="22"/>
              </w:rPr>
            </w:pPr>
            <w:r>
              <w:rPr>
                <w:rFonts w:ascii="Arial" w:hAnsi="Arial" w:cs="Arial"/>
                <w:sz w:val="22"/>
                <w:szCs w:val="22"/>
              </w:rPr>
              <w:t>Student record review a</w:t>
            </w:r>
            <w:r w:rsidR="00A465D1">
              <w:rPr>
                <w:rFonts w:ascii="Arial" w:hAnsi="Arial" w:cs="Arial"/>
                <w:sz w:val="22"/>
                <w:szCs w:val="22"/>
              </w:rPr>
              <w:t xml:space="preserve">nd </w:t>
            </w:r>
            <w:r w:rsidR="00032362">
              <w:rPr>
                <w:rFonts w:ascii="Arial" w:hAnsi="Arial" w:cs="Arial"/>
                <w:sz w:val="22"/>
                <w:szCs w:val="22"/>
              </w:rPr>
              <w:t xml:space="preserve">an </w:t>
            </w:r>
            <w:r w:rsidR="00A465D1">
              <w:rPr>
                <w:rFonts w:ascii="Arial" w:hAnsi="Arial" w:cs="Arial"/>
                <w:sz w:val="22"/>
                <w:szCs w:val="22"/>
              </w:rPr>
              <w:t xml:space="preserve">interview </w:t>
            </w:r>
            <w:r w:rsidR="00047270" w:rsidRPr="00CE4005">
              <w:rPr>
                <w:rFonts w:ascii="Arial" w:hAnsi="Arial" w:cs="Arial"/>
                <w:sz w:val="22"/>
                <w:szCs w:val="22"/>
              </w:rPr>
              <w:t>indicated that the district's Notice of Proposed School District Action (N1) that is provided to parents does not consistently contain all required elements.</w:t>
            </w:r>
            <w:r w:rsidR="005E28B0">
              <w:rPr>
                <w:rFonts w:ascii="Arial" w:hAnsi="Arial" w:cs="Arial"/>
                <w:sz w:val="22"/>
                <w:szCs w:val="22"/>
              </w:rPr>
              <w:t xml:space="preserve"> Specifically, the district does not consistently provide </w:t>
            </w:r>
            <w:r w:rsidR="005E28B0" w:rsidRPr="00CB40AA">
              <w:rPr>
                <w:rFonts w:ascii="Arial" w:hAnsi="Arial" w:cs="Arial"/>
                <w:sz w:val="22"/>
                <w:szCs w:val="22"/>
              </w:rPr>
              <w:t>an explanation of why the agency propose</w:t>
            </w:r>
            <w:r w:rsidR="00CB40AA">
              <w:rPr>
                <w:rFonts w:ascii="Arial" w:hAnsi="Arial" w:cs="Arial"/>
                <w:sz w:val="22"/>
                <w:szCs w:val="22"/>
              </w:rPr>
              <w:t>d or refused to take the action;</w:t>
            </w:r>
            <w:r w:rsidR="005E28B0" w:rsidRPr="00CB40AA">
              <w:rPr>
                <w:rFonts w:ascii="Arial" w:hAnsi="Arial" w:cs="Arial"/>
                <w:sz w:val="22"/>
                <w:szCs w:val="22"/>
              </w:rPr>
              <w:t xml:space="preserve"> a description of any other options that the agency considered and the reasons why those options</w:t>
            </w:r>
            <w:r w:rsidR="00CB40AA">
              <w:rPr>
                <w:rFonts w:ascii="Arial" w:hAnsi="Arial" w:cs="Arial"/>
                <w:sz w:val="22"/>
                <w:szCs w:val="22"/>
              </w:rPr>
              <w:t xml:space="preserve"> were rejected;</w:t>
            </w:r>
            <w:r w:rsidR="005E28B0">
              <w:rPr>
                <w:rFonts w:ascii="Arial" w:hAnsi="Arial" w:cs="Arial"/>
                <w:sz w:val="22"/>
                <w:szCs w:val="22"/>
              </w:rPr>
              <w:t xml:space="preserve"> </w:t>
            </w:r>
            <w:r w:rsidR="005E28B0" w:rsidRPr="00CB40AA">
              <w:rPr>
                <w:rFonts w:ascii="Arial" w:hAnsi="Arial" w:cs="Arial"/>
                <w:sz w:val="22"/>
                <w:szCs w:val="22"/>
              </w:rPr>
              <w:t>a description of each evaluation procedure, test, record, or report the agency used as a basis for</w:t>
            </w:r>
            <w:r w:rsidR="00CB40AA">
              <w:rPr>
                <w:rFonts w:ascii="Arial" w:hAnsi="Arial" w:cs="Arial"/>
                <w:sz w:val="22"/>
                <w:szCs w:val="22"/>
              </w:rPr>
              <w:t xml:space="preserve"> the proposed or refused action;</w:t>
            </w:r>
            <w:r w:rsidR="005E28B0" w:rsidRPr="00CB40AA">
              <w:rPr>
                <w:rFonts w:ascii="Arial" w:hAnsi="Arial" w:cs="Arial"/>
                <w:sz w:val="22"/>
                <w:szCs w:val="22"/>
              </w:rPr>
              <w:t xml:space="preserve"> or a description of any other factors that were relevant to the agency's proposal or refusal.</w:t>
            </w:r>
          </w:p>
        </w:tc>
      </w:tr>
      <w:tr w:rsidR="00C65036" w:rsidRPr="00E166C8" w:rsidTr="00327047">
        <w:trPr>
          <w:trHeight w:val="152"/>
        </w:trPr>
        <w:tc>
          <w:tcPr>
            <w:tcW w:w="9360" w:type="dxa"/>
            <w:gridSpan w:val="4"/>
            <w:tcBorders>
              <w:top w:val="single" w:sz="4" w:space="0" w:color="auto"/>
              <w:left w:val="single" w:sz="4" w:space="0" w:color="auto"/>
              <w:bottom w:val="nil"/>
              <w:right w:val="single" w:sz="4" w:space="0" w:color="auto"/>
            </w:tcBorders>
          </w:tcPr>
          <w:p w:rsidR="00C65036" w:rsidRPr="00E166C8" w:rsidRDefault="00047270" w:rsidP="00C65036">
            <w:pPr>
              <w:pStyle w:val="Normal6"/>
              <w:keepNext/>
              <w:rPr>
                <w:rFonts w:ascii="Verdana" w:hAnsi="Verdana"/>
                <w:b/>
                <w:bCs/>
                <w:sz w:val="22"/>
                <w:szCs w:val="20"/>
              </w:rPr>
            </w:pPr>
            <w:bookmarkStart w:id="23" w:name="ORDER_CORR_ACTION_SE_24"/>
            <w:bookmarkEnd w:id="23"/>
            <w:r w:rsidRPr="00AF5230">
              <w:rPr>
                <w:rFonts w:ascii="Verdana" w:hAnsi="Verdana"/>
                <w:b/>
                <w:bCs/>
                <w:sz w:val="22"/>
                <w:szCs w:val="20"/>
              </w:rPr>
              <w:t>Department Order of Corrective Action:</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047270" w:rsidP="00C65036">
            <w:pPr>
              <w:pStyle w:val="Normal6"/>
              <w:keepNext/>
              <w:rPr>
                <w:rFonts w:ascii="Arial" w:hAnsi="Arial" w:cs="Arial"/>
                <w:bCs/>
                <w:sz w:val="22"/>
                <w:szCs w:val="20"/>
              </w:rPr>
            </w:pPr>
            <w:r w:rsidRPr="00CE4005">
              <w:rPr>
                <w:rFonts w:ascii="Arial" w:hAnsi="Arial" w:cs="Arial"/>
                <w:bCs/>
                <w:sz w:val="22"/>
                <w:szCs w:val="20"/>
              </w:rPr>
              <w:t xml:space="preserve">The district must develop a </w:t>
            </w:r>
            <w:r w:rsidR="00CE5B68">
              <w:rPr>
                <w:rFonts w:ascii="Arial" w:hAnsi="Arial" w:cs="Arial"/>
                <w:bCs/>
                <w:sz w:val="22"/>
                <w:szCs w:val="20"/>
              </w:rPr>
              <w:t xml:space="preserve">procedure to ensure that all N1 </w:t>
            </w:r>
            <w:r w:rsidR="00EA5F74">
              <w:rPr>
                <w:rFonts w:ascii="Arial" w:hAnsi="Arial" w:cs="Arial"/>
                <w:bCs/>
                <w:sz w:val="22"/>
                <w:szCs w:val="20"/>
              </w:rPr>
              <w:t>forms</w:t>
            </w:r>
            <w:r w:rsidRPr="00CE4005">
              <w:rPr>
                <w:rFonts w:ascii="Arial" w:hAnsi="Arial" w:cs="Arial"/>
                <w:bCs/>
                <w:sz w:val="22"/>
                <w:szCs w:val="20"/>
              </w:rPr>
              <w:t xml:space="preserve"> </w:t>
            </w:r>
            <w:r w:rsidR="00D57FC3">
              <w:rPr>
                <w:rFonts w:ascii="Arial" w:hAnsi="Arial" w:cs="Arial"/>
                <w:bCs/>
                <w:sz w:val="22"/>
                <w:szCs w:val="20"/>
              </w:rPr>
              <w:t xml:space="preserve">are completed and </w:t>
            </w:r>
            <w:r w:rsidRPr="00CE4005">
              <w:rPr>
                <w:rFonts w:ascii="Arial" w:hAnsi="Arial" w:cs="Arial"/>
                <w:bCs/>
                <w:sz w:val="22"/>
                <w:szCs w:val="20"/>
              </w:rPr>
              <w:t>respon</w:t>
            </w:r>
            <w:r w:rsidR="00D57FC3">
              <w:rPr>
                <w:rFonts w:ascii="Arial" w:hAnsi="Arial" w:cs="Arial"/>
                <w:bCs/>
                <w:sz w:val="22"/>
                <w:szCs w:val="20"/>
              </w:rPr>
              <w:t>d</w:t>
            </w:r>
            <w:r w:rsidRPr="00CE4005">
              <w:rPr>
                <w:rFonts w:ascii="Arial" w:hAnsi="Arial" w:cs="Arial"/>
                <w:bCs/>
                <w:sz w:val="22"/>
                <w:szCs w:val="20"/>
              </w:rPr>
              <w:t xml:space="preserve"> to the s</w:t>
            </w:r>
            <w:r w:rsidR="00327047">
              <w:rPr>
                <w:rFonts w:ascii="Arial" w:hAnsi="Arial" w:cs="Arial"/>
                <w:bCs/>
                <w:sz w:val="22"/>
                <w:szCs w:val="20"/>
              </w:rPr>
              <w:t xml:space="preserve">ix </w:t>
            </w:r>
            <w:r w:rsidR="00D57FC3">
              <w:rPr>
                <w:rFonts w:ascii="Arial" w:hAnsi="Arial" w:cs="Arial"/>
                <w:bCs/>
                <w:sz w:val="22"/>
                <w:szCs w:val="20"/>
              </w:rPr>
              <w:t xml:space="preserve">federally mandated </w:t>
            </w:r>
            <w:r w:rsidR="00327047">
              <w:rPr>
                <w:rFonts w:ascii="Arial" w:hAnsi="Arial" w:cs="Arial"/>
                <w:bCs/>
                <w:sz w:val="22"/>
                <w:szCs w:val="20"/>
              </w:rPr>
              <w:t>question</w:t>
            </w:r>
            <w:r w:rsidR="005E28B0">
              <w:rPr>
                <w:rFonts w:ascii="Arial" w:hAnsi="Arial" w:cs="Arial"/>
                <w:bCs/>
                <w:sz w:val="22"/>
                <w:szCs w:val="20"/>
              </w:rPr>
              <w:t>s</w:t>
            </w:r>
            <w:r w:rsidRPr="00CE4005">
              <w:rPr>
                <w:rFonts w:ascii="Arial" w:hAnsi="Arial" w:cs="Arial"/>
                <w:bCs/>
                <w:sz w:val="22"/>
                <w:szCs w:val="20"/>
              </w:rPr>
              <w:t>. Further the district must provide evidence of training provided to appropriate staff</w:t>
            </w:r>
            <w:r w:rsidR="005E28B0">
              <w:rPr>
                <w:rFonts w:ascii="Arial" w:hAnsi="Arial" w:cs="Arial"/>
                <w:bCs/>
                <w:sz w:val="22"/>
                <w:szCs w:val="20"/>
              </w:rPr>
              <w:t xml:space="preserve"> and must develop an internal oversight and tracking system with periodic review</w:t>
            </w:r>
            <w:r w:rsidRPr="00CE4005">
              <w:rPr>
                <w:rFonts w:ascii="Arial" w:hAnsi="Arial" w:cs="Arial"/>
                <w:bCs/>
                <w:sz w:val="22"/>
                <w:szCs w:val="20"/>
              </w:rPr>
              <w:t>.</w:t>
            </w:r>
          </w:p>
          <w:p w:rsidR="00C65036" w:rsidRPr="00CE4005" w:rsidRDefault="00047270" w:rsidP="00712BB5">
            <w:pPr>
              <w:pStyle w:val="Normal6"/>
              <w:keepNext/>
              <w:rPr>
                <w:rFonts w:ascii="Arial" w:hAnsi="Arial" w:cs="Arial"/>
                <w:bCs/>
                <w:sz w:val="22"/>
                <w:szCs w:val="20"/>
              </w:rPr>
            </w:pPr>
            <w:r w:rsidRPr="00CE4005">
              <w:rPr>
                <w:rFonts w:ascii="Arial" w:hAnsi="Arial" w:cs="Arial"/>
                <w:bCs/>
                <w:sz w:val="22"/>
                <w:szCs w:val="20"/>
              </w:rPr>
              <w:t xml:space="preserve">The district must conduct a review </w:t>
            </w:r>
            <w:r w:rsidR="00925309">
              <w:rPr>
                <w:rFonts w:ascii="Arial" w:hAnsi="Arial" w:cs="Arial"/>
                <w:bCs/>
                <w:sz w:val="22"/>
                <w:szCs w:val="20"/>
              </w:rPr>
              <w:t xml:space="preserve">of </w:t>
            </w:r>
            <w:r w:rsidR="00712BB5">
              <w:rPr>
                <w:rFonts w:ascii="Arial" w:hAnsi="Arial" w:cs="Arial"/>
                <w:bCs/>
                <w:sz w:val="22"/>
                <w:szCs w:val="20"/>
              </w:rPr>
              <w:t xml:space="preserve">a sample of </w:t>
            </w:r>
            <w:r w:rsidR="00CB40AA">
              <w:rPr>
                <w:rFonts w:ascii="Arial" w:hAnsi="Arial" w:cs="Arial"/>
                <w:bCs/>
                <w:sz w:val="22"/>
                <w:szCs w:val="20"/>
              </w:rPr>
              <w:t>student records</w:t>
            </w:r>
            <w:r w:rsidR="00712BB5">
              <w:rPr>
                <w:rFonts w:ascii="Arial" w:hAnsi="Arial" w:cs="Arial"/>
                <w:bCs/>
                <w:sz w:val="22"/>
                <w:szCs w:val="20"/>
              </w:rPr>
              <w:t xml:space="preserve"> for N1 forms completed after all corrective actions have been implemented</w:t>
            </w:r>
            <w:r w:rsidR="006B3EFD">
              <w:rPr>
                <w:rFonts w:ascii="Arial" w:hAnsi="Arial" w:cs="Arial"/>
                <w:bCs/>
                <w:sz w:val="22"/>
                <w:szCs w:val="20"/>
              </w:rPr>
              <w:t xml:space="preserve">. </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047270" w:rsidP="00C65036">
            <w:pPr>
              <w:pStyle w:val="Normal6"/>
              <w:keepNext/>
              <w:rPr>
                <w:rFonts w:ascii="Verdana" w:hAnsi="Verdana"/>
                <w:b/>
                <w:bCs/>
                <w:sz w:val="22"/>
                <w:szCs w:val="20"/>
              </w:rPr>
            </w:pPr>
            <w:bookmarkStart w:id="24" w:name="REQUIRED_ELEMENTS_SE_24"/>
            <w:bookmarkEnd w:id="24"/>
            <w:r w:rsidRPr="00AF5230">
              <w:rPr>
                <w:rFonts w:ascii="Verdana" w:hAnsi="Verdana"/>
                <w:b/>
                <w:bCs/>
                <w:sz w:val="22"/>
                <w:szCs w:val="20"/>
              </w:rPr>
              <w:t>Required Elements of Progress Reports: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Default="00047270" w:rsidP="00C65036">
            <w:pPr>
              <w:pStyle w:val="Normal6"/>
              <w:keepNext/>
              <w:rPr>
                <w:rFonts w:ascii="Arial" w:hAnsi="Arial" w:cs="Arial"/>
                <w:bCs/>
                <w:sz w:val="22"/>
                <w:szCs w:val="20"/>
              </w:rPr>
            </w:pPr>
            <w:r w:rsidRPr="00CE4005">
              <w:rPr>
                <w:rFonts w:ascii="Arial" w:hAnsi="Arial" w:cs="Arial"/>
                <w:bCs/>
                <w:sz w:val="22"/>
                <w:szCs w:val="20"/>
              </w:rPr>
              <w:t>Provide a copy of the district's newly developed procedure for ensuring that all N1</w:t>
            </w:r>
            <w:r w:rsidR="00925309">
              <w:rPr>
                <w:rFonts w:ascii="Arial" w:hAnsi="Arial" w:cs="Arial"/>
                <w:bCs/>
                <w:sz w:val="22"/>
                <w:szCs w:val="20"/>
              </w:rPr>
              <w:t xml:space="preserve"> forms</w:t>
            </w:r>
            <w:r w:rsidRPr="00CE4005">
              <w:rPr>
                <w:rFonts w:ascii="Arial" w:hAnsi="Arial" w:cs="Arial"/>
                <w:bCs/>
                <w:sz w:val="22"/>
                <w:szCs w:val="20"/>
              </w:rPr>
              <w:t xml:space="preserve"> contain all required elements, along with evidence of training for appropriate staff, including </w:t>
            </w:r>
            <w:r w:rsidR="00D57FC3">
              <w:rPr>
                <w:rFonts w:ascii="Arial" w:hAnsi="Arial" w:cs="Arial"/>
                <w:bCs/>
                <w:sz w:val="22"/>
                <w:szCs w:val="20"/>
              </w:rPr>
              <w:t xml:space="preserve">materials, </w:t>
            </w:r>
            <w:r w:rsidRPr="00CE4005">
              <w:rPr>
                <w:rFonts w:ascii="Arial" w:hAnsi="Arial" w:cs="Arial"/>
                <w:bCs/>
                <w:sz w:val="22"/>
                <w:szCs w:val="20"/>
              </w:rPr>
              <w:t xml:space="preserve">agendas and attendance logs </w:t>
            </w:r>
            <w:r w:rsidR="00E76080" w:rsidRPr="00E76080">
              <w:rPr>
                <w:rFonts w:ascii="Arial" w:hAnsi="Arial" w:cs="Arial"/>
                <w:bCs/>
                <w:sz w:val="22"/>
                <w:szCs w:val="20"/>
              </w:rPr>
              <w:t>by</w:t>
            </w:r>
            <w:r w:rsidR="00C36DAF" w:rsidRPr="00C36DAF">
              <w:rPr>
                <w:rFonts w:ascii="Arial" w:hAnsi="Arial" w:cs="Arial"/>
                <w:b/>
                <w:bCs/>
                <w:sz w:val="22"/>
                <w:szCs w:val="20"/>
              </w:rPr>
              <w:t xml:space="preserve"> September 30, 2014</w:t>
            </w:r>
            <w:r w:rsidRPr="00CE4005">
              <w:rPr>
                <w:rFonts w:ascii="Arial" w:hAnsi="Arial" w:cs="Arial"/>
                <w:bCs/>
                <w:sz w:val="22"/>
                <w:szCs w:val="20"/>
              </w:rPr>
              <w:t>.</w:t>
            </w:r>
          </w:p>
          <w:p w:rsidR="00C01CEC" w:rsidRDefault="00C01CEC" w:rsidP="00C65036">
            <w:pPr>
              <w:pStyle w:val="Normal6"/>
              <w:keepNext/>
              <w:rPr>
                <w:rFonts w:ascii="Arial" w:hAnsi="Arial" w:cs="Arial"/>
                <w:bCs/>
                <w:sz w:val="22"/>
                <w:szCs w:val="20"/>
              </w:rPr>
            </w:pPr>
          </w:p>
          <w:p w:rsidR="00E76080" w:rsidRDefault="00E76080" w:rsidP="00C65036">
            <w:pPr>
              <w:pStyle w:val="Normal6"/>
              <w:keepNext/>
              <w:rPr>
                <w:rFonts w:ascii="Arial" w:hAnsi="Arial" w:cs="Arial"/>
                <w:bCs/>
                <w:sz w:val="22"/>
                <w:szCs w:val="20"/>
              </w:rPr>
            </w:pPr>
            <w:r>
              <w:rPr>
                <w:rFonts w:ascii="Arial" w:hAnsi="Arial" w:cs="Arial"/>
                <w:bCs/>
                <w:sz w:val="22"/>
                <w:szCs w:val="20"/>
              </w:rPr>
              <w:t xml:space="preserve">Submit a description of the district’s internal oversight and tracking system with periodic review, along with the name/role of the designated person responsible by </w:t>
            </w:r>
            <w:r w:rsidRPr="00C36DAF">
              <w:rPr>
                <w:rFonts w:ascii="Arial" w:hAnsi="Arial" w:cs="Arial"/>
                <w:b/>
                <w:bCs/>
                <w:sz w:val="22"/>
                <w:szCs w:val="20"/>
              </w:rPr>
              <w:t>September 30, 2014</w:t>
            </w:r>
            <w:r w:rsidRPr="00CE4005">
              <w:rPr>
                <w:rFonts w:ascii="Arial" w:hAnsi="Arial" w:cs="Arial"/>
                <w:bCs/>
                <w:sz w:val="22"/>
                <w:szCs w:val="20"/>
              </w:rPr>
              <w:t>.</w:t>
            </w:r>
          </w:p>
          <w:p w:rsidR="00C01CEC" w:rsidRPr="00CE4005" w:rsidRDefault="00C01CEC" w:rsidP="00C65036">
            <w:pPr>
              <w:pStyle w:val="Normal6"/>
              <w:keepNext/>
              <w:rPr>
                <w:rFonts w:ascii="Arial" w:hAnsi="Arial" w:cs="Arial"/>
                <w:bCs/>
                <w:sz w:val="22"/>
                <w:szCs w:val="20"/>
              </w:rPr>
            </w:pPr>
          </w:p>
          <w:p w:rsidR="00C65036" w:rsidRDefault="00047270" w:rsidP="00C65036">
            <w:pPr>
              <w:pStyle w:val="Normal6"/>
              <w:keepNext/>
              <w:rPr>
                <w:rFonts w:ascii="Arial" w:hAnsi="Arial" w:cs="Arial"/>
                <w:bCs/>
                <w:sz w:val="22"/>
                <w:szCs w:val="20"/>
              </w:rPr>
            </w:pPr>
            <w:r w:rsidRPr="00CE4005">
              <w:rPr>
                <w:rFonts w:ascii="Arial" w:hAnsi="Arial" w:cs="Arial"/>
                <w:bCs/>
                <w:sz w:val="22"/>
                <w:szCs w:val="20"/>
              </w:rPr>
              <w:t xml:space="preserve">Report the results </w:t>
            </w:r>
            <w:r w:rsidR="00BB74B4">
              <w:rPr>
                <w:rFonts w:ascii="Arial" w:hAnsi="Arial" w:cs="Arial"/>
                <w:bCs/>
                <w:sz w:val="22"/>
                <w:szCs w:val="20"/>
              </w:rPr>
              <w:t>of the</w:t>
            </w:r>
            <w:r w:rsidR="00B010FF">
              <w:rPr>
                <w:rFonts w:ascii="Arial" w:hAnsi="Arial" w:cs="Arial"/>
                <w:bCs/>
                <w:sz w:val="22"/>
                <w:szCs w:val="20"/>
              </w:rPr>
              <w:t xml:space="preserve"> review of student records for </w:t>
            </w:r>
            <w:r w:rsidR="00BB74B4">
              <w:rPr>
                <w:rFonts w:ascii="Arial" w:hAnsi="Arial" w:cs="Arial"/>
                <w:bCs/>
                <w:sz w:val="22"/>
                <w:szCs w:val="20"/>
              </w:rPr>
              <w:t>N1 forms issued after all corrective actions have been completed</w:t>
            </w:r>
            <w:r w:rsidR="006B3EFD">
              <w:rPr>
                <w:rFonts w:ascii="Arial" w:hAnsi="Arial" w:cs="Arial"/>
                <w:bCs/>
                <w:sz w:val="22"/>
                <w:szCs w:val="20"/>
              </w:rPr>
              <w:t xml:space="preserve"> </w:t>
            </w:r>
            <w:r w:rsidRPr="00CE4005">
              <w:rPr>
                <w:rFonts w:ascii="Arial" w:hAnsi="Arial" w:cs="Arial"/>
                <w:bCs/>
                <w:sz w:val="22"/>
                <w:szCs w:val="20"/>
              </w:rPr>
              <w:t xml:space="preserve">to ensure that N1 </w:t>
            </w:r>
            <w:r w:rsidR="004256E0">
              <w:rPr>
                <w:rFonts w:ascii="Arial" w:hAnsi="Arial" w:cs="Arial"/>
                <w:bCs/>
                <w:sz w:val="22"/>
                <w:szCs w:val="20"/>
              </w:rPr>
              <w:t>forms</w:t>
            </w:r>
            <w:r w:rsidRPr="00CE4005">
              <w:rPr>
                <w:rFonts w:ascii="Arial" w:hAnsi="Arial" w:cs="Arial"/>
                <w:bCs/>
                <w:sz w:val="22"/>
                <w:szCs w:val="20"/>
              </w:rPr>
              <w:t xml:space="preserve"> provided to parents contain all required elements. For any records found to be out of compliance conduct a root cause analysis and </w:t>
            </w:r>
            <w:r w:rsidR="004256E0">
              <w:rPr>
                <w:rFonts w:ascii="Arial" w:hAnsi="Arial" w:cs="Arial"/>
                <w:bCs/>
                <w:sz w:val="22"/>
                <w:szCs w:val="20"/>
              </w:rPr>
              <w:t xml:space="preserve">provide </w:t>
            </w:r>
            <w:r w:rsidRPr="00CE4005">
              <w:rPr>
                <w:rFonts w:ascii="Arial" w:hAnsi="Arial" w:cs="Arial"/>
                <w:bCs/>
                <w:sz w:val="22"/>
                <w:szCs w:val="20"/>
              </w:rPr>
              <w:t>a description of the district's plan to remedy any non-compliance found</w:t>
            </w:r>
            <w:r w:rsidR="004256E0">
              <w:rPr>
                <w:rFonts w:ascii="Arial" w:hAnsi="Arial" w:cs="Arial"/>
                <w:bCs/>
                <w:sz w:val="22"/>
                <w:szCs w:val="20"/>
              </w:rPr>
              <w:t>,</w:t>
            </w:r>
            <w:r w:rsidRPr="00CE4005">
              <w:rPr>
                <w:rFonts w:ascii="Arial" w:hAnsi="Arial" w:cs="Arial"/>
                <w:bCs/>
                <w:sz w:val="22"/>
                <w:szCs w:val="20"/>
              </w:rPr>
              <w:t xml:space="preserve"> by </w:t>
            </w:r>
            <w:r w:rsidR="00C36DAF" w:rsidRPr="00C36DAF">
              <w:rPr>
                <w:rFonts w:ascii="Arial" w:hAnsi="Arial" w:cs="Arial"/>
                <w:b/>
                <w:bCs/>
                <w:sz w:val="22"/>
                <w:szCs w:val="20"/>
              </w:rPr>
              <w:t>January 30, 2015</w:t>
            </w:r>
            <w:r w:rsidRPr="00CE4005">
              <w:rPr>
                <w:rFonts w:ascii="Arial" w:hAnsi="Arial" w:cs="Arial"/>
                <w:bCs/>
                <w:sz w:val="22"/>
                <w:szCs w:val="20"/>
              </w:rPr>
              <w:t>.</w:t>
            </w:r>
          </w:p>
          <w:p w:rsidR="00C01CEC" w:rsidRPr="00CE4005" w:rsidRDefault="00C01CEC" w:rsidP="00C65036">
            <w:pPr>
              <w:pStyle w:val="Normal6"/>
              <w:keepNext/>
              <w:rPr>
                <w:rFonts w:ascii="Arial" w:hAnsi="Arial" w:cs="Arial"/>
                <w:bCs/>
                <w:sz w:val="22"/>
                <w:szCs w:val="20"/>
              </w:rPr>
            </w:pPr>
          </w:p>
          <w:p w:rsidR="00C65036" w:rsidRPr="00CE4005" w:rsidRDefault="00047270" w:rsidP="00C65036">
            <w:pPr>
              <w:pStyle w:val="Normal6"/>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C65036" w:rsidRPr="00AF5230" w:rsidTr="00C65036">
        <w:tc>
          <w:tcPr>
            <w:tcW w:w="9360" w:type="dxa"/>
            <w:gridSpan w:val="4"/>
            <w:tcBorders>
              <w:top w:val="single" w:sz="4" w:space="0" w:color="auto"/>
              <w:left w:val="single" w:sz="4" w:space="0" w:color="auto"/>
              <w:bottom w:val="single" w:sz="4" w:space="0" w:color="auto"/>
              <w:right w:val="single" w:sz="4" w:space="0" w:color="auto"/>
            </w:tcBorders>
          </w:tcPr>
          <w:p w:rsidR="00C65036" w:rsidRPr="00AF5230" w:rsidRDefault="00047270" w:rsidP="00C65036">
            <w:pPr>
              <w:pStyle w:val="Normal6"/>
              <w:keepNext/>
              <w:rPr>
                <w:rFonts w:ascii="Verdana" w:hAnsi="Verdana"/>
                <w:b/>
                <w:bCs/>
                <w:sz w:val="22"/>
                <w:szCs w:val="20"/>
              </w:rPr>
            </w:pPr>
            <w:bookmarkStart w:id="25" w:name="PR_DUEDATE_SE_24"/>
            <w:bookmarkEnd w:id="25"/>
            <w:r w:rsidRPr="002541C2">
              <w:rPr>
                <w:rFonts w:ascii="Verdana" w:hAnsi="Verdana"/>
                <w:b/>
                <w:bCs/>
                <w:sz w:val="22"/>
              </w:rPr>
              <w:t>Progress Report Due Date(s)</w:t>
            </w:r>
            <w:r w:rsidRPr="00AF5230">
              <w:rPr>
                <w:rFonts w:ascii="Verdana" w:hAnsi="Verdana"/>
                <w:b/>
                <w:bCs/>
                <w:sz w:val="22"/>
                <w:szCs w:val="20"/>
              </w:rPr>
              <w:t>:</w:t>
            </w:r>
          </w:p>
        </w:tc>
      </w:tr>
      <w:tr w:rsidR="00A97FC2" w:rsidRPr="00E92FDA" w:rsidTr="00A97FC2">
        <w:tc>
          <w:tcPr>
            <w:tcW w:w="2340" w:type="dxa"/>
            <w:tcBorders>
              <w:top w:val="single" w:sz="4" w:space="0" w:color="auto"/>
              <w:left w:val="single" w:sz="4" w:space="0" w:color="auto"/>
              <w:bottom w:val="single" w:sz="4" w:space="0" w:color="auto"/>
              <w:right w:val="single" w:sz="4" w:space="0" w:color="auto"/>
            </w:tcBorders>
          </w:tcPr>
          <w:p w:rsidR="00A97FC2" w:rsidRPr="00E92FDA" w:rsidRDefault="00047270" w:rsidP="00C65036">
            <w:pPr>
              <w:pStyle w:val="Normal6"/>
              <w:keepNext/>
              <w:rPr>
                <w:rFonts w:ascii="Arial" w:hAnsi="Arial" w:cs="Arial"/>
                <w:bCs/>
                <w:sz w:val="22"/>
              </w:rPr>
            </w:pPr>
            <w:r w:rsidRPr="00E92FDA">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047270" w:rsidP="00C65036">
            <w:pPr>
              <w:pStyle w:val="Normal6"/>
              <w:keepNext/>
              <w:rPr>
                <w:rFonts w:ascii="Arial" w:hAnsi="Arial" w:cs="Arial"/>
                <w:bCs/>
                <w:sz w:val="22"/>
              </w:rPr>
            </w:pPr>
            <w:r w:rsidRPr="00E92FDA">
              <w:rPr>
                <w:rFonts w:ascii="Arial" w:hAnsi="Arial" w:cs="Arial"/>
                <w:bCs/>
                <w:sz w:val="22"/>
              </w:rPr>
              <w:t>01/30/2015</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157B73" w:rsidP="00C65036">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157B73" w:rsidP="00C65036">
            <w:pPr>
              <w:pStyle w:val="Normal6"/>
              <w:keepNext/>
              <w:rPr>
                <w:rFonts w:ascii="Arial" w:hAnsi="Arial" w:cs="Arial"/>
                <w:bCs/>
                <w:sz w:val="22"/>
              </w:rPr>
            </w:pPr>
          </w:p>
        </w:tc>
      </w:tr>
    </w:tbl>
    <w:p w:rsidR="004A45EE" w:rsidRDefault="00157B73">
      <w:pPr>
        <w:pStyle w:val="Normal6"/>
      </w:pPr>
    </w:p>
    <w:p w:rsidR="004132D6" w:rsidRDefault="00157B73">
      <w:pPr>
        <w:pStyle w:val="Normal7"/>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047270" w:rsidP="00C65036">
            <w:pPr>
              <w:pStyle w:val="Normal7"/>
              <w:keepNext/>
              <w:rPr>
                <w:rFonts w:ascii="Verdana" w:hAnsi="Verdana"/>
                <w:b/>
                <w:sz w:val="22"/>
                <w:szCs w:val="22"/>
              </w:rPr>
            </w:pPr>
            <w:bookmarkStart w:id="26" w:name="CRIT_SE_25"/>
            <w:bookmarkEnd w:id="26"/>
            <w:r w:rsidRPr="00AF5230">
              <w:rPr>
                <w:rFonts w:ascii="Verdana" w:hAnsi="Verdana"/>
                <w:b/>
                <w:sz w:val="22"/>
                <w:szCs w:val="22"/>
              </w:rPr>
              <w:lastRenderedPageBreak/>
              <w:t>SE Criterion # 25 - Parental consent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7"/>
              <w:keepNext/>
              <w:rPr>
                <w:rFonts w:ascii="Verdana" w:hAnsi="Verdana"/>
                <w:b/>
                <w:sz w:val="22"/>
                <w:szCs w:val="22"/>
              </w:rPr>
            </w:pPr>
            <w:bookmarkStart w:id="27" w:name="RATING_SE_25"/>
            <w:bookmarkEnd w:id="27"/>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47270" w:rsidP="00C65036">
            <w:pPr>
              <w:pStyle w:val="Normal7"/>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7"/>
              <w:keepNext/>
              <w:rPr>
                <w:rFonts w:ascii="Verdana" w:hAnsi="Verdana"/>
                <w:b/>
                <w:sz w:val="22"/>
                <w:szCs w:val="22"/>
              </w:rPr>
            </w:pPr>
            <w:bookmarkStart w:id="28" w:name="BASIS_FINDINGS_SE_25"/>
            <w:bookmarkEnd w:id="28"/>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327047" w:rsidP="00671938">
            <w:pPr>
              <w:pStyle w:val="Normal7"/>
              <w:keepNext/>
              <w:rPr>
                <w:rFonts w:ascii="Arial" w:hAnsi="Arial" w:cs="Arial"/>
                <w:sz w:val="22"/>
                <w:szCs w:val="22"/>
              </w:rPr>
            </w:pPr>
            <w:r>
              <w:rPr>
                <w:rFonts w:ascii="Arial" w:hAnsi="Arial" w:cs="Arial"/>
                <w:sz w:val="22"/>
                <w:szCs w:val="22"/>
              </w:rPr>
              <w:t>Student record review and</w:t>
            </w:r>
            <w:r w:rsidR="00032362">
              <w:rPr>
                <w:rFonts w:ascii="Arial" w:hAnsi="Arial" w:cs="Arial"/>
                <w:sz w:val="22"/>
                <w:szCs w:val="22"/>
              </w:rPr>
              <w:t xml:space="preserve"> an</w:t>
            </w:r>
            <w:r>
              <w:rPr>
                <w:rFonts w:ascii="Arial" w:hAnsi="Arial" w:cs="Arial"/>
                <w:sz w:val="22"/>
                <w:szCs w:val="22"/>
              </w:rPr>
              <w:t xml:space="preserve"> interview</w:t>
            </w:r>
            <w:r w:rsidR="00047270" w:rsidRPr="00CE4005">
              <w:rPr>
                <w:rFonts w:ascii="Arial" w:hAnsi="Arial" w:cs="Arial"/>
                <w:sz w:val="22"/>
                <w:szCs w:val="22"/>
              </w:rPr>
              <w:t xml:space="preserve"> indicated that the district has procedures in place so that if the parent has given consent for special education services and then, at any time following, revokes his/her consent to the student</w:t>
            </w:r>
            <w:r w:rsidR="00751C7E">
              <w:rPr>
                <w:rFonts w:ascii="Arial" w:hAnsi="Arial" w:cs="Arial"/>
                <w:sz w:val="22"/>
                <w:szCs w:val="22"/>
              </w:rPr>
              <w:t>’</w:t>
            </w:r>
            <w:r w:rsidR="00047270" w:rsidRPr="00CE4005">
              <w:rPr>
                <w:rFonts w:ascii="Arial" w:hAnsi="Arial" w:cs="Arial"/>
                <w:sz w:val="22"/>
                <w:szCs w:val="22"/>
              </w:rPr>
              <w:t xml:space="preserve">s special education services in writing, the district discontinues all special education services and </w:t>
            </w:r>
            <w:r w:rsidR="00671938">
              <w:rPr>
                <w:rFonts w:ascii="Arial" w:hAnsi="Arial" w:cs="Arial"/>
                <w:sz w:val="22"/>
                <w:szCs w:val="22"/>
              </w:rPr>
              <w:t>does</w:t>
            </w:r>
            <w:r w:rsidR="00047270" w:rsidRPr="00CE4005">
              <w:rPr>
                <w:rFonts w:ascii="Arial" w:hAnsi="Arial" w:cs="Arial"/>
                <w:sz w:val="22"/>
                <w:szCs w:val="22"/>
              </w:rPr>
              <w:t xml:space="preserve"> not use mediation or request a due process hearing to obtain agreement or a ruling requiring the continuation of services, consistent with federal regulation. If a parent revokes consent in writing, the district acts promptly to provide written notice to the parent/guardian of the district</w:t>
            </w:r>
            <w:r w:rsidR="00F92886">
              <w:rPr>
                <w:rFonts w:ascii="Arial" w:hAnsi="Arial" w:cs="Arial"/>
                <w:sz w:val="22"/>
                <w:szCs w:val="22"/>
              </w:rPr>
              <w:t>’</w:t>
            </w:r>
            <w:r w:rsidR="00047270" w:rsidRPr="00CE4005">
              <w:rPr>
                <w:rFonts w:ascii="Arial" w:hAnsi="Arial" w:cs="Arial"/>
                <w:sz w:val="22"/>
                <w:szCs w:val="22"/>
              </w:rPr>
              <w:t>s proposal to discontinue services, as well as information on how the parent can obtain a copy of his/her right to procedural safeguards. The district provides the notice a reasonable time before the district intends to discontinue the services.</w:t>
            </w:r>
          </w:p>
        </w:tc>
      </w:tr>
    </w:tbl>
    <w:p w:rsidR="004A45EE" w:rsidRDefault="00157B73">
      <w:pPr>
        <w:pStyle w:val="Normal7"/>
      </w:pPr>
    </w:p>
    <w:p w:rsidR="004132D6" w:rsidRDefault="00157B73">
      <w:pPr>
        <w:pStyle w:val="Normal8"/>
      </w:pPr>
    </w:p>
    <w:p w:rsidR="00323584" w:rsidRDefault="00323584">
      <w:pPr>
        <w:pStyle w:val="Normal8"/>
      </w:pPr>
    </w:p>
    <w:p w:rsidR="00323584" w:rsidRDefault="00323584">
      <w:pPr>
        <w:pStyle w:val="Normal8"/>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047270" w:rsidP="00C65036">
            <w:pPr>
              <w:pStyle w:val="Normal8"/>
              <w:keepNext/>
              <w:rPr>
                <w:rFonts w:ascii="Verdana" w:hAnsi="Verdana"/>
                <w:b/>
                <w:sz w:val="22"/>
                <w:szCs w:val="22"/>
              </w:rPr>
            </w:pPr>
            <w:bookmarkStart w:id="29" w:name="CRIT_SE_26"/>
            <w:bookmarkEnd w:id="29"/>
            <w:r w:rsidRPr="00AF5230">
              <w:rPr>
                <w:rFonts w:ascii="Verdana" w:hAnsi="Verdana"/>
                <w:b/>
                <w:sz w:val="22"/>
                <w:szCs w:val="22"/>
              </w:rPr>
              <w:t>SE Criterion # 26 - Parent participation in meetings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8"/>
              <w:keepNext/>
              <w:rPr>
                <w:rFonts w:ascii="Verdana" w:hAnsi="Verdana"/>
                <w:b/>
                <w:sz w:val="22"/>
                <w:szCs w:val="22"/>
              </w:rPr>
            </w:pPr>
            <w:bookmarkStart w:id="30" w:name="RATING_SE_26"/>
            <w:bookmarkEnd w:id="30"/>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47270" w:rsidP="00C65036">
            <w:pPr>
              <w:pStyle w:val="Normal8"/>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8"/>
              <w:keepNext/>
              <w:rPr>
                <w:rFonts w:ascii="Verdana" w:hAnsi="Verdana"/>
                <w:b/>
                <w:sz w:val="22"/>
                <w:szCs w:val="22"/>
              </w:rPr>
            </w:pPr>
            <w:bookmarkStart w:id="31" w:name="BASIS_FINDINGS_SE_26"/>
            <w:bookmarkEnd w:id="31"/>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47270" w:rsidP="00C65036">
            <w:pPr>
              <w:pStyle w:val="Normal8"/>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4A45EE" w:rsidRDefault="00157B73">
      <w:pPr>
        <w:pStyle w:val="Normal8"/>
      </w:pPr>
    </w:p>
    <w:p w:rsidR="004132D6" w:rsidRDefault="00157B73">
      <w:pPr>
        <w:pStyle w:val="Normal9"/>
      </w:pPr>
    </w:p>
    <w:p w:rsidR="00323584" w:rsidRDefault="00323584">
      <w:pPr>
        <w:pStyle w:val="Normal9"/>
      </w:pPr>
    </w:p>
    <w:p w:rsidR="00323584" w:rsidRDefault="00323584">
      <w:pPr>
        <w:pStyle w:val="Normal9"/>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047270" w:rsidP="00C65036">
            <w:pPr>
              <w:pStyle w:val="Normal9"/>
              <w:keepNext/>
              <w:rPr>
                <w:rFonts w:ascii="Verdana" w:hAnsi="Verdana"/>
                <w:b/>
                <w:sz w:val="22"/>
                <w:szCs w:val="22"/>
              </w:rPr>
            </w:pPr>
            <w:bookmarkStart w:id="32" w:name="CRIT_SE_29"/>
            <w:bookmarkEnd w:id="32"/>
            <w:r w:rsidRPr="00AF5230">
              <w:rPr>
                <w:rFonts w:ascii="Verdana" w:hAnsi="Verdana"/>
                <w:b/>
                <w:sz w:val="22"/>
                <w:szCs w:val="22"/>
              </w:rPr>
              <w:t>SE Criterion # 29 - Communications are in English and primary language of home</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9"/>
              <w:keepNext/>
              <w:rPr>
                <w:rFonts w:ascii="Verdana" w:hAnsi="Verdana"/>
                <w:b/>
                <w:sz w:val="22"/>
                <w:szCs w:val="22"/>
              </w:rPr>
            </w:pPr>
            <w:bookmarkStart w:id="33" w:name="RATING_SE_29"/>
            <w:bookmarkEnd w:id="33"/>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47270" w:rsidP="00C65036">
            <w:pPr>
              <w:pStyle w:val="Normal9"/>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9"/>
              <w:keepNext/>
              <w:rPr>
                <w:rFonts w:ascii="Verdana" w:hAnsi="Verdana"/>
                <w:b/>
                <w:sz w:val="22"/>
                <w:szCs w:val="22"/>
              </w:rPr>
            </w:pPr>
            <w:bookmarkStart w:id="34" w:name="BASIS_FINDINGS_SE_29"/>
            <w:bookmarkEnd w:id="34"/>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327047" w:rsidP="00C65036">
            <w:pPr>
              <w:pStyle w:val="Normal9"/>
              <w:keepNext/>
              <w:rPr>
                <w:rFonts w:ascii="Arial" w:hAnsi="Arial" w:cs="Arial"/>
                <w:sz w:val="22"/>
                <w:szCs w:val="22"/>
              </w:rPr>
            </w:pPr>
            <w:r>
              <w:rPr>
                <w:rFonts w:ascii="Arial" w:hAnsi="Arial" w:cs="Arial"/>
                <w:sz w:val="22"/>
                <w:szCs w:val="22"/>
              </w:rPr>
              <w:t>Student record review and</w:t>
            </w:r>
            <w:r w:rsidR="00032362">
              <w:rPr>
                <w:rFonts w:ascii="Arial" w:hAnsi="Arial" w:cs="Arial"/>
                <w:sz w:val="22"/>
                <w:szCs w:val="22"/>
              </w:rPr>
              <w:t xml:space="preserve"> an</w:t>
            </w:r>
            <w:r>
              <w:rPr>
                <w:rFonts w:ascii="Arial" w:hAnsi="Arial" w:cs="Arial"/>
                <w:sz w:val="22"/>
                <w:szCs w:val="22"/>
              </w:rPr>
              <w:t xml:space="preserve"> interview</w:t>
            </w:r>
            <w:r w:rsidRPr="00CE4005">
              <w:rPr>
                <w:rFonts w:ascii="Arial" w:hAnsi="Arial" w:cs="Arial"/>
                <w:sz w:val="22"/>
                <w:szCs w:val="22"/>
              </w:rPr>
              <w:t xml:space="preserve"> </w:t>
            </w:r>
            <w:r w:rsidR="00047270" w:rsidRPr="00CE4005">
              <w:rPr>
                <w:rFonts w:ascii="Arial" w:hAnsi="Arial" w:cs="Arial"/>
                <w:sz w:val="22"/>
                <w:szCs w:val="22"/>
              </w:rPr>
              <w:t>confirmed that the district ensures that communications with parents are in simple and commonly understood words and are in both English and the primary language of the home if such primary language is other than English.</w:t>
            </w:r>
          </w:p>
        </w:tc>
      </w:tr>
    </w:tbl>
    <w:p w:rsidR="004A45EE" w:rsidRDefault="00157B73">
      <w:pPr>
        <w:pStyle w:val="Normal9"/>
      </w:pPr>
    </w:p>
    <w:p w:rsidR="00323584" w:rsidRDefault="00323584">
      <w:pPr>
        <w:pStyle w:val="Normal9"/>
      </w:pPr>
    </w:p>
    <w:p w:rsidR="00323584" w:rsidRDefault="00323584">
      <w:pPr>
        <w:pStyle w:val="Normal9"/>
      </w:pPr>
    </w:p>
    <w:p w:rsidR="004132D6" w:rsidRDefault="00157B73">
      <w:pPr>
        <w:pStyle w:val="Normal10"/>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047270" w:rsidP="00C65036">
            <w:pPr>
              <w:pStyle w:val="Normal10"/>
              <w:keepNext/>
              <w:rPr>
                <w:rFonts w:ascii="Verdana" w:hAnsi="Verdana"/>
                <w:b/>
                <w:sz w:val="22"/>
                <w:szCs w:val="22"/>
              </w:rPr>
            </w:pPr>
            <w:bookmarkStart w:id="35" w:name="CRIT_SE_32"/>
            <w:bookmarkEnd w:id="35"/>
            <w:r w:rsidRPr="00AF5230">
              <w:rPr>
                <w:rFonts w:ascii="Verdana" w:hAnsi="Verdana"/>
                <w:b/>
                <w:sz w:val="22"/>
                <w:szCs w:val="22"/>
              </w:rPr>
              <w:t>SE Criterion # 32 - Parent advisory council for special education</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10"/>
              <w:keepNext/>
              <w:rPr>
                <w:rFonts w:ascii="Verdana" w:hAnsi="Verdana"/>
                <w:b/>
                <w:sz w:val="22"/>
                <w:szCs w:val="22"/>
              </w:rPr>
            </w:pPr>
            <w:bookmarkStart w:id="36" w:name="RATING_SE_32"/>
            <w:bookmarkEnd w:id="36"/>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47270" w:rsidP="00C65036">
            <w:pPr>
              <w:pStyle w:val="Normal10"/>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10"/>
              <w:keepNext/>
              <w:rPr>
                <w:rFonts w:ascii="Verdana" w:hAnsi="Verdana"/>
                <w:b/>
                <w:sz w:val="22"/>
                <w:szCs w:val="22"/>
              </w:rPr>
            </w:pPr>
            <w:bookmarkStart w:id="37" w:name="BASIS_FINDINGS_SE_32"/>
            <w:bookmarkEnd w:id="37"/>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327047" w:rsidP="00C65036">
            <w:pPr>
              <w:pStyle w:val="Normal10"/>
              <w:keepNext/>
              <w:rPr>
                <w:rFonts w:ascii="Arial" w:hAnsi="Arial" w:cs="Arial"/>
                <w:sz w:val="22"/>
                <w:szCs w:val="22"/>
              </w:rPr>
            </w:pPr>
            <w:r>
              <w:rPr>
                <w:rFonts w:ascii="Arial" w:hAnsi="Arial" w:cs="Arial"/>
                <w:sz w:val="22"/>
                <w:szCs w:val="22"/>
              </w:rPr>
              <w:t>Documents and interviews</w:t>
            </w:r>
            <w:r w:rsidR="00047270" w:rsidRPr="00CE4005">
              <w:rPr>
                <w:rFonts w:ascii="Arial" w:hAnsi="Arial" w:cs="Arial"/>
                <w:sz w:val="22"/>
                <w:szCs w:val="22"/>
              </w:rPr>
              <w:t xml:space="preserve"> indicated that the district has an operating PAC with appropriate bylaws and officers and that the PAC has opportunities to advise the district and participate in the planning, development and evaluation of </w:t>
            </w:r>
            <w:r w:rsidR="00287078">
              <w:rPr>
                <w:rFonts w:ascii="Arial" w:hAnsi="Arial" w:cs="Arial"/>
                <w:sz w:val="22"/>
                <w:szCs w:val="22"/>
              </w:rPr>
              <w:t xml:space="preserve">special education </w:t>
            </w:r>
            <w:r w:rsidR="00047270" w:rsidRPr="00CE4005">
              <w:rPr>
                <w:rFonts w:ascii="Arial" w:hAnsi="Arial" w:cs="Arial"/>
                <w:sz w:val="22"/>
                <w:szCs w:val="22"/>
              </w:rPr>
              <w:t>programs.</w:t>
            </w:r>
          </w:p>
        </w:tc>
      </w:tr>
    </w:tbl>
    <w:p w:rsidR="004A45EE" w:rsidRDefault="00157B73">
      <w:pPr>
        <w:pStyle w:val="Normal10"/>
      </w:pPr>
    </w:p>
    <w:p w:rsidR="004132D6" w:rsidRDefault="00157B73">
      <w:pPr>
        <w:pStyle w:val="Normal11"/>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047270" w:rsidP="00C65036">
            <w:pPr>
              <w:pStyle w:val="Normal11"/>
              <w:keepNext/>
              <w:rPr>
                <w:rFonts w:ascii="Verdana" w:hAnsi="Verdana"/>
                <w:b/>
                <w:sz w:val="22"/>
                <w:szCs w:val="22"/>
              </w:rPr>
            </w:pPr>
            <w:bookmarkStart w:id="38" w:name="CRIT_SE_36"/>
            <w:bookmarkEnd w:id="38"/>
            <w:r w:rsidRPr="00AF5230">
              <w:rPr>
                <w:rFonts w:ascii="Verdana" w:hAnsi="Verdana"/>
                <w:b/>
                <w:sz w:val="22"/>
                <w:szCs w:val="22"/>
              </w:rPr>
              <w:lastRenderedPageBreak/>
              <w:t>SE Criterion # 36 - IEP implementation, accountability and financial responsibility</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11"/>
              <w:keepNext/>
              <w:rPr>
                <w:rFonts w:ascii="Verdana" w:hAnsi="Verdana"/>
                <w:b/>
                <w:sz w:val="22"/>
                <w:szCs w:val="22"/>
              </w:rPr>
            </w:pPr>
            <w:bookmarkStart w:id="39" w:name="RATING_SE_36"/>
            <w:bookmarkEnd w:id="39"/>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47270" w:rsidP="00C65036">
            <w:pPr>
              <w:pStyle w:val="Normal11"/>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11"/>
              <w:keepNext/>
              <w:rPr>
                <w:rFonts w:ascii="Verdana" w:hAnsi="Verdana"/>
                <w:b/>
                <w:sz w:val="22"/>
                <w:szCs w:val="22"/>
              </w:rPr>
            </w:pPr>
            <w:bookmarkStart w:id="40" w:name="BASIS_FINDINGS_SE_36"/>
            <w:bookmarkEnd w:id="40"/>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03F91" w:rsidP="00C817AF">
            <w:pPr>
              <w:pStyle w:val="Normal11"/>
              <w:keepNext/>
              <w:rPr>
                <w:rFonts w:ascii="Arial" w:hAnsi="Arial" w:cs="Arial"/>
                <w:sz w:val="22"/>
                <w:szCs w:val="22"/>
              </w:rPr>
            </w:pPr>
            <w:r>
              <w:rPr>
                <w:rFonts w:ascii="Arial" w:hAnsi="Arial" w:cs="Arial"/>
                <w:sz w:val="22"/>
                <w:szCs w:val="22"/>
              </w:rPr>
              <w:t>See SE 22</w:t>
            </w:r>
            <w:r w:rsidR="000F11B5">
              <w:rPr>
                <w:rFonts w:ascii="Arial" w:hAnsi="Arial" w:cs="Arial"/>
                <w:sz w:val="22"/>
                <w:szCs w:val="22"/>
              </w:rPr>
              <w:t>.</w:t>
            </w:r>
          </w:p>
        </w:tc>
      </w:tr>
    </w:tbl>
    <w:p w:rsidR="004A45EE" w:rsidRDefault="00157B73">
      <w:pPr>
        <w:pStyle w:val="Normal11"/>
      </w:pPr>
    </w:p>
    <w:p w:rsidR="004132D6" w:rsidRDefault="00157B73">
      <w:pPr>
        <w:pStyle w:val="Normal12"/>
      </w:pPr>
    </w:p>
    <w:p w:rsidR="006E6AAC" w:rsidRDefault="006E6AAC">
      <w:pPr>
        <w:pStyle w:val="Normal12"/>
      </w:pPr>
    </w:p>
    <w:p w:rsidR="006E6AAC" w:rsidRDefault="006E6AAC">
      <w:pPr>
        <w:pStyle w:val="Normal12"/>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047270" w:rsidP="00C65036">
            <w:pPr>
              <w:pStyle w:val="Normal12"/>
              <w:keepNext/>
              <w:rPr>
                <w:rFonts w:ascii="Verdana" w:hAnsi="Verdana"/>
                <w:b/>
                <w:sz w:val="22"/>
                <w:szCs w:val="22"/>
              </w:rPr>
            </w:pPr>
            <w:bookmarkStart w:id="41" w:name="CRIT_SE_48"/>
            <w:bookmarkEnd w:id="41"/>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12"/>
              <w:keepNext/>
              <w:rPr>
                <w:rFonts w:ascii="Verdana" w:hAnsi="Verdana"/>
                <w:b/>
                <w:sz w:val="22"/>
                <w:szCs w:val="22"/>
              </w:rPr>
            </w:pPr>
            <w:bookmarkStart w:id="42" w:name="RATING_SE_48"/>
            <w:bookmarkEnd w:id="42"/>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47270" w:rsidP="00C65036">
            <w:pPr>
              <w:pStyle w:val="Normal12"/>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12"/>
              <w:keepNext/>
              <w:rPr>
                <w:rFonts w:ascii="Verdana" w:hAnsi="Verdana"/>
                <w:b/>
                <w:sz w:val="22"/>
                <w:szCs w:val="22"/>
              </w:rPr>
            </w:pPr>
            <w:bookmarkStart w:id="43" w:name="BASIS_FINDINGS_SE_48"/>
            <w:bookmarkEnd w:id="43"/>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47270" w:rsidP="00553074">
            <w:pPr>
              <w:pStyle w:val="Normal12"/>
              <w:keepNext/>
              <w:rPr>
                <w:rFonts w:ascii="Arial" w:hAnsi="Arial" w:cs="Arial"/>
                <w:sz w:val="22"/>
                <w:szCs w:val="22"/>
              </w:rPr>
            </w:pPr>
            <w:r w:rsidRPr="00CE4005">
              <w:rPr>
                <w:rFonts w:ascii="Arial" w:hAnsi="Arial" w:cs="Arial"/>
                <w:sz w:val="22"/>
                <w:szCs w:val="22"/>
              </w:rPr>
              <w:t>Document</w:t>
            </w:r>
            <w:r w:rsidR="00327047">
              <w:rPr>
                <w:rFonts w:ascii="Arial" w:hAnsi="Arial" w:cs="Arial"/>
                <w:sz w:val="22"/>
                <w:szCs w:val="22"/>
              </w:rPr>
              <w:t>s</w:t>
            </w:r>
            <w:r w:rsidRPr="00CE4005">
              <w:rPr>
                <w:rFonts w:ascii="Arial" w:hAnsi="Arial" w:cs="Arial"/>
                <w:sz w:val="22"/>
                <w:szCs w:val="22"/>
              </w:rPr>
              <w:t>,</w:t>
            </w:r>
            <w:r w:rsidR="00032362">
              <w:rPr>
                <w:rFonts w:ascii="Arial" w:hAnsi="Arial" w:cs="Arial"/>
                <w:sz w:val="22"/>
                <w:szCs w:val="22"/>
              </w:rPr>
              <w:t xml:space="preserve"> an</w:t>
            </w:r>
            <w:r w:rsidRPr="00CE4005">
              <w:rPr>
                <w:rFonts w:ascii="Arial" w:hAnsi="Arial" w:cs="Arial"/>
                <w:sz w:val="22"/>
                <w:szCs w:val="22"/>
              </w:rPr>
              <w:t xml:space="preserve"> interview and observation confirmed that students in substantially separate programs at Sheffield Elementary School </w:t>
            </w:r>
            <w:r w:rsidR="00F92886">
              <w:rPr>
                <w:rFonts w:ascii="Arial" w:hAnsi="Arial" w:cs="Arial"/>
                <w:sz w:val="22"/>
                <w:szCs w:val="22"/>
              </w:rPr>
              <w:t>have the same access to</w:t>
            </w:r>
            <w:r w:rsidRPr="00CE4005">
              <w:rPr>
                <w:rFonts w:ascii="Arial" w:hAnsi="Arial" w:cs="Arial"/>
                <w:sz w:val="22"/>
                <w:szCs w:val="22"/>
              </w:rPr>
              <w:t xml:space="preserve"> art and music programs</w:t>
            </w:r>
            <w:r w:rsidR="00F92886">
              <w:rPr>
                <w:rFonts w:ascii="Arial" w:hAnsi="Arial" w:cs="Arial"/>
                <w:sz w:val="22"/>
                <w:szCs w:val="22"/>
              </w:rPr>
              <w:t>,</w:t>
            </w:r>
            <w:r w:rsidRPr="00CE4005">
              <w:rPr>
                <w:rFonts w:ascii="Arial" w:hAnsi="Arial" w:cs="Arial"/>
                <w:sz w:val="22"/>
                <w:szCs w:val="22"/>
              </w:rPr>
              <w:t xml:space="preserve"> and other activities</w:t>
            </w:r>
            <w:r w:rsidR="00F92886">
              <w:rPr>
                <w:rFonts w:ascii="Arial" w:hAnsi="Arial" w:cs="Arial"/>
                <w:sz w:val="22"/>
                <w:szCs w:val="22"/>
              </w:rPr>
              <w:t>,</w:t>
            </w:r>
            <w:r w:rsidRPr="00CE4005">
              <w:rPr>
                <w:rFonts w:ascii="Arial" w:hAnsi="Arial" w:cs="Arial"/>
                <w:sz w:val="22"/>
                <w:szCs w:val="22"/>
              </w:rPr>
              <w:t xml:space="preserve"> as other students in the building.</w:t>
            </w:r>
          </w:p>
        </w:tc>
      </w:tr>
    </w:tbl>
    <w:p w:rsidR="004A45EE" w:rsidRDefault="00157B73">
      <w:pPr>
        <w:pStyle w:val="Normal12"/>
      </w:pPr>
    </w:p>
    <w:p w:rsidR="004132D6" w:rsidRDefault="00157B73">
      <w:pPr>
        <w:pStyle w:val="Normal13"/>
      </w:pPr>
    </w:p>
    <w:p w:rsidR="006E6AAC" w:rsidRDefault="006E6AAC">
      <w:pPr>
        <w:pStyle w:val="Normal13"/>
      </w:pPr>
    </w:p>
    <w:p w:rsidR="006E6AAC" w:rsidRDefault="006E6AAC">
      <w:pPr>
        <w:pStyle w:val="Normal13"/>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047270" w:rsidP="00C65036">
            <w:pPr>
              <w:pStyle w:val="Normal13"/>
              <w:keepNext/>
              <w:rPr>
                <w:rFonts w:ascii="Verdana" w:hAnsi="Verdana"/>
                <w:b/>
                <w:sz w:val="22"/>
                <w:szCs w:val="22"/>
              </w:rPr>
            </w:pPr>
            <w:bookmarkStart w:id="44" w:name="CRIT_SE_55"/>
            <w:bookmarkEnd w:id="44"/>
            <w:r w:rsidRPr="00AF5230">
              <w:rPr>
                <w:rFonts w:ascii="Verdana" w:hAnsi="Verdana"/>
                <w:b/>
                <w:sz w:val="22"/>
                <w:szCs w:val="22"/>
              </w:rPr>
              <w:t>SE Criterion # 55 - Special education facilities and classrooms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13"/>
              <w:keepNext/>
              <w:rPr>
                <w:rFonts w:ascii="Verdana" w:hAnsi="Verdana"/>
                <w:b/>
                <w:sz w:val="22"/>
                <w:szCs w:val="22"/>
              </w:rPr>
            </w:pPr>
            <w:bookmarkStart w:id="45" w:name="RATING_SE_55"/>
            <w:bookmarkEnd w:id="45"/>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47270" w:rsidP="00C65036">
            <w:pPr>
              <w:pStyle w:val="Normal13"/>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47270" w:rsidP="00C65036">
            <w:pPr>
              <w:pStyle w:val="Normal13"/>
              <w:keepNext/>
              <w:rPr>
                <w:rFonts w:ascii="Verdana" w:hAnsi="Verdana"/>
                <w:b/>
                <w:sz w:val="22"/>
                <w:szCs w:val="22"/>
              </w:rPr>
            </w:pPr>
            <w:bookmarkStart w:id="46" w:name="BASIS_FINDINGS_SE_55"/>
            <w:bookmarkEnd w:id="46"/>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47270" w:rsidP="00C817AF">
            <w:pPr>
              <w:pStyle w:val="Normal13"/>
              <w:keepNext/>
              <w:rPr>
                <w:rFonts w:ascii="Arial" w:hAnsi="Arial" w:cs="Arial"/>
                <w:sz w:val="22"/>
                <w:szCs w:val="22"/>
              </w:rPr>
            </w:pPr>
            <w:r w:rsidRPr="00CE4005">
              <w:rPr>
                <w:rFonts w:ascii="Arial" w:hAnsi="Arial" w:cs="Arial"/>
                <w:sz w:val="22"/>
                <w:szCs w:val="22"/>
              </w:rPr>
              <w:t>Document</w:t>
            </w:r>
            <w:r w:rsidR="00327047">
              <w:rPr>
                <w:rFonts w:ascii="Arial" w:hAnsi="Arial" w:cs="Arial"/>
                <w:sz w:val="22"/>
                <w:szCs w:val="22"/>
              </w:rPr>
              <w:t>s</w:t>
            </w:r>
            <w:r w:rsidRPr="00CE4005">
              <w:rPr>
                <w:rFonts w:ascii="Arial" w:hAnsi="Arial" w:cs="Arial"/>
                <w:sz w:val="22"/>
                <w:szCs w:val="22"/>
              </w:rPr>
              <w:t>,</w:t>
            </w:r>
            <w:r w:rsidR="00032362">
              <w:rPr>
                <w:rFonts w:ascii="Arial" w:hAnsi="Arial" w:cs="Arial"/>
                <w:sz w:val="22"/>
                <w:szCs w:val="22"/>
              </w:rPr>
              <w:t xml:space="preserve"> an</w:t>
            </w:r>
            <w:r w:rsidRPr="00CE4005">
              <w:rPr>
                <w:rFonts w:ascii="Arial" w:hAnsi="Arial" w:cs="Arial"/>
                <w:sz w:val="22"/>
                <w:szCs w:val="22"/>
              </w:rPr>
              <w:t xml:space="preserve"> interview</w:t>
            </w:r>
            <w:r w:rsidR="000F11B5">
              <w:rPr>
                <w:rFonts w:ascii="Arial" w:hAnsi="Arial" w:cs="Arial"/>
                <w:sz w:val="22"/>
                <w:szCs w:val="22"/>
              </w:rPr>
              <w:t xml:space="preserve"> </w:t>
            </w:r>
            <w:r w:rsidRPr="00CE4005">
              <w:rPr>
                <w:rFonts w:ascii="Arial" w:hAnsi="Arial" w:cs="Arial"/>
                <w:sz w:val="22"/>
                <w:szCs w:val="22"/>
              </w:rPr>
              <w:t>and observation indicate</w:t>
            </w:r>
            <w:r w:rsidR="00F92886">
              <w:rPr>
                <w:rFonts w:ascii="Arial" w:hAnsi="Arial" w:cs="Arial"/>
                <w:sz w:val="22"/>
                <w:szCs w:val="22"/>
              </w:rPr>
              <w:t>d</w:t>
            </w:r>
            <w:r w:rsidRPr="00CE4005">
              <w:rPr>
                <w:rFonts w:ascii="Arial" w:hAnsi="Arial" w:cs="Arial"/>
                <w:sz w:val="22"/>
                <w:szCs w:val="22"/>
              </w:rPr>
              <w:t xml:space="preserve"> that at the Hillcrest Elementary School, special education classrooms and services are </w:t>
            </w:r>
            <w:r w:rsidR="00F92886">
              <w:rPr>
                <w:rFonts w:ascii="Arial" w:hAnsi="Arial" w:cs="Arial"/>
                <w:sz w:val="22"/>
                <w:szCs w:val="22"/>
              </w:rPr>
              <w:t xml:space="preserve">located </w:t>
            </w:r>
            <w:r w:rsidRPr="00CE4005">
              <w:rPr>
                <w:rFonts w:ascii="Arial" w:hAnsi="Arial" w:cs="Arial"/>
                <w:sz w:val="22"/>
                <w:szCs w:val="22"/>
              </w:rPr>
              <w:t xml:space="preserve">throughout the school to better maximize the inclusion of such students into the life of the school.  At the Gill Elementary School, observation and a </w:t>
            </w:r>
            <w:r w:rsidR="00F92886">
              <w:rPr>
                <w:rFonts w:ascii="Arial" w:hAnsi="Arial" w:cs="Arial"/>
                <w:sz w:val="22"/>
                <w:szCs w:val="22"/>
              </w:rPr>
              <w:t>review of</w:t>
            </w:r>
            <w:r w:rsidRPr="00CE4005">
              <w:rPr>
                <w:rFonts w:ascii="Arial" w:hAnsi="Arial" w:cs="Arial"/>
                <w:sz w:val="22"/>
                <w:szCs w:val="22"/>
              </w:rPr>
              <w:t xml:space="preserve"> schedules indicated that while pull out services take place in the library, they are scheduled at times when the library is closed to other classes, so do not interfere with services the students are receiving.</w:t>
            </w:r>
          </w:p>
        </w:tc>
      </w:tr>
    </w:tbl>
    <w:p w:rsidR="004A45EE" w:rsidRDefault="00157B73">
      <w:pPr>
        <w:pStyle w:val="Normal13"/>
      </w:pPr>
    </w:p>
    <w:p w:rsidR="000B12CE" w:rsidRPr="00AF5230" w:rsidRDefault="00157B73" w:rsidP="004B2C1E">
      <w:pPr>
        <w:rPr>
          <w:rFonts w:ascii="Verdana" w:hAnsi="Verdana"/>
          <w:sz w:val="16"/>
          <w:szCs w:val="16"/>
        </w:rPr>
      </w:pPr>
    </w:p>
    <w:sectPr w:rsidR="000B12CE" w:rsidRPr="00AF5230" w:rsidSect="00ED4385">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B73" w:rsidRDefault="00157B73">
      <w:r>
        <w:separator/>
      </w:r>
    </w:p>
  </w:endnote>
  <w:endnote w:type="continuationSeparator" w:id="0">
    <w:p w:rsidR="00157B73" w:rsidRDefault="00157B7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Tahom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29" w:rsidRDefault="00E60F09" w:rsidP="009C1D68">
    <w:pPr>
      <w:pStyle w:val="Footer"/>
      <w:framePr w:wrap="around" w:vAnchor="text" w:hAnchor="margin" w:xAlign="right" w:y="1"/>
      <w:rPr>
        <w:rStyle w:val="PageNumber"/>
      </w:rPr>
    </w:pPr>
    <w:r>
      <w:rPr>
        <w:rStyle w:val="PageNumber"/>
      </w:rPr>
      <w:fldChar w:fldCharType="begin"/>
    </w:r>
    <w:r w:rsidR="00047270">
      <w:rPr>
        <w:rStyle w:val="PageNumber"/>
      </w:rPr>
      <w:instrText xml:space="preserve">PAGE  </w:instrText>
    </w:r>
    <w:r>
      <w:rPr>
        <w:rStyle w:val="PageNumber"/>
      </w:rPr>
      <w:fldChar w:fldCharType="end"/>
    </w:r>
  </w:p>
  <w:p w:rsidR="00FE0129" w:rsidRDefault="00157B73" w:rsidP="00AD01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8E" w:rsidRDefault="00047270" w:rsidP="00ED4385">
    <w:pPr>
      <w:pStyle w:val="Footer"/>
      <w:tabs>
        <w:tab w:val="clear" w:pos="8640"/>
      </w:tabs>
      <w:ind w:right="360"/>
      <w:jc w:val="center"/>
      <w:rPr>
        <w:rFonts w:ascii="Verdana" w:hAnsi="Verdana"/>
        <w:sz w:val="16"/>
        <w:szCs w:val="16"/>
      </w:rPr>
    </w:pPr>
    <w:bookmarkStart w:id="47" w:name="STATE_ED_FOOTER"/>
    <w:r>
      <w:rPr>
        <w:rFonts w:ascii="Verdana" w:hAnsi="Verdana"/>
        <w:sz w:val="16"/>
        <w:szCs w:val="16"/>
      </w:rPr>
      <w:t>Massachusetts Department of Elementary &amp; Secondary Education</w:t>
    </w:r>
    <w:bookmarkEnd w:id="47"/>
    <w:r>
      <w:rPr>
        <w:rFonts w:ascii="Verdana" w:hAnsi="Verdana"/>
        <w:sz w:val="16"/>
        <w:szCs w:val="16"/>
      </w:rPr>
      <w:t xml:space="preserve"> – </w:t>
    </w:r>
    <w:bookmarkStart w:id="48" w:name="AGENCY_NAME_FOOTER"/>
    <w:r>
      <w:rPr>
        <w:rFonts w:ascii="Verdana" w:hAnsi="Verdana"/>
        <w:sz w:val="16"/>
        <w:szCs w:val="16"/>
      </w:rPr>
      <w:t>Program Quality Assurance Services</w:t>
    </w:r>
    <w:bookmarkEnd w:id="48"/>
  </w:p>
  <w:p w:rsidR="00FE0129" w:rsidRPr="00700A12" w:rsidRDefault="00047270" w:rsidP="00ED4385">
    <w:pPr>
      <w:pStyle w:val="Footer"/>
      <w:tabs>
        <w:tab w:val="clear" w:pos="8640"/>
      </w:tabs>
      <w:ind w:right="360"/>
      <w:jc w:val="center"/>
      <w:rPr>
        <w:rFonts w:ascii="Verdana" w:hAnsi="Verdana"/>
        <w:sz w:val="16"/>
        <w:szCs w:val="16"/>
      </w:rPr>
    </w:pPr>
    <w:bookmarkStart w:id="49" w:name="ORG_NAME_FOOTER"/>
    <w:r>
      <w:rPr>
        <w:rFonts w:ascii="Verdana" w:hAnsi="Verdana"/>
        <w:sz w:val="16"/>
        <w:szCs w:val="16"/>
      </w:rPr>
      <w:t>Gill-Montague</w:t>
    </w:r>
    <w:bookmarkEnd w:id="49"/>
    <w:r w:rsidR="005614EB">
      <w:rPr>
        <w:rFonts w:ascii="Verdana" w:hAnsi="Verdana"/>
        <w:sz w:val="16"/>
        <w:szCs w:val="16"/>
      </w:rPr>
      <w:t xml:space="preserve"> Regional School District</w:t>
    </w:r>
    <w:r>
      <w:rPr>
        <w:rFonts w:ascii="Verdana" w:hAnsi="Verdana"/>
        <w:sz w:val="16"/>
        <w:szCs w:val="16"/>
      </w:rPr>
      <w:t xml:space="preserve"> Mid-Cycle Report </w:t>
    </w:r>
    <w:r w:rsidR="00CA4837">
      <w:rPr>
        <w:rFonts w:ascii="Verdana" w:hAnsi="Verdana"/>
        <w:sz w:val="16"/>
        <w:szCs w:val="16"/>
      </w:rPr>
      <w:t>–</w:t>
    </w:r>
    <w:r>
      <w:rPr>
        <w:rFonts w:ascii="Verdana" w:hAnsi="Verdana"/>
        <w:sz w:val="16"/>
        <w:szCs w:val="16"/>
      </w:rPr>
      <w:t xml:space="preserve"> </w:t>
    </w:r>
    <w:bookmarkStart w:id="50" w:name="MCR_REPORT_DATE"/>
    <w:r w:rsidRPr="00700A12">
      <w:rPr>
        <w:rFonts w:ascii="Verdana" w:hAnsi="Verdana"/>
        <w:sz w:val="16"/>
        <w:szCs w:val="16"/>
      </w:rPr>
      <w:t>Ju</w:t>
    </w:r>
    <w:r w:rsidR="00CA4837">
      <w:rPr>
        <w:rFonts w:ascii="Verdana" w:hAnsi="Verdana"/>
        <w:sz w:val="16"/>
        <w:szCs w:val="16"/>
      </w:rPr>
      <w:t>ly 2</w:t>
    </w:r>
    <w:r w:rsidRPr="00700A12">
      <w:rPr>
        <w:rFonts w:ascii="Verdana" w:hAnsi="Verdana"/>
        <w:sz w:val="16"/>
        <w:szCs w:val="16"/>
      </w:rPr>
      <w:t>, 2014 02:50:03 PM</w:t>
    </w:r>
    <w:bookmarkEnd w:id="50"/>
  </w:p>
  <w:p w:rsidR="00FE0129" w:rsidRPr="00700A12" w:rsidRDefault="00047270" w:rsidP="00ED43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E60F09" w:rsidRPr="00700A12">
      <w:rPr>
        <w:rFonts w:ascii="Verdana" w:hAnsi="Verdana"/>
        <w:sz w:val="16"/>
        <w:szCs w:val="16"/>
      </w:rPr>
      <w:fldChar w:fldCharType="begin"/>
    </w:r>
    <w:r w:rsidRPr="00700A12">
      <w:rPr>
        <w:rFonts w:ascii="Verdana" w:hAnsi="Verdana"/>
        <w:sz w:val="16"/>
        <w:szCs w:val="16"/>
      </w:rPr>
      <w:instrText xml:space="preserve"> PAGE </w:instrText>
    </w:r>
    <w:r w:rsidR="00E60F09" w:rsidRPr="00700A12">
      <w:rPr>
        <w:rFonts w:ascii="Verdana" w:hAnsi="Verdana"/>
        <w:sz w:val="16"/>
        <w:szCs w:val="16"/>
      </w:rPr>
      <w:fldChar w:fldCharType="separate"/>
    </w:r>
    <w:r w:rsidR="00E33DC8">
      <w:rPr>
        <w:rFonts w:ascii="Verdana" w:hAnsi="Verdana"/>
        <w:noProof/>
        <w:sz w:val="16"/>
        <w:szCs w:val="16"/>
      </w:rPr>
      <w:t>6</w:t>
    </w:r>
    <w:r w:rsidR="00E60F09" w:rsidRPr="00700A12">
      <w:rPr>
        <w:rFonts w:ascii="Verdana" w:hAnsi="Verdana"/>
        <w:sz w:val="16"/>
        <w:szCs w:val="16"/>
      </w:rPr>
      <w:fldChar w:fldCharType="end"/>
    </w:r>
    <w:r w:rsidRPr="00700A12">
      <w:rPr>
        <w:rFonts w:ascii="Verdana" w:hAnsi="Verdana"/>
        <w:sz w:val="16"/>
        <w:szCs w:val="16"/>
      </w:rPr>
      <w:t xml:space="preserve"> of </w:t>
    </w:r>
    <w:r w:rsidR="00E60F09" w:rsidRPr="00700A12">
      <w:rPr>
        <w:rFonts w:ascii="Verdana" w:hAnsi="Verdana"/>
        <w:sz w:val="16"/>
        <w:szCs w:val="16"/>
      </w:rPr>
      <w:fldChar w:fldCharType="begin"/>
    </w:r>
    <w:r w:rsidRPr="00700A12">
      <w:rPr>
        <w:rFonts w:ascii="Verdana" w:hAnsi="Verdana"/>
        <w:sz w:val="16"/>
        <w:szCs w:val="16"/>
      </w:rPr>
      <w:instrText xml:space="preserve"> NUMPAGES </w:instrText>
    </w:r>
    <w:r w:rsidR="00E60F09" w:rsidRPr="00700A12">
      <w:rPr>
        <w:rFonts w:ascii="Verdana" w:hAnsi="Verdana"/>
        <w:sz w:val="16"/>
        <w:szCs w:val="16"/>
      </w:rPr>
      <w:fldChar w:fldCharType="separate"/>
    </w:r>
    <w:r w:rsidR="00E33DC8">
      <w:rPr>
        <w:rFonts w:ascii="Verdana" w:hAnsi="Verdana"/>
        <w:noProof/>
        <w:sz w:val="16"/>
        <w:szCs w:val="16"/>
      </w:rPr>
      <w:t>6</w:t>
    </w:r>
    <w:r w:rsidR="00E60F09"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B73" w:rsidRDefault="00157B73">
      <w:r>
        <w:separator/>
      </w:r>
    </w:p>
  </w:footnote>
  <w:footnote w:type="continuationSeparator" w:id="0">
    <w:p w:rsidR="00157B73" w:rsidRDefault="00157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002CE152">
      <w:start w:val="1"/>
      <w:numFmt w:val="decimal"/>
      <w:lvlText w:val="%1."/>
      <w:lvlJc w:val="left"/>
      <w:pPr>
        <w:tabs>
          <w:tab w:val="num" w:pos="720"/>
        </w:tabs>
        <w:ind w:left="720" w:hanging="360"/>
      </w:pPr>
      <w:rPr>
        <w:rFonts w:hint="default"/>
      </w:rPr>
    </w:lvl>
    <w:lvl w:ilvl="1" w:tplc="BE3457CE" w:tentative="1">
      <w:start w:val="1"/>
      <w:numFmt w:val="lowerLetter"/>
      <w:lvlText w:val="%2."/>
      <w:lvlJc w:val="left"/>
      <w:pPr>
        <w:tabs>
          <w:tab w:val="num" w:pos="1440"/>
        </w:tabs>
        <w:ind w:left="1440" w:hanging="360"/>
      </w:pPr>
    </w:lvl>
    <w:lvl w:ilvl="2" w:tplc="DA128B5E" w:tentative="1">
      <w:start w:val="1"/>
      <w:numFmt w:val="lowerRoman"/>
      <w:lvlText w:val="%3."/>
      <w:lvlJc w:val="right"/>
      <w:pPr>
        <w:tabs>
          <w:tab w:val="num" w:pos="2160"/>
        </w:tabs>
        <w:ind w:left="2160" w:hanging="180"/>
      </w:pPr>
    </w:lvl>
    <w:lvl w:ilvl="3" w:tplc="1100A8BA" w:tentative="1">
      <w:start w:val="1"/>
      <w:numFmt w:val="decimal"/>
      <w:lvlText w:val="%4."/>
      <w:lvlJc w:val="left"/>
      <w:pPr>
        <w:tabs>
          <w:tab w:val="num" w:pos="2880"/>
        </w:tabs>
        <w:ind w:left="2880" w:hanging="360"/>
      </w:pPr>
    </w:lvl>
    <w:lvl w:ilvl="4" w:tplc="72DA981E" w:tentative="1">
      <w:start w:val="1"/>
      <w:numFmt w:val="lowerLetter"/>
      <w:lvlText w:val="%5."/>
      <w:lvlJc w:val="left"/>
      <w:pPr>
        <w:tabs>
          <w:tab w:val="num" w:pos="3600"/>
        </w:tabs>
        <w:ind w:left="3600" w:hanging="360"/>
      </w:pPr>
    </w:lvl>
    <w:lvl w:ilvl="5" w:tplc="2ECEF4C8" w:tentative="1">
      <w:start w:val="1"/>
      <w:numFmt w:val="lowerRoman"/>
      <w:lvlText w:val="%6."/>
      <w:lvlJc w:val="right"/>
      <w:pPr>
        <w:tabs>
          <w:tab w:val="num" w:pos="4320"/>
        </w:tabs>
        <w:ind w:left="4320" w:hanging="180"/>
      </w:pPr>
    </w:lvl>
    <w:lvl w:ilvl="6" w:tplc="61AC7A2E" w:tentative="1">
      <w:start w:val="1"/>
      <w:numFmt w:val="decimal"/>
      <w:lvlText w:val="%7."/>
      <w:lvlJc w:val="left"/>
      <w:pPr>
        <w:tabs>
          <w:tab w:val="num" w:pos="5040"/>
        </w:tabs>
        <w:ind w:left="5040" w:hanging="360"/>
      </w:pPr>
    </w:lvl>
    <w:lvl w:ilvl="7" w:tplc="954CEE52" w:tentative="1">
      <w:start w:val="1"/>
      <w:numFmt w:val="lowerLetter"/>
      <w:lvlText w:val="%8."/>
      <w:lvlJc w:val="left"/>
      <w:pPr>
        <w:tabs>
          <w:tab w:val="num" w:pos="5760"/>
        </w:tabs>
        <w:ind w:left="5760" w:hanging="360"/>
      </w:pPr>
    </w:lvl>
    <w:lvl w:ilvl="8" w:tplc="66982A3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trackRevisions/>
  <w:defaultTabStop w:val="720"/>
  <w:drawingGridHorizontalSpacing w:val="120"/>
  <w:displayHorizontalDrawingGridEvery w:val="2"/>
  <w:displayVerticalDrawingGridEvery w:val="2"/>
  <w:characterSpacingControl w:val="doNotCompress"/>
  <w:hdrShapeDefaults>
    <o:shapedefaults v:ext="edit" spidmax="60418"/>
  </w:hdrShapeDefaults>
  <w:footnotePr>
    <w:footnote w:id="-1"/>
    <w:footnote w:id="0"/>
  </w:footnotePr>
  <w:endnotePr>
    <w:endnote w:id="-1"/>
    <w:endnote w:id="0"/>
  </w:endnotePr>
  <w:compat/>
  <w:rsids>
    <w:rsidRoot w:val="00406CD6"/>
    <w:rsid w:val="0002715D"/>
    <w:rsid w:val="00032362"/>
    <w:rsid w:val="00047270"/>
    <w:rsid w:val="0005330C"/>
    <w:rsid w:val="00053A15"/>
    <w:rsid w:val="0005773D"/>
    <w:rsid w:val="000F11B5"/>
    <w:rsid w:val="001341C7"/>
    <w:rsid w:val="00157B73"/>
    <w:rsid w:val="001E446F"/>
    <w:rsid w:val="001F20CF"/>
    <w:rsid w:val="00267A54"/>
    <w:rsid w:val="00287078"/>
    <w:rsid w:val="002E0D31"/>
    <w:rsid w:val="00306796"/>
    <w:rsid w:val="00321F9C"/>
    <w:rsid w:val="00323584"/>
    <w:rsid w:val="00327047"/>
    <w:rsid w:val="00351195"/>
    <w:rsid w:val="00362C7E"/>
    <w:rsid w:val="003823C1"/>
    <w:rsid w:val="003B699B"/>
    <w:rsid w:val="003F06F2"/>
    <w:rsid w:val="00406CD6"/>
    <w:rsid w:val="004256E0"/>
    <w:rsid w:val="004A2389"/>
    <w:rsid w:val="005335D3"/>
    <w:rsid w:val="00553074"/>
    <w:rsid w:val="005614EB"/>
    <w:rsid w:val="00587DC6"/>
    <w:rsid w:val="005965DA"/>
    <w:rsid w:val="005E28B0"/>
    <w:rsid w:val="005E5E10"/>
    <w:rsid w:val="005F4EF5"/>
    <w:rsid w:val="00627D05"/>
    <w:rsid w:val="00671938"/>
    <w:rsid w:val="006A7FDA"/>
    <w:rsid w:val="006B3EFD"/>
    <w:rsid w:val="006C28B5"/>
    <w:rsid w:val="006E6AAC"/>
    <w:rsid w:val="006F5032"/>
    <w:rsid w:val="0070081E"/>
    <w:rsid w:val="00712BB5"/>
    <w:rsid w:val="00751C7E"/>
    <w:rsid w:val="008212D1"/>
    <w:rsid w:val="00915F35"/>
    <w:rsid w:val="0092428E"/>
    <w:rsid w:val="00925309"/>
    <w:rsid w:val="009B6041"/>
    <w:rsid w:val="00A271CD"/>
    <w:rsid w:val="00A465D1"/>
    <w:rsid w:val="00A93C37"/>
    <w:rsid w:val="00AA708D"/>
    <w:rsid w:val="00AF63BF"/>
    <w:rsid w:val="00B010FF"/>
    <w:rsid w:val="00B11C8B"/>
    <w:rsid w:val="00B209C3"/>
    <w:rsid w:val="00B24673"/>
    <w:rsid w:val="00B55714"/>
    <w:rsid w:val="00B66534"/>
    <w:rsid w:val="00B702D1"/>
    <w:rsid w:val="00B72443"/>
    <w:rsid w:val="00B84413"/>
    <w:rsid w:val="00BB3C10"/>
    <w:rsid w:val="00BB74B4"/>
    <w:rsid w:val="00C01CEC"/>
    <w:rsid w:val="00C36DAF"/>
    <w:rsid w:val="00C7074D"/>
    <w:rsid w:val="00C807BD"/>
    <w:rsid w:val="00C80C9C"/>
    <w:rsid w:val="00C817AF"/>
    <w:rsid w:val="00CA4837"/>
    <w:rsid w:val="00CB40AA"/>
    <w:rsid w:val="00CD61BC"/>
    <w:rsid w:val="00CE5B68"/>
    <w:rsid w:val="00D03F91"/>
    <w:rsid w:val="00D53ECB"/>
    <w:rsid w:val="00D57A6F"/>
    <w:rsid w:val="00D57FC3"/>
    <w:rsid w:val="00D61D70"/>
    <w:rsid w:val="00D73361"/>
    <w:rsid w:val="00DB7260"/>
    <w:rsid w:val="00E02EDC"/>
    <w:rsid w:val="00E27DEF"/>
    <w:rsid w:val="00E333FD"/>
    <w:rsid w:val="00E33805"/>
    <w:rsid w:val="00E33DC8"/>
    <w:rsid w:val="00E46307"/>
    <w:rsid w:val="00E60F09"/>
    <w:rsid w:val="00E76080"/>
    <w:rsid w:val="00EA5F74"/>
    <w:rsid w:val="00F503C6"/>
    <w:rsid w:val="00F92886"/>
    <w:rsid w:val="00FF21F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DESE-231-8437</_dlc_DocId>
    <_dlc_DocIdUrl xmlns="733efe1c-5bbe-4968-87dc-d400e65c879f">
      <Url>https://sharepoint.doemass.org/ese/webteam/cps/_layouts/DocIdRedir.aspx?ID=DESE-231-8437</Url>
      <Description>DESE-231-8437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E8A6DFC-D9FF-40E5-A727-C7F9252514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608099F-D151-4110-8122-65FAC3C0E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DA54F-6948-48C2-9419-B9DF7D81C6CA}">
  <ds:schemaRefs>
    <ds:schemaRef ds:uri="http://schemas.microsoft.com/sharepoint/events"/>
  </ds:schemaRefs>
</ds:datastoreItem>
</file>

<file path=customXml/itemProps4.xml><?xml version="1.0" encoding="utf-8"?>
<ds:datastoreItem xmlns:ds="http://schemas.openxmlformats.org/officeDocument/2006/customXml" ds:itemID="{5B3A973D-ED12-4250-8BE6-1E135D54A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1512</Words>
  <Characters>8421</Characters>
  <Application>Microsoft Office Word</Application>
  <DocSecurity>0</DocSecurity>
  <Lines>262</Lines>
  <Paragraphs>90</Paragraphs>
  <ScaleCrop>false</ScaleCrop>
  <HeadingPairs>
    <vt:vector size="2" baseType="variant">
      <vt:variant>
        <vt:lpstr>Title</vt:lpstr>
      </vt:variant>
      <vt:variant>
        <vt:i4>1</vt:i4>
      </vt:variant>
    </vt:vector>
  </HeadingPairs>
  <TitlesOfParts>
    <vt:vector size="1" baseType="lpstr">
      <vt:lpstr>Gill-Montague RSD Mid-cycle Report 2014</vt:lpstr>
    </vt:vector>
  </TitlesOfParts>
  <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Gill-Montague RSD Mid-cycle Report 2014</dc:title>
  <dc:creator>ESE</dc:creator>
  <cp:lastModifiedBy>dzou</cp:lastModifiedBy>
  <cp:revision>3</cp:revision>
  <cp:lastPrinted>2014-07-02T15:33:00Z</cp:lastPrinted>
  <dcterms:created xsi:type="dcterms:W3CDTF">2014-07-09T17:03:00Z</dcterms:created>
  <dcterms:modified xsi:type="dcterms:W3CDTF">2014-07-10T16:37:00Z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2014</vt:lpwstr>
  </property>
</Properties>
</file>