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B4287D" w:rsidRPr="00A25A31">
        <w:trPr>
          <w:trHeight w:val="10800"/>
        </w:trPr>
        <w:tc>
          <w:tcPr>
            <w:tcW w:w="362" w:type="dxa"/>
            <w:tcBorders>
              <w:right w:val="single" w:sz="4" w:space="0" w:color="auto"/>
            </w:tcBorders>
          </w:tcPr>
          <w:p w:rsidR="00B4287D" w:rsidRPr="00BB123E" w:rsidRDefault="00CF0002" w:rsidP="00B4287D">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98392547" r:id="rId13"/>
              </w:pict>
            </w:r>
          </w:p>
        </w:tc>
        <w:tc>
          <w:tcPr>
            <w:tcW w:w="1228" w:type="dxa"/>
            <w:tcBorders>
              <w:top w:val="single" w:sz="4" w:space="0" w:color="auto"/>
              <w:left w:val="single" w:sz="4" w:space="0" w:color="auto"/>
              <w:right w:val="single" w:sz="4" w:space="0" w:color="auto"/>
            </w:tcBorders>
          </w:tcPr>
          <w:p w:rsidR="00B4287D" w:rsidRPr="00BB123E" w:rsidRDefault="003A12A2" w:rsidP="00B4287D">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spacing w:before="120"/>
              <w:jc w:val="center"/>
              <w:rPr>
                <w:b/>
              </w:rPr>
            </w:pPr>
            <w:r>
              <w:rPr>
                <w:b/>
              </w:rPr>
              <w:t>COORDINATED PROGRAM REVIEW</w:t>
            </w:r>
          </w:p>
          <w:p w:rsidR="00B4287D" w:rsidRDefault="00B4287D" w:rsidP="00B4287D">
            <w:pPr>
              <w:spacing w:before="120"/>
              <w:jc w:val="center"/>
              <w:rPr>
                <w:b/>
              </w:rPr>
            </w:pPr>
            <w:r>
              <w:rPr>
                <w:b/>
              </w:rPr>
              <w:t>MID-CYCLE REPORT</w:t>
            </w:r>
          </w:p>
          <w:p w:rsidR="00B4287D" w:rsidRDefault="00B4287D" w:rsidP="00B4287D">
            <w:pPr>
              <w:spacing w:before="120"/>
              <w:jc w:val="center"/>
              <w:rPr>
                <w:b/>
              </w:rPr>
            </w:pPr>
            <w:r>
              <w:rPr>
                <w:b/>
              </w:rPr>
              <w:t xml:space="preserve"> District: </w:t>
            </w:r>
            <w:bookmarkStart w:id="0" w:name="ORG_NAME"/>
            <w:r>
              <w:rPr>
                <w:b/>
              </w:rPr>
              <w:t>Medfiel</w:t>
            </w:r>
            <w:r w:rsidR="00B7303F">
              <w:rPr>
                <w:b/>
              </w:rPr>
              <w:t>d Public Schools</w:t>
            </w:r>
            <w:bookmarkEnd w:id="0"/>
          </w:p>
          <w:p w:rsidR="00B4287D" w:rsidRDefault="00B4287D" w:rsidP="00B4287D">
            <w:pPr>
              <w:spacing w:before="120"/>
              <w:jc w:val="center"/>
              <w:rPr>
                <w:b/>
              </w:rPr>
            </w:pPr>
            <w:r>
              <w:rPr>
                <w:b/>
              </w:rPr>
              <w:t xml:space="preserve">MCR Onsite Dates: </w:t>
            </w:r>
            <w:bookmarkStart w:id="1" w:name="MCR_DATES"/>
            <w:r>
              <w:rPr>
                <w:b/>
              </w:rPr>
              <w:t>03/02/2015</w:t>
            </w:r>
            <w:bookmarkEnd w:id="1"/>
          </w:p>
          <w:p w:rsidR="00B4287D" w:rsidRDefault="00B4287D" w:rsidP="00B4287D">
            <w:pPr>
              <w:spacing w:before="120"/>
              <w:jc w:val="center"/>
              <w:rPr>
                <w:b/>
              </w:rPr>
            </w:pPr>
            <w:r>
              <w:rPr>
                <w:b/>
              </w:rPr>
              <w:t>Program Area: Special Education</w:t>
            </w:r>
          </w:p>
          <w:p w:rsidR="00B4287D" w:rsidRPr="00A25A31" w:rsidRDefault="00B4287D" w:rsidP="00B4287D">
            <w:pPr>
              <w:spacing w:before="120"/>
              <w:jc w:val="center"/>
              <w:rPr>
                <w:b/>
              </w:rPr>
            </w:pPr>
          </w:p>
        </w:tc>
      </w:tr>
      <w:tr w:rsidR="00B4287D" w:rsidRPr="00BB123E">
        <w:trPr>
          <w:trHeight w:val="989"/>
        </w:trPr>
        <w:tc>
          <w:tcPr>
            <w:tcW w:w="362" w:type="dxa"/>
            <w:tcBorders>
              <w:right w:val="single" w:sz="4" w:space="0" w:color="auto"/>
            </w:tcBorders>
          </w:tcPr>
          <w:p w:rsidR="00B4287D" w:rsidRDefault="00B4287D" w:rsidP="00B4287D">
            <w:pPr>
              <w:rPr>
                <w:sz w:val="22"/>
              </w:rPr>
            </w:pPr>
            <w:r>
              <w:rPr>
                <w:sz w:val="22"/>
              </w:rPr>
              <w:t xml:space="preserve"> </w:t>
            </w: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Default="00B4287D" w:rsidP="00B4287D">
            <w:pPr>
              <w:rPr>
                <w:sz w:val="22"/>
              </w:rPr>
            </w:pPr>
          </w:p>
          <w:p w:rsidR="00B4287D" w:rsidRPr="00BB123E" w:rsidRDefault="00B4287D" w:rsidP="00B4287D">
            <w:pPr>
              <w:rPr>
                <w:sz w:val="22"/>
              </w:rPr>
            </w:pPr>
          </w:p>
        </w:tc>
        <w:tc>
          <w:tcPr>
            <w:tcW w:w="1228" w:type="dxa"/>
            <w:tcBorders>
              <w:left w:val="single" w:sz="4" w:space="0" w:color="auto"/>
              <w:right w:val="single" w:sz="4" w:space="0" w:color="auto"/>
            </w:tcBorders>
          </w:tcPr>
          <w:p w:rsidR="00B4287D" w:rsidRPr="00BB123E" w:rsidRDefault="00B4287D" w:rsidP="00B4287D">
            <w:pPr>
              <w:rPr>
                <w:sz w:val="22"/>
              </w:rPr>
            </w:pPr>
          </w:p>
        </w:tc>
        <w:tc>
          <w:tcPr>
            <w:tcW w:w="8490" w:type="dxa"/>
            <w:tcBorders>
              <w:left w:val="single" w:sz="4" w:space="0" w:color="auto"/>
            </w:tcBorders>
          </w:tcPr>
          <w:p w:rsidR="00B4287D" w:rsidRDefault="00B4287D" w:rsidP="00B4287D">
            <w:pPr>
              <w:jc w:val="center"/>
              <w:rPr>
                <w:sz w:val="22"/>
              </w:rPr>
            </w:pPr>
          </w:p>
          <w:p w:rsidR="00B4287D" w:rsidRPr="00F41BE1" w:rsidRDefault="00B4287D" w:rsidP="00B4287D">
            <w:pPr>
              <w:jc w:val="center"/>
              <w:rPr>
                <w:sz w:val="20"/>
                <w:szCs w:val="20"/>
              </w:rPr>
            </w:pPr>
          </w:p>
          <w:p w:rsidR="00B4287D" w:rsidRPr="00F41BE1" w:rsidRDefault="00B4287D" w:rsidP="00B4287D">
            <w:pPr>
              <w:jc w:val="center"/>
              <w:rPr>
                <w:sz w:val="20"/>
                <w:szCs w:val="20"/>
              </w:rPr>
            </w:pPr>
            <w:r w:rsidRPr="00F41BE1">
              <w:rPr>
                <w:sz w:val="20"/>
                <w:szCs w:val="20"/>
              </w:rPr>
              <w:t>Mitchell D. Chester, Ed.D.</w:t>
            </w:r>
          </w:p>
          <w:p w:rsidR="00B4287D" w:rsidRPr="00BB123E" w:rsidRDefault="00B4287D" w:rsidP="00B4287D">
            <w:pPr>
              <w:jc w:val="center"/>
              <w:rPr>
                <w:sz w:val="22"/>
              </w:rPr>
            </w:pPr>
            <w:r w:rsidRPr="00F41BE1">
              <w:rPr>
                <w:sz w:val="20"/>
                <w:szCs w:val="20"/>
              </w:rPr>
              <w:t>Commissioner of Elementary and Secondary Education</w:t>
            </w:r>
          </w:p>
        </w:tc>
      </w:tr>
      <w:tr w:rsidR="00B4287D" w:rsidRPr="00BB123E">
        <w:trPr>
          <w:trHeight w:val="705"/>
        </w:trPr>
        <w:tc>
          <w:tcPr>
            <w:tcW w:w="10080" w:type="dxa"/>
            <w:gridSpan w:val="3"/>
            <w:shd w:val="clear" w:color="auto" w:fill="C0C0C0"/>
            <w:vAlign w:val="center"/>
          </w:tcPr>
          <w:p w:rsidR="00B4287D" w:rsidRPr="00BB123E" w:rsidRDefault="00B4287D" w:rsidP="00B4287D">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B4287D" w:rsidRPr="00BB123E" w:rsidRDefault="00B4287D" w:rsidP="00B4287D">
            <w:pPr>
              <w:pageBreakBefore/>
              <w:jc w:val="center"/>
              <w:rPr>
                <w:b/>
                <w:bCs/>
              </w:rPr>
            </w:pPr>
            <w:r w:rsidRPr="00BB123E">
              <w:rPr>
                <w:b/>
              </w:rPr>
              <w:t>MID</w:t>
            </w:r>
            <w:r>
              <w:rPr>
                <w:b/>
              </w:rPr>
              <w:t>-</w:t>
            </w:r>
            <w:r w:rsidRPr="00BB123E">
              <w:rPr>
                <w:b/>
              </w:rPr>
              <w:t>CYCLE R</w:t>
            </w:r>
            <w:r>
              <w:rPr>
                <w:b/>
              </w:rPr>
              <w:t>EPORT</w:t>
            </w:r>
          </w:p>
        </w:tc>
      </w:tr>
    </w:tbl>
    <w:p w:rsidR="00B4287D" w:rsidRPr="00AF5230" w:rsidRDefault="00B4287D" w:rsidP="00B4287D">
      <w:pPr>
        <w:rPr>
          <w:rFonts w:ascii="Verdana" w:hAnsi="Verdana"/>
          <w:bCs/>
          <w:sz w:val="22"/>
          <w:szCs w:val="22"/>
        </w:rPr>
      </w:pPr>
    </w:p>
    <w:p w:rsidR="00B4287D" w:rsidRPr="00AF5230" w:rsidRDefault="00B4287D" w:rsidP="00B4287D">
      <w:pPr>
        <w:rPr>
          <w:rFonts w:ascii="Verdana" w:hAnsi="Verdana"/>
          <w:bCs/>
          <w:sz w:val="22"/>
          <w:szCs w:val="22"/>
        </w:rPr>
      </w:pPr>
    </w:p>
    <w:p w:rsidR="00B4287D" w:rsidRDefault="00B4287D">
      <w:pPr>
        <w:pStyle w:val="Normal0"/>
      </w:pPr>
    </w:p>
    <w:tbl>
      <w:tblPr>
        <w:tblW w:w="9360" w:type="dxa"/>
        <w:tblBorders>
          <w:bottom w:val="single" w:sz="4" w:space="0" w:color="auto"/>
        </w:tblBorders>
        <w:tblLayout w:type="fixed"/>
        <w:tblLook w:val="0000"/>
      </w:tblPr>
      <w:tblGrid>
        <w:gridCol w:w="9360"/>
      </w:tblGrid>
      <w:tr w:rsidR="00B4287D" w:rsidRPr="00AF5230" w:rsidTr="00B4287D">
        <w:trPr>
          <w:tblHeader/>
        </w:trPr>
        <w:tc>
          <w:tcPr>
            <w:tcW w:w="9360" w:type="dxa"/>
            <w:tcBorders>
              <w:bottom w:val="single" w:sz="4" w:space="0" w:color="auto"/>
            </w:tcBorders>
            <w:shd w:val="clear" w:color="auto" w:fill="C0C0C0"/>
          </w:tcPr>
          <w:p w:rsidR="00B4287D" w:rsidRPr="00AF5230" w:rsidRDefault="00B4287D" w:rsidP="00B4287D">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B4287D" w:rsidRPr="00E166C8" w:rsidTr="00B4287D">
        <w:tc>
          <w:tcPr>
            <w:tcW w:w="9360" w:type="dxa"/>
            <w:tcBorders>
              <w:top w:val="single" w:sz="4" w:space="0" w:color="auto"/>
              <w:left w:val="single" w:sz="4" w:space="0" w:color="auto"/>
              <w:bottom w:val="nil"/>
              <w:right w:val="single" w:sz="4" w:space="0" w:color="auto"/>
            </w:tcBorders>
          </w:tcPr>
          <w:p w:rsidR="00B4287D" w:rsidRPr="00E166C8" w:rsidRDefault="00B4287D" w:rsidP="00B4287D">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B4287D" w:rsidRPr="00CE4005" w:rsidTr="00B4287D">
        <w:tc>
          <w:tcPr>
            <w:tcW w:w="9360" w:type="dxa"/>
            <w:tcBorders>
              <w:top w:val="nil"/>
              <w:left w:val="single" w:sz="4" w:space="0" w:color="auto"/>
              <w:bottom w:val="single" w:sz="4" w:space="0" w:color="auto"/>
              <w:right w:val="single" w:sz="4" w:space="0" w:color="auto"/>
            </w:tcBorders>
          </w:tcPr>
          <w:p w:rsidR="00B4287D" w:rsidRPr="00CE4005" w:rsidRDefault="00B4287D" w:rsidP="00B4287D">
            <w:pPr>
              <w:pStyle w:val="Normal0"/>
              <w:keepNext/>
              <w:rPr>
                <w:rFonts w:ascii="Arial" w:hAnsi="Arial" w:cs="Arial"/>
                <w:sz w:val="22"/>
                <w:szCs w:val="22"/>
              </w:rPr>
            </w:pPr>
            <w:r w:rsidRPr="00CE4005">
              <w:rPr>
                <w:rFonts w:ascii="Arial" w:hAnsi="Arial" w:cs="Arial"/>
                <w:sz w:val="22"/>
                <w:szCs w:val="22"/>
              </w:rPr>
              <w:t>Implemented</w:t>
            </w:r>
          </w:p>
        </w:tc>
      </w:tr>
      <w:tr w:rsidR="00B4287D" w:rsidRPr="00E166C8" w:rsidTr="00B4287D">
        <w:tc>
          <w:tcPr>
            <w:tcW w:w="9360" w:type="dxa"/>
            <w:tcBorders>
              <w:top w:val="single" w:sz="4" w:space="0" w:color="auto"/>
              <w:left w:val="single" w:sz="4" w:space="0" w:color="auto"/>
              <w:bottom w:val="nil"/>
              <w:right w:val="single" w:sz="4" w:space="0" w:color="auto"/>
            </w:tcBorders>
          </w:tcPr>
          <w:p w:rsidR="00B4287D" w:rsidRPr="00E166C8" w:rsidRDefault="00B4287D" w:rsidP="00B4287D">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B4287D" w:rsidRPr="00CE4005" w:rsidTr="00B4287D">
        <w:tc>
          <w:tcPr>
            <w:tcW w:w="9360" w:type="dxa"/>
            <w:tcBorders>
              <w:top w:val="nil"/>
              <w:left w:val="single" w:sz="4" w:space="0" w:color="auto"/>
              <w:bottom w:val="single" w:sz="4" w:space="0" w:color="auto"/>
              <w:right w:val="single" w:sz="4" w:space="0" w:color="auto"/>
            </w:tcBorders>
          </w:tcPr>
          <w:p w:rsidR="00B4287D" w:rsidRPr="00CE4005" w:rsidRDefault="00B4287D" w:rsidP="00B4287D">
            <w:pPr>
              <w:pStyle w:val="Normal0"/>
              <w:keepNext/>
              <w:rPr>
                <w:rFonts w:ascii="Arial" w:hAnsi="Arial" w:cs="Arial"/>
                <w:sz w:val="22"/>
                <w:szCs w:val="22"/>
              </w:rPr>
            </w:pPr>
            <w:r w:rsidRPr="00CE4005">
              <w:rPr>
                <w:rFonts w:ascii="Arial" w:hAnsi="Arial" w:cs="Arial"/>
                <w:sz w:val="22"/>
                <w:szCs w:val="22"/>
              </w:rPr>
              <w:t xml:space="preserve">Student record review and interviews indicated that whenever an evaluation shows that a student has a disability on the autism spectrum (ASD), IEP Teams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 </w:t>
            </w:r>
          </w:p>
          <w:p w:rsidR="00B4287D" w:rsidRPr="00CE4005" w:rsidRDefault="00B4287D" w:rsidP="00B4287D">
            <w:pPr>
              <w:pStyle w:val="Normal0"/>
              <w:keepNext/>
              <w:rPr>
                <w:rFonts w:ascii="Arial" w:hAnsi="Arial" w:cs="Arial"/>
                <w:sz w:val="22"/>
                <w:szCs w:val="22"/>
              </w:rPr>
            </w:pPr>
          </w:p>
          <w:p w:rsidR="00B4287D" w:rsidRPr="00CE4005" w:rsidRDefault="00B4287D" w:rsidP="00B4287D">
            <w:pPr>
              <w:pStyle w:val="Normal0"/>
              <w:keepNext/>
              <w:rPr>
                <w:rFonts w:ascii="Arial" w:hAnsi="Arial" w:cs="Arial"/>
                <w:sz w:val="22"/>
                <w:szCs w:val="22"/>
              </w:rPr>
            </w:pPr>
            <w:r w:rsidRPr="00CE4005">
              <w:rPr>
                <w:rFonts w:ascii="Arial" w:hAnsi="Arial" w:cs="Arial"/>
                <w:sz w:val="22"/>
                <w:szCs w:val="22"/>
              </w:rPr>
              <w:t xml:space="preserve">Record review demonstrated that IEP Teams use a checklist to guide the IEP development of these required areas for ASD students. Teams </w:t>
            </w:r>
            <w:r w:rsidR="00D25732" w:rsidRPr="00CE4005">
              <w:rPr>
                <w:rFonts w:ascii="Arial" w:hAnsi="Arial" w:cs="Arial"/>
                <w:sz w:val="22"/>
                <w:szCs w:val="22"/>
              </w:rPr>
              <w:t xml:space="preserve">document </w:t>
            </w:r>
            <w:r w:rsidR="00D25732">
              <w:rPr>
                <w:rFonts w:ascii="Arial" w:hAnsi="Arial" w:cs="Arial"/>
                <w:sz w:val="22"/>
                <w:szCs w:val="22"/>
              </w:rPr>
              <w:t>their</w:t>
            </w:r>
            <w:r w:rsidRPr="00CE4005">
              <w:rPr>
                <w:rFonts w:ascii="Arial" w:hAnsi="Arial" w:cs="Arial"/>
                <w:sz w:val="22"/>
                <w:szCs w:val="22"/>
              </w:rPr>
              <w:t xml:space="preserve"> consideration of each area in the IEP, along with goals and accommodations for identified areas of student need. The checklist is maintained in the student record.</w:t>
            </w:r>
          </w:p>
        </w:tc>
      </w:tr>
    </w:tbl>
    <w:p w:rsidR="00B4287D" w:rsidRDefault="00B4287D">
      <w:pPr>
        <w:pStyle w:val="Normal0"/>
      </w:pPr>
    </w:p>
    <w:p w:rsidR="00B4287D" w:rsidRDefault="00B4287D">
      <w:pPr>
        <w:pStyle w:val="Normal1"/>
      </w:pPr>
    </w:p>
    <w:tbl>
      <w:tblPr>
        <w:tblW w:w="9360" w:type="dxa"/>
        <w:tblBorders>
          <w:bottom w:val="single" w:sz="4" w:space="0" w:color="auto"/>
        </w:tblBorders>
        <w:tblLayout w:type="fixed"/>
        <w:tblLook w:val="0000"/>
      </w:tblPr>
      <w:tblGrid>
        <w:gridCol w:w="9360"/>
      </w:tblGrid>
      <w:tr w:rsidR="00B4287D" w:rsidRPr="00AF5230" w:rsidTr="00B4287D">
        <w:trPr>
          <w:tblHeader/>
        </w:trPr>
        <w:tc>
          <w:tcPr>
            <w:tcW w:w="9360" w:type="dxa"/>
            <w:tcBorders>
              <w:bottom w:val="single" w:sz="4" w:space="0" w:color="auto"/>
            </w:tcBorders>
            <w:shd w:val="clear" w:color="auto" w:fill="C0C0C0"/>
          </w:tcPr>
          <w:p w:rsidR="00B4287D" w:rsidRPr="00AF5230" w:rsidRDefault="00B4287D" w:rsidP="00B4287D">
            <w:pPr>
              <w:pStyle w:val="Normal1"/>
              <w:keepNext/>
              <w:rPr>
                <w:rFonts w:ascii="Verdana" w:hAnsi="Verdana"/>
                <w:b/>
                <w:sz w:val="22"/>
                <w:szCs w:val="22"/>
              </w:rPr>
            </w:pPr>
            <w:bookmarkStart w:id="5" w:name="CRIT_SE_7"/>
            <w:bookmarkEnd w:id="5"/>
            <w:r w:rsidRPr="00AF5230">
              <w:rPr>
                <w:rFonts w:ascii="Verdana" w:hAnsi="Verdana"/>
                <w:b/>
                <w:sz w:val="22"/>
                <w:szCs w:val="22"/>
              </w:rPr>
              <w:t>SE Criterion # 7 - Transfer of parental rights at age of majority and student participation and consent at the age of majority</w:t>
            </w:r>
          </w:p>
        </w:tc>
      </w:tr>
      <w:tr w:rsidR="00B4287D" w:rsidRPr="00E166C8" w:rsidTr="00B4287D">
        <w:tc>
          <w:tcPr>
            <w:tcW w:w="9360" w:type="dxa"/>
            <w:tcBorders>
              <w:top w:val="single" w:sz="4" w:space="0" w:color="auto"/>
              <w:left w:val="single" w:sz="4" w:space="0" w:color="auto"/>
              <w:bottom w:val="nil"/>
              <w:right w:val="single" w:sz="4" w:space="0" w:color="auto"/>
            </w:tcBorders>
          </w:tcPr>
          <w:p w:rsidR="00B4287D" w:rsidRPr="00E166C8" w:rsidRDefault="00B4287D" w:rsidP="00B4287D">
            <w:pPr>
              <w:pStyle w:val="Normal1"/>
              <w:keepNext/>
              <w:rPr>
                <w:rFonts w:ascii="Verdana" w:hAnsi="Verdana"/>
                <w:b/>
                <w:sz w:val="22"/>
                <w:szCs w:val="22"/>
              </w:rPr>
            </w:pPr>
            <w:bookmarkStart w:id="6" w:name="RATING_SE_7"/>
            <w:bookmarkEnd w:id="6"/>
            <w:r w:rsidRPr="00AF5230">
              <w:rPr>
                <w:rFonts w:ascii="Verdana" w:hAnsi="Verdana"/>
                <w:b/>
                <w:sz w:val="22"/>
                <w:szCs w:val="22"/>
              </w:rPr>
              <w:t>Rating:</w:t>
            </w:r>
          </w:p>
        </w:tc>
      </w:tr>
      <w:tr w:rsidR="00B4287D" w:rsidRPr="00CE4005" w:rsidTr="00B4287D">
        <w:tc>
          <w:tcPr>
            <w:tcW w:w="9360" w:type="dxa"/>
            <w:tcBorders>
              <w:top w:val="nil"/>
              <w:left w:val="single" w:sz="4" w:space="0" w:color="auto"/>
              <w:bottom w:val="single" w:sz="4" w:space="0" w:color="auto"/>
              <w:right w:val="single" w:sz="4" w:space="0" w:color="auto"/>
            </w:tcBorders>
          </w:tcPr>
          <w:p w:rsidR="00B4287D" w:rsidRPr="00CE4005" w:rsidRDefault="00B4287D" w:rsidP="00B4287D">
            <w:pPr>
              <w:pStyle w:val="Normal1"/>
              <w:keepNext/>
              <w:rPr>
                <w:rFonts w:ascii="Arial" w:hAnsi="Arial" w:cs="Arial"/>
                <w:sz w:val="22"/>
                <w:szCs w:val="22"/>
              </w:rPr>
            </w:pPr>
            <w:r w:rsidRPr="00CE4005">
              <w:rPr>
                <w:rFonts w:ascii="Arial" w:hAnsi="Arial" w:cs="Arial"/>
                <w:sz w:val="22"/>
                <w:szCs w:val="22"/>
              </w:rPr>
              <w:t>Implemented</w:t>
            </w:r>
          </w:p>
        </w:tc>
      </w:tr>
      <w:tr w:rsidR="00B4287D" w:rsidRPr="00E166C8" w:rsidTr="00B4287D">
        <w:tc>
          <w:tcPr>
            <w:tcW w:w="9360" w:type="dxa"/>
            <w:tcBorders>
              <w:top w:val="single" w:sz="4" w:space="0" w:color="auto"/>
              <w:left w:val="single" w:sz="4" w:space="0" w:color="auto"/>
              <w:bottom w:val="nil"/>
              <w:right w:val="single" w:sz="4" w:space="0" w:color="auto"/>
            </w:tcBorders>
          </w:tcPr>
          <w:p w:rsidR="00212CFF" w:rsidRPr="00E166C8" w:rsidRDefault="00B4287D" w:rsidP="00B4287D">
            <w:pPr>
              <w:pStyle w:val="Normal1"/>
              <w:keepNext/>
              <w:rPr>
                <w:rFonts w:ascii="Verdana" w:hAnsi="Verdana"/>
                <w:b/>
                <w:sz w:val="22"/>
                <w:szCs w:val="22"/>
              </w:rPr>
            </w:pPr>
            <w:bookmarkStart w:id="7" w:name="BASIS_FINDINGS_SE_7"/>
            <w:bookmarkEnd w:id="7"/>
            <w:r w:rsidRPr="00AF5230">
              <w:rPr>
                <w:rFonts w:ascii="Verdana" w:hAnsi="Verdana"/>
                <w:b/>
                <w:sz w:val="22"/>
                <w:szCs w:val="22"/>
              </w:rPr>
              <w:t>Basis for Findings:</w:t>
            </w:r>
          </w:p>
        </w:tc>
      </w:tr>
      <w:tr w:rsidR="00B4287D" w:rsidRPr="00CE4005" w:rsidTr="00B4287D">
        <w:tc>
          <w:tcPr>
            <w:tcW w:w="9360" w:type="dxa"/>
            <w:tcBorders>
              <w:top w:val="nil"/>
              <w:left w:val="single" w:sz="4" w:space="0" w:color="auto"/>
              <w:bottom w:val="single" w:sz="4" w:space="0" w:color="auto"/>
              <w:right w:val="single" w:sz="4" w:space="0" w:color="auto"/>
            </w:tcBorders>
          </w:tcPr>
          <w:p w:rsidR="00B4287D" w:rsidRPr="00CE4005" w:rsidRDefault="00B4287D" w:rsidP="009A5865">
            <w:pPr>
              <w:pStyle w:val="Normal1"/>
              <w:keepNext/>
              <w:rPr>
                <w:rFonts w:ascii="Arial" w:hAnsi="Arial" w:cs="Arial"/>
                <w:sz w:val="22"/>
                <w:szCs w:val="22"/>
              </w:rPr>
            </w:pPr>
            <w:r w:rsidRPr="00CE4005">
              <w:rPr>
                <w:rFonts w:ascii="Arial" w:hAnsi="Arial" w:cs="Arial"/>
                <w:sz w:val="22"/>
                <w:szCs w:val="22"/>
              </w:rPr>
              <w:t>A review of district document</w:t>
            </w:r>
            <w:r w:rsidR="00105BA9">
              <w:rPr>
                <w:rFonts w:ascii="Arial" w:hAnsi="Arial" w:cs="Arial"/>
                <w:sz w:val="22"/>
                <w:szCs w:val="22"/>
              </w:rPr>
              <w:t>s</w:t>
            </w:r>
            <w:r w:rsidR="009A5865">
              <w:rPr>
                <w:rFonts w:ascii="Arial" w:hAnsi="Arial" w:cs="Arial"/>
                <w:sz w:val="22"/>
                <w:szCs w:val="22"/>
              </w:rPr>
              <w:t>, student records, a</w:t>
            </w:r>
            <w:r w:rsidRPr="00CE4005">
              <w:rPr>
                <w:rFonts w:ascii="Arial" w:hAnsi="Arial" w:cs="Arial"/>
                <w:sz w:val="22"/>
                <w:szCs w:val="22"/>
              </w:rPr>
              <w:t>nd interviews with staff members indicated that</w:t>
            </w:r>
            <w:r w:rsidR="00F22E8B">
              <w:rPr>
                <w:rFonts w:ascii="Arial" w:hAnsi="Arial" w:cs="Arial"/>
                <w:sz w:val="22"/>
                <w:szCs w:val="22"/>
              </w:rPr>
              <w:t xml:space="preserve"> </w:t>
            </w:r>
            <w:r w:rsidRPr="00CE4005">
              <w:rPr>
                <w:rFonts w:ascii="Arial" w:hAnsi="Arial" w:cs="Arial"/>
                <w:sz w:val="22"/>
                <w:szCs w:val="22"/>
              </w:rPr>
              <w:t xml:space="preserve">the district </w:t>
            </w:r>
            <w:r w:rsidR="00383014">
              <w:rPr>
                <w:rFonts w:ascii="Arial" w:hAnsi="Arial" w:cs="Arial"/>
                <w:sz w:val="22"/>
                <w:szCs w:val="22"/>
              </w:rPr>
              <w:t>now has</w:t>
            </w:r>
            <w:r w:rsidRPr="00CE4005">
              <w:rPr>
                <w:rFonts w:ascii="Arial" w:hAnsi="Arial" w:cs="Arial"/>
                <w:sz w:val="22"/>
                <w:szCs w:val="22"/>
              </w:rPr>
              <w:t xml:space="preserve"> a process in place to consistently inform</w:t>
            </w:r>
            <w:r w:rsidR="00F22E8B">
              <w:rPr>
                <w:rFonts w:ascii="Arial" w:hAnsi="Arial" w:cs="Arial"/>
                <w:sz w:val="22"/>
                <w:szCs w:val="22"/>
              </w:rPr>
              <w:t xml:space="preserve"> both the</w:t>
            </w:r>
            <w:r w:rsidRPr="00CE4005">
              <w:rPr>
                <w:rFonts w:ascii="Arial" w:hAnsi="Arial" w:cs="Arial"/>
                <w:sz w:val="22"/>
                <w:szCs w:val="22"/>
              </w:rPr>
              <w:t xml:space="preserve"> student and parent/guardian of the rights</w:t>
            </w:r>
            <w:r w:rsidR="00F22E8B">
              <w:rPr>
                <w:rFonts w:ascii="Arial" w:hAnsi="Arial" w:cs="Arial"/>
                <w:sz w:val="22"/>
                <w:szCs w:val="22"/>
              </w:rPr>
              <w:t xml:space="preserve"> that will transfer from the parent/guardian</w:t>
            </w:r>
            <w:r w:rsidR="00247F12">
              <w:rPr>
                <w:rFonts w:ascii="Arial" w:hAnsi="Arial" w:cs="Arial"/>
                <w:sz w:val="22"/>
                <w:szCs w:val="22"/>
              </w:rPr>
              <w:t xml:space="preserve"> </w:t>
            </w:r>
            <w:r w:rsidRPr="00CE4005">
              <w:rPr>
                <w:rFonts w:ascii="Arial" w:hAnsi="Arial" w:cs="Arial"/>
                <w:sz w:val="22"/>
                <w:szCs w:val="22"/>
              </w:rPr>
              <w:t>to the student</w:t>
            </w:r>
            <w:r w:rsidR="00F22E8B">
              <w:rPr>
                <w:rFonts w:ascii="Arial" w:hAnsi="Arial" w:cs="Arial"/>
                <w:sz w:val="22"/>
                <w:szCs w:val="22"/>
              </w:rPr>
              <w:t xml:space="preserve"> upon</w:t>
            </w:r>
            <w:r w:rsidRPr="00CE4005">
              <w:rPr>
                <w:rFonts w:ascii="Arial" w:hAnsi="Arial" w:cs="Arial"/>
                <w:sz w:val="22"/>
                <w:szCs w:val="22"/>
              </w:rPr>
              <w:t xml:space="preserve"> reaching the age of 18. </w:t>
            </w:r>
            <w:r w:rsidR="00B165A9">
              <w:rPr>
                <w:rFonts w:ascii="Arial" w:hAnsi="Arial" w:cs="Arial"/>
                <w:sz w:val="22"/>
                <w:szCs w:val="22"/>
              </w:rPr>
              <w:t xml:space="preserve"> </w:t>
            </w:r>
            <w:r w:rsidRPr="00CE4005">
              <w:rPr>
                <w:rFonts w:ascii="Arial" w:hAnsi="Arial" w:cs="Arial"/>
                <w:sz w:val="22"/>
                <w:szCs w:val="22"/>
              </w:rPr>
              <w:t>Also, the district obtain</w:t>
            </w:r>
            <w:r w:rsidR="00DA5C0C">
              <w:rPr>
                <w:rFonts w:ascii="Arial" w:hAnsi="Arial" w:cs="Arial"/>
                <w:sz w:val="22"/>
                <w:szCs w:val="22"/>
              </w:rPr>
              <w:t>s</w:t>
            </w:r>
            <w:r w:rsidRPr="00CE4005">
              <w:rPr>
                <w:rFonts w:ascii="Arial" w:hAnsi="Arial" w:cs="Arial"/>
                <w:sz w:val="22"/>
                <w:szCs w:val="22"/>
              </w:rPr>
              <w:t xml:space="preserve"> consent from the student at the age of majority</w:t>
            </w:r>
            <w:r w:rsidR="006F4E40">
              <w:rPr>
                <w:rFonts w:ascii="Arial" w:hAnsi="Arial" w:cs="Arial"/>
                <w:sz w:val="22"/>
                <w:szCs w:val="22"/>
              </w:rPr>
              <w:t xml:space="preserve"> to continue his/her special education program </w:t>
            </w:r>
            <w:r w:rsidR="001B3610">
              <w:rPr>
                <w:rFonts w:ascii="Arial" w:hAnsi="Arial" w:cs="Arial"/>
                <w:sz w:val="22"/>
                <w:szCs w:val="22"/>
              </w:rPr>
              <w:t>wh</w:t>
            </w:r>
            <w:r w:rsidR="006F4E40">
              <w:rPr>
                <w:rFonts w:ascii="Arial" w:hAnsi="Arial" w:cs="Arial"/>
                <w:sz w:val="22"/>
                <w:szCs w:val="22"/>
              </w:rPr>
              <w:t>en he/she</w:t>
            </w:r>
            <w:r w:rsidR="001B3610">
              <w:rPr>
                <w:rFonts w:ascii="Arial" w:hAnsi="Arial" w:cs="Arial"/>
                <w:sz w:val="22"/>
                <w:szCs w:val="22"/>
              </w:rPr>
              <w:t xml:space="preserve"> has</w:t>
            </w:r>
            <w:r w:rsidR="004365A7">
              <w:rPr>
                <w:rFonts w:ascii="Arial" w:hAnsi="Arial" w:cs="Arial"/>
                <w:sz w:val="22"/>
                <w:szCs w:val="22"/>
              </w:rPr>
              <w:t xml:space="preserve"> sole or shared decision-making rights</w:t>
            </w:r>
            <w:r w:rsidR="006F4E40">
              <w:rPr>
                <w:rFonts w:ascii="Arial" w:hAnsi="Arial" w:cs="Arial"/>
                <w:sz w:val="22"/>
                <w:szCs w:val="22"/>
              </w:rPr>
              <w:t>.</w:t>
            </w:r>
          </w:p>
        </w:tc>
      </w:tr>
    </w:tbl>
    <w:p w:rsidR="00B4287D" w:rsidRDefault="00B4287D">
      <w:pPr>
        <w:pStyle w:val="Normal1"/>
      </w:pPr>
    </w:p>
    <w:p w:rsidR="00B4287D" w:rsidRDefault="00B4287D">
      <w:pPr>
        <w:pStyle w:val="Normal2"/>
      </w:pPr>
    </w:p>
    <w:tbl>
      <w:tblPr>
        <w:tblW w:w="9360" w:type="dxa"/>
        <w:tblBorders>
          <w:bottom w:val="single" w:sz="4" w:space="0" w:color="auto"/>
        </w:tblBorders>
        <w:tblLayout w:type="fixed"/>
        <w:tblLook w:val="0000"/>
      </w:tblPr>
      <w:tblGrid>
        <w:gridCol w:w="2340"/>
        <w:gridCol w:w="2340"/>
        <w:gridCol w:w="2340"/>
        <w:gridCol w:w="2340"/>
      </w:tblGrid>
      <w:tr w:rsidR="00B4287D" w:rsidRPr="00AF5230" w:rsidTr="00B4287D">
        <w:trPr>
          <w:tblHeader/>
        </w:trPr>
        <w:tc>
          <w:tcPr>
            <w:tcW w:w="9360" w:type="dxa"/>
            <w:gridSpan w:val="4"/>
            <w:tcBorders>
              <w:bottom w:val="single" w:sz="4" w:space="0" w:color="auto"/>
            </w:tcBorders>
            <w:shd w:val="clear" w:color="auto" w:fill="C0C0C0"/>
          </w:tcPr>
          <w:p w:rsidR="00B4287D" w:rsidRPr="00AF5230" w:rsidRDefault="00B4287D" w:rsidP="00B4287D">
            <w:pPr>
              <w:pStyle w:val="Normal2"/>
              <w:keepNext/>
              <w:rPr>
                <w:rFonts w:ascii="Verdana" w:hAnsi="Verdana"/>
                <w:b/>
                <w:sz w:val="22"/>
                <w:szCs w:val="22"/>
              </w:rPr>
            </w:pPr>
            <w:bookmarkStart w:id="8" w:name="CRIT_SE_18B"/>
            <w:bookmarkEnd w:id="8"/>
            <w:r w:rsidRPr="00AF5230">
              <w:rPr>
                <w:rFonts w:ascii="Verdana" w:hAnsi="Verdana"/>
                <w:b/>
                <w:sz w:val="22"/>
                <w:szCs w:val="22"/>
              </w:rPr>
              <w:lastRenderedPageBreak/>
              <w:t>SE Criterion # 18B - Determination of placement; provision of IEP to parent</w:t>
            </w:r>
          </w:p>
        </w:tc>
      </w:tr>
      <w:tr w:rsidR="00B4287D" w:rsidRPr="00E166C8" w:rsidTr="00B4287D">
        <w:tc>
          <w:tcPr>
            <w:tcW w:w="9360" w:type="dxa"/>
            <w:gridSpan w:val="4"/>
            <w:tcBorders>
              <w:top w:val="single" w:sz="4" w:space="0" w:color="auto"/>
              <w:left w:val="single" w:sz="4" w:space="0" w:color="auto"/>
              <w:bottom w:val="nil"/>
              <w:right w:val="single" w:sz="4" w:space="0" w:color="auto"/>
            </w:tcBorders>
          </w:tcPr>
          <w:p w:rsidR="00B4287D" w:rsidRPr="00E166C8" w:rsidRDefault="00B4287D" w:rsidP="00B4287D">
            <w:pPr>
              <w:pStyle w:val="Normal2"/>
              <w:keepNext/>
              <w:rPr>
                <w:rFonts w:ascii="Verdana" w:hAnsi="Verdana"/>
                <w:b/>
                <w:sz w:val="22"/>
                <w:szCs w:val="22"/>
              </w:rPr>
            </w:pPr>
            <w:bookmarkStart w:id="9" w:name="RATING_SE_18B"/>
            <w:bookmarkEnd w:id="9"/>
            <w:r w:rsidRPr="00AF5230">
              <w:rPr>
                <w:rFonts w:ascii="Verdana" w:hAnsi="Verdana"/>
                <w:b/>
                <w:sz w:val="22"/>
                <w:szCs w:val="22"/>
              </w:rPr>
              <w:t>Rating:</w:t>
            </w:r>
          </w:p>
        </w:tc>
      </w:tr>
      <w:tr w:rsidR="00B4287D" w:rsidRPr="00CE4005" w:rsidTr="00B4287D">
        <w:tc>
          <w:tcPr>
            <w:tcW w:w="9360" w:type="dxa"/>
            <w:gridSpan w:val="4"/>
            <w:tcBorders>
              <w:top w:val="nil"/>
              <w:left w:val="single" w:sz="4" w:space="0" w:color="auto"/>
              <w:bottom w:val="single" w:sz="4" w:space="0" w:color="auto"/>
              <w:right w:val="single" w:sz="4" w:space="0" w:color="auto"/>
            </w:tcBorders>
          </w:tcPr>
          <w:p w:rsidR="00B4287D" w:rsidRPr="00CE4005" w:rsidRDefault="00B4287D" w:rsidP="00B4287D">
            <w:pPr>
              <w:pStyle w:val="Normal2"/>
              <w:keepNext/>
              <w:rPr>
                <w:rFonts w:ascii="Arial" w:hAnsi="Arial" w:cs="Arial"/>
                <w:sz w:val="22"/>
                <w:szCs w:val="22"/>
              </w:rPr>
            </w:pPr>
            <w:r w:rsidRPr="00CE4005">
              <w:rPr>
                <w:rFonts w:ascii="Arial" w:hAnsi="Arial" w:cs="Arial"/>
                <w:sz w:val="22"/>
                <w:szCs w:val="22"/>
              </w:rPr>
              <w:t>Partially Implemented</w:t>
            </w:r>
          </w:p>
        </w:tc>
      </w:tr>
      <w:tr w:rsidR="00B4287D" w:rsidRPr="00E166C8" w:rsidTr="00B4287D">
        <w:tc>
          <w:tcPr>
            <w:tcW w:w="9360" w:type="dxa"/>
            <w:gridSpan w:val="4"/>
            <w:tcBorders>
              <w:top w:val="single" w:sz="4" w:space="0" w:color="auto"/>
              <w:left w:val="single" w:sz="4" w:space="0" w:color="auto"/>
              <w:bottom w:val="nil"/>
              <w:right w:val="single" w:sz="4" w:space="0" w:color="auto"/>
            </w:tcBorders>
          </w:tcPr>
          <w:p w:rsidR="00B4287D" w:rsidRPr="00E166C8" w:rsidRDefault="00B4287D" w:rsidP="00B4287D">
            <w:pPr>
              <w:pStyle w:val="Normal2"/>
              <w:keepNext/>
              <w:rPr>
                <w:rFonts w:ascii="Verdana" w:hAnsi="Verdana"/>
                <w:b/>
                <w:sz w:val="22"/>
                <w:szCs w:val="22"/>
              </w:rPr>
            </w:pPr>
            <w:bookmarkStart w:id="10" w:name="BASIS_FINDINGS_SE_18B"/>
            <w:bookmarkEnd w:id="10"/>
            <w:r w:rsidRPr="00AF5230">
              <w:rPr>
                <w:rFonts w:ascii="Verdana" w:hAnsi="Verdana"/>
                <w:b/>
                <w:sz w:val="22"/>
                <w:szCs w:val="22"/>
              </w:rPr>
              <w:t>Basis for Findings:</w:t>
            </w:r>
          </w:p>
        </w:tc>
      </w:tr>
      <w:tr w:rsidR="00B4287D" w:rsidRPr="00CE4005" w:rsidTr="00B4287D">
        <w:tc>
          <w:tcPr>
            <w:tcW w:w="9360" w:type="dxa"/>
            <w:gridSpan w:val="4"/>
            <w:tcBorders>
              <w:top w:val="nil"/>
              <w:left w:val="single" w:sz="4" w:space="0" w:color="auto"/>
              <w:bottom w:val="single" w:sz="4" w:space="0" w:color="auto"/>
              <w:right w:val="single" w:sz="4" w:space="0" w:color="auto"/>
            </w:tcBorders>
          </w:tcPr>
          <w:p w:rsidR="00B4287D" w:rsidRPr="00CE4005" w:rsidRDefault="001B5B78" w:rsidP="00B4287D">
            <w:pPr>
              <w:pStyle w:val="Normal2"/>
              <w:keepNext/>
              <w:rPr>
                <w:rFonts w:ascii="Arial" w:hAnsi="Arial" w:cs="Arial"/>
                <w:sz w:val="22"/>
                <w:szCs w:val="22"/>
              </w:rPr>
            </w:pPr>
            <w:r>
              <w:rPr>
                <w:rFonts w:ascii="Arial" w:hAnsi="Arial" w:cs="Arial"/>
                <w:sz w:val="22"/>
                <w:szCs w:val="22"/>
              </w:rPr>
              <w:t xml:space="preserve">A review of student records and staff interviews indicated that immediately following the development of the IEP, the district provides the parent with meeting summary notes and issues </w:t>
            </w:r>
            <w:r w:rsidR="000B7BA3">
              <w:rPr>
                <w:rFonts w:ascii="Arial" w:hAnsi="Arial" w:cs="Arial"/>
                <w:sz w:val="22"/>
                <w:szCs w:val="22"/>
              </w:rPr>
              <w:t>one copy of the proposed</w:t>
            </w:r>
            <w:r>
              <w:rPr>
                <w:rFonts w:ascii="Arial" w:hAnsi="Arial" w:cs="Arial"/>
                <w:sz w:val="22"/>
                <w:szCs w:val="22"/>
              </w:rPr>
              <w:t xml:space="preserve"> IEP within </w:t>
            </w:r>
            <w:r w:rsidR="00CF5D64">
              <w:rPr>
                <w:rFonts w:ascii="Arial" w:hAnsi="Arial" w:cs="Arial"/>
                <w:sz w:val="22"/>
                <w:szCs w:val="22"/>
              </w:rPr>
              <w:t xml:space="preserve">two weeks </w:t>
            </w:r>
            <w:r>
              <w:rPr>
                <w:rFonts w:ascii="Arial" w:hAnsi="Arial" w:cs="Arial"/>
                <w:sz w:val="22"/>
                <w:szCs w:val="22"/>
              </w:rPr>
              <w:t>of the meeting date</w:t>
            </w:r>
            <w:r w:rsidR="000B7BA3">
              <w:rPr>
                <w:rFonts w:ascii="Arial" w:hAnsi="Arial" w:cs="Arial"/>
                <w:sz w:val="22"/>
                <w:szCs w:val="22"/>
              </w:rPr>
              <w:t xml:space="preserve"> rather than the required</w:t>
            </w:r>
            <w:r>
              <w:rPr>
                <w:rFonts w:ascii="Arial" w:hAnsi="Arial" w:cs="Arial"/>
                <w:sz w:val="22"/>
                <w:szCs w:val="22"/>
              </w:rPr>
              <w:t xml:space="preserve"> two (2) copies of the proposed IEP and proposed placement</w:t>
            </w:r>
            <w:r w:rsidR="00C539B6">
              <w:rPr>
                <w:rFonts w:ascii="Arial" w:hAnsi="Arial" w:cs="Arial"/>
                <w:sz w:val="22"/>
                <w:szCs w:val="22"/>
              </w:rPr>
              <w:t xml:space="preserve"> along with the required </w:t>
            </w:r>
            <w:r w:rsidR="003C58F3">
              <w:rPr>
                <w:rFonts w:ascii="Arial" w:hAnsi="Arial" w:cs="Arial"/>
                <w:sz w:val="22"/>
                <w:szCs w:val="22"/>
              </w:rPr>
              <w:t>N</w:t>
            </w:r>
            <w:r w:rsidR="00C539B6">
              <w:rPr>
                <w:rFonts w:ascii="Arial" w:hAnsi="Arial" w:cs="Arial"/>
                <w:sz w:val="22"/>
                <w:szCs w:val="22"/>
              </w:rPr>
              <w:t>otice</w:t>
            </w:r>
            <w:r w:rsidR="003C58F3">
              <w:rPr>
                <w:rFonts w:ascii="Arial" w:hAnsi="Arial" w:cs="Arial"/>
                <w:sz w:val="22"/>
                <w:szCs w:val="22"/>
              </w:rPr>
              <w:t xml:space="preserve"> of Proposed School District Action</w:t>
            </w:r>
            <w:r w:rsidR="00F30C40">
              <w:rPr>
                <w:rFonts w:ascii="Arial" w:hAnsi="Arial" w:cs="Arial"/>
                <w:sz w:val="22"/>
                <w:szCs w:val="22"/>
              </w:rPr>
              <w:t xml:space="preserve"> (N1)</w:t>
            </w:r>
            <w:r w:rsidR="003C58F3">
              <w:rPr>
                <w:rFonts w:ascii="Arial" w:hAnsi="Arial" w:cs="Arial"/>
                <w:sz w:val="22"/>
                <w:szCs w:val="22"/>
              </w:rPr>
              <w:t xml:space="preserve"> form</w:t>
            </w:r>
            <w:r w:rsidR="001D504D">
              <w:rPr>
                <w:rFonts w:ascii="Arial" w:hAnsi="Arial" w:cs="Arial"/>
                <w:sz w:val="22"/>
                <w:szCs w:val="22"/>
              </w:rPr>
              <w:t>.</w:t>
            </w:r>
            <w:r>
              <w:rPr>
                <w:rFonts w:ascii="Arial" w:hAnsi="Arial" w:cs="Arial"/>
                <w:sz w:val="22"/>
                <w:szCs w:val="22"/>
              </w:rPr>
              <w:t xml:space="preserve"> </w:t>
            </w:r>
          </w:p>
        </w:tc>
      </w:tr>
      <w:tr w:rsidR="00B4287D" w:rsidRPr="00E166C8" w:rsidTr="00B4287D">
        <w:tc>
          <w:tcPr>
            <w:tcW w:w="9360" w:type="dxa"/>
            <w:gridSpan w:val="4"/>
            <w:tcBorders>
              <w:top w:val="single" w:sz="4" w:space="0" w:color="auto"/>
              <w:left w:val="single" w:sz="4" w:space="0" w:color="auto"/>
              <w:bottom w:val="nil"/>
              <w:right w:val="single" w:sz="4" w:space="0" w:color="auto"/>
            </w:tcBorders>
          </w:tcPr>
          <w:p w:rsidR="00B4287D" w:rsidRPr="00E166C8" w:rsidRDefault="00B4287D" w:rsidP="00B4287D">
            <w:pPr>
              <w:pStyle w:val="Normal2"/>
              <w:keepNext/>
              <w:rPr>
                <w:rFonts w:ascii="Verdana" w:hAnsi="Verdana"/>
                <w:b/>
                <w:bCs/>
                <w:sz w:val="22"/>
                <w:szCs w:val="20"/>
              </w:rPr>
            </w:pPr>
            <w:bookmarkStart w:id="11" w:name="ORDER_CORR_ACTION_SE_18B"/>
            <w:bookmarkEnd w:id="11"/>
            <w:r w:rsidRPr="00AF5230">
              <w:rPr>
                <w:rFonts w:ascii="Verdana" w:hAnsi="Verdana"/>
                <w:b/>
                <w:bCs/>
                <w:sz w:val="22"/>
                <w:szCs w:val="20"/>
              </w:rPr>
              <w:t>Department Order of Corrective Action:</w:t>
            </w:r>
          </w:p>
        </w:tc>
      </w:tr>
      <w:tr w:rsidR="00B4287D" w:rsidRPr="00CE4005" w:rsidTr="00B4287D">
        <w:tc>
          <w:tcPr>
            <w:tcW w:w="9360" w:type="dxa"/>
            <w:gridSpan w:val="4"/>
            <w:tcBorders>
              <w:top w:val="nil"/>
              <w:left w:val="single" w:sz="4" w:space="0" w:color="auto"/>
              <w:bottom w:val="single" w:sz="4" w:space="0" w:color="auto"/>
              <w:right w:val="single" w:sz="4" w:space="0" w:color="auto"/>
            </w:tcBorders>
          </w:tcPr>
          <w:p w:rsidR="001B5B78" w:rsidRDefault="00A450D3" w:rsidP="0099041F">
            <w:pPr>
              <w:pStyle w:val="Normal2"/>
              <w:keepNext/>
              <w:rPr>
                <w:rFonts w:ascii="Arial" w:hAnsi="Arial" w:cs="Arial"/>
                <w:sz w:val="22"/>
                <w:szCs w:val="22"/>
              </w:rPr>
            </w:pPr>
            <w:r>
              <w:rPr>
                <w:rFonts w:ascii="Arial" w:hAnsi="Arial" w:cs="Arial"/>
                <w:sz w:val="22"/>
                <w:szCs w:val="22"/>
              </w:rPr>
              <w:t>Develop a set of procedures</w:t>
            </w:r>
            <w:r w:rsidR="00F27F06">
              <w:rPr>
                <w:rFonts w:ascii="Arial" w:hAnsi="Arial" w:cs="Arial"/>
                <w:sz w:val="22"/>
                <w:szCs w:val="22"/>
              </w:rPr>
              <w:t xml:space="preserve"> and</w:t>
            </w:r>
            <w:r w:rsidR="00E47DD7">
              <w:rPr>
                <w:rFonts w:ascii="Arial" w:hAnsi="Arial" w:cs="Arial"/>
                <w:sz w:val="22"/>
                <w:szCs w:val="22"/>
              </w:rPr>
              <w:t xml:space="preserve"> conduct training to</w:t>
            </w:r>
            <w:r w:rsidR="00F27F06">
              <w:rPr>
                <w:rFonts w:ascii="Arial" w:hAnsi="Arial" w:cs="Arial"/>
                <w:sz w:val="22"/>
                <w:szCs w:val="22"/>
              </w:rPr>
              <w:t xml:space="preserve"> inform appropriate staff</w:t>
            </w:r>
            <w:r>
              <w:rPr>
                <w:rFonts w:ascii="Arial" w:hAnsi="Arial" w:cs="Arial"/>
                <w:sz w:val="22"/>
                <w:szCs w:val="22"/>
              </w:rPr>
              <w:t xml:space="preserve"> </w:t>
            </w:r>
            <w:r w:rsidR="00E47DD7">
              <w:rPr>
                <w:rFonts w:ascii="Arial" w:hAnsi="Arial" w:cs="Arial"/>
                <w:sz w:val="22"/>
                <w:szCs w:val="22"/>
              </w:rPr>
              <w:t xml:space="preserve">on the requirement </w:t>
            </w:r>
            <w:r w:rsidR="006F0620">
              <w:rPr>
                <w:rFonts w:ascii="Arial" w:hAnsi="Arial" w:cs="Arial"/>
                <w:sz w:val="22"/>
                <w:szCs w:val="22"/>
              </w:rPr>
              <w:t xml:space="preserve">to provide </w:t>
            </w:r>
            <w:r>
              <w:rPr>
                <w:rFonts w:ascii="Arial" w:hAnsi="Arial" w:cs="Arial"/>
                <w:sz w:val="22"/>
                <w:szCs w:val="22"/>
              </w:rPr>
              <w:t xml:space="preserve">parents </w:t>
            </w:r>
            <w:r w:rsidR="006F0620">
              <w:rPr>
                <w:rFonts w:ascii="Arial" w:hAnsi="Arial" w:cs="Arial"/>
                <w:sz w:val="22"/>
                <w:szCs w:val="22"/>
              </w:rPr>
              <w:t xml:space="preserve">with </w:t>
            </w:r>
            <w:r>
              <w:rPr>
                <w:rFonts w:ascii="Arial" w:hAnsi="Arial" w:cs="Arial"/>
                <w:sz w:val="22"/>
                <w:szCs w:val="22"/>
              </w:rPr>
              <w:t>two (2) copies of the proposed IEP and proposed placement</w:t>
            </w:r>
            <w:r w:rsidR="00E47DD7">
              <w:rPr>
                <w:rFonts w:ascii="Arial" w:hAnsi="Arial" w:cs="Arial"/>
                <w:sz w:val="22"/>
                <w:szCs w:val="22"/>
              </w:rPr>
              <w:t xml:space="preserve"> along with the required Notice </w:t>
            </w:r>
            <w:r w:rsidR="006215A9">
              <w:rPr>
                <w:rFonts w:ascii="Arial" w:hAnsi="Arial" w:cs="Arial"/>
                <w:sz w:val="22"/>
                <w:szCs w:val="22"/>
              </w:rPr>
              <w:t>of P</w:t>
            </w:r>
            <w:r w:rsidR="00E47DD7">
              <w:rPr>
                <w:rFonts w:ascii="Arial" w:hAnsi="Arial" w:cs="Arial"/>
                <w:sz w:val="22"/>
                <w:szCs w:val="22"/>
              </w:rPr>
              <w:t>r</w:t>
            </w:r>
            <w:r w:rsidR="00AA6F30">
              <w:rPr>
                <w:rFonts w:ascii="Arial" w:hAnsi="Arial" w:cs="Arial"/>
                <w:sz w:val="22"/>
                <w:szCs w:val="22"/>
              </w:rPr>
              <w:t>o</w:t>
            </w:r>
            <w:r w:rsidR="00E47DD7">
              <w:rPr>
                <w:rFonts w:ascii="Arial" w:hAnsi="Arial" w:cs="Arial"/>
                <w:sz w:val="22"/>
                <w:szCs w:val="22"/>
              </w:rPr>
              <w:t>posed School District Action (N1) form</w:t>
            </w:r>
            <w:r w:rsidR="00F27F06">
              <w:rPr>
                <w:rFonts w:ascii="Arial" w:hAnsi="Arial" w:cs="Arial"/>
                <w:sz w:val="22"/>
                <w:szCs w:val="22"/>
              </w:rPr>
              <w:t xml:space="preserve"> immediately</w:t>
            </w:r>
            <w:r w:rsidR="00E47DD7">
              <w:rPr>
                <w:rFonts w:ascii="Arial" w:hAnsi="Arial" w:cs="Arial"/>
                <w:sz w:val="22"/>
                <w:szCs w:val="22"/>
              </w:rPr>
              <w:t xml:space="preserve"> following the development of the IEP</w:t>
            </w:r>
            <w:r>
              <w:rPr>
                <w:rFonts w:ascii="Arial" w:hAnsi="Arial" w:cs="Arial"/>
                <w:sz w:val="22"/>
                <w:szCs w:val="22"/>
              </w:rPr>
              <w:t xml:space="preserve">. </w:t>
            </w:r>
          </w:p>
          <w:p w:rsidR="001B5B78" w:rsidRDefault="001B5B78" w:rsidP="0099041F">
            <w:pPr>
              <w:pStyle w:val="Normal2"/>
              <w:keepNext/>
              <w:rPr>
                <w:rFonts w:ascii="Arial" w:hAnsi="Arial" w:cs="Arial"/>
                <w:sz w:val="22"/>
                <w:szCs w:val="22"/>
              </w:rPr>
            </w:pPr>
          </w:p>
          <w:p w:rsidR="001B5B78" w:rsidRDefault="001B5B78" w:rsidP="001B5B78">
            <w:pPr>
              <w:pStyle w:val="Normal2"/>
              <w:keepNext/>
              <w:rPr>
                <w:rFonts w:ascii="Arial" w:hAnsi="Arial" w:cs="Arial"/>
                <w:sz w:val="22"/>
                <w:szCs w:val="22"/>
              </w:rPr>
            </w:pPr>
            <w:r>
              <w:rPr>
                <w:rFonts w:ascii="Arial" w:hAnsi="Arial" w:cs="Arial"/>
                <w:sz w:val="22"/>
                <w:szCs w:val="22"/>
              </w:rPr>
              <w:t xml:space="preserve">Develop an internal oversight and tracking system to ensure that the district is providing the parents with two (2) copies of the proposed IEP and proposed placement along with the required </w:t>
            </w:r>
            <w:r w:rsidR="003C58F3">
              <w:rPr>
                <w:rFonts w:ascii="Arial" w:hAnsi="Arial" w:cs="Arial"/>
                <w:sz w:val="22"/>
                <w:szCs w:val="22"/>
              </w:rPr>
              <w:t>(N1) form</w:t>
            </w:r>
            <w:r>
              <w:rPr>
                <w:rFonts w:ascii="Arial" w:hAnsi="Arial" w:cs="Arial"/>
                <w:sz w:val="22"/>
                <w:szCs w:val="22"/>
              </w:rPr>
              <w:t xml:space="preserve"> immediately following the development of the IEP. The tracking system should include oversight and periodic reviews by the Director of Special Education to ensure ongoing compliance.</w:t>
            </w:r>
          </w:p>
          <w:p w:rsidR="004E6A7A" w:rsidRDefault="004E6A7A" w:rsidP="0099041F">
            <w:pPr>
              <w:pStyle w:val="Normal2"/>
              <w:keepNext/>
              <w:rPr>
                <w:rFonts w:ascii="Arial" w:hAnsi="Arial" w:cs="Arial"/>
                <w:sz w:val="22"/>
                <w:szCs w:val="22"/>
              </w:rPr>
            </w:pPr>
          </w:p>
          <w:p w:rsidR="00E962E3" w:rsidRDefault="004E6A7A" w:rsidP="0099041F">
            <w:pPr>
              <w:pStyle w:val="Normal2"/>
              <w:keepNext/>
              <w:rPr>
                <w:rFonts w:ascii="Arial" w:hAnsi="Arial" w:cs="Arial"/>
                <w:sz w:val="22"/>
                <w:szCs w:val="22"/>
              </w:rPr>
            </w:pPr>
            <w:r>
              <w:rPr>
                <w:rFonts w:ascii="Arial" w:hAnsi="Arial" w:cs="Arial"/>
                <w:sz w:val="22"/>
                <w:szCs w:val="22"/>
              </w:rPr>
              <w:t xml:space="preserve">Develop a report of the results of an internal review of </w:t>
            </w:r>
            <w:r w:rsidR="00A7770F">
              <w:rPr>
                <w:rFonts w:ascii="Arial" w:hAnsi="Arial" w:cs="Arial"/>
                <w:sz w:val="22"/>
                <w:szCs w:val="22"/>
              </w:rPr>
              <w:t xml:space="preserve">a sample of </w:t>
            </w:r>
            <w:r>
              <w:rPr>
                <w:rFonts w:ascii="Arial" w:hAnsi="Arial" w:cs="Arial"/>
                <w:sz w:val="22"/>
                <w:szCs w:val="22"/>
              </w:rPr>
              <w:t>student records a</w:t>
            </w:r>
            <w:r w:rsidR="00A7770F">
              <w:rPr>
                <w:rFonts w:ascii="Arial" w:hAnsi="Arial" w:cs="Arial"/>
                <w:sz w:val="22"/>
                <w:szCs w:val="22"/>
              </w:rPr>
              <w:t>cross</w:t>
            </w:r>
            <w:r>
              <w:rPr>
                <w:rFonts w:ascii="Arial" w:hAnsi="Arial" w:cs="Arial"/>
                <w:sz w:val="22"/>
                <w:szCs w:val="22"/>
              </w:rPr>
              <w:t xml:space="preserve"> all grade levels to ensure immediate provision of two (2) copies of the IEP</w:t>
            </w:r>
            <w:r w:rsidR="006F0620">
              <w:rPr>
                <w:rFonts w:ascii="Arial" w:hAnsi="Arial" w:cs="Arial"/>
                <w:sz w:val="22"/>
                <w:szCs w:val="22"/>
              </w:rPr>
              <w:t>, placement page</w:t>
            </w:r>
            <w:r w:rsidR="008B7031">
              <w:rPr>
                <w:rFonts w:ascii="Arial" w:hAnsi="Arial" w:cs="Arial"/>
                <w:sz w:val="22"/>
                <w:szCs w:val="22"/>
              </w:rPr>
              <w:t xml:space="preserve"> </w:t>
            </w:r>
            <w:proofErr w:type="gramStart"/>
            <w:r w:rsidR="008B7031">
              <w:rPr>
                <w:rFonts w:ascii="Arial" w:hAnsi="Arial" w:cs="Arial"/>
                <w:sz w:val="22"/>
                <w:szCs w:val="22"/>
              </w:rPr>
              <w:t xml:space="preserve">and </w:t>
            </w:r>
            <w:r w:rsidR="006D377B">
              <w:rPr>
                <w:rFonts w:ascii="Arial" w:hAnsi="Arial" w:cs="Arial"/>
                <w:sz w:val="22"/>
                <w:szCs w:val="22"/>
              </w:rPr>
              <w:t xml:space="preserve"> (</w:t>
            </w:r>
            <w:proofErr w:type="gramEnd"/>
            <w:r w:rsidR="006D377B">
              <w:rPr>
                <w:rFonts w:ascii="Arial" w:hAnsi="Arial" w:cs="Arial"/>
                <w:sz w:val="22"/>
                <w:szCs w:val="22"/>
              </w:rPr>
              <w:t>N1) form</w:t>
            </w:r>
            <w:r>
              <w:rPr>
                <w:rFonts w:ascii="Arial" w:hAnsi="Arial" w:cs="Arial"/>
                <w:sz w:val="22"/>
                <w:szCs w:val="22"/>
              </w:rPr>
              <w:t xml:space="preserve">. This sample must be drawn from records </w:t>
            </w:r>
            <w:r w:rsidR="0090770F">
              <w:rPr>
                <w:rFonts w:ascii="Arial" w:hAnsi="Arial" w:cs="Arial"/>
                <w:sz w:val="22"/>
                <w:szCs w:val="22"/>
              </w:rPr>
              <w:t>where</w:t>
            </w:r>
            <w:r>
              <w:rPr>
                <w:rFonts w:ascii="Arial" w:hAnsi="Arial" w:cs="Arial"/>
                <w:sz w:val="22"/>
                <w:szCs w:val="22"/>
              </w:rPr>
              <w:t xml:space="preserve"> IEP </w:t>
            </w:r>
            <w:r w:rsidR="003323CE">
              <w:rPr>
                <w:rFonts w:ascii="Arial" w:hAnsi="Arial" w:cs="Arial"/>
                <w:sz w:val="22"/>
                <w:szCs w:val="22"/>
              </w:rPr>
              <w:t>development occurred</w:t>
            </w:r>
            <w:r>
              <w:rPr>
                <w:rFonts w:ascii="Arial" w:hAnsi="Arial" w:cs="Arial"/>
                <w:sz w:val="22"/>
                <w:szCs w:val="22"/>
              </w:rPr>
              <w:t xml:space="preserve"> after all corrective actions ha</w:t>
            </w:r>
            <w:r w:rsidR="003C58F3">
              <w:rPr>
                <w:rFonts w:ascii="Arial" w:hAnsi="Arial" w:cs="Arial"/>
                <w:sz w:val="22"/>
                <w:szCs w:val="22"/>
              </w:rPr>
              <w:t>ve</w:t>
            </w:r>
            <w:r>
              <w:rPr>
                <w:rFonts w:ascii="Arial" w:hAnsi="Arial" w:cs="Arial"/>
                <w:sz w:val="22"/>
                <w:szCs w:val="22"/>
              </w:rPr>
              <w:t xml:space="preserve"> been implemented.</w:t>
            </w:r>
          </w:p>
          <w:p w:rsidR="004E6A7A" w:rsidRDefault="004E6A7A" w:rsidP="0099041F">
            <w:pPr>
              <w:pStyle w:val="Normal2"/>
              <w:keepNext/>
              <w:rPr>
                <w:rFonts w:ascii="Arial" w:hAnsi="Arial" w:cs="Arial"/>
                <w:bCs/>
                <w:sz w:val="22"/>
                <w:szCs w:val="20"/>
              </w:rPr>
            </w:pPr>
          </w:p>
          <w:p w:rsidR="004365A7" w:rsidRPr="003F0556" w:rsidRDefault="004365A7" w:rsidP="0099041F">
            <w:pPr>
              <w:pStyle w:val="Normal2"/>
              <w:keepNext/>
              <w:rPr>
                <w:rFonts w:ascii="Arial" w:hAnsi="Arial" w:cs="Arial"/>
                <w:b/>
                <w:bCs/>
                <w:sz w:val="22"/>
                <w:szCs w:val="20"/>
              </w:rPr>
            </w:pPr>
            <w:r w:rsidRPr="003F0556">
              <w:rPr>
                <w:rFonts w:ascii="Arial" w:hAnsi="Arial" w:cs="Arial"/>
                <w:b/>
                <w:bCs/>
                <w:sz w:val="22"/>
                <w:szCs w:val="20"/>
              </w:rPr>
              <w:t xml:space="preserve">*Please note when conducting administrative monitoring the district must maintain the following documentation and make it available to the Department upon request: a) List of student names and grade levels for the records reviewed; b) Date of the review; </w:t>
            </w:r>
            <w:r w:rsidR="00247F12">
              <w:rPr>
                <w:rFonts w:ascii="Arial" w:hAnsi="Arial" w:cs="Arial"/>
                <w:b/>
                <w:bCs/>
                <w:sz w:val="22"/>
                <w:szCs w:val="20"/>
              </w:rPr>
              <w:t xml:space="preserve">     </w:t>
            </w:r>
            <w:r w:rsidRPr="003F0556">
              <w:rPr>
                <w:rFonts w:ascii="Arial" w:hAnsi="Arial" w:cs="Arial"/>
                <w:b/>
                <w:bCs/>
                <w:sz w:val="22"/>
                <w:szCs w:val="20"/>
              </w:rPr>
              <w:t>c) Name of person(s) who conducted the review, with their role(s) and signature(s).</w:t>
            </w:r>
          </w:p>
        </w:tc>
      </w:tr>
      <w:tr w:rsidR="00B4287D" w:rsidRPr="00E166C8" w:rsidTr="00B4287D">
        <w:tc>
          <w:tcPr>
            <w:tcW w:w="9360" w:type="dxa"/>
            <w:gridSpan w:val="4"/>
            <w:tcBorders>
              <w:top w:val="single" w:sz="4" w:space="0" w:color="auto"/>
              <w:left w:val="single" w:sz="4" w:space="0" w:color="auto"/>
              <w:bottom w:val="nil"/>
              <w:right w:val="single" w:sz="4" w:space="0" w:color="auto"/>
            </w:tcBorders>
          </w:tcPr>
          <w:p w:rsidR="00B4287D" w:rsidRPr="00E166C8" w:rsidRDefault="00B4287D" w:rsidP="00B4287D">
            <w:pPr>
              <w:pStyle w:val="Normal2"/>
              <w:keepNext/>
              <w:rPr>
                <w:rFonts w:ascii="Verdana" w:hAnsi="Verdana"/>
                <w:b/>
                <w:bCs/>
                <w:sz w:val="22"/>
                <w:szCs w:val="20"/>
              </w:rPr>
            </w:pPr>
            <w:bookmarkStart w:id="12" w:name="REQUIRED_ELEMENTS_SE_18B"/>
            <w:bookmarkEnd w:id="12"/>
            <w:r w:rsidRPr="00AF5230">
              <w:rPr>
                <w:rFonts w:ascii="Verdana" w:hAnsi="Verdana"/>
                <w:b/>
                <w:bCs/>
                <w:sz w:val="22"/>
                <w:szCs w:val="20"/>
              </w:rPr>
              <w:t>Required Elements of Progress Reports:</w:t>
            </w:r>
          </w:p>
        </w:tc>
      </w:tr>
      <w:tr w:rsidR="00B4287D" w:rsidRPr="00CE4005" w:rsidTr="00B4287D">
        <w:tc>
          <w:tcPr>
            <w:tcW w:w="9360" w:type="dxa"/>
            <w:gridSpan w:val="4"/>
            <w:tcBorders>
              <w:top w:val="nil"/>
              <w:left w:val="single" w:sz="4" w:space="0" w:color="auto"/>
              <w:bottom w:val="single" w:sz="4" w:space="0" w:color="auto"/>
              <w:right w:val="single" w:sz="4" w:space="0" w:color="auto"/>
            </w:tcBorders>
          </w:tcPr>
          <w:p w:rsidR="0073021A" w:rsidRDefault="0073021A" w:rsidP="00B4287D">
            <w:pPr>
              <w:pStyle w:val="Normal2"/>
              <w:keepNext/>
              <w:rPr>
                <w:rFonts w:ascii="Arial" w:hAnsi="Arial" w:cs="Arial"/>
                <w:bCs/>
                <w:sz w:val="22"/>
                <w:szCs w:val="20"/>
              </w:rPr>
            </w:pPr>
            <w:r w:rsidRPr="0073021A">
              <w:rPr>
                <w:rFonts w:ascii="Arial" w:hAnsi="Arial" w:cs="Arial"/>
                <w:bCs/>
                <w:sz w:val="22"/>
                <w:szCs w:val="20"/>
              </w:rPr>
              <w:t>Submit a description of the</w:t>
            </w:r>
            <w:r w:rsidR="0044565C">
              <w:rPr>
                <w:rFonts w:ascii="Arial" w:hAnsi="Arial" w:cs="Arial"/>
                <w:bCs/>
                <w:sz w:val="22"/>
                <w:szCs w:val="20"/>
              </w:rPr>
              <w:t xml:space="preserve"> </w:t>
            </w:r>
            <w:r w:rsidR="003C58F3">
              <w:rPr>
                <w:rFonts w:ascii="Arial" w:hAnsi="Arial" w:cs="Arial"/>
                <w:bCs/>
                <w:sz w:val="22"/>
                <w:szCs w:val="20"/>
              </w:rPr>
              <w:t xml:space="preserve">newly developed </w:t>
            </w:r>
            <w:r w:rsidR="0044565C">
              <w:rPr>
                <w:rFonts w:ascii="Arial" w:hAnsi="Arial" w:cs="Arial"/>
                <w:bCs/>
                <w:sz w:val="22"/>
                <w:szCs w:val="20"/>
              </w:rPr>
              <w:t>procedures</w:t>
            </w:r>
            <w:r w:rsidR="006215A9">
              <w:rPr>
                <w:rFonts w:ascii="Arial" w:hAnsi="Arial" w:cs="Arial"/>
                <w:bCs/>
                <w:sz w:val="22"/>
                <w:szCs w:val="20"/>
              </w:rPr>
              <w:t xml:space="preserve">. Include </w:t>
            </w:r>
            <w:r w:rsidR="0044565C">
              <w:rPr>
                <w:rFonts w:ascii="Arial" w:hAnsi="Arial" w:cs="Arial"/>
                <w:bCs/>
                <w:sz w:val="22"/>
                <w:szCs w:val="20"/>
              </w:rPr>
              <w:t>the</w:t>
            </w:r>
            <w:r w:rsidRPr="0073021A">
              <w:rPr>
                <w:rFonts w:ascii="Arial" w:hAnsi="Arial" w:cs="Arial"/>
                <w:bCs/>
                <w:sz w:val="22"/>
                <w:szCs w:val="20"/>
              </w:rPr>
              <w:t xml:space="preserve"> district’s internal oversight and tracking </w:t>
            </w:r>
            <w:r w:rsidR="006215A9">
              <w:rPr>
                <w:rFonts w:ascii="Arial" w:hAnsi="Arial" w:cs="Arial"/>
                <w:bCs/>
                <w:sz w:val="22"/>
                <w:szCs w:val="20"/>
              </w:rPr>
              <w:t>system</w:t>
            </w:r>
            <w:r w:rsidR="004D7991">
              <w:rPr>
                <w:rFonts w:ascii="Arial" w:hAnsi="Arial" w:cs="Arial"/>
                <w:bCs/>
                <w:sz w:val="22"/>
                <w:szCs w:val="20"/>
              </w:rPr>
              <w:t xml:space="preserve"> with periodic reviews, name/role of person responsible for oversight</w:t>
            </w:r>
            <w:r w:rsidR="006215A9">
              <w:rPr>
                <w:rFonts w:ascii="Arial" w:hAnsi="Arial" w:cs="Arial"/>
                <w:bCs/>
                <w:sz w:val="22"/>
                <w:szCs w:val="20"/>
              </w:rPr>
              <w:t xml:space="preserve"> </w:t>
            </w:r>
            <w:r w:rsidR="00E10852">
              <w:rPr>
                <w:rFonts w:ascii="Arial" w:hAnsi="Arial" w:cs="Arial"/>
                <w:bCs/>
                <w:sz w:val="22"/>
                <w:szCs w:val="20"/>
              </w:rPr>
              <w:t>along with evidence of ap</w:t>
            </w:r>
            <w:r w:rsidR="003C58F3">
              <w:rPr>
                <w:rFonts w:ascii="Arial" w:hAnsi="Arial" w:cs="Arial"/>
                <w:bCs/>
                <w:sz w:val="22"/>
                <w:szCs w:val="20"/>
              </w:rPr>
              <w:t xml:space="preserve">propriate </w:t>
            </w:r>
            <w:r w:rsidR="00782933">
              <w:rPr>
                <w:rFonts w:ascii="Arial" w:hAnsi="Arial" w:cs="Arial"/>
                <w:bCs/>
                <w:sz w:val="22"/>
                <w:szCs w:val="20"/>
              </w:rPr>
              <w:t xml:space="preserve">staff </w:t>
            </w:r>
            <w:r w:rsidR="00F23EEF">
              <w:rPr>
                <w:rFonts w:ascii="Arial" w:hAnsi="Arial" w:cs="Arial"/>
                <w:bCs/>
                <w:sz w:val="22"/>
                <w:szCs w:val="20"/>
              </w:rPr>
              <w:t>training</w:t>
            </w:r>
            <w:r w:rsidR="00782933">
              <w:rPr>
                <w:rFonts w:ascii="Arial" w:hAnsi="Arial" w:cs="Arial"/>
                <w:bCs/>
                <w:sz w:val="22"/>
                <w:szCs w:val="20"/>
              </w:rPr>
              <w:t xml:space="preserve"> of provision of two (2) complete copies</w:t>
            </w:r>
            <w:r w:rsidR="002E0F26">
              <w:rPr>
                <w:rFonts w:ascii="Arial" w:hAnsi="Arial" w:cs="Arial"/>
                <w:bCs/>
                <w:sz w:val="22"/>
                <w:szCs w:val="20"/>
              </w:rPr>
              <w:t xml:space="preserve"> of the IEP</w:t>
            </w:r>
            <w:r w:rsidR="004D7991">
              <w:rPr>
                <w:rFonts w:ascii="Arial" w:hAnsi="Arial" w:cs="Arial"/>
                <w:bCs/>
                <w:sz w:val="22"/>
                <w:szCs w:val="20"/>
              </w:rPr>
              <w:t xml:space="preserve">. </w:t>
            </w:r>
            <w:r w:rsidR="003C58F3">
              <w:rPr>
                <w:rFonts w:ascii="Arial" w:hAnsi="Arial" w:cs="Arial"/>
                <w:bCs/>
                <w:sz w:val="22"/>
                <w:szCs w:val="20"/>
              </w:rPr>
              <w:t>Provide</w:t>
            </w:r>
            <w:r w:rsidR="00F73D80">
              <w:rPr>
                <w:rFonts w:ascii="Arial" w:hAnsi="Arial" w:cs="Arial"/>
                <w:bCs/>
                <w:sz w:val="22"/>
                <w:szCs w:val="20"/>
              </w:rPr>
              <w:t xml:space="preserve"> signed attendance sheets</w:t>
            </w:r>
            <w:r w:rsidR="00F30C40">
              <w:rPr>
                <w:rFonts w:ascii="Arial" w:hAnsi="Arial" w:cs="Arial"/>
                <w:bCs/>
                <w:sz w:val="22"/>
                <w:szCs w:val="20"/>
              </w:rPr>
              <w:t xml:space="preserve"> with name(s)/role(s)</w:t>
            </w:r>
            <w:r w:rsidR="00E10852">
              <w:rPr>
                <w:rFonts w:ascii="Arial" w:hAnsi="Arial" w:cs="Arial"/>
                <w:bCs/>
                <w:sz w:val="22"/>
                <w:szCs w:val="20"/>
              </w:rPr>
              <w:t xml:space="preserve"> and the date of the system’s implementation </w:t>
            </w:r>
            <w:r w:rsidRPr="0073021A">
              <w:rPr>
                <w:rFonts w:ascii="Arial" w:hAnsi="Arial" w:cs="Arial"/>
                <w:bCs/>
                <w:sz w:val="22"/>
                <w:szCs w:val="20"/>
              </w:rPr>
              <w:t>to ESE by</w:t>
            </w:r>
            <w:r>
              <w:rPr>
                <w:rFonts w:ascii="Arial" w:hAnsi="Arial" w:cs="Arial"/>
                <w:b/>
                <w:bCs/>
                <w:sz w:val="22"/>
                <w:szCs w:val="20"/>
              </w:rPr>
              <w:t xml:space="preserve"> </w:t>
            </w:r>
            <w:r w:rsidR="00FA4DB6">
              <w:rPr>
                <w:rFonts w:ascii="Arial" w:hAnsi="Arial" w:cs="Arial"/>
                <w:b/>
                <w:bCs/>
                <w:sz w:val="22"/>
                <w:szCs w:val="20"/>
              </w:rPr>
              <w:t>May</w:t>
            </w:r>
            <w:r w:rsidR="00EC56FF">
              <w:rPr>
                <w:rFonts w:ascii="Arial" w:hAnsi="Arial" w:cs="Arial"/>
                <w:b/>
                <w:bCs/>
                <w:sz w:val="22"/>
                <w:szCs w:val="20"/>
              </w:rPr>
              <w:t xml:space="preserve"> </w:t>
            </w:r>
            <w:r w:rsidR="00FA4DB6">
              <w:rPr>
                <w:rFonts w:ascii="Arial" w:hAnsi="Arial" w:cs="Arial"/>
                <w:b/>
                <w:bCs/>
                <w:sz w:val="22"/>
                <w:szCs w:val="20"/>
              </w:rPr>
              <w:t>15, 2015</w:t>
            </w:r>
            <w:r>
              <w:rPr>
                <w:rFonts w:ascii="Arial" w:hAnsi="Arial" w:cs="Arial"/>
                <w:b/>
                <w:bCs/>
                <w:sz w:val="22"/>
                <w:szCs w:val="20"/>
              </w:rPr>
              <w:t xml:space="preserve">. </w:t>
            </w:r>
          </w:p>
          <w:p w:rsidR="00E63E16" w:rsidRDefault="00E63E16" w:rsidP="00B4287D">
            <w:pPr>
              <w:pStyle w:val="Normal2"/>
              <w:keepNext/>
              <w:rPr>
                <w:rFonts w:ascii="Arial" w:hAnsi="Arial" w:cs="Arial"/>
                <w:bCs/>
                <w:sz w:val="22"/>
                <w:szCs w:val="20"/>
              </w:rPr>
            </w:pPr>
          </w:p>
          <w:p w:rsidR="00B4287D" w:rsidRPr="00CE4005" w:rsidRDefault="0073021A" w:rsidP="008B7031">
            <w:pPr>
              <w:pStyle w:val="Normal2"/>
              <w:keepNext/>
              <w:rPr>
                <w:rFonts w:ascii="Arial" w:hAnsi="Arial" w:cs="Arial"/>
                <w:bCs/>
                <w:sz w:val="22"/>
                <w:szCs w:val="20"/>
              </w:rPr>
            </w:pPr>
            <w:r>
              <w:rPr>
                <w:rFonts w:ascii="Arial" w:hAnsi="Arial" w:cs="Arial"/>
                <w:bCs/>
                <w:sz w:val="22"/>
                <w:szCs w:val="20"/>
              </w:rPr>
              <w:t xml:space="preserve">Submit a report of the results of an internal record review and include the number of records reviewed, the number found to be compliant, </w:t>
            </w:r>
            <w:proofErr w:type="gramStart"/>
            <w:r w:rsidR="005F213E">
              <w:rPr>
                <w:rFonts w:ascii="Arial" w:hAnsi="Arial" w:cs="Arial"/>
                <w:bCs/>
                <w:sz w:val="22"/>
                <w:szCs w:val="20"/>
              </w:rPr>
              <w:t xml:space="preserve">an </w:t>
            </w:r>
            <w:r>
              <w:rPr>
                <w:rFonts w:ascii="Arial" w:hAnsi="Arial" w:cs="Arial"/>
                <w:bCs/>
                <w:sz w:val="22"/>
                <w:szCs w:val="20"/>
              </w:rPr>
              <w:t>explanation of the root cause(s)</w:t>
            </w:r>
            <w:proofErr w:type="gramEnd"/>
            <w:r>
              <w:rPr>
                <w:rFonts w:ascii="Arial" w:hAnsi="Arial" w:cs="Arial"/>
                <w:bCs/>
                <w:sz w:val="22"/>
                <w:szCs w:val="20"/>
              </w:rPr>
              <w:t xml:space="preserve"> for any continued noncompliance and a description of additional corrective actions taken by the district to remedy any identified noncompliance. Submit this to ESE by </w:t>
            </w:r>
            <w:r w:rsidR="00D25547">
              <w:rPr>
                <w:rFonts w:ascii="Arial" w:hAnsi="Arial" w:cs="Arial"/>
                <w:b/>
                <w:bCs/>
                <w:sz w:val="22"/>
                <w:szCs w:val="20"/>
              </w:rPr>
              <w:t>November 16, 2015</w:t>
            </w:r>
            <w:r w:rsidR="00817EA1">
              <w:rPr>
                <w:rFonts w:ascii="Arial" w:hAnsi="Arial" w:cs="Arial"/>
                <w:b/>
                <w:bCs/>
                <w:sz w:val="22"/>
                <w:szCs w:val="20"/>
              </w:rPr>
              <w:t>.</w:t>
            </w:r>
            <w:r w:rsidR="00B4287D" w:rsidRPr="00CE4005">
              <w:rPr>
                <w:rFonts w:ascii="Arial" w:hAnsi="Arial" w:cs="Arial"/>
                <w:bCs/>
                <w:sz w:val="22"/>
                <w:szCs w:val="20"/>
              </w:rPr>
              <w:t xml:space="preserve"> </w:t>
            </w:r>
          </w:p>
        </w:tc>
      </w:tr>
      <w:tr w:rsidR="00B4287D" w:rsidRPr="00AF5230" w:rsidTr="00B4287D">
        <w:tc>
          <w:tcPr>
            <w:tcW w:w="9360" w:type="dxa"/>
            <w:gridSpan w:val="4"/>
            <w:tcBorders>
              <w:top w:val="single" w:sz="4" w:space="0" w:color="auto"/>
              <w:left w:val="single" w:sz="4" w:space="0" w:color="auto"/>
              <w:bottom w:val="single" w:sz="4" w:space="0" w:color="auto"/>
              <w:right w:val="single" w:sz="4" w:space="0" w:color="auto"/>
            </w:tcBorders>
          </w:tcPr>
          <w:p w:rsidR="00B4287D" w:rsidRPr="00AF5230" w:rsidRDefault="00B4287D" w:rsidP="00B4287D">
            <w:pPr>
              <w:pStyle w:val="Normal2"/>
              <w:keepNext/>
              <w:rPr>
                <w:rFonts w:ascii="Verdana" w:hAnsi="Verdana"/>
                <w:b/>
                <w:bCs/>
                <w:sz w:val="22"/>
                <w:szCs w:val="20"/>
              </w:rPr>
            </w:pPr>
            <w:bookmarkStart w:id="13" w:name="PR_DUEDATE_SE_18B"/>
            <w:bookmarkEnd w:id="13"/>
            <w:r w:rsidRPr="002541C2">
              <w:rPr>
                <w:rFonts w:ascii="Verdana" w:hAnsi="Verdana"/>
                <w:b/>
                <w:bCs/>
                <w:sz w:val="22"/>
              </w:rPr>
              <w:t>Progress Report Due Date(s)</w:t>
            </w:r>
            <w:r w:rsidRPr="00AF5230">
              <w:rPr>
                <w:rFonts w:ascii="Verdana" w:hAnsi="Verdana"/>
                <w:b/>
                <w:bCs/>
                <w:sz w:val="22"/>
                <w:szCs w:val="20"/>
              </w:rPr>
              <w:t>:</w:t>
            </w:r>
          </w:p>
        </w:tc>
      </w:tr>
      <w:tr w:rsidR="00B4287D" w:rsidRPr="00E92FDA" w:rsidTr="00B4287D">
        <w:tc>
          <w:tcPr>
            <w:tcW w:w="2340" w:type="dxa"/>
            <w:tcBorders>
              <w:top w:val="single" w:sz="4" w:space="0" w:color="auto"/>
              <w:left w:val="single" w:sz="4" w:space="0" w:color="auto"/>
              <w:bottom w:val="single" w:sz="4" w:space="0" w:color="auto"/>
              <w:right w:val="single" w:sz="4" w:space="0" w:color="auto"/>
            </w:tcBorders>
          </w:tcPr>
          <w:p w:rsidR="00B4287D" w:rsidRPr="00E92FDA" w:rsidRDefault="00FA4DB6" w:rsidP="00B4287D">
            <w:pPr>
              <w:pStyle w:val="Normal2"/>
              <w:keepNext/>
              <w:rPr>
                <w:rFonts w:ascii="Arial" w:hAnsi="Arial" w:cs="Arial"/>
                <w:bCs/>
                <w:sz w:val="22"/>
              </w:rPr>
            </w:pPr>
            <w:r>
              <w:rPr>
                <w:rFonts w:ascii="Arial" w:hAnsi="Arial" w:cs="Arial"/>
                <w:bCs/>
                <w:sz w:val="22"/>
              </w:rPr>
              <w:t>05/15/2015</w:t>
            </w:r>
          </w:p>
        </w:tc>
        <w:tc>
          <w:tcPr>
            <w:tcW w:w="2340" w:type="dxa"/>
            <w:tcBorders>
              <w:top w:val="single" w:sz="4" w:space="0" w:color="auto"/>
              <w:left w:val="single" w:sz="4" w:space="0" w:color="auto"/>
              <w:bottom w:val="single" w:sz="4" w:space="0" w:color="auto"/>
              <w:right w:val="single" w:sz="4" w:space="0" w:color="auto"/>
            </w:tcBorders>
          </w:tcPr>
          <w:p w:rsidR="00B4287D" w:rsidRPr="00E92FDA" w:rsidRDefault="00D25547" w:rsidP="00B4287D">
            <w:pPr>
              <w:pStyle w:val="Normal2"/>
              <w:keepNext/>
              <w:rPr>
                <w:rFonts w:ascii="Arial" w:hAnsi="Arial" w:cs="Arial"/>
                <w:bCs/>
                <w:sz w:val="22"/>
              </w:rPr>
            </w:pPr>
            <w:r>
              <w:rPr>
                <w:rFonts w:ascii="Arial" w:hAnsi="Arial" w:cs="Arial"/>
                <w:bCs/>
                <w:sz w:val="22"/>
              </w:rPr>
              <w:t>11/16/2015</w:t>
            </w:r>
          </w:p>
        </w:tc>
        <w:tc>
          <w:tcPr>
            <w:tcW w:w="2340" w:type="dxa"/>
            <w:tcBorders>
              <w:top w:val="single" w:sz="4" w:space="0" w:color="auto"/>
              <w:left w:val="single" w:sz="4" w:space="0" w:color="auto"/>
              <w:bottom w:val="single" w:sz="4" w:space="0" w:color="auto"/>
              <w:right w:val="single" w:sz="4" w:space="0" w:color="auto"/>
            </w:tcBorders>
          </w:tcPr>
          <w:p w:rsidR="00B4287D" w:rsidRPr="00E92FDA" w:rsidRDefault="00B4287D" w:rsidP="00B4287D">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4287D" w:rsidRPr="00E92FDA" w:rsidRDefault="00B4287D" w:rsidP="00B4287D">
            <w:pPr>
              <w:pStyle w:val="Normal2"/>
              <w:keepNext/>
              <w:rPr>
                <w:rFonts w:ascii="Arial" w:hAnsi="Arial" w:cs="Arial"/>
                <w:bCs/>
                <w:sz w:val="22"/>
              </w:rPr>
            </w:pPr>
          </w:p>
        </w:tc>
      </w:tr>
    </w:tbl>
    <w:p w:rsidR="00B4287D" w:rsidRDefault="00B4287D">
      <w:pPr>
        <w:pStyle w:val="Normal2"/>
      </w:pPr>
    </w:p>
    <w:p w:rsidR="00B4287D" w:rsidRDefault="00B4287D">
      <w:pPr>
        <w:pStyle w:val="Normal3"/>
      </w:pPr>
    </w:p>
    <w:tbl>
      <w:tblPr>
        <w:tblW w:w="9360" w:type="dxa"/>
        <w:tblBorders>
          <w:bottom w:val="single" w:sz="4" w:space="0" w:color="auto"/>
        </w:tblBorders>
        <w:tblLayout w:type="fixed"/>
        <w:tblLook w:val="0000"/>
      </w:tblPr>
      <w:tblGrid>
        <w:gridCol w:w="9360"/>
      </w:tblGrid>
      <w:tr w:rsidR="00B4287D" w:rsidRPr="00AF5230" w:rsidTr="00B4287D">
        <w:trPr>
          <w:tblHeader/>
        </w:trPr>
        <w:tc>
          <w:tcPr>
            <w:tcW w:w="9360" w:type="dxa"/>
            <w:tcBorders>
              <w:bottom w:val="single" w:sz="4" w:space="0" w:color="auto"/>
            </w:tcBorders>
            <w:shd w:val="clear" w:color="auto" w:fill="C0C0C0"/>
          </w:tcPr>
          <w:p w:rsidR="00B4287D" w:rsidRPr="00AF5230" w:rsidRDefault="00B4287D" w:rsidP="00B4287D">
            <w:pPr>
              <w:pStyle w:val="Normal3"/>
              <w:keepNext/>
              <w:rPr>
                <w:rFonts w:ascii="Verdana" w:hAnsi="Verdana"/>
                <w:b/>
                <w:sz w:val="22"/>
                <w:szCs w:val="22"/>
              </w:rPr>
            </w:pPr>
            <w:bookmarkStart w:id="14" w:name="CRIT_SE_26"/>
            <w:bookmarkEnd w:id="14"/>
            <w:r w:rsidRPr="00AF5230">
              <w:rPr>
                <w:rFonts w:ascii="Verdana" w:hAnsi="Verdana"/>
                <w:b/>
                <w:sz w:val="22"/>
                <w:szCs w:val="22"/>
              </w:rPr>
              <w:lastRenderedPageBreak/>
              <w:t>SE Criterion # 26 - Parent participation in meetings</w:t>
            </w:r>
          </w:p>
        </w:tc>
      </w:tr>
      <w:tr w:rsidR="00B4287D" w:rsidRPr="00E166C8" w:rsidTr="00B4287D">
        <w:tc>
          <w:tcPr>
            <w:tcW w:w="9360" w:type="dxa"/>
            <w:tcBorders>
              <w:top w:val="single" w:sz="4" w:space="0" w:color="auto"/>
              <w:left w:val="single" w:sz="4" w:space="0" w:color="auto"/>
              <w:bottom w:val="nil"/>
              <w:right w:val="single" w:sz="4" w:space="0" w:color="auto"/>
            </w:tcBorders>
          </w:tcPr>
          <w:p w:rsidR="00B4287D" w:rsidRPr="00E166C8" w:rsidRDefault="00B4287D" w:rsidP="00B4287D">
            <w:pPr>
              <w:pStyle w:val="Normal3"/>
              <w:keepNext/>
              <w:rPr>
                <w:rFonts w:ascii="Verdana" w:hAnsi="Verdana"/>
                <w:b/>
                <w:sz w:val="22"/>
                <w:szCs w:val="22"/>
              </w:rPr>
            </w:pPr>
            <w:bookmarkStart w:id="15" w:name="RATING_SE_26"/>
            <w:bookmarkEnd w:id="15"/>
            <w:r w:rsidRPr="00AF5230">
              <w:rPr>
                <w:rFonts w:ascii="Verdana" w:hAnsi="Verdana"/>
                <w:b/>
                <w:sz w:val="22"/>
                <w:szCs w:val="22"/>
              </w:rPr>
              <w:t>Rating:</w:t>
            </w:r>
          </w:p>
        </w:tc>
      </w:tr>
      <w:tr w:rsidR="00B4287D" w:rsidRPr="00CE4005" w:rsidTr="00B4287D">
        <w:tc>
          <w:tcPr>
            <w:tcW w:w="9360" w:type="dxa"/>
            <w:tcBorders>
              <w:top w:val="nil"/>
              <w:left w:val="single" w:sz="4" w:space="0" w:color="auto"/>
              <w:bottom w:val="single" w:sz="4" w:space="0" w:color="auto"/>
              <w:right w:val="single" w:sz="4" w:space="0" w:color="auto"/>
            </w:tcBorders>
          </w:tcPr>
          <w:p w:rsidR="00B4287D" w:rsidRPr="00CE4005" w:rsidRDefault="00B4287D" w:rsidP="00B4287D">
            <w:pPr>
              <w:pStyle w:val="Normal3"/>
              <w:keepNext/>
              <w:rPr>
                <w:rFonts w:ascii="Arial" w:hAnsi="Arial" w:cs="Arial"/>
                <w:sz w:val="22"/>
                <w:szCs w:val="22"/>
              </w:rPr>
            </w:pPr>
            <w:r w:rsidRPr="00CE4005">
              <w:rPr>
                <w:rFonts w:ascii="Arial" w:hAnsi="Arial" w:cs="Arial"/>
                <w:sz w:val="22"/>
                <w:szCs w:val="22"/>
              </w:rPr>
              <w:t>Implemented</w:t>
            </w:r>
          </w:p>
        </w:tc>
      </w:tr>
      <w:tr w:rsidR="00B4287D" w:rsidRPr="00E166C8" w:rsidTr="00B4287D">
        <w:tc>
          <w:tcPr>
            <w:tcW w:w="9360" w:type="dxa"/>
            <w:tcBorders>
              <w:top w:val="single" w:sz="4" w:space="0" w:color="auto"/>
              <w:left w:val="single" w:sz="4" w:space="0" w:color="auto"/>
              <w:bottom w:val="nil"/>
              <w:right w:val="single" w:sz="4" w:space="0" w:color="auto"/>
            </w:tcBorders>
          </w:tcPr>
          <w:p w:rsidR="00B4287D" w:rsidRPr="00E166C8" w:rsidRDefault="00B4287D" w:rsidP="00B4287D">
            <w:pPr>
              <w:pStyle w:val="Normal3"/>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B4287D" w:rsidRPr="00CE4005" w:rsidTr="00B4287D">
        <w:tc>
          <w:tcPr>
            <w:tcW w:w="9360" w:type="dxa"/>
            <w:tcBorders>
              <w:top w:val="nil"/>
              <w:left w:val="single" w:sz="4" w:space="0" w:color="auto"/>
              <w:bottom w:val="single" w:sz="4" w:space="0" w:color="auto"/>
              <w:right w:val="single" w:sz="4" w:space="0" w:color="auto"/>
            </w:tcBorders>
          </w:tcPr>
          <w:p w:rsidR="00B4287D" w:rsidRPr="00CE4005" w:rsidRDefault="00B4287D" w:rsidP="00B4287D">
            <w:pPr>
              <w:pStyle w:val="Normal3"/>
              <w:keepNext/>
              <w:rPr>
                <w:rFonts w:ascii="Arial" w:hAnsi="Arial" w:cs="Arial"/>
                <w:sz w:val="22"/>
                <w:szCs w:val="22"/>
              </w:rPr>
            </w:pPr>
            <w:r w:rsidRPr="00CE4005">
              <w:rPr>
                <w:rFonts w:ascii="Arial" w:hAnsi="Arial" w:cs="Arial"/>
                <w:sz w:val="22"/>
                <w:szCs w:val="22"/>
              </w:rPr>
              <w:t xml:space="preserve">The district provided the student roster documentation required by the Department.  </w:t>
            </w:r>
          </w:p>
        </w:tc>
      </w:tr>
    </w:tbl>
    <w:p w:rsidR="00B4287D" w:rsidRDefault="00B4287D">
      <w:pPr>
        <w:pStyle w:val="Normal3"/>
      </w:pPr>
    </w:p>
    <w:p w:rsidR="00B4287D" w:rsidRDefault="00B4287D">
      <w:pPr>
        <w:pStyle w:val="Normal4"/>
      </w:pPr>
    </w:p>
    <w:tbl>
      <w:tblPr>
        <w:tblW w:w="9360" w:type="dxa"/>
        <w:tblBorders>
          <w:bottom w:val="single" w:sz="4" w:space="0" w:color="auto"/>
        </w:tblBorders>
        <w:tblLayout w:type="fixed"/>
        <w:tblLook w:val="0000"/>
      </w:tblPr>
      <w:tblGrid>
        <w:gridCol w:w="9360"/>
      </w:tblGrid>
      <w:tr w:rsidR="00B4287D" w:rsidRPr="00AF5230" w:rsidTr="00B4287D">
        <w:trPr>
          <w:tblHeader/>
        </w:trPr>
        <w:tc>
          <w:tcPr>
            <w:tcW w:w="9360" w:type="dxa"/>
            <w:tcBorders>
              <w:bottom w:val="single" w:sz="4" w:space="0" w:color="auto"/>
            </w:tcBorders>
            <w:shd w:val="clear" w:color="auto" w:fill="C0C0C0"/>
          </w:tcPr>
          <w:p w:rsidR="00B4287D" w:rsidRPr="00AF5230" w:rsidRDefault="00B4287D" w:rsidP="00B4287D">
            <w:pPr>
              <w:pStyle w:val="Normal4"/>
              <w:keepNext/>
              <w:rPr>
                <w:rFonts w:ascii="Verdana" w:hAnsi="Verdana"/>
                <w:b/>
                <w:sz w:val="22"/>
                <w:szCs w:val="22"/>
              </w:rPr>
            </w:pPr>
            <w:bookmarkStart w:id="17" w:name="CRIT_SE_55"/>
            <w:bookmarkEnd w:id="17"/>
            <w:r w:rsidRPr="00AF5230">
              <w:rPr>
                <w:rFonts w:ascii="Verdana" w:hAnsi="Verdana"/>
                <w:b/>
                <w:sz w:val="22"/>
                <w:szCs w:val="22"/>
              </w:rPr>
              <w:t>SE Criterion # 55 - Special education facilities and classrooms</w:t>
            </w:r>
          </w:p>
        </w:tc>
      </w:tr>
      <w:tr w:rsidR="00B4287D" w:rsidRPr="00E166C8" w:rsidTr="00B4287D">
        <w:tc>
          <w:tcPr>
            <w:tcW w:w="9360" w:type="dxa"/>
            <w:tcBorders>
              <w:top w:val="single" w:sz="4" w:space="0" w:color="auto"/>
              <w:left w:val="single" w:sz="4" w:space="0" w:color="auto"/>
              <w:bottom w:val="nil"/>
              <w:right w:val="single" w:sz="4" w:space="0" w:color="auto"/>
            </w:tcBorders>
          </w:tcPr>
          <w:p w:rsidR="00B4287D" w:rsidRPr="00E166C8" w:rsidRDefault="00B4287D" w:rsidP="00B4287D">
            <w:pPr>
              <w:pStyle w:val="Normal4"/>
              <w:keepNext/>
              <w:rPr>
                <w:rFonts w:ascii="Verdana" w:hAnsi="Verdana"/>
                <w:b/>
                <w:sz w:val="22"/>
                <w:szCs w:val="22"/>
              </w:rPr>
            </w:pPr>
            <w:bookmarkStart w:id="18" w:name="RATING_SE_55"/>
            <w:bookmarkEnd w:id="18"/>
            <w:r w:rsidRPr="00AF5230">
              <w:rPr>
                <w:rFonts w:ascii="Verdana" w:hAnsi="Verdana"/>
                <w:b/>
                <w:sz w:val="22"/>
                <w:szCs w:val="22"/>
              </w:rPr>
              <w:t>Rating:</w:t>
            </w:r>
          </w:p>
        </w:tc>
      </w:tr>
      <w:tr w:rsidR="00B4287D" w:rsidRPr="00CE4005" w:rsidTr="00B4287D">
        <w:tc>
          <w:tcPr>
            <w:tcW w:w="9360" w:type="dxa"/>
            <w:tcBorders>
              <w:top w:val="nil"/>
              <w:left w:val="single" w:sz="4" w:space="0" w:color="auto"/>
              <w:bottom w:val="single" w:sz="4" w:space="0" w:color="auto"/>
              <w:right w:val="single" w:sz="4" w:space="0" w:color="auto"/>
            </w:tcBorders>
          </w:tcPr>
          <w:p w:rsidR="00B4287D" w:rsidRPr="00CE4005" w:rsidRDefault="00B4287D" w:rsidP="00B4287D">
            <w:pPr>
              <w:pStyle w:val="Normal4"/>
              <w:keepNext/>
              <w:rPr>
                <w:rFonts w:ascii="Arial" w:hAnsi="Arial" w:cs="Arial"/>
                <w:sz w:val="22"/>
                <w:szCs w:val="22"/>
              </w:rPr>
            </w:pPr>
            <w:r w:rsidRPr="00CE4005">
              <w:rPr>
                <w:rFonts w:ascii="Arial" w:hAnsi="Arial" w:cs="Arial"/>
                <w:sz w:val="22"/>
                <w:szCs w:val="22"/>
              </w:rPr>
              <w:t>Implemented</w:t>
            </w:r>
          </w:p>
        </w:tc>
      </w:tr>
      <w:tr w:rsidR="00B4287D" w:rsidRPr="00E166C8" w:rsidTr="00B4287D">
        <w:tc>
          <w:tcPr>
            <w:tcW w:w="9360" w:type="dxa"/>
            <w:tcBorders>
              <w:top w:val="single" w:sz="4" w:space="0" w:color="auto"/>
              <w:left w:val="single" w:sz="4" w:space="0" w:color="auto"/>
              <w:bottom w:val="nil"/>
              <w:right w:val="single" w:sz="4" w:space="0" w:color="auto"/>
            </w:tcBorders>
          </w:tcPr>
          <w:p w:rsidR="00732420" w:rsidRPr="00E166C8" w:rsidRDefault="00B4287D" w:rsidP="00B4287D">
            <w:pPr>
              <w:pStyle w:val="Normal4"/>
              <w:keepNext/>
              <w:rPr>
                <w:rFonts w:ascii="Verdana" w:hAnsi="Verdana"/>
                <w:b/>
                <w:sz w:val="22"/>
                <w:szCs w:val="22"/>
              </w:rPr>
            </w:pPr>
            <w:bookmarkStart w:id="19" w:name="BASIS_FINDINGS_SE_55"/>
            <w:bookmarkEnd w:id="19"/>
            <w:r w:rsidRPr="00AF5230">
              <w:rPr>
                <w:rFonts w:ascii="Verdana" w:hAnsi="Verdana"/>
                <w:b/>
                <w:sz w:val="22"/>
                <w:szCs w:val="22"/>
              </w:rPr>
              <w:t>Basis for Findings:</w:t>
            </w:r>
          </w:p>
        </w:tc>
      </w:tr>
      <w:tr w:rsidR="00B4287D" w:rsidRPr="00CE4005" w:rsidTr="00B4287D">
        <w:tc>
          <w:tcPr>
            <w:tcW w:w="9360" w:type="dxa"/>
            <w:tcBorders>
              <w:top w:val="nil"/>
              <w:left w:val="single" w:sz="4" w:space="0" w:color="auto"/>
              <w:bottom w:val="single" w:sz="4" w:space="0" w:color="auto"/>
              <w:right w:val="single" w:sz="4" w:space="0" w:color="auto"/>
            </w:tcBorders>
          </w:tcPr>
          <w:p w:rsidR="00B4287D" w:rsidRPr="00CE4005" w:rsidRDefault="00B4287D" w:rsidP="00950EA8">
            <w:pPr>
              <w:pStyle w:val="Normal4"/>
              <w:keepNext/>
              <w:rPr>
                <w:rFonts w:ascii="Arial" w:hAnsi="Arial" w:cs="Arial"/>
                <w:sz w:val="22"/>
                <w:szCs w:val="22"/>
              </w:rPr>
            </w:pPr>
            <w:r w:rsidRPr="00CE4005">
              <w:rPr>
                <w:rFonts w:ascii="Arial" w:hAnsi="Arial" w:cs="Arial"/>
                <w:sz w:val="22"/>
                <w:szCs w:val="22"/>
              </w:rPr>
              <w:t>Observation</w:t>
            </w:r>
            <w:r w:rsidR="009C1461">
              <w:rPr>
                <w:rFonts w:ascii="Arial" w:hAnsi="Arial" w:cs="Arial"/>
                <w:sz w:val="22"/>
                <w:szCs w:val="22"/>
              </w:rPr>
              <w:t>s revealed</w:t>
            </w:r>
            <w:r w:rsidRPr="00CE4005">
              <w:rPr>
                <w:rFonts w:ascii="Arial" w:hAnsi="Arial" w:cs="Arial"/>
                <w:sz w:val="22"/>
                <w:szCs w:val="22"/>
              </w:rPr>
              <w:t xml:space="preserve"> that at the Dale Elementary School and Memorial Elementary School special education instructional spaces are</w:t>
            </w:r>
            <w:r w:rsidR="00732420">
              <w:rPr>
                <w:rFonts w:ascii="Arial" w:hAnsi="Arial" w:cs="Arial"/>
                <w:sz w:val="22"/>
                <w:szCs w:val="22"/>
              </w:rPr>
              <w:t xml:space="preserve"> now</w:t>
            </w:r>
            <w:r w:rsidRPr="00CE4005">
              <w:rPr>
                <w:rFonts w:ascii="Arial" w:hAnsi="Arial" w:cs="Arial"/>
                <w:sz w:val="22"/>
                <w:szCs w:val="22"/>
              </w:rPr>
              <w:t xml:space="preserve"> at least equal in all physical respects to the average standards of general education facilities and classrooms. Specifically, at the Dale Elementary School, </w:t>
            </w:r>
            <w:r w:rsidR="00D87879">
              <w:rPr>
                <w:rFonts w:ascii="Arial" w:hAnsi="Arial" w:cs="Arial"/>
                <w:sz w:val="22"/>
                <w:szCs w:val="22"/>
              </w:rPr>
              <w:t>s</w:t>
            </w:r>
            <w:r w:rsidRPr="00CE4005">
              <w:rPr>
                <w:rFonts w:ascii="Arial" w:hAnsi="Arial" w:cs="Arial"/>
                <w:sz w:val="22"/>
                <w:szCs w:val="22"/>
              </w:rPr>
              <w:t>peech/</w:t>
            </w:r>
            <w:r w:rsidR="00D87879">
              <w:rPr>
                <w:rFonts w:ascii="Arial" w:hAnsi="Arial" w:cs="Arial"/>
                <w:sz w:val="22"/>
                <w:szCs w:val="22"/>
              </w:rPr>
              <w:t>l</w:t>
            </w:r>
            <w:r w:rsidRPr="00CE4005">
              <w:rPr>
                <w:rFonts w:ascii="Arial" w:hAnsi="Arial" w:cs="Arial"/>
                <w:sz w:val="22"/>
                <w:szCs w:val="22"/>
              </w:rPr>
              <w:t xml:space="preserve">anguage </w:t>
            </w:r>
            <w:r w:rsidR="00F17C88">
              <w:rPr>
                <w:rFonts w:ascii="Arial" w:hAnsi="Arial" w:cs="Arial"/>
                <w:sz w:val="22"/>
                <w:szCs w:val="22"/>
              </w:rPr>
              <w:t>s</w:t>
            </w:r>
            <w:r w:rsidRPr="00CE4005">
              <w:rPr>
                <w:rFonts w:ascii="Arial" w:hAnsi="Arial" w:cs="Arial"/>
                <w:sz w:val="22"/>
                <w:szCs w:val="22"/>
              </w:rPr>
              <w:t xml:space="preserve">ervices occur in a </w:t>
            </w:r>
            <w:r w:rsidR="00247F12" w:rsidRPr="00CE4005">
              <w:rPr>
                <w:rFonts w:ascii="Arial" w:hAnsi="Arial" w:cs="Arial"/>
                <w:sz w:val="22"/>
                <w:szCs w:val="22"/>
              </w:rPr>
              <w:t xml:space="preserve">room </w:t>
            </w:r>
            <w:r w:rsidR="00247F12">
              <w:rPr>
                <w:rFonts w:ascii="Arial" w:hAnsi="Arial" w:cs="Arial"/>
                <w:sz w:val="22"/>
                <w:szCs w:val="22"/>
              </w:rPr>
              <w:t>with</w:t>
            </w:r>
            <w:r w:rsidR="00F03532">
              <w:rPr>
                <w:rFonts w:ascii="Arial" w:hAnsi="Arial" w:cs="Arial"/>
                <w:sz w:val="22"/>
                <w:szCs w:val="22"/>
              </w:rPr>
              <w:t xml:space="preserve"> access that no longer requires walking th</w:t>
            </w:r>
            <w:r w:rsidR="00D87879">
              <w:rPr>
                <w:rFonts w:ascii="Arial" w:hAnsi="Arial" w:cs="Arial"/>
                <w:sz w:val="22"/>
                <w:szCs w:val="22"/>
              </w:rPr>
              <w:t>rou</w:t>
            </w:r>
            <w:r w:rsidR="00F03532">
              <w:rPr>
                <w:rFonts w:ascii="Arial" w:hAnsi="Arial" w:cs="Arial"/>
                <w:sz w:val="22"/>
                <w:szCs w:val="22"/>
              </w:rPr>
              <w:t>gh another classroom</w:t>
            </w:r>
            <w:r w:rsidRPr="00CE4005">
              <w:rPr>
                <w:rFonts w:ascii="Arial" w:hAnsi="Arial" w:cs="Arial"/>
                <w:sz w:val="22"/>
                <w:szCs w:val="22"/>
              </w:rPr>
              <w:t xml:space="preserve">. At the Memorial Elementary School, students receive special education services within a classroom solely </w:t>
            </w:r>
            <w:r w:rsidR="00950EA8">
              <w:rPr>
                <w:rFonts w:ascii="Arial" w:hAnsi="Arial" w:cs="Arial"/>
                <w:sz w:val="22"/>
                <w:szCs w:val="22"/>
              </w:rPr>
              <w:t xml:space="preserve">dedicated to </w:t>
            </w:r>
            <w:r w:rsidRPr="00CE4005">
              <w:rPr>
                <w:rFonts w:ascii="Arial" w:hAnsi="Arial" w:cs="Arial"/>
                <w:sz w:val="22"/>
                <w:szCs w:val="22"/>
              </w:rPr>
              <w:t xml:space="preserve">special education </w:t>
            </w:r>
            <w:r w:rsidR="00D87879">
              <w:rPr>
                <w:rFonts w:ascii="Arial" w:hAnsi="Arial" w:cs="Arial"/>
                <w:sz w:val="22"/>
                <w:szCs w:val="22"/>
              </w:rPr>
              <w:t xml:space="preserve">instruction, with no simultaneous </w:t>
            </w:r>
            <w:r w:rsidRPr="00CE4005">
              <w:rPr>
                <w:rFonts w:ascii="Arial" w:hAnsi="Arial" w:cs="Arial"/>
                <w:sz w:val="22"/>
                <w:szCs w:val="22"/>
              </w:rPr>
              <w:t>services</w:t>
            </w:r>
            <w:r w:rsidR="00D87879">
              <w:rPr>
                <w:rFonts w:ascii="Arial" w:hAnsi="Arial" w:cs="Arial"/>
                <w:sz w:val="22"/>
                <w:szCs w:val="22"/>
              </w:rPr>
              <w:t xml:space="preserve"> being conducted</w:t>
            </w:r>
            <w:r w:rsidRPr="00CE4005">
              <w:rPr>
                <w:rFonts w:ascii="Arial" w:hAnsi="Arial" w:cs="Arial"/>
                <w:sz w:val="22"/>
                <w:szCs w:val="22"/>
              </w:rPr>
              <w:t>.</w:t>
            </w:r>
          </w:p>
        </w:tc>
      </w:tr>
    </w:tbl>
    <w:p w:rsidR="00B4287D" w:rsidRDefault="00B4287D">
      <w:pPr>
        <w:pStyle w:val="Normal4"/>
      </w:pPr>
    </w:p>
    <w:p w:rsidR="00B4287D" w:rsidRPr="00AF5230" w:rsidRDefault="00B4287D" w:rsidP="00B4287D">
      <w:pPr>
        <w:rPr>
          <w:rFonts w:ascii="Verdana" w:hAnsi="Verdana"/>
          <w:sz w:val="16"/>
          <w:szCs w:val="16"/>
        </w:rPr>
      </w:pPr>
    </w:p>
    <w:sectPr w:rsidR="00B4287D" w:rsidRPr="00AF5230" w:rsidSect="00B4287D">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40" w:rsidRDefault="00787440">
      <w:r>
        <w:separator/>
      </w:r>
    </w:p>
  </w:endnote>
  <w:endnote w:type="continuationSeparator" w:id="0">
    <w:p w:rsidR="00787440" w:rsidRDefault="0078744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7A" w:rsidRDefault="00CF0002" w:rsidP="00B4287D">
    <w:pPr>
      <w:pStyle w:val="Footer"/>
      <w:framePr w:wrap="around" w:vAnchor="text" w:hAnchor="margin" w:xAlign="right" w:y="1"/>
      <w:rPr>
        <w:rStyle w:val="PageNumber"/>
      </w:rPr>
    </w:pPr>
    <w:r>
      <w:rPr>
        <w:rStyle w:val="PageNumber"/>
      </w:rPr>
      <w:fldChar w:fldCharType="begin"/>
    </w:r>
    <w:r w:rsidR="004E6A7A">
      <w:rPr>
        <w:rStyle w:val="PageNumber"/>
      </w:rPr>
      <w:instrText xml:space="preserve">PAGE  </w:instrText>
    </w:r>
    <w:r>
      <w:rPr>
        <w:rStyle w:val="PageNumber"/>
      </w:rPr>
      <w:fldChar w:fldCharType="end"/>
    </w:r>
  </w:p>
  <w:p w:rsidR="004E6A7A" w:rsidRDefault="004E6A7A" w:rsidP="00B428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7A" w:rsidRDefault="004E6A7A" w:rsidP="00B4287D">
    <w:pPr>
      <w:pStyle w:val="Footer"/>
      <w:tabs>
        <w:tab w:val="clear" w:pos="8640"/>
      </w:tabs>
      <w:ind w:right="360"/>
      <w:jc w:val="center"/>
      <w:rPr>
        <w:rFonts w:ascii="Verdana" w:hAnsi="Verdana"/>
        <w:sz w:val="16"/>
        <w:szCs w:val="16"/>
      </w:rPr>
    </w:pPr>
    <w:bookmarkStart w:id="20" w:name="STATE_ED_FOOTER"/>
    <w:r>
      <w:rPr>
        <w:rFonts w:ascii="Verdana" w:hAnsi="Verdana"/>
        <w:sz w:val="16"/>
        <w:szCs w:val="16"/>
      </w:rPr>
      <w:t>Massachusetts Department of Elementary &amp; Secondary Education</w:t>
    </w:r>
    <w:bookmarkEnd w:id="20"/>
    <w:r>
      <w:rPr>
        <w:rFonts w:ascii="Verdana" w:hAnsi="Verdana"/>
        <w:sz w:val="16"/>
        <w:szCs w:val="16"/>
      </w:rPr>
      <w:t xml:space="preserve"> – </w:t>
    </w:r>
    <w:bookmarkStart w:id="21" w:name="AGENCY_NAME_FOOTER"/>
    <w:r>
      <w:rPr>
        <w:rFonts w:ascii="Verdana" w:hAnsi="Verdana"/>
        <w:sz w:val="16"/>
        <w:szCs w:val="16"/>
      </w:rPr>
      <w:t>Program Quality Assurance Services</w:t>
    </w:r>
    <w:bookmarkEnd w:id="21"/>
  </w:p>
  <w:p w:rsidR="004E6A7A" w:rsidRPr="00700A12" w:rsidRDefault="004E6A7A" w:rsidP="00B4287D">
    <w:pPr>
      <w:pStyle w:val="Footer"/>
      <w:tabs>
        <w:tab w:val="clear" w:pos="8640"/>
      </w:tabs>
      <w:ind w:right="360"/>
      <w:jc w:val="center"/>
      <w:rPr>
        <w:rFonts w:ascii="Verdana" w:hAnsi="Verdana"/>
        <w:sz w:val="16"/>
        <w:szCs w:val="16"/>
      </w:rPr>
    </w:pPr>
    <w:bookmarkStart w:id="22" w:name="ORG_NAME_FOOTER"/>
    <w:r>
      <w:rPr>
        <w:rFonts w:ascii="Verdana" w:hAnsi="Verdana"/>
        <w:sz w:val="16"/>
        <w:szCs w:val="16"/>
      </w:rPr>
      <w:t>Medfield</w:t>
    </w:r>
    <w:bookmarkEnd w:id="22"/>
    <w:r>
      <w:rPr>
        <w:rFonts w:ascii="Verdana" w:hAnsi="Verdana"/>
        <w:sz w:val="16"/>
        <w:szCs w:val="16"/>
      </w:rPr>
      <w:t xml:space="preserve"> </w:t>
    </w:r>
    <w:r w:rsidR="00B8326A">
      <w:rPr>
        <w:rFonts w:ascii="Verdana" w:hAnsi="Verdana"/>
        <w:sz w:val="16"/>
        <w:szCs w:val="16"/>
      </w:rPr>
      <w:t xml:space="preserve">Public Schools </w:t>
    </w:r>
    <w:r>
      <w:rPr>
        <w:rFonts w:ascii="Verdana" w:hAnsi="Verdana"/>
        <w:sz w:val="16"/>
        <w:szCs w:val="16"/>
      </w:rPr>
      <w:t xml:space="preserve">Mid-Cycle Report </w:t>
    </w:r>
    <w:bookmarkStart w:id="23" w:name="MCR_REPORT_DATE"/>
    <w:r w:rsidR="002C731E">
      <w:rPr>
        <w:rFonts w:ascii="Verdana" w:hAnsi="Verdana"/>
        <w:sz w:val="16"/>
        <w:szCs w:val="16"/>
      </w:rPr>
      <w:t>April</w:t>
    </w:r>
    <w:r w:rsidR="0036482D">
      <w:rPr>
        <w:rFonts w:ascii="Verdana" w:hAnsi="Verdana"/>
        <w:sz w:val="16"/>
        <w:szCs w:val="16"/>
      </w:rPr>
      <w:t xml:space="preserve"> 7</w:t>
    </w:r>
    <w:r w:rsidRPr="00700A12">
      <w:rPr>
        <w:rFonts w:ascii="Verdana" w:hAnsi="Verdana"/>
        <w:sz w:val="16"/>
        <w:szCs w:val="16"/>
      </w:rPr>
      <w:t>, 2015 02:48:32 PM</w:t>
    </w:r>
    <w:bookmarkEnd w:id="23"/>
  </w:p>
  <w:p w:rsidR="004E6A7A" w:rsidRPr="00700A12" w:rsidRDefault="004E6A7A" w:rsidP="00B4287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F0002" w:rsidRPr="00700A12">
      <w:rPr>
        <w:rFonts w:ascii="Verdana" w:hAnsi="Verdana"/>
        <w:sz w:val="16"/>
        <w:szCs w:val="16"/>
      </w:rPr>
      <w:fldChar w:fldCharType="begin"/>
    </w:r>
    <w:r w:rsidRPr="00700A12">
      <w:rPr>
        <w:rFonts w:ascii="Verdana" w:hAnsi="Verdana"/>
        <w:sz w:val="16"/>
        <w:szCs w:val="16"/>
      </w:rPr>
      <w:instrText xml:space="preserve"> PAGE </w:instrText>
    </w:r>
    <w:r w:rsidR="00CF0002" w:rsidRPr="00700A12">
      <w:rPr>
        <w:rFonts w:ascii="Verdana" w:hAnsi="Verdana"/>
        <w:sz w:val="16"/>
        <w:szCs w:val="16"/>
      </w:rPr>
      <w:fldChar w:fldCharType="separate"/>
    </w:r>
    <w:r w:rsidR="00372C1E">
      <w:rPr>
        <w:rFonts w:ascii="Verdana" w:hAnsi="Verdana"/>
        <w:noProof/>
        <w:sz w:val="16"/>
        <w:szCs w:val="16"/>
      </w:rPr>
      <w:t>4</w:t>
    </w:r>
    <w:r w:rsidR="00CF0002" w:rsidRPr="00700A12">
      <w:rPr>
        <w:rFonts w:ascii="Verdana" w:hAnsi="Verdana"/>
        <w:sz w:val="16"/>
        <w:szCs w:val="16"/>
      </w:rPr>
      <w:fldChar w:fldCharType="end"/>
    </w:r>
    <w:r w:rsidRPr="00700A12">
      <w:rPr>
        <w:rFonts w:ascii="Verdana" w:hAnsi="Verdana"/>
        <w:sz w:val="16"/>
        <w:szCs w:val="16"/>
      </w:rPr>
      <w:t xml:space="preserve"> of </w:t>
    </w:r>
    <w:r w:rsidR="00CF0002" w:rsidRPr="00700A12">
      <w:rPr>
        <w:rFonts w:ascii="Verdana" w:hAnsi="Verdana"/>
        <w:sz w:val="16"/>
        <w:szCs w:val="16"/>
      </w:rPr>
      <w:fldChar w:fldCharType="begin"/>
    </w:r>
    <w:r w:rsidRPr="00700A12">
      <w:rPr>
        <w:rFonts w:ascii="Verdana" w:hAnsi="Verdana"/>
        <w:sz w:val="16"/>
        <w:szCs w:val="16"/>
      </w:rPr>
      <w:instrText xml:space="preserve"> NUMPAGES </w:instrText>
    </w:r>
    <w:r w:rsidR="00CF0002" w:rsidRPr="00700A12">
      <w:rPr>
        <w:rFonts w:ascii="Verdana" w:hAnsi="Verdana"/>
        <w:sz w:val="16"/>
        <w:szCs w:val="16"/>
      </w:rPr>
      <w:fldChar w:fldCharType="separate"/>
    </w:r>
    <w:r w:rsidR="00372C1E">
      <w:rPr>
        <w:rFonts w:ascii="Verdana" w:hAnsi="Verdana"/>
        <w:noProof/>
        <w:sz w:val="16"/>
        <w:szCs w:val="16"/>
      </w:rPr>
      <w:t>4</w:t>
    </w:r>
    <w:r w:rsidR="00CF0002"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40" w:rsidRDefault="00787440">
      <w:r>
        <w:separator/>
      </w:r>
    </w:p>
  </w:footnote>
  <w:footnote w:type="continuationSeparator" w:id="0">
    <w:p w:rsidR="00787440" w:rsidRDefault="00787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30E885C6">
      <w:start w:val="1"/>
      <w:numFmt w:val="decimal"/>
      <w:lvlText w:val="%1."/>
      <w:lvlJc w:val="left"/>
      <w:pPr>
        <w:tabs>
          <w:tab w:val="num" w:pos="720"/>
        </w:tabs>
        <w:ind w:left="720" w:hanging="360"/>
      </w:pPr>
      <w:rPr>
        <w:rFonts w:hint="default"/>
      </w:rPr>
    </w:lvl>
    <w:lvl w:ilvl="1" w:tplc="87147A7C" w:tentative="1">
      <w:start w:val="1"/>
      <w:numFmt w:val="lowerLetter"/>
      <w:lvlText w:val="%2."/>
      <w:lvlJc w:val="left"/>
      <w:pPr>
        <w:tabs>
          <w:tab w:val="num" w:pos="1440"/>
        </w:tabs>
        <w:ind w:left="1440" w:hanging="360"/>
      </w:pPr>
    </w:lvl>
    <w:lvl w:ilvl="2" w:tplc="472CEE7C" w:tentative="1">
      <w:start w:val="1"/>
      <w:numFmt w:val="lowerRoman"/>
      <w:lvlText w:val="%3."/>
      <w:lvlJc w:val="right"/>
      <w:pPr>
        <w:tabs>
          <w:tab w:val="num" w:pos="2160"/>
        </w:tabs>
        <w:ind w:left="2160" w:hanging="180"/>
      </w:pPr>
    </w:lvl>
    <w:lvl w:ilvl="3" w:tplc="CC3829DE" w:tentative="1">
      <w:start w:val="1"/>
      <w:numFmt w:val="decimal"/>
      <w:lvlText w:val="%4."/>
      <w:lvlJc w:val="left"/>
      <w:pPr>
        <w:tabs>
          <w:tab w:val="num" w:pos="2880"/>
        </w:tabs>
        <w:ind w:left="2880" w:hanging="360"/>
      </w:pPr>
    </w:lvl>
    <w:lvl w:ilvl="4" w:tplc="8BC80EFE" w:tentative="1">
      <w:start w:val="1"/>
      <w:numFmt w:val="lowerLetter"/>
      <w:lvlText w:val="%5."/>
      <w:lvlJc w:val="left"/>
      <w:pPr>
        <w:tabs>
          <w:tab w:val="num" w:pos="3600"/>
        </w:tabs>
        <w:ind w:left="3600" w:hanging="360"/>
      </w:pPr>
    </w:lvl>
    <w:lvl w:ilvl="5" w:tplc="9CE2F3E6" w:tentative="1">
      <w:start w:val="1"/>
      <w:numFmt w:val="lowerRoman"/>
      <w:lvlText w:val="%6."/>
      <w:lvlJc w:val="right"/>
      <w:pPr>
        <w:tabs>
          <w:tab w:val="num" w:pos="4320"/>
        </w:tabs>
        <w:ind w:left="4320" w:hanging="180"/>
      </w:pPr>
    </w:lvl>
    <w:lvl w:ilvl="6" w:tplc="7D5465BE" w:tentative="1">
      <w:start w:val="1"/>
      <w:numFmt w:val="decimal"/>
      <w:lvlText w:val="%7."/>
      <w:lvlJc w:val="left"/>
      <w:pPr>
        <w:tabs>
          <w:tab w:val="num" w:pos="5040"/>
        </w:tabs>
        <w:ind w:left="5040" w:hanging="360"/>
      </w:pPr>
    </w:lvl>
    <w:lvl w:ilvl="7" w:tplc="8DAC7F02" w:tentative="1">
      <w:start w:val="1"/>
      <w:numFmt w:val="lowerLetter"/>
      <w:lvlText w:val="%8."/>
      <w:lvlJc w:val="left"/>
      <w:pPr>
        <w:tabs>
          <w:tab w:val="num" w:pos="5760"/>
        </w:tabs>
        <w:ind w:left="5760" w:hanging="360"/>
      </w:pPr>
    </w:lvl>
    <w:lvl w:ilvl="8" w:tplc="CEC0218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trackRevisions/>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32DD0"/>
    <w:rsid w:val="0005302C"/>
    <w:rsid w:val="00054DB6"/>
    <w:rsid w:val="000669D4"/>
    <w:rsid w:val="000943B0"/>
    <w:rsid w:val="000A09F8"/>
    <w:rsid w:val="000A6FAF"/>
    <w:rsid w:val="000B7BA3"/>
    <w:rsid w:val="000C6DCF"/>
    <w:rsid w:val="000D2A9C"/>
    <w:rsid w:val="000D2BB8"/>
    <w:rsid w:val="00105BA9"/>
    <w:rsid w:val="001101F0"/>
    <w:rsid w:val="0015633F"/>
    <w:rsid w:val="0016465D"/>
    <w:rsid w:val="0019505D"/>
    <w:rsid w:val="001A7E09"/>
    <w:rsid w:val="001B3610"/>
    <w:rsid w:val="001B5B78"/>
    <w:rsid w:val="001D504D"/>
    <w:rsid w:val="001F0A57"/>
    <w:rsid w:val="001F1F5B"/>
    <w:rsid w:val="00212CFF"/>
    <w:rsid w:val="00247F12"/>
    <w:rsid w:val="00277FB5"/>
    <w:rsid w:val="00282ABF"/>
    <w:rsid w:val="00287607"/>
    <w:rsid w:val="002C0F6D"/>
    <w:rsid w:val="002C731E"/>
    <w:rsid w:val="002D2AF9"/>
    <w:rsid w:val="002D66E2"/>
    <w:rsid w:val="002E0F26"/>
    <w:rsid w:val="00306A48"/>
    <w:rsid w:val="003323CE"/>
    <w:rsid w:val="0036482D"/>
    <w:rsid w:val="00372C1E"/>
    <w:rsid w:val="00383014"/>
    <w:rsid w:val="00392FAB"/>
    <w:rsid w:val="003951B6"/>
    <w:rsid w:val="003A12A2"/>
    <w:rsid w:val="003A7EE0"/>
    <w:rsid w:val="003C58F3"/>
    <w:rsid w:val="003C7CF3"/>
    <w:rsid w:val="003E5157"/>
    <w:rsid w:val="003F0556"/>
    <w:rsid w:val="003F5D1C"/>
    <w:rsid w:val="00406CD6"/>
    <w:rsid w:val="0043035F"/>
    <w:rsid w:val="004365A7"/>
    <w:rsid w:val="00441007"/>
    <w:rsid w:val="0044565C"/>
    <w:rsid w:val="00497301"/>
    <w:rsid w:val="004C21DB"/>
    <w:rsid w:val="004D7991"/>
    <w:rsid w:val="004E1CE9"/>
    <w:rsid w:val="004E2088"/>
    <w:rsid w:val="004E6A7A"/>
    <w:rsid w:val="004F385C"/>
    <w:rsid w:val="00506FED"/>
    <w:rsid w:val="005169E9"/>
    <w:rsid w:val="00555AD0"/>
    <w:rsid w:val="005A6219"/>
    <w:rsid w:val="005F213E"/>
    <w:rsid w:val="0061152F"/>
    <w:rsid w:val="006215A9"/>
    <w:rsid w:val="00633A4E"/>
    <w:rsid w:val="006A6A1F"/>
    <w:rsid w:val="006B6E16"/>
    <w:rsid w:val="006D377B"/>
    <w:rsid w:val="006E0DD9"/>
    <w:rsid w:val="006E5359"/>
    <w:rsid w:val="006F0620"/>
    <w:rsid w:val="006F4E40"/>
    <w:rsid w:val="006F76FF"/>
    <w:rsid w:val="007247E0"/>
    <w:rsid w:val="007262CD"/>
    <w:rsid w:val="0073021A"/>
    <w:rsid w:val="00731AA9"/>
    <w:rsid w:val="00732420"/>
    <w:rsid w:val="00743978"/>
    <w:rsid w:val="00745703"/>
    <w:rsid w:val="007532CC"/>
    <w:rsid w:val="0077116C"/>
    <w:rsid w:val="00782933"/>
    <w:rsid w:val="00785408"/>
    <w:rsid w:val="007854CA"/>
    <w:rsid w:val="007859A2"/>
    <w:rsid w:val="00787440"/>
    <w:rsid w:val="007B4C0E"/>
    <w:rsid w:val="007D75D3"/>
    <w:rsid w:val="007F0515"/>
    <w:rsid w:val="007F5A4D"/>
    <w:rsid w:val="007F6678"/>
    <w:rsid w:val="00817EA1"/>
    <w:rsid w:val="00830F18"/>
    <w:rsid w:val="00833823"/>
    <w:rsid w:val="00837FD2"/>
    <w:rsid w:val="008802C4"/>
    <w:rsid w:val="008B7031"/>
    <w:rsid w:val="008C22D0"/>
    <w:rsid w:val="008D0CA2"/>
    <w:rsid w:val="008D32BB"/>
    <w:rsid w:val="0090770F"/>
    <w:rsid w:val="009105B9"/>
    <w:rsid w:val="009134D2"/>
    <w:rsid w:val="00950EA8"/>
    <w:rsid w:val="00981FA1"/>
    <w:rsid w:val="00985B90"/>
    <w:rsid w:val="0099041F"/>
    <w:rsid w:val="009A5865"/>
    <w:rsid w:val="009C1461"/>
    <w:rsid w:val="00A07198"/>
    <w:rsid w:val="00A12A00"/>
    <w:rsid w:val="00A1440F"/>
    <w:rsid w:val="00A450D3"/>
    <w:rsid w:val="00A50A36"/>
    <w:rsid w:val="00A7770F"/>
    <w:rsid w:val="00A8268F"/>
    <w:rsid w:val="00AA6F30"/>
    <w:rsid w:val="00AB0043"/>
    <w:rsid w:val="00AC5ADA"/>
    <w:rsid w:val="00AD0702"/>
    <w:rsid w:val="00AD0E53"/>
    <w:rsid w:val="00AD30F8"/>
    <w:rsid w:val="00AE652B"/>
    <w:rsid w:val="00B165A9"/>
    <w:rsid w:val="00B22B42"/>
    <w:rsid w:val="00B230EF"/>
    <w:rsid w:val="00B35DB1"/>
    <w:rsid w:val="00B4287D"/>
    <w:rsid w:val="00B7303F"/>
    <w:rsid w:val="00B74AAF"/>
    <w:rsid w:val="00B8326A"/>
    <w:rsid w:val="00BA33A2"/>
    <w:rsid w:val="00BC6119"/>
    <w:rsid w:val="00BE5669"/>
    <w:rsid w:val="00C04613"/>
    <w:rsid w:val="00C05EAF"/>
    <w:rsid w:val="00C22645"/>
    <w:rsid w:val="00C539B6"/>
    <w:rsid w:val="00C927EC"/>
    <w:rsid w:val="00C931A4"/>
    <w:rsid w:val="00C94B27"/>
    <w:rsid w:val="00CB4B5E"/>
    <w:rsid w:val="00CD4AD5"/>
    <w:rsid w:val="00CF0002"/>
    <w:rsid w:val="00CF3631"/>
    <w:rsid w:val="00CF5D64"/>
    <w:rsid w:val="00D10E01"/>
    <w:rsid w:val="00D24BE7"/>
    <w:rsid w:val="00D25547"/>
    <w:rsid w:val="00D25732"/>
    <w:rsid w:val="00D46ABF"/>
    <w:rsid w:val="00D6405E"/>
    <w:rsid w:val="00D716B6"/>
    <w:rsid w:val="00D87879"/>
    <w:rsid w:val="00DA5C0C"/>
    <w:rsid w:val="00DF5CB9"/>
    <w:rsid w:val="00E10852"/>
    <w:rsid w:val="00E47DD7"/>
    <w:rsid w:val="00E616D2"/>
    <w:rsid w:val="00E63E16"/>
    <w:rsid w:val="00E741A2"/>
    <w:rsid w:val="00E93DC1"/>
    <w:rsid w:val="00E962E3"/>
    <w:rsid w:val="00EC56FF"/>
    <w:rsid w:val="00EC575C"/>
    <w:rsid w:val="00EC6785"/>
    <w:rsid w:val="00F03532"/>
    <w:rsid w:val="00F11FEA"/>
    <w:rsid w:val="00F1457D"/>
    <w:rsid w:val="00F17C88"/>
    <w:rsid w:val="00F22E8B"/>
    <w:rsid w:val="00F23EEF"/>
    <w:rsid w:val="00F27F06"/>
    <w:rsid w:val="00F30C40"/>
    <w:rsid w:val="00F352A0"/>
    <w:rsid w:val="00F73D80"/>
    <w:rsid w:val="00F901F6"/>
    <w:rsid w:val="00F96EF9"/>
    <w:rsid w:val="00FA4DB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DESE-231-17420</_dlc_DocId>
    <_dlc_DocIdUrl xmlns="733efe1c-5bbe-4968-87dc-d400e65c879f">
      <Url>https://sharepoint.doemass.org/ese/webteam/cps/_layouts/DocIdRedir.aspx?ID=DESE-231-17420</Url>
      <Description>DESE-231-17420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C937-163A-40AA-9595-45F93C6351B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E300689-83F1-4982-87D3-D64B5F25E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D0EF6-88B9-47F1-984F-5FE46F63464E}">
  <ds:schemaRefs>
    <ds:schemaRef ds:uri="http://schemas.microsoft.com/sharepoint/events"/>
  </ds:schemaRefs>
</ds:datastoreItem>
</file>

<file path=customXml/itemProps4.xml><?xml version="1.0" encoding="utf-8"?>
<ds:datastoreItem xmlns:ds="http://schemas.openxmlformats.org/officeDocument/2006/customXml" ds:itemID="{E3792A41-5E71-415C-8AC0-D84BD559D364}">
  <ds:schemaRefs>
    <ds:schemaRef ds:uri="http://schemas.microsoft.com/sharepoint/v3/contenttype/forms"/>
  </ds:schemaRefs>
</ds:datastoreItem>
</file>

<file path=customXml/itemProps5.xml><?xml version="1.0" encoding="utf-8"?>
<ds:datastoreItem xmlns:ds="http://schemas.openxmlformats.org/officeDocument/2006/customXml" ds:itemID="{0831E7B2-7308-439C-A8FB-CA41B3CD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4996</Characters>
  <Application>Microsoft Office Word</Application>
  <DocSecurity>0</DocSecurity>
  <Lines>145</Lines>
  <Paragraphs>46</Paragraphs>
  <ScaleCrop>false</ScaleCrop>
  <HeadingPairs>
    <vt:vector size="2" baseType="variant">
      <vt:variant>
        <vt:lpstr>Title</vt:lpstr>
      </vt:variant>
      <vt:variant>
        <vt:i4>1</vt:i4>
      </vt:variant>
    </vt:vector>
  </HeadingPairs>
  <TitlesOfParts>
    <vt:vector size="1" baseType="lpstr">
      <vt:lpstr>Medfield Public Schools Mid-cycle Report 2015</vt:lpstr>
    </vt:vector>
  </TitlesOfParts>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Medfield Public Schools Mid-cycle Report 2015</dc:title>
  <dc:creator>ESE</dc:creator>
  <cp:lastModifiedBy>dzou</cp:lastModifiedBy>
  <cp:revision>3</cp:revision>
  <cp:lastPrinted>2015-04-07T14:39:00Z</cp:lastPrinted>
  <dcterms:created xsi:type="dcterms:W3CDTF">2015-07-08T20:06:00Z</dcterms:created>
  <dcterms:modified xsi:type="dcterms:W3CDTF">2015-07-14T19:23:00Z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