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2251E" w:rsidRPr="00A25A31">
        <w:trPr>
          <w:trHeight w:val="10800"/>
        </w:trPr>
        <w:tc>
          <w:tcPr>
            <w:tcW w:w="362" w:type="dxa"/>
            <w:tcBorders>
              <w:right w:val="single" w:sz="4" w:space="0" w:color="auto"/>
            </w:tcBorders>
          </w:tcPr>
          <w:p w:rsidR="0002251E" w:rsidRPr="00BB123E" w:rsidRDefault="00905E48" w:rsidP="0002251E">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88883801" r:id="rId12"/>
              </w:pict>
            </w:r>
          </w:p>
        </w:tc>
        <w:tc>
          <w:tcPr>
            <w:tcW w:w="1228" w:type="dxa"/>
            <w:tcBorders>
              <w:top w:val="single" w:sz="4" w:space="0" w:color="auto"/>
              <w:left w:val="single" w:sz="4" w:space="0" w:color="auto"/>
              <w:right w:val="single" w:sz="4" w:space="0" w:color="auto"/>
            </w:tcBorders>
          </w:tcPr>
          <w:p w:rsidR="0002251E" w:rsidRPr="00BB123E" w:rsidRDefault="00E86C36" w:rsidP="0002251E">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spacing w:before="120"/>
              <w:jc w:val="center"/>
              <w:rPr>
                <w:b/>
              </w:rPr>
            </w:pPr>
            <w:r>
              <w:rPr>
                <w:b/>
              </w:rPr>
              <w:t>COORDINATED PROGRAM REVIEW</w:t>
            </w:r>
          </w:p>
          <w:p w:rsidR="0002251E" w:rsidRDefault="0002251E" w:rsidP="0002251E">
            <w:pPr>
              <w:spacing w:before="120"/>
              <w:jc w:val="center"/>
              <w:rPr>
                <w:b/>
              </w:rPr>
            </w:pPr>
            <w:r>
              <w:rPr>
                <w:b/>
              </w:rPr>
              <w:t>MID-CYCLE REPORT</w:t>
            </w:r>
          </w:p>
          <w:p w:rsidR="0002251E" w:rsidRDefault="0002251E" w:rsidP="0002251E">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KIPP Academy Lynn</w:t>
            </w:r>
            <w:bookmarkEnd w:id="0"/>
          </w:p>
          <w:p w:rsidR="0002251E" w:rsidRDefault="0002251E" w:rsidP="0002251E">
            <w:pPr>
              <w:spacing w:before="120"/>
              <w:jc w:val="center"/>
              <w:rPr>
                <w:b/>
              </w:rPr>
            </w:pPr>
            <w:r>
              <w:rPr>
                <w:b/>
              </w:rPr>
              <w:t xml:space="preserve">MCR Onsite Dates: </w:t>
            </w:r>
            <w:bookmarkStart w:id="1" w:name="MCR_DATES"/>
            <w:r>
              <w:rPr>
                <w:b/>
              </w:rPr>
              <w:t>11/10/2014 - 11/12/2014</w:t>
            </w:r>
            <w:bookmarkEnd w:id="1"/>
          </w:p>
          <w:p w:rsidR="0002251E" w:rsidRDefault="0002251E" w:rsidP="0002251E">
            <w:pPr>
              <w:spacing w:before="120"/>
              <w:jc w:val="center"/>
              <w:rPr>
                <w:b/>
              </w:rPr>
            </w:pPr>
            <w:r>
              <w:rPr>
                <w:b/>
              </w:rPr>
              <w:t>Program Area: Special Education</w:t>
            </w:r>
          </w:p>
          <w:p w:rsidR="0002251E" w:rsidRPr="00A25A31" w:rsidRDefault="0002251E" w:rsidP="0002251E">
            <w:pPr>
              <w:spacing w:before="120"/>
              <w:jc w:val="center"/>
              <w:rPr>
                <w:b/>
              </w:rPr>
            </w:pPr>
          </w:p>
        </w:tc>
      </w:tr>
      <w:tr w:rsidR="0002251E" w:rsidRPr="00BB123E">
        <w:trPr>
          <w:trHeight w:val="989"/>
        </w:trPr>
        <w:tc>
          <w:tcPr>
            <w:tcW w:w="362" w:type="dxa"/>
            <w:tcBorders>
              <w:right w:val="single" w:sz="4" w:space="0" w:color="auto"/>
            </w:tcBorders>
          </w:tcPr>
          <w:p w:rsidR="0002251E" w:rsidRDefault="0002251E" w:rsidP="0002251E">
            <w:pPr>
              <w:rPr>
                <w:sz w:val="22"/>
              </w:rPr>
            </w:pPr>
            <w:r>
              <w:rPr>
                <w:sz w:val="22"/>
              </w:rPr>
              <w:t xml:space="preserve"> </w:t>
            </w: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Default="0002251E" w:rsidP="0002251E">
            <w:pPr>
              <w:rPr>
                <w:sz w:val="22"/>
              </w:rPr>
            </w:pPr>
          </w:p>
          <w:p w:rsidR="0002251E" w:rsidRPr="00BB123E" w:rsidRDefault="0002251E" w:rsidP="0002251E">
            <w:pPr>
              <w:rPr>
                <w:sz w:val="22"/>
              </w:rPr>
            </w:pPr>
          </w:p>
        </w:tc>
        <w:tc>
          <w:tcPr>
            <w:tcW w:w="1228" w:type="dxa"/>
            <w:tcBorders>
              <w:left w:val="single" w:sz="4" w:space="0" w:color="auto"/>
              <w:right w:val="single" w:sz="4" w:space="0" w:color="auto"/>
            </w:tcBorders>
          </w:tcPr>
          <w:p w:rsidR="0002251E" w:rsidRPr="00BB123E" w:rsidRDefault="0002251E" w:rsidP="0002251E">
            <w:pPr>
              <w:rPr>
                <w:sz w:val="22"/>
              </w:rPr>
            </w:pPr>
          </w:p>
        </w:tc>
        <w:tc>
          <w:tcPr>
            <w:tcW w:w="8490" w:type="dxa"/>
            <w:tcBorders>
              <w:left w:val="single" w:sz="4" w:space="0" w:color="auto"/>
            </w:tcBorders>
          </w:tcPr>
          <w:p w:rsidR="0002251E" w:rsidRDefault="0002251E" w:rsidP="0002251E">
            <w:pPr>
              <w:jc w:val="center"/>
              <w:rPr>
                <w:sz w:val="22"/>
              </w:rPr>
            </w:pPr>
          </w:p>
          <w:p w:rsidR="0002251E" w:rsidRPr="00F41BE1" w:rsidRDefault="0002251E" w:rsidP="0002251E">
            <w:pPr>
              <w:jc w:val="center"/>
              <w:rPr>
                <w:sz w:val="20"/>
                <w:szCs w:val="20"/>
              </w:rPr>
            </w:pPr>
          </w:p>
          <w:p w:rsidR="0002251E" w:rsidRPr="00F41BE1" w:rsidRDefault="0002251E" w:rsidP="0002251E">
            <w:pPr>
              <w:jc w:val="center"/>
              <w:rPr>
                <w:sz w:val="20"/>
                <w:szCs w:val="20"/>
              </w:rPr>
            </w:pPr>
            <w:r w:rsidRPr="00F41BE1">
              <w:rPr>
                <w:sz w:val="20"/>
                <w:szCs w:val="20"/>
              </w:rPr>
              <w:t>Mitchell D. Chester, Ed.D.</w:t>
            </w:r>
          </w:p>
          <w:p w:rsidR="0002251E" w:rsidRPr="00BB123E" w:rsidRDefault="0002251E" w:rsidP="0002251E">
            <w:pPr>
              <w:jc w:val="center"/>
              <w:rPr>
                <w:sz w:val="22"/>
              </w:rPr>
            </w:pPr>
            <w:r w:rsidRPr="00F41BE1">
              <w:rPr>
                <w:sz w:val="20"/>
                <w:szCs w:val="20"/>
              </w:rPr>
              <w:t>Commissioner of Elementary and Secondary Education</w:t>
            </w:r>
          </w:p>
        </w:tc>
      </w:tr>
      <w:tr w:rsidR="0002251E" w:rsidRPr="00BB123E">
        <w:trPr>
          <w:trHeight w:val="705"/>
        </w:trPr>
        <w:tc>
          <w:tcPr>
            <w:tcW w:w="10080" w:type="dxa"/>
            <w:gridSpan w:val="3"/>
            <w:shd w:val="clear" w:color="auto" w:fill="C0C0C0"/>
            <w:vAlign w:val="center"/>
          </w:tcPr>
          <w:p w:rsidR="0002251E" w:rsidRPr="00BB123E" w:rsidRDefault="0002251E" w:rsidP="0002251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2251E" w:rsidRPr="00BB123E" w:rsidRDefault="0002251E" w:rsidP="0002251E">
            <w:pPr>
              <w:pageBreakBefore/>
              <w:jc w:val="center"/>
              <w:rPr>
                <w:b/>
                <w:bCs/>
              </w:rPr>
            </w:pPr>
            <w:r w:rsidRPr="00BB123E">
              <w:rPr>
                <w:b/>
              </w:rPr>
              <w:t>MID</w:t>
            </w:r>
            <w:r>
              <w:rPr>
                <w:b/>
              </w:rPr>
              <w:t>-</w:t>
            </w:r>
            <w:r w:rsidRPr="00BB123E">
              <w:rPr>
                <w:b/>
              </w:rPr>
              <w:t>CYCLE R</w:t>
            </w:r>
            <w:r>
              <w:rPr>
                <w:b/>
              </w:rPr>
              <w:t>EPORT</w:t>
            </w:r>
          </w:p>
        </w:tc>
      </w:tr>
    </w:tbl>
    <w:p w:rsidR="0002251E" w:rsidRPr="00AF5230" w:rsidRDefault="0002251E" w:rsidP="0002251E">
      <w:pPr>
        <w:rPr>
          <w:rFonts w:ascii="Verdana" w:hAnsi="Verdana"/>
          <w:bCs/>
          <w:sz w:val="22"/>
          <w:szCs w:val="22"/>
        </w:rPr>
      </w:pPr>
    </w:p>
    <w:p w:rsidR="0002251E" w:rsidRPr="00AF5230" w:rsidRDefault="0002251E" w:rsidP="0002251E">
      <w:pPr>
        <w:rPr>
          <w:rFonts w:ascii="Verdana" w:hAnsi="Verdana"/>
          <w:bCs/>
          <w:sz w:val="22"/>
          <w:szCs w:val="22"/>
        </w:rPr>
      </w:pPr>
    </w:p>
    <w:p w:rsidR="0002251E" w:rsidRDefault="0002251E">
      <w:pPr>
        <w:pStyle w:val="Normal0"/>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0"/>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FD7DDE">
            <w:pPr>
              <w:pStyle w:val="Normal0"/>
              <w:keepNext/>
              <w:rPr>
                <w:rFonts w:ascii="Arial" w:hAnsi="Arial" w:cs="Arial"/>
                <w:sz w:val="22"/>
                <w:szCs w:val="22"/>
              </w:rPr>
            </w:pPr>
            <w:r w:rsidRPr="00CE4005">
              <w:rPr>
                <w:rFonts w:ascii="Arial" w:hAnsi="Arial" w:cs="Arial"/>
                <w:sz w:val="22"/>
                <w:szCs w:val="22"/>
              </w:rPr>
              <w:t>A review of student records demonstrated that the school routinely provides educational assessments, including a history of the student's educational progress in the general education curriculum and teacher assessments that address attention skills, participation behaviors, communication skills, memory and social relations with groups, peers and adults.</w:t>
            </w:r>
          </w:p>
        </w:tc>
      </w:tr>
    </w:tbl>
    <w:p w:rsidR="0002251E" w:rsidRDefault="0002251E">
      <w:pPr>
        <w:pStyle w:val="Normal0"/>
      </w:pPr>
    </w:p>
    <w:p w:rsidR="0002251E" w:rsidRDefault="0002251E">
      <w:pPr>
        <w:pStyle w:val="Normal1"/>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1"/>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1"/>
              <w:keepNext/>
              <w:rPr>
                <w:rFonts w:ascii="Arial" w:hAnsi="Arial" w:cs="Arial"/>
                <w:sz w:val="22"/>
                <w:szCs w:val="22"/>
              </w:rPr>
            </w:pPr>
            <w:r w:rsidRPr="00CE4005">
              <w:rPr>
                <w:rFonts w:ascii="Arial" w:hAnsi="Arial" w:cs="Arial"/>
                <w:sz w:val="22"/>
                <w:szCs w:val="22"/>
              </w:rPr>
              <w:t xml:space="preserve">A review of student records and interviews demonstrated that whenever an evaluation indicates that a student has a disability on the autism spectrum, IEP Teams use a checklist to indicate student verbal and nonverbal communication; social interaction skills and proficiencies; unusual responses to sensory experiences; resistance to environmental change or change in daily routines; engagement in repetitive activities and stereotyped movements; positive behavioral interventions, strategies, and supports; and other needs that impact progress in the general curriculum, including social and emotional development. The information gathered using this checklist is also transferred into the IEP and/or the Notice of </w:t>
            </w:r>
            <w:r w:rsidR="00302F02">
              <w:rPr>
                <w:rFonts w:ascii="Arial" w:hAnsi="Arial" w:cs="Arial"/>
                <w:sz w:val="22"/>
                <w:szCs w:val="22"/>
              </w:rPr>
              <w:t xml:space="preserve">Proposed </w:t>
            </w:r>
            <w:r w:rsidRPr="00CE4005">
              <w:rPr>
                <w:rFonts w:ascii="Arial" w:hAnsi="Arial" w:cs="Arial"/>
                <w:sz w:val="22"/>
                <w:szCs w:val="22"/>
              </w:rPr>
              <w:t>School District Action (N1).  Areas of need that are identified during IEP development are addressed as goals and accommodations.</w:t>
            </w:r>
          </w:p>
        </w:tc>
      </w:tr>
    </w:tbl>
    <w:p w:rsidR="0002251E" w:rsidRDefault="0002251E">
      <w:pPr>
        <w:pStyle w:val="Normal1"/>
      </w:pPr>
    </w:p>
    <w:p w:rsidR="0002251E" w:rsidRDefault="0002251E">
      <w:pPr>
        <w:pStyle w:val="Normal2"/>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2"/>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FD7DDE">
            <w:pPr>
              <w:pStyle w:val="Normal2"/>
              <w:keepNext/>
              <w:rPr>
                <w:rFonts w:ascii="Arial" w:hAnsi="Arial" w:cs="Arial"/>
                <w:sz w:val="22"/>
                <w:szCs w:val="22"/>
              </w:rPr>
            </w:pPr>
            <w:r w:rsidRPr="00CE4005">
              <w:rPr>
                <w:rFonts w:ascii="Arial" w:hAnsi="Arial" w:cs="Arial"/>
                <w:sz w:val="22"/>
                <w:szCs w:val="22"/>
              </w:rPr>
              <w:t xml:space="preserve">Record review and interviews indicated that the practice of asking parents to sign a document that waives their right to receive assessment summaries two days in advance of the IEP Team meeting </w:t>
            </w:r>
            <w:r w:rsidR="00FD7DDE">
              <w:rPr>
                <w:rFonts w:ascii="Arial" w:hAnsi="Arial" w:cs="Arial"/>
                <w:sz w:val="22"/>
                <w:szCs w:val="22"/>
              </w:rPr>
              <w:t>has been discontinued</w:t>
            </w:r>
            <w:r w:rsidRPr="00CE4005">
              <w:rPr>
                <w:rFonts w:ascii="Arial" w:hAnsi="Arial" w:cs="Arial"/>
                <w:sz w:val="22"/>
                <w:szCs w:val="22"/>
              </w:rPr>
              <w:t xml:space="preserve">. </w:t>
            </w:r>
            <w:r w:rsidR="00FD7DDE">
              <w:rPr>
                <w:rFonts w:ascii="Arial" w:hAnsi="Arial" w:cs="Arial"/>
                <w:sz w:val="22"/>
                <w:szCs w:val="22"/>
              </w:rPr>
              <w:t>Record review determined that assessment summaries are consistently available at least two days prior to the IEP meeting.</w:t>
            </w:r>
          </w:p>
        </w:tc>
      </w:tr>
    </w:tbl>
    <w:p w:rsidR="0002251E" w:rsidRDefault="0002251E">
      <w:pPr>
        <w:pStyle w:val="Normal2"/>
      </w:pPr>
    </w:p>
    <w:p w:rsidR="0002251E" w:rsidRDefault="0002251E">
      <w:pPr>
        <w:pStyle w:val="Normal3"/>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3"/>
              <w:keepNext/>
              <w:rPr>
                <w:rFonts w:ascii="Verdana" w:hAnsi="Verdana"/>
                <w:b/>
                <w:sz w:val="22"/>
                <w:szCs w:val="22"/>
              </w:rPr>
            </w:pPr>
            <w:bookmarkStart w:id="11" w:name="CRIT_SE_8"/>
            <w:bookmarkEnd w:id="11"/>
            <w:r w:rsidRPr="00AF5230">
              <w:rPr>
                <w:rFonts w:ascii="Verdana" w:hAnsi="Verdana"/>
                <w:b/>
                <w:sz w:val="22"/>
                <w:szCs w:val="22"/>
              </w:rPr>
              <w:lastRenderedPageBreak/>
              <w:t>SE Criterion # 8 - IEP Team composition and attendance</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3"/>
              <w:keepNext/>
              <w:rPr>
                <w:rFonts w:ascii="Verdana" w:hAnsi="Verdana"/>
                <w:b/>
                <w:sz w:val="22"/>
                <w:szCs w:val="22"/>
              </w:rPr>
            </w:pPr>
            <w:bookmarkStart w:id="12" w:name="RATING_SE_8"/>
            <w:bookmarkEnd w:id="12"/>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3"/>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3"/>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02251E" w:rsidRPr="00FD7DDE" w:rsidTr="0002251E">
        <w:tc>
          <w:tcPr>
            <w:tcW w:w="9360" w:type="dxa"/>
            <w:tcBorders>
              <w:top w:val="nil"/>
              <w:left w:val="single" w:sz="4" w:space="0" w:color="auto"/>
              <w:bottom w:val="single" w:sz="4" w:space="0" w:color="auto"/>
              <w:right w:val="single" w:sz="4" w:space="0" w:color="auto"/>
            </w:tcBorders>
          </w:tcPr>
          <w:p w:rsidR="0002251E" w:rsidRPr="00FD7DDE" w:rsidRDefault="0002251E" w:rsidP="0002251E">
            <w:pPr>
              <w:pStyle w:val="Normal3"/>
              <w:keepNext/>
              <w:rPr>
                <w:rFonts w:ascii="Arial" w:hAnsi="Arial" w:cs="Arial"/>
                <w:sz w:val="22"/>
                <w:szCs w:val="22"/>
              </w:rPr>
            </w:pPr>
            <w:r w:rsidRPr="00FD7DDE">
              <w:rPr>
                <w:rFonts w:ascii="Arial" w:hAnsi="Arial" w:cs="Arial"/>
                <w:sz w:val="22"/>
                <w:szCs w:val="22"/>
              </w:rPr>
              <w:t xml:space="preserve">A review of student records and interviews demonstrated the following regarding IEP Team </w:t>
            </w:r>
            <w:r w:rsidR="00FD7DDE">
              <w:rPr>
                <w:rFonts w:ascii="Arial" w:hAnsi="Arial" w:cs="Arial"/>
                <w:sz w:val="22"/>
                <w:szCs w:val="22"/>
              </w:rPr>
              <w:t xml:space="preserve">composition and </w:t>
            </w:r>
            <w:r w:rsidRPr="00FD7DDE">
              <w:rPr>
                <w:rFonts w:ascii="Arial" w:hAnsi="Arial" w:cs="Arial"/>
                <w:sz w:val="22"/>
                <w:szCs w:val="22"/>
              </w:rPr>
              <w:t xml:space="preserve">attendance: 1) the IEP Team </w:t>
            </w:r>
            <w:r w:rsidR="00FD7DDE">
              <w:rPr>
                <w:rFonts w:ascii="Arial" w:hAnsi="Arial" w:cs="Arial"/>
                <w:sz w:val="22"/>
                <w:szCs w:val="22"/>
              </w:rPr>
              <w:t>c</w:t>
            </w:r>
            <w:r w:rsidRPr="00FD7DDE">
              <w:rPr>
                <w:rFonts w:ascii="Arial" w:hAnsi="Arial" w:cs="Arial"/>
                <w:sz w:val="22"/>
                <w:szCs w:val="22"/>
              </w:rPr>
              <w:t>hair is always noted on the IEP</w:t>
            </w:r>
            <w:r w:rsidR="00FD7DDE" w:rsidRPr="00FD7DDE">
              <w:rPr>
                <w:rFonts w:ascii="Arial" w:hAnsi="Arial" w:cs="Arial"/>
                <w:sz w:val="22"/>
                <w:szCs w:val="22"/>
              </w:rPr>
              <w:t xml:space="preserve"> </w:t>
            </w:r>
            <w:r w:rsidRPr="00FD7DDE">
              <w:rPr>
                <w:rFonts w:ascii="Arial" w:hAnsi="Arial" w:cs="Arial"/>
                <w:sz w:val="22"/>
                <w:szCs w:val="22"/>
              </w:rPr>
              <w:t xml:space="preserve">Team attendance </w:t>
            </w:r>
            <w:r w:rsidR="00B8750B">
              <w:rPr>
                <w:rFonts w:ascii="Arial" w:hAnsi="Arial" w:cs="Arial"/>
                <w:sz w:val="22"/>
                <w:szCs w:val="22"/>
              </w:rPr>
              <w:t>sheet</w:t>
            </w:r>
            <w:r w:rsidR="00FD7DDE">
              <w:rPr>
                <w:rFonts w:ascii="Arial" w:hAnsi="Arial" w:cs="Arial"/>
                <w:sz w:val="22"/>
                <w:szCs w:val="22"/>
              </w:rPr>
              <w:t xml:space="preserve"> (N3A)</w:t>
            </w:r>
            <w:r w:rsidRPr="00FD7DDE">
              <w:rPr>
                <w:rFonts w:ascii="Arial" w:hAnsi="Arial" w:cs="Arial"/>
                <w:sz w:val="22"/>
                <w:szCs w:val="22"/>
              </w:rPr>
              <w:t>;</w:t>
            </w:r>
            <w:r w:rsidR="00B8750B">
              <w:rPr>
                <w:rFonts w:ascii="Arial" w:hAnsi="Arial" w:cs="Arial"/>
                <w:sz w:val="22"/>
                <w:szCs w:val="22"/>
              </w:rPr>
              <w:t xml:space="preserve"> </w:t>
            </w:r>
            <w:r w:rsidRPr="00FD7DDE">
              <w:rPr>
                <w:rFonts w:ascii="Arial" w:hAnsi="Arial" w:cs="Arial"/>
                <w:sz w:val="22"/>
                <w:szCs w:val="22"/>
              </w:rPr>
              <w:t xml:space="preserve">2) general education teachers </w:t>
            </w:r>
            <w:r w:rsidR="00FD7DDE" w:rsidRPr="00FD7DDE">
              <w:rPr>
                <w:rFonts w:ascii="Arial" w:hAnsi="Arial" w:cs="Arial"/>
                <w:sz w:val="22"/>
                <w:szCs w:val="22"/>
              </w:rPr>
              <w:t>consistently</w:t>
            </w:r>
            <w:r w:rsidRPr="00FD7DDE">
              <w:rPr>
                <w:rFonts w:ascii="Arial" w:hAnsi="Arial" w:cs="Arial"/>
                <w:sz w:val="22"/>
                <w:szCs w:val="22"/>
              </w:rPr>
              <w:t xml:space="preserve"> attend IEP meeting</w:t>
            </w:r>
            <w:r w:rsidR="00FD7DDE" w:rsidRPr="00FD7DDE">
              <w:rPr>
                <w:rFonts w:ascii="Arial" w:hAnsi="Arial" w:cs="Arial"/>
                <w:sz w:val="22"/>
                <w:szCs w:val="22"/>
              </w:rPr>
              <w:t>s</w:t>
            </w:r>
            <w:r w:rsidRPr="00FD7DDE">
              <w:rPr>
                <w:rFonts w:ascii="Arial" w:hAnsi="Arial" w:cs="Arial"/>
                <w:sz w:val="22"/>
                <w:szCs w:val="22"/>
              </w:rPr>
              <w:t xml:space="preserve"> when </w:t>
            </w:r>
            <w:r w:rsidR="00FD7DDE" w:rsidRPr="00FD7DDE">
              <w:rPr>
                <w:rFonts w:ascii="Arial" w:hAnsi="Arial" w:cs="Arial"/>
                <w:sz w:val="22"/>
                <w:szCs w:val="22"/>
              </w:rPr>
              <w:t xml:space="preserve">the student </w:t>
            </w:r>
            <w:r w:rsidR="00FD7DDE" w:rsidRPr="00FD7DDE">
              <w:rPr>
                <w:rFonts w:ascii="Arial" w:hAnsi="Arial" w:cs="Arial"/>
                <w:iCs/>
                <w:sz w:val="22"/>
                <w:szCs w:val="22"/>
              </w:rPr>
              <w:t>is</w:t>
            </w:r>
            <w:r w:rsidR="00FD7DDE" w:rsidRPr="00FD7DDE">
              <w:rPr>
                <w:rFonts w:ascii="Arial" w:hAnsi="Arial" w:cs="Arial"/>
                <w:sz w:val="22"/>
                <w:szCs w:val="22"/>
              </w:rPr>
              <w:t xml:space="preserve"> involved in a </w:t>
            </w:r>
            <w:r w:rsidR="00302F02">
              <w:rPr>
                <w:rFonts w:ascii="Arial" w:hAnsi="Arial" w:cs="Arial"/>
                <w:sz w:val="22"/>
                <w:szCs w:val="22"/>
              </w:rPr>
              <w:t>general</w:t>
            </w:r>
            <w:r w:rsidR="00FD7DDE" w:rsidRPr="00FD7DDE">
              <w:rPr>
                <w:rFonts w:ascii="Arial" w:hAnsi="Arial" w:cs="Arial"/>
                <w:sz w:val="22"/>
                <w:szCs w:val="22"/>
              </w:rPr>
              <w:t xml:space="preserve"> education program; and</w:t>
            </w:r>
            <w:r w:rsidRPr="00FD7DDE">
              <w:rPr>
                <w:rFonts w:ascii="Arial" w:hAnsi="Arial" w:cs="Arial"/>
                <w:sz w:val="22"/>
                <w:szCs w:val="22"/>
              </w:rPr>
              <w:t xml:space="preserve"> 3) the school no longer asks parents to waive their rights to the attendance of specific IEP Team members, but rather uses </w:t>
            </w:r>
            <w:r w:rsidR="00FD7DDE" w:rsidRPr="00FD7DDE">
              <w:rPr>
                <w:rFonts w:ascii="Arial" w:hAnsi="Arial" w:cs="Arial"/>
                <w:sz w:val="22"/>
                <w:szCs w:val="22"/>
              </w:rPr>
              <w:t>the</w:t>
            </w:r>
            <w:r w:rsidRPr="00FD7DDE">
              <w:rPr>
                <w:rFonts w:ascii="Arial" w:hAnsi="Arial" w:cs="Arial"/>
                <w:sz w:val="22"/>
                <w:szCs w:val="22"/>
              </w:rPr>
              <w:t xml:space="preserve"> excusal process </w:t>
            </w:r>
            <w:r w:rsidR="00FD7DDE">
              <w:rPr>
                <w:rFonts w:ascii="Arial" w:hAnsi="Arial" w:cs="Arial"/>
                <w:sz w:val="22"/>
                <w:szCs w:val="22"/>
              </w:rPr>
              <w:t xml:space="preserve">as </w:t>
            </w:r>
            <w:r w:rsidRPr="00FD7DDE">
              <w:rPr>
                <w:rFonts w:ascii="Arial" w:hAnsi="Arial" w:cs="Arial"/>
                <w:sz w:val="22"/>
                <w:szCs w:val="22"/>
              </w:rPr>
              <w:t>established by regulation.</w:t>
            </w:r>
          </w:p>
          <w:p w:rsidR="0002251E" w:rsidRPr="00FD7DDE" w:rsidRDefault="0002251E" w:rsidP="0002251E">
            <w:pPr>
              <w:pStyle w:val="Normal3"/>
              <w:keepNext/>
              <w:rPr>
                <w:rFonts w:ascii="Arial" w:hAnsi="Arial" w:cs="Arial"/>
                <w:sz w:val="22"/>
                <w:szCs w:val="22"/>
              </w:rPr>
            </w:pPr>
          </w:p>
          <w:p w:rsidR="0002251E" w:rsidRPr="00FD7DDE" w:rsidRDefault="00FD7DDE" w:rsidP="00620530">
            <w:pPr>
              <w:pStyle w:val="Normal3"/>
              <w:keepNext/>
              <w:rPr>
                <w:rFonts w:ascii="Arial" w:hAnsi="Arial" w:cs="Arial"/>
                <w:sz w:val="22"/>
                <w:szCs w:val="22"/>
              </w:rPr>
            </w:pPr>
            <w:r w:rsidRPr="00FD7DDE">
              <w:rPr>
                <w:rFonts w:ascii="Arial" w:hAnsi="Arial" w:cs="Arial"/>
                <w:sz w:val="22"/>
                <w:szCs w:val="22"/>
              </w:rPr>
              <w:t>Interviews with the special education administrator</w:t>
            </w:r>
            <w:r w:rsidR="00620530">
              <w:rPr>
                <w:rFonts w:ascii="Arial" w:hAnsi="Arial" w:cs="Arial"/>
                <w:sz w:val="22"/>
                <w:szCs w:val="22"/>
              </w:rPr>
              <w:t xml:space="preserve"> and a</w:t>
            </w:r>
            <w:r w:rsidR="00FE78A9">
              <w:rPr>
                <w:rFonts w:ascii="Arial" w:hAnsi="Arial" w:cs="Arial"/>
                <w:sz w:val="22"/>
                <w:szCs w:val="22"/>
              </w:rPr>
              <w:t>n IEP Team</w:t>
            </w:r>
            <w:r w:rsidR="00620530">
              <w:rPr>
                <w:rFonts w:ascii="Arial" w:hAnsi="Arial" w:cs="Arial"/>
                <w:sz w:val="22"/>
                <w:szCs w:val="22"/>
              </w:rPr>
              <w:t xml:space="preserve"> chairperson</w:t>
            </w:r>
            <w:r w:rsidRPr="00FD7DDE">
              <w:rPr>
                <w:rFonts w:ascii="Arial" w:hAnsi="Arial" w:cs="Arial"/>
                <w:sz w:val="22"/>
                <w:szCs w:val="22"/>
              </w:rPr>
              <w:t xml:space="preserve"> indicated that</w:t>
            </w:r>
            <w:r w:rsidR="0002251E" w:rsidRPr="00FD7DDE">
              <w:rPr>
                <w:rFonts w:ascii="Arial" w:hAnsi="Arial" w:cs="Arial"/>
                <w:sz w:val="22"/>
                <w:szCs w:val="22"/>
              </w:rPr>
              <w:t xml:space="preserve"> special </w:t>
            </w:r>
            <w:r w:rsidRPr="00FD7DDE">
              <w:rPr>
                <w:rFonts w:ascii="Arial" w:hAnsi="Arial" w:cs="Arial"/>
                <w:sz w:val="22"/>
                <w:szCs w:val="22"/>
              </w:rPr>
              <w:t>education</w:t>
            </w:r>
            <w:r w:rsidR="0002251E" w:rsidRPr="00FD7DDE">
              <w:rPr>
                <w:rFonts w:ascii="Arial" w:hAnsi="Arial" w:cs="Arial"/>
                <w:sz w:val="22"/>
                <w:szCs w:val="22"/>
              </w:rPr>
              <w:t xml:space="preserve"> </w:t>
            </w:r>
            <w:r w:rsidRPr="00FD7DDE">
              <w:rPr>
                <w:rFonts w:ascii="Arial" w:hAnsi="Arial" w:cs="Arial"/>
                <w:sz w:val="22"/>
                <w:szCs w:val="22"/>
              </w:rPr>
              <w:t>staff</w:t>
            </w:r>
            <w:r w:rsidR="00B8750B">
              <w:rPr>
                <w:rFonts w:ascii="Arial" w:hAnsi="Arial" w:cs="Arial"/>
                <w:sz w:val="22"/>
                <w:szCs w:val="22"/>
              </w:rPr>
              <w:t xml:space="preserve"> members who</w:t>
            </w:r>
            <w:r>
              <w:rPr>
                <w:rFonts w:ascii="Arial" w:hAnsi="Arial" w:cs="Arial"/>
                <w:sz w:val="22"/>
                <w:szCs w:val="22"/>
              </w:rPr>
              <w:t xml:space="preserve"> </w:t>
            </w:r>
            <w:r w:rsidR="00B8750B">
              <w:rPr>
                <w:rFonts w:ascii="Arial" w:hAnsi="Arial" w:cs="Arial"/>
                <w:sz w:val="22"/>
                <w:szCs w:val="22"/>
              </w:rPr>
              <w:t>chair</w:t>
            </w:r>
            <w:r w:rsidR="0002251E" w:rsidRPr="00FD7DDE">
              <w:rPr>
                <w:rFonts w:ascii="Arial" w:hAnsi="Arial" w:cs="Arial"/>
                <w:sz w:val="22"/>
                <w:szCs w:val="22"/>
              </w:rPr>
              <w:t xml:space="preserve"> annual reviews have the authority to commit school resources.</w:t>
            </w:r>
          </w:p>
        </w:tc>
      </w:tr>
    </w:tbl>
    <w:p w:rsidR="0002251E" w:rsidRDefault="0002251E">
      <w:pPr>
        <w:pStyle w:val="Normal3"/>
      </w:pPr>
    </w:p>
    <w:p w:rsidR="0002251E" w:rsidRDefault="0002251E">
      <w:pPr>
        <w:pStyle w:val="Normal4"/>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4"/>
              <w:keepNext/>
              <w:rPr>
                <w:rFonts w:ascii="Verdana" w:hAnsi="Verdana"/>
                <w:b/>
                <w:sz w:val="22"/>
                <w:szCs w:val="22"/>
              </w:rPr>
            </w:pPr>
            <w:bookmarkStart w:id="14" w:name="CRIT_SE_13"/>
            <w:bookmarkEnd w:id="14"/>
            <w:r w:rsidRPr="00AF5230">
              <w:rPr>
                <w:rFonts w:ascii="Verdana" w:hAnsi="Verdana"/>
                <w:b/>
                <w:sz w:val="22"/>
                <w:szCs w:val="22"/>
              </w:rPr>
              <w:t>SE Criterion # 13 - Progress Reports and content</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4"/>
              <w:keepNext/>
              <w:rPr>
                <w:rFonts w:ascii="Verdana" w:hAnsi="Verdana"/>
                <w:b/>
                <w:sz w:val="22"/>
                <w:szCs w:val="22"/>
              </w:rPr>
            </w:pPr>
            <w:bookmarkStart w:id="15" w:name="RATING_SE_13"/>
            <w:bookmarkEnd w:id="15"/>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4"/>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4"/>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4"/>
              <w:keepNext/>
              <w:rPr>
                <w:rFonts w:ascii="Arial" w:hAnsi="Arial" w:cs="Arial"/>
                <w:sz w:val="22"/>
                <w:szCs w:val="22"/>
              </w:rPr>
            </w:pPr>
            <w:r w:rsidRPr="00CE4005">
              <w:rPr>
                <w:rFonts w:ascii="Arial" w:hAnsi="Arial" w:cs="Arial"/>
                <w:sz w:val="22"/>
                <w:szCs w:val="22"/>
              </w:rPr>
              <w:t>A review of student records confirmed that when required, progress reports are translated into the home language for parents whose primary language is not English.</w:t>
            </w:r>
          </w:p>
        </w:tc>
      </w:tr>
    </w:tbl>
    <w:p w:rsidR="0002251E" w:rsidRDefault="0002251E">
      <w:pPr>
        <w:pStyle w:val="Normal4"/>
      </w:pPr>
    </w:p>
    <w:p w:rsidR="0002251E" w:rsidRDefault="0002251E">
      <w:pPr>
        <w:pStyle w:val="Normal5"/>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5"/>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5"/>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B8750B">
            <w:pPr>
              <w:pStyle w:val="Normal5"/>
              <w:keepNext/>
              <w:rPr>
                <w:rFonts w:ascii="Arial" w:hAnsi="Arial" w:cs="Arial"/>
                <w:sz w:val="22"/>
                <w:szCs w:val="22"/>
              </w:rPr>
            </w:pPr>
            <w:r w:rsidRPr="00CE4005">
              <w:rPr>
                <w:rFonts w:ascii="Arial" w:hAnsi="Arial" w:cs="Arial"/>
                <w:sz w:val="22"/>
                <w:szCs w:val="22"/>
              </w:rPr>
              <w:t xml:space="preserve">A review of student records demonstrated that when applicable, the Present Level of Educational Performance B (PLEP B) page of the IEP is consistently </w:t>
            </w:r>
            <w:r w:rsidR="00FD7DDE">
              <w:rPr>
                <w:rFonts w:ascii="Arial" w:hAnsi="Arial" w:cs="Arial"/>
                <w:sz w:val="22"/>
                <w:szCs w:val="22"/>
              </w:rPr>
              <w:t>developed</w:t>
            </w:r>
            <w:r w:rsidRPr="00CE4005">
              <w:rPr>
                <w:rFonts w:ascii="Arial" w:hAnsi="Arial" w:cs="Arial"/>
                <w:sz w:val="22"/>
                <w:szCs w:val="22"/>
              </w:rPr>
              <w:t xml:space="preserve"> for students with age-related or language concerns. In addition, Non-Participation Justification </w:t>
            </w:r>
            <w:r w:rsidR="00FD7DDE">
              <w:rPr>
                <w:rFonts w:ascii="Arial" w:hAnsi="Arial" w:cs="Arial"/>
                <w:sz w:val="22"/>
                <w:szCs w:val="22"/>
              </w:rPr>
              <w:t>s</w:t>
            </w:r>
            <w:r w:rsidRPr="00CE4005">
              <w:rPr>
                <w:rFonts w:ascii="Arial" w:hAnsi="Arial" w:cs="Arial"/>
                <w:sz w:val="22"/>
                <w:szCs w:val="22"/>
              </w:rPr>
              <w:t xml:space="preserve">tatements </w:t>
            </w:r>
            <w:r w:rsidR="00FD7DDE">
              <w:rPr>
                <w:rFonts w:ascii="Arial" w:hAnsi="Arial" w:cs="Arial"/>
                <w:sz w:val="22"/>
                <w:szCs w:val="22"/>
              </w:rPr>
              <w:t>appropriately</w:t>
            </w:r>
            <w:r w:rsidRPr="00CE4005">
              <w:rPr>
                <w:rFonts w:ascii="Arial" w:hAnsi="Arial" w:cs="Arial"/>
                <w:sz w:val="22"/>
                <w:szCs w:val="22"/>
              </w:rPr>
              <w:t xml:space="preserve"> describe why the </w:t>
            </w:r>
            <w:r w:rsidR="00D9430C">
              <w:rPr>
                <w:rFonts w:ascii="Arial" w:hAnsi="Arial" w:cs="Arial"/>
                <w:sz w:val="22"/>
                <w:szCs w:val="22"/>
              </w:rPr>
              <w:t xml:space="preserve">student’s </w:t>
            </w:r>
            <w:r w:rsidRPr="00CE4005">
              <w:rPr>
                <w:rFonts w:ascii="Arial" w:hAnsi="Arial" w:cs="Arial"/>
                <w:sz w:val="22"/>
                <w:szCs w:val="22"/>
              </w:rPr>
              <w:t>removal from the general education setting is considered cr</w:t>
            </w:r>
            <w:r w:rsidR="00B8750B">
              <w:rPr>
                <w:rFonts w:ascii="Arial" w:hAnsi="Arial" w:cs="Arial"/>
                <w:sz w:val="22"/>
                <w:szCs w:val="22"/>
              </w:rPr>
              <w:t xml:space="preserve">itical to the student's program, along with </w:t>
            </w:r>
            <w:r w:rsidRPr="00CE4005">
              <w:rPr>
                <w:rFonts w:ascii="Arial" w:hAnsi="Arial" w:cs="Arial"/>
                <w:sz w:val="22"/>
                <w:szCs w:val="22"/>
              </w:rPr>
              <w:t>the basis for the Team's conclusion that the student's education in a less restrictive environment, with the use of supplementary aids and services, could not be achieved satisfactorily.</w:t>
            </w:r>
          </w:p>
        </w:tc>
      </w:tr>
    </w:tbl>
    <w:p w:rsidR="0002251E" w:rsidRDefault="0002251E">
      <w:pPr>
        <w:pStyle w:val="Normal5"/>
      </w:pPr>
    </w:p>
    <w:p w:rsidR="0002251E" w:rsidRDefault="0002251E">
      <w:pPr>
        <w:pStyle w:val="Normal6"/>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6"/>
              <w:keepNext/>
              <w:rPr>
                <w:rFonts w:ascii="Verdana" w:hAnsi="Verdana"/>
                <w:b/>
                <w:sz w:val="22"/>
                <w:szCs w:val="22"/>
              </w:rPr>
            </w:pPr>
            <w:bookmarkStart w:id="20" w:name="CRIT_SE_24"/>
            <w:bookmarkEnd w:id="20"/>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6"/>
              <w:keepNext/>
              <w:rPr>
                <w:rFonts w:ascii="Verdana" w:hAnsi="Verdana"/>
                <w:b/>
                <w:sz w:val="22"/>
                <w:szCs w:val="22"/>
              </w:rPr>
            </w:pPr>
            <w:bookmarkStart w:id="21" w:name="RATING_SE_24"/>
            <w:bookmarkEnd w:id="21"/>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6"/>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6"/>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FD7DDE">
            <w:pPr>
              <w:pStyle w:val="Normal6"/>
              <w:keepNext/>
              <w:rPr>
                <w:rFonts w:ascii="Arial" w:hAnsi="Arial" w:cs="Arial"/>
                <w:sz w:val="22"/>
                <w:szCs w:val="22"/>
              </w:rPr>
            </w:pPr>
            <w:r w:rsidRPr="00CE4005">
              <w:rPr>
                <w:rFonts w:ascii="Arial" w:hAnsi="Arial" w:cs="Arial"/>
                <w:sz w:val="22"/>
                <w:szCs w:val="22"/>
              </w:rPr>
              <w:t>A review of student records and interviews indicated that the school completes all consented-to evaluations and the signed consent form accurately reflects the evaluations that were completed. The school attributes continued compliance to training and an improved oversight system</w:t>
            </w:r>
            <w:r w:rsidR="00FD7DDE">
              <w:rPr>
                <w:rFonts w:ascii="Arial" w:hAnsi="Arial" w:cs="Arial"/>
                <w:sz w:val="22"/>
                <w:szCs w:val="22"/>
              </w:rPr>
              <w:t>,</w:t>
            </w:r>
            <w:r w:rsidRPr="00CE4005">
              <w:rPr>
                <w:rFonts w:ascii="Arial" w:hAnsi="Arial" w:cs="Arial"/>
                <w:sz w:val="22"/>
                <w:szCs w:val="22"/>
              </w:rPr>
              <w:t xml:space="preserve"> which ensures sufficient time for all consented-to evaluations to be completed.</w:t>
            </w:r>
          </w:p>
        </w:tc>
      </w:tr>
    </w:tbl>
    <w:p w:rsidR="0002251E" w:rsidRDefault="0002251E">
      <w:pPr>
        <w:pStyle w:val="Normal6"/>
      </w:pPr>
    </w:p>
    <w:p w:rsidR="0002251E" w:rsidRDefault="0002251E">
      <w:pPr>
        <w:pStyle w:val="Normal7"/>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7"/>
              <w:keepNext/>
              <w:rPr>
                <w:rFonts w:ascii="Verdana" w:hAnsi="Verdana"/>
                <w:b/>
                <w:sz w:val="22"/>
                <w:szCs w:val="22"/>
              </w:rPr>
            </w:pPr>
            <w:bookmarkStart w:id="23" w:name="CRIT_SE_25"/>
            <w:bookmarkEnd w:id="23"/>
            <w:r w:rsidRPr="00AF5230">
              <w:rPr>
                <w:rFonts w:ascii="Verdana" w:hAnsi="Verdana"/>
                <w:b/>
                <w:sz w:val="22"/>
                <w:szCs w:val="22"/>
              </w:rPr>
              <w:lastRenderedPageBreak/>
              <w:t>SE Criterion # 25 - Parental consent</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7"/>
              <w:keepNext/>
              <w:rPr>
                <w:rFonts w:ascii="Verdana" w:hAnsi="Verdana"/>
                <w:b/>
                <w:sz w:val="22"/>
                <w:szCs w:val="22"/>
              </w:rPr>
            </w:pPr>
            <w:bookmarkStart w:id="24" w:name="RATING_SE_25"/>
            <w:bookmarkEnd w:id="24"/>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7"/>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7"/>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7"/>
              <w:keepNext/>
              <w:rPr>
                <w:rFonts w:ascii="Arial" w:hAnsi="Arial" w:cs="Arial"/>
                <w:sz w:val="22"/>
                <w:szCs w:val="22"/>
              </w:rPr>
            </w:pPr>
            <w:r w:rsidRPr="00CE4005">
              <w:rPr>
                <w:rFonts w:ascii="Arial" w:hAnsi="Arial" w:cs="Arial"/>
                <w:sz w:val="22"/>
                <w:szCs w:val="22"/>
              </w:rPr>
              <w:t>See SE 24</w:t>
            </w:r>
            <w:r w:rsidR="00015E73">
              <w:rPr>
                <w:rFonts w:ascii="Arial" w:hAnsi="Arial" w:cs="Arial"/>
                <w:sz w:val="22"/>
                <w:szCs w:val="22"/>
              </w:rPr>
              <w:t>.</w:t>
            </w:r>
          </w:p>
        </w:tc>
      </w:tr>
    </w:tbl>
    <w:p w:rsidR="0002251E" w:rsidRDefault="0002251E">
      <w:pPr>
        <w:pStyle w:val="Normal7"/>
      </w:pPr>
    </w:p>
    <w:p w:rsidR="0002251E" w:rsidRDefault="0002251E">
      <w:pPr>
        <w:pStyle w:val="Normal8"/>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8"/>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8"/>
              <w:keepNext/>
              <w:rPr>
                <w:rFonts w:ascii="Verdana" w:hAnsi="Verdana"/>
                <w:b/>
                <w:sz w:val="22"/>
                <w:szCs w:val="22"/>
              </w:rPr>
            </w:pPr>
            <w:bookmarkStart w:id="27" w:name="RATING_SE_26"/>
            <w:bookmarkEnd w:id="27"/>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8"/>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8"/>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FD7DDE" w:rsidRPr="00CE4005" w:rsidRDefault="00FD7DDE" w:rsidP="00D9430C">
            <w:pPr>
              <w:pStyle w:val="Normal8"/>
              <w:keepNext/>
              <w:rPr>
                <w:rFonts w:ascii="Arial" w:hAnsi="Arial" w:cs="Arial"/>
                <w:sz w:val="22"/>
                <w:szCs w:val="22"/>
              </w:rPr>
            </w:pPr>
            <w:r w:rsidRPr="00CE4005">
              <w:rPr>
                <w:rFonts w:ascii="Arial" w:hAnsi="Arial" w:cs="Arial"/>
                <w:sz w:val="22"/>
                <w:szCs w:val="22"/>
              </w:rPr>
              <w:t xml:space="preserve">A review of student records </w:t>
            </w:r>
            <w:r>
              <w:rPr>
                <w:rFonts w:ascii="Arial" w:hAnsi="Arial" w:cs="Arial"/>
                <w:sz w:val="22"/>
                <w:szCs w:val="22"/>
              </w:rPr>
              <w:t xml:space="preserve">and </w:t>
            </w:r>
            <w:r w:rsidR="00D9430C">
              <w:rPr>
                <w:rFonts w:ascii="Arial" w:hAnsi="Arial" w:cs="Arial"/>
                <w:sz w:val="22"/>
                <w:szCs w:val="22"/>
              </w:rPr>
              <w:t>i</w:t>
            </w:r>
            <w:r w:rsidR="0002251E" w:rsidRPr="00CE4005">
              <w:rPr>
                <w:rFonts w:ascii="Arial" w:hAnsi="Arial" w:cs="Arial"/>
                <w:sz w:val="22"/>
                <w:szCs w:val="22"/>
              </w:rPr>
              <w:t>nterviews confirmed that the school continues to schedule and re-schedule IEP Team meetings with parents to ensure their attendance, but has discontinued the practice of asking parents to waive their rights to early notification of an IEP Team meeting.</w:t>
            </w:r>
            <w:r>
              <w:rPr>
                <w:rFonts w:ascii="Arial" w:hAnsi="Arial" w:cs="Arial"/>
                <w:sz w:val="22"/>
                <w:szCs w:val="22"/>
              </w:rPr>
              <w:t xml:space="preserve"> </w:t>
            </w:r>
          </w:p>
        </w:tc>
      </w:tr>
    </w:tbl>
    <w:p w:rsidR="0002251E" w:rsidRDefault="0002251E">
      <w:pPr>
        <w:pStyle w:val="Normal8"/>
      </w:pPr>
    </w:p>
    <w:p w:rsidR="0002251E" w:rsidRDefault="0002251E">
      <w:pPr>
        <w:pStyle w:val="Normal9"/>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9"/>
              <w:keepNext/>
              <w:rPr>
                <w:rFonts w:ascii="Verdana" w:hAnsi="Verdana"/>
                <w:b/>
                <w:sz w:val="22"/>
                <w:szCs w:val="22"/>
              </w:rPr>
            </w:pPr>
            <w:bookmarkStart w:id="29" w:name="CRIT_SE_29"/>
            <w:bookmarkEnd w:id="29"/>
            <w:r w:rsidRPr="00AF5230">
              <w:rPr>
                <w:rFonts w:ascii="Verdana" w:hAnsi="Verdana"/>
                <w:b/>
                <w:sz w:val="22"/>
                <w:szCs w:val="22"/>
              </w:rPr>
              <w:t>SE Criterion # 29 - Communications are in English and primary language of home</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9"/>
              <w:keepNext/>
              <w:rPr>
                <w:rFonts w:ascii="Verdana" w:hAnsi="Verdana"/>
                <w:b/>
                <w:sz w:val="22"/>
                <w:szCs w:val="22"/>
              </w:rPr>
            </w:pPr>
            <w:bookmarkStart w:id="30" w:name="RATING_SE_29"/>
            <w:bookmarkEnd w:id="30"/>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9"/>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9"/>
              <w:keepNext/>
              <w:rPr>
                <w:rFonts w:ascii="Verdana" w:hAnsi="Verdana"/>
                <w:b/>
                <w:sz w:val="22"/>
                <w:szCs w:val="22"/>
              </w:rPr>
            </w:pPr>
            <w:bookmarkStart w:id="31" w:name="BASIS_FINDINGS_SE_29"/>
            <w:bookmarkEnd w:id="31"/>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FD7DDE">
            <w:pPr>
              <w:pStyle w:val="Normal9"/>
              <w:keepNext/>
              <w:rPr>
                <w:rFonts w:ascii="Arial" w:hAnsi="Arial" w:cs="Arial"/>
                <w:sz w:val="22"/>
                <w:szCs w:val="22"/>
              </w:rPr>
            </w:pPr>
            <w:r w:rsidRPr="00CE4005">
              <w:rPr>
                <w:rFonts w:ascii="Arial" w:hAnsi="Arial" w:cs="Arial"/>
                <w:sz w:val="22"/>
                <w:szCs w:val="22"/>
              </w:rPr>
              <w:t xml:space="preserve">A review of student records and interviews indicated that the school </w:t>
            </w:r>
            <w:r w:rsidR="00FD7DDE">
              <w:rPr>
                <w:rFonts w:ascii="Arial" w:hAnsi="Arial" w:cs="Arial"/>
                <w:sz w:val="22"/>
                <w:szCs w:val="22"/>
              </w:rPr>
              <w:t>consistently</w:t>
            </w:r>
            <w:r w:rsidRPr="00CE4005">
              <w:rPr>
                <w:rFonts w:ascii="Arial" w:hAnsi="Arial" w:cs="Arial"/>
                <w:sz w:val="22"/>
                <w:szCs w:val="22"/>
              </w:rPr>
              <w:t xml:space="preserve"> provide</w:t>
            </w:r>
            <w:r w:rsidR="00FD7DDE">
              <w:rPr>
                <w:rFonts w:ascii="Arial" w:hAnsi="Arial" w:cs="Arial"/>
                <w:sz w:val="22"/>
                <w:szCs w:val="22"/>
              </w:rPr>
              <w:t>s</w:t>
            </w:r>
            <w:r w:rsidRPr="00CE4005">
              <w:rPr>
                <w:rFonts w:ascii="Arial" w:hAnsi="Arial" w:cs="Arial"/>
                <w:sz w:val="22"/>
                <w:szCs w:val="22"/>
              </w:rPr>
              <w:t xml:space="preserve"> interpreters for IEP meetings</w:t>
            </w:r>
            <w:r w:rsidR="00D9430C">
              <w:rPr>
                <w:rFonts w:ascii="Arial" w:hAnsi="Arial" w:cs="Arial"/>
                <w:sz w:val="22"/>
                <w:szCs w:val="22"/>
              </w:rPr>
              <w:t xml:space="preserve"> and documents their participation on the meeting attendance sheet</w:t>
            </w:r>
            <w:r w:rsidR="00FD7DDE">
              <w:rPr>
                <w:rFonts w:ascii="Arial" w:hAnsi="Arial" w:cs="Arial"/>
                <w:sz w:val="22"/>
                <w:szCs w:val="22"/>
              </w:rPr>
              <w:t>; additionally,</w:t>
            </w:r>
            <w:r w:rsidRPr="00CE4005">
              <w:rPr>
                <w:rFonts w:ascii="Arial" w:hAnsi="Arial" w:cs="Arial"/>
                <w:sz w:val="22"/>
                <w:szCs w:val="22"/>
              </w:rPr>
              <w:t xml:space="preserve"> translations </w:t>
            </w:r>
            <w:r w:rsidR="00FD7DDE">
              <w:rPr>
                <w:rFonts w:ascii="Arial" w:hAnsi="Arial" w:cs="Arial"/>
                <w:sz w:val="22"/>
                <w:szCs w:val="22"/>
              </w:rPr>
              <w:t>are</w:t>
            </w:r>
            <w:r w:rsidRPr="00CE4005">
              <w:rPr>
                <w:rFonts w:ascii="Arial" w:hAnsi="Arial" w:cs="Arial"/>
                <w:sz w:val="22"/>
                <w:szCs w:val="22"/>
              </w:rPr>
              <w:t xml:space="preserve"> consistently</w:t>
            </w:r>
            <w:r w:rsidR="00FD7DDE">
              <w:rPr>
                <w:rFonts w:ascii="Arial" w:hAnsi="Arial" w:cs="Arial"/>
                <w:sz w:val="22"/>
                <w:szCs w:val="22"/>
              </w:rPr>
              <w:t xml:space="preserve"> documented</w:t>
            </w:r>
            <w:r w:rsidRPr="00CE4005">
              <w:rPr>
                <w:rFonts w:ascii="Arial" w:hAnsi="Arial" w:cs="Arial"/>
                <w:sz w:val="22"/>
                <w:szCs w:val="22"/>
              </w:rPr>
              <w:t xml:space="preserve"> in student </w:t>
            </w:r>
            <w:r w:rsidR="00FD7DDE">
              <w:rPr>
                <w:rFonts w:ascii="Arial" w:hAnsi="Arial" w:cs="Arial"/>
                <w:sz w:val="22"/>
                <w:szCs w:val="22"/>
              </w:rPr>
              <w:t>records</w:t>
            </w:r>
            <w:r w:rsidRPr="00CE4005">
              <w:rPr>
                <w:rFonts w:ascii="Arial" w:hAnsi="Arial" w:cs="Arial"/>
                <w:sz w:val="22"/>
                <w:szCs w:val="22"/>
              </w:rPr>
              <w:t>.</w:t>
            </w:r>
          </w:p>
        </w:tc>
      </w:tr>
    </w:tbl>
    <w:p w:rsidR="0002251E" w:rsidRDefault="0002251E">
      <w:pPr>
        <w:pStyle w:val="Normal9"/>
      </w:pPr>
    </w:p>
    <w:p w:rsidR="0002251E" w:rsidRDefault="0002251E">
      <w:pPr>
        <w:pStyle w:val="Normal10"/>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10"/>
              <w:keepNext/>
              <w:rPr>
                <w:rFonts w:ascii="Verdana" w:hAnsi="Verdana"/>
                <w:b/>
                <w:sz w:val="22"/>
                <w:szCs w:val="22"/>
              </w:rPr>
            </w:pPr>
            <w:bookmarkStart w:id="32" w:name="CRIT_SE_32"/>
            <w:bookmarkEnd w:id="32"/>
            <w:r w:rsidRPr="00AF5230">
              <w:rPr>
                <w:rFonts w:ascii="Verdana" w:hAnsi="Verdana"/>
                <w:b/>
                <w:sz w:val="22"/>
                <w:szCs w:val="22"/>
              </w:rPr>
              <w:t>SE Criterion # 32 - Parent advisory council for special education</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0"/>
              <w:keepNext/>
              <w:rPr>
                <w:rFonts w:ascii="Verdana" w:hAnsi="Verdana"/>
                <w:b/>
                <w:sz w:val="22"/>
                <w:szCs w:val="22"/>
              </w:rPr>
            </w:pPr>
            <w:bookmarkStart w:id="33" w:name="RATING_SE_32"/>
            <w:bookmarkEnd w:id="33"/>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10"/>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0"/>
              <w:keepNext/>
              <w:rPr>
                <w:rFonts w:ascii="Verdana" w:hAnsi="Verdana"/>
                <w:b/>
                <w:sz w:val="22"/>
                <w:szCs w:val="22"/>
              </w:rPr>
            </w:pPr>
            <w:bookmarkStart w:id="34" w:name="BASIS_FINDINGS_SE_32"/>
            <w:bookmarkEnd w:id="34"/>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D9430C">
            <w:pPr>
              <w:pStyle w:val="Normal10"/>
              <w:keepNext/>
              <w:rPr>
                <w:rFonts w:ascii="Arial" w:hAnsi="Arial" w:cs="Arial"/>
                <w:sz w:val="22"/>
                <w:szCs w:val="22"/>
              </w:rPr>
            </w:pPr>
            <w:r w:rsidRPr="00CE4005">
              <w:rPr>
                <w:rFonts w:ascii="Arial" w:hAnsi="Arial" w:cs="Arial"/>
                <w:sz w:val="22"/>
                <w:szCs w:val="22"/>
              </w:rPr>
              <w:t xml:space="preserve">Interviews confirmed that the school </w:t>
            </w:r>
            <w:r w:rsidR="00FD7DDE">
              <w:rPr>
                <w:rFonts w:ascii="Arial" w:hAnsi="Arial" w:cs="Arial"/>
                <w:sz w:val="22"/>
                <w:szCs w:val="22"/>
              </w:rPr>
              <w:t>holds an</w:t>
            </w:r>
            <w:r w:rsidRPr="00CE4005">
              <w:rPr>
                <w:rFonts w:ascii="Arial" w:hAnsi="Arial" w:cs="Arial"/>
                <w:sz w:val="22"/>
                <w:szCs w:val="22"/>
              </w:rPr>
              <w:t xml:space="preserve"> annual workshop on the rights of students and their parents and guardians under state and federal special education laws. Additionally, interviews also confirmed that the PAC is aware of its bylaws and has been involved, through regularly scheduled meetings, </w:t>
            </w:r>
            <w:r w:rsidR="00D9430C">
              <w:rPr>
                <w:rFonts w:ascii="Arial" w:hAnsi="Arial" w:cs="Arial"/>
                <w:sz w:val="22"/>
                <w:szCs w:val="22"/>
              </w:rPr>
              <w:t xml:space="preserve">in </w:t>
            </w:r>
            <w:r w:rsidRPr="00CE4005">
              <w:rPr>
                <w:rFonts w:ascii="Arial" w:hAnsi="Arial" w:cs="Arial"/>
                <w:sz w:val="22"/>
                <w:szCs w:val="22"/>
              </w:rPr>
              <w:t xml:space="preserve">advising the </w:t>
            </w:r>
            <w:r w:rsidR="00D9430C">
              <w:rPr>
                <w:rFonts w:ascii="Arial" w:hAnsi="Arial" w:cs="Arial"/>
                <w:sz w:val="22"/>
                <w:szCs w:val="22"/>
              </w:rPr>
              <w:t>school</w:t>
            </w:r>
            <w:r w:rsidRPr="00CE4005">
              <w:rPr>
                <w:rFonts w:ascii="Arial" w:hAnsi="Arial" w:cs="Arial"/>
                <w:sz w:val="22"/>
                <w:szCs w:val="22"/>
              </w:rPr>
              <w:t xml:space="preserve"> on matters that pertain to the education and safety of students with disabilities</w:t>
            </w:r>
            <w:r w:rsidR="00D9430C">
              <w:rPr>
                <w:rFonts w:ascii="Arial" w:hAnsi="Arial" w:cs="Arial"/>
                <w:sz w:val="22"/>
                <w:szCs w:val="22"/>
              </w:rPr>
              <w:t xml:space="preserve"> and </w:t>
            </w:r>
            <w:r w:rsidRPr="00CE4005">
              <w:rPr>
                <w:rFonts w:ascii="Arial" w:hAnsi="Arial" w:cs="Arial"/>
                <w:sz w:val="22"/>
                <w:szCs w:val="22"/>
              </w:rPr>
              <w:t>participating in the planning, development, and evaluation of the school's special education programs.</w:t>
            </w:r>
          </w:p>
        </w:tc>
      </w:tr>
    </w:tbl>
    <w:p w:rsidR="0002251E" w:rsidRDefault="0002251E">
      <w:pPr>
        <w:pStyle w:val="Normal10"/>
      </w:pPr>
    </w:p>
    <w:p w:rsidR="0002251E" w:rsidRDefault="0002251E">
      <w:pPr>
        <w:pStyle w:val="Normal11"/>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11"/>
              <w:keepNext/>
              <w:rPr>
                <w:rFonts w:ascii="Verdana" w:hAnsi="Verdana"/>
                <w:b/>
                <w:sz w:val="22"/>
                <w:szCs w:val="22"/>
              </w:rPr>
            </w:pPr>
            <w:bookmarkStart w:id="35" w:name="CRIT_SE_33"/>
            <w:bookmarkEnd w:id="35"/>
            <w:r w:rsidRPr="00AF5230">
              <w:rPr>
                <w:rFonts w:ascii="Verdana" w:hAnsi="Verdana"/>
                <w:b/>
                <w:sz w:val="22"/>
                <w:szCs w:val="22"/>
              </w:rPr>
              <w:t>SE Criterion # 33 - Involvement in the general curriculum</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1"/>
              <w:keepNext/>
              <w:rPr>
                <w:rFonts w:ascii="Verdana" w:hAnsi="Verdana"/>
                <w:b/>
                <w:sz w:val="22"/>
                <w:szCs w:val="22"/>
              </w:rPr>
            </w:pPr>
            <w:bookmarkStart w:id="36" w:name="RATING_SE_33"/>
            <w:bookmarkEnd w:id="36"/>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11"/>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1"/>
              <w:keepNext/>
              <w:rPr>
                <w:rFonts w:ascii="Verdana" w:hAnsi="Verdana"/>
                <w:b/>
                <w:sz w:val="22"/>
                <w:szCs w:val="22"/>
              </w:rPr>
            </w:pPr>
            <w:bookmarkStart w:id="37" w:name="BASIS_FINDINGS_SE_33"/>
            <w:bookmarkEnd w:id="37"/>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11"/>
              <w:keepNext/>
              <w:rPr>
                <w:rFonts w:ascii="Arial" w:hAnsi="Arial" w:cs="Arial"/>
                <w:sz w:val="22"/>
                <w:szCs w:val="22"/>
              </w:rPr>
            </w:pPr>
            <w:r w:rsidRPr="00CE4005">
              <w:rPr>
                <w:rFonts w:ascii="Arial" w:hAnsi="Arial" w:cs="Arial"/>
                <w:sz w:val="22"/>
                <w:szCs w:val="22"/>
              </w:rPr>
              <w:t>See SE 8 and SE 18A</w:t>
            </w:r>
            <w:r w:rsidR="00015E73">
              <w:rPr>
                <w:rFonts w:ascii="Arial" w:hAnsi="Arial" w:cs="Arial"/>
                <w:sz w:val="22"/>
                <w:szCs w:val="22"/>
              </w:rPr>
              <w:t>.</w:t>
            </w:r>
          </w:p>
        </w:tc>
      </w:tr>
    </w:tbl>
    <w:p w:rsidR="0002251E" w:rsidRDefault="0002251E">
      <w:pPr>
        <w:pStyle w:val="Normal11"/>
      </w:pPr>
    </w:p>
    <w:p w:rsidR="0002251E" w:rsidRDefault="0002251E">
      <w:pPr>
        <w:pStyle w:val="Normal12"/>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12"/>
              <w:keepNext/>
              <w:rPr>
                <w:rFonts w:ascii="Verdana" w:hAnsi="Verdana"/>
                <w:b/>
                <w:sz w:val="22"/>
                <w:szCs w:val="22"/>
              </w:rPr>
            </w:pPr>
            <w:bookmarkStart w:id="38" w:name="CRIT_SE_40"/>
            <w:bookmarkEnd w:id="38"/>
            <w:r w:rsidRPr="00AF5230">
              <w:rPr>
                <w:rFonts w:ascii="Verdana" w:hAnsi="Verdana"/>
                <w:b/>
                <w:sz w:val="22"/>
                <w:szCs w:val="22"/>
              </w:rPr>
              <w:lastRenderedPageBreak/>
              <w:t>SE Criterion # 40 - Instructional grouping requirements for students aged five and older</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2"/>
              <w:keepNext/>
              <w:rPr>
                <w:rFonts w:ascii="Verdana" w:hAnsi="Verdana"/>
                <w:b/>
                <w:sz w:val="22"/>
                <w:szCs w:val="22"/>
              </w:rPr>
            </w:pPr>
            <w:bookmarkStart w:id="39" w:name="RATING_SE_40"/>
            <w:bookmarkEnd w:id="39"/>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12"/>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2"/>
              <w:keepNext/>
              <w:rPr>
                <w:rFonts w:ascii="Verdana" w:hAnsi="Verdana"/>
                <w:b/>
                <w:sz w:val="22"/>
                <w:szCs w:val="22"/>
              </w:rPr>
            </w:pPr>
            <w:bookmarkStart w:id="40" w:name="BASIS_FINDINGS_SE_40"/>
            <w:bookmarkEnd w:id="40"/>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D9430C" w:rsidP="00D9430C">
            <w:pPr>
              <w:pStyle w:val="Normal12"/>
              <w:keepNext/>
              <w:rPr>
                <w:rFonts w:ascii="Arial" w:hAnsi="Arial" w:cs="Arial"/>
                <w:sz w:val="22"/>
                <w:szCs w:val="22"/>
              </w:rPr>
            </w:pPr>
            <w:r>
              <w:rPr>
                <w:rFonts w:ascii="Arial" w:hAnsi="Arial" w:cs="Arial"/>
                <w:sz w:val="22"/>
                <w:szCs w:val="22"/>
              </w:rPr>
              <w:t>A review of instructional groupings</w:t>
            </w:r>
            <w:r w:rsidR="0002251E" w:rsidRPr="00CE4005">
              <w:rPr>
                <w:rFonts w:ascii="Arial" w:hAnsi="Arial" w:cs="Arial"/>
                <w:sz w:val="22"/>
                <w:szCs w:val="22"/>
              </w:rPr>
              <w:t xml:space="preserve"> and interviews confirmed that </w:t>
            </w:r>
            <w:r>
              <w:rPr>
                <w:rFonts w:ascii="Arial" w:hAnsi="Arial" w:cs="Arial"/>
                <w:sz w:val="22"/>
                <w:szCs w:val="22"/>
              </w:rPr>
              <w:t>all special education instructional groups are within appropriate student-to-staff ratios.</w:t>
            </w:r>
          </w:p>
        </w:tc>
      </w:tr>
    </w:tbl>
    <w:p w:rsidR="0002251E" w:rsidRDefault="0002251E">
      <w:pPr>
        <w:pStyle w:val="Normal12"/>
      </w:pPr>
    </w:p>
    <w:p w:rsidR="0002251E" w:rsidRDefault="0002251E">
      <w:pPr>
        <w:pStyle w:val="Normal13"/>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13"/>
              <w:keepNext/>
              <w:rPr>
                <w:rFonts w:ascii="Verdana" w:hAnsi="Verdana"/>
                <w:b/>
                <w:sz w:val="22"/>
                <w:szCs w:val="22"/>
              </w:rPr>
            </w:pPr>
            <w:bookmarkStart w:id="41" w:name="CRIT_SE_51"/>
            <w:bookmarkEnd w:id="41"/>
            <w:r w:rsidRPr="00AF5230">
              <w:rPr>
                <w:rFonts w:ascii="Verdana" w:hAnsi="Verdana"/>
                <w:b/>
                <w:sz w:val="22"/>
                <w:szCs w:val="22"/>
              </w:rPr>
              <w:t>SE Criterion # 51 - Appropriate special education teacher licensure</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3"/>
              <w:keepNext/>
              <w:rPr>
                <w:rFonts w:ascii="Verdana" w:hAnsi="Verdana"/>
                <w:b/>
                <w:sz w:val="22"/>
                <w:szCs w:val="22"/>
              </w:rPr>
            </w:pPr>
            <w:bookmarkStart w:id="42" w:name="RATING_SE_51"/>
            <w:bookmarkEnd w:id="42"/>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13"/>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3"/>
              <w:keepNext/>
              <w:rPr>
                <w:rFonts w:ascii="Verdana" w:hAnsi="Verdana"/>
                <w:b/>
                <w:sz w:val="22"/>
                <w:szCs w:val="22"/>
              </w:rPr>
            </w:pPr>
            <w:bookmarkStart w:id="43" w:name="BASIS_FINDINGS_SE_51"/>
            <w:bookmarkEnd w:id="43"/>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D9430C" w:rsidP="00D9430C">
            <w:pPr>
              <w:pStyle w:val="Normal13"/>
              <w:keepNext/>
              <w:rPr>
                <w:rFonts w:ascii="Arial" w:hAnsi="Arial" w:cs="Arial"/>
                <w:sz w:val="22"/>
                <w:szCs w:val="22"/>
              </w:rPr>
            </w:pPr>
            <w:r>
              <w:rPr>
                <w:rFonts w:ascii="Arial" w:hAnsi="Arial" w:cs="Arial"/>
                <w:sz w:val="22"/>
                <w:szCs w:val="22"/>
              </w:rPr>
              <w:t>Document review and interviews demonstrated that the school</w:t>
            </w:r>
            <w:r w:rsidR="0002251E" w:rsidRPr="00CE4005">
              <w:rPr>
                <w:rFonts w:ascii="Arial" w:hAnsi="Arial" w:cs="Arial"/>
                <w:sz w:val="22"/>
                <w:szCs w:val="22"/>
              </w:rPr>
              <w:t xml:space="preserve"> uses </w:t>
            </w:r>
            <w:r>
              <w:rPr>
                <w:rFonts w:ascii="Arial" w:hAnsi="Arial" w:cs="Arial"/>
                <w:sz w:val="22"/>
                <w:szCs w:val="22"/>
              </w:rPr>
              <w:t>licensed special education</w:t>
            </w:r>
            <w:r w:rsidR="0002251E" w:rsidRPr="00CE4005">
              <w:rPr>
                <w:rFonts w:ascii="Arial" w:hAnsi="Arial" w:cs="Arial"/>
                <w:sz w:val="22"/>
                <w:szCs w:val="22"/>
              </w:rPr>
              <w:t xml:space="preserve"> teachers to provide specialized instruction or has a qualified teacher consult with or provide direct supervision for </w:t>
            </w:r>
            <w:r>
              <w:rPr>
                <w:rFonts w:ascii="Arial" w:hAnsi="Arial" w:cs="Arial"/>
                <w:sz w:val="22"/>
                <w:szCs w:val="22"/>
              </w:rPr>
              <w:t>any teacher</w:t>
            </w:r>
            <w:r w:rsidR="0002251E" w:rsidRPr="00CE4005">
              <w:rPr>
                <w:rFonts w:ascii="Arial" w:hAnsi="Arial" w:cs="Arial"/>
                <w:sz w:val="22"/>
                <w:szCs w:val="22"/>
              </w:rPr>
              <w:t xml:space="preserve"> who is not qualified but is delivering specialized instruction.</w:t>
            </w:r>
          </w:p>
        </w:tc>
      </w:tr>
    </w:tbl>
    <w:p w:rsidR="0002251E" w:rsidRDefault="0002251E">
      <w:pPr>
        <w:pStyle w:val="Normal13"/>
      </w:pPr>
    </w:p>
    <w:p w:rsidR="0002251E" w:rsidRDefault="0002251E">
      <w:pPr>
        <w:pStyle w:val="Normal14"/>
      </w:pPr>
    </w:p>
    <w:tbl>
      <w:tblPr>
        <w:tblW w:w="9360" w:type="dxa"/>
        <w:tblBorders>
          <w:bottom w:val="single" w:sz="4" w:space="0" w:color="auto"/>
        </w:tblBorders>
        <w:tblLayout w:type="fixed"/>
        <w:tblLook w:val="0000"/>
      </w:tblPr>
      <w:tblGrid>
        <w:gridCol w:w="9360"/>
      </w:tblGrid>
      <w:tr w:rsidR="0002251E" w:rsidRPr="00AF5230" w:rsidTr="0002251E">
        <w:trPr>
          <w:tblHeader/>
        </w:trPr>
        <w:tc>
          <w:tcPr>
            <w:tcW w:w="9360" w:type="dxa"/>
            <w:tcBorders>
              <w:bottom w:val="single" w:sz="4" w:space="0" w:color="auto"/>
            </w:tcBorders>
            <w:shd w:val="clear" w:color="auto" w:fill="C0C0C0"/>
          </w:tcPr>
          <w:p w:rsidR="0002251E" w:rsidRPr="00AF5230" w:rsidRDefault="0002251E" w:rsidP="0002251E">
            <w:pPr>
              <w:pStyle w:val="Normal14"/>
              <w:keepNext/>
              <w:rPr>
                <w:rFonts w:ascii="Verdana" w:hAnsi="Verdana"/>
                <w:b/>
                <w:sz w:val="22"/>
                <w:szCs w:val="22"/>
              </w:rPr>
            </w:pPr>
            <w:bookmarkStart w:id="44" w:name="CRIT_SE_56"/>
            <w:bookmarkEnd w:id="44"/>
            <w:r w:rsidRPr="00AF5230">
              <w:rPr>
                <w:rFonts w:ascii="Verdana" w:hAnsi="Verdana"/>
                <w:b/>
                <w:sz w:val="22"/>
                <w:szCs w:val="22"/>
              </w:rPr>
              <w:t>SE Criterion # 56 - Special education programs and services are evaluated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4"/>
              <w:keepNext/>
              <w:rPr>
                <w:rFonts w:ascii="Verdana" w:hAnsi="Verdana"/>
                <w:b/>
                <w:sz w:val="22"/>
                <w:szCs w:val="22"/>
              </w:rPr>
            </w:pPr>
            <w:bookmarkStart w:id="45" w:name="RATING_SE_56"/>
            <w:bookmarkEnd w:id="45"/>
            <w:r w:rsidRPr="00AF5230">
              <w:rPr>
                <w:rFonts w:ascii="Verdana" w:hAnsi="Verdana"/>
                <w:b/>
                <w:sz w:val="22"/>
                <w:szCs w:val="22"/>
              </w:rPr>
              <w:t>Rating:</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02251E">
            <w:pPr>
              <w:pStyle w:val="Normal14"/>
              <w:keepNext/>
              <w:rPr>
                <w:rFonts w:ascii="Arial" w:hAnsi="Arial" w:cs="Arial"/>
                <w:sz w:val="22"/>
                <w:szCs w:val="22"/>
              </w:rPr>
            </w:pPr>
            <w:r w:rsidRPr="00CE4005">
              <w:rPr>
                <w:rFonts w:ascii="Arial" w:hAnsi="Arial" w:cs="Arial"/>
                <w:sz w:val="22"/>
                <w:szCs w:val="22"/>
              </w:rPr>
              <w:t>Implemented</w:t>
            </w:r>
          </w:p>
        </w:tc>
      </w:tr>
      <w:tr w:rsidR="0002251E" w:rsidRPr="00E166C8" w:rsidTr="0002251E">
        <w:tc>
          <w:tcPr>
            <w:tcW w:w="9360" w:type="dxa"/>
            <w:tcBorders>
              <w:top w:val="single" w:sz="4" w:space="0" w:color="auto"/>
              <w:left w:val="single" w:sz="4" w:space="0" w:color="auto"/>
              <w:bottom w:val="nil"/>
              <w:right w:val="single" w:sz="4" w:space="0" w:color="auto"/>
            </w:tcBorders>
          </w:tcPr>
          <w:p w:rsidR="0002251E" w:rsidRPr="00E166C8" w:rsidRDefault="0002251E" w:rsidP="0002251E">
            <w:pPr>
              <w:pStyle w:val="Normal14"/>
              <w:keepNext/>
              <w:rPr>
                <w:rFonts w:ascii="Verdana" w:hAnsi="Verdana"/>
                <w:b/>
                <w:sz w:val="22"/>
                <w:szCs w:val="22"/>
              </w:rPr>
            </w:pPr>
            <w:bookmarkStart w:id="46" w:name="BASIS_FINDINGS_SE_56"/>
            <w:bookmarkEnd w:id="46"/>
            <w:r w:rsidRPr="00AF5230">
              <w:rPr>
                <w:rFonts w:ascii="Verdana" w:hAnsi="Verdana"/>
                <w:b/>
                <w:sz w:val="22"/>
                <w:szCs w:val="22"/>
              </w:rPr>
              <w:t>Basis for Findings:</w:t>
            </w:r>
          </w:p>
        </w:tc>
      </w:tr>
      <w:tr w:rsidR="0002251E" w:rsidRPr="00CE4005" w:rsidTr="0002251E">
        <w:tc>
          <w:tcPr>
            <w:tcW w:w="9360" w:type="dxa"/>
            <w:tcBorders>
              <w:top w:val="nil"/>
              <w:left w:val="single" w:sz="4" w:space="0" w:color="auto"/>
              <w:bottom w:val="single" w:sz="4" w:space="0" w:color="auto"/>
              <w:right w:val="single" w:sz="4" w:space="0" w:color="auto"/>
            </w:tcBorders>
          </w:tcPr>
          <w:p w:rsidR="0002251E" w:rsidRPr="00CE4005" w:rsidRDefault="0002251E" w:rsidP="00B8750B">
            <w:pPr>
              <w:pStyle w:val="Normal14"/>
              <w:keepNext/>
              <w:rPr>
                <w:rFonts w:ascii="Arial" w:hAnsi="Arial" w:cs="Arial"/>
                <w:sz w:val="22"/>
                <w:szCs w:val="22"/>
              </w:rPr>
            </w:pPr>
            <w:r w:rsidRPr="00CE4005">
              <w:rPr>
                <w:rFonts w:ascii="Arial" w:hAnsi="Arial" w:cs="Arial"/>
                <w:sz w:val="22"/>
                <w:szCs w:val="22"/>
              </w:rPr>
              <w:t>D</w:t>
            </w:r>
            <w:r w:rsidR="00D9430C">
              <w:rPr>
                <w:rFonts w:ascii="Arial" w:hAnsi="Arial" w:cs="Arial"/>
                <w:sz w:val="22"/>
                <w:szCs w:val="22"/>
              </w:rPr>
              <w:t xml:space="preserve">ocument review and interviews demonstrated that the school regularly evaluates its special education programming </w:t>
            </w:r>
            <w:r w:rsidR="00B8750B">
              <w:rPr>
                <w:rFonts w:ascii="Arial" w:hAnsi="Arial" w:cs="Arial"/>
                <w:sz w:val="22"/>
                <w:szCs w:val="22"/>
              </w:rPr>
              <w:t xml:space="preserve">and </w:t>
            </w:r>
            <w:r w:rsidR="00D9430C">
              <w:rPr>
                <w:rFonts w:ascii="Arial" w:hAnsi="Arial" w:cs="Arial"/>
                <w:sz w:val="22"/>
                <w:szCs w:val="22"/>
              </w:rPr>
              <w:t xml:space="preserve">services, using a variety of data such as </w:t>
            </w:r>
            <w:r w:rsidRPr="00CE4005">
              <w:rPr>
                <w:rFonts w:ascii="Arial" w:hAnsi="Arial" w:cs="Arial"/>
                <w:sz w:val="22"/>
                <w:szCs w:val="22"/>
              </w:rPr>
              <w:t>MCAS</w:t>
            </w:r>
            <w:r w:rsidR="00D9430C">
              <w:rPr>
                <w:rFonts w:ascii="Arial" w:hAnsi="Arial" w:cs="Arial"/>
                <w:sz w:val="22"/>
                <w:szCs w:val="22"/>
              </w:rPr>
              <w:t xml:space="preserve"> scores</w:t>
            </w:r>
            <w:r w:rsidRPr="00CE4005">
              <w:rPr>
                <w:rFonts w:ascii="Arial" w:hAnsi="Arial" w:cs="Arial"/>
                <w:sz w:val="22"/>
                <w:szCs w:val="22"/>
              </w:rPr>
              <w:t xml:space="preserve">, achievement </w:t>
            </w:r>
            <w:r w:rsidR="00D9430C">
              <w:rPr>
                <w:rFonts w:ascii="Arial" w:hAnsi="Arial" w:cs="Arial"/>
                <w:sz w:val="22"/>
                <w:szCs w:val="22"/>
              </w:rPr>
              <w:t xml:space="preserve">and student outcome data, and </w:t>
            </w:r>
            <w:r w:rsidR="00B8750B">
              <w:rPr>
                <w:rFonts w:ascii="Arial" w:hAnsi="Arial" w:cs="Arial"/>
                <w:sz w:val="22"/>
                <w:szCs w:val="22"/>
              </w:rPr>
              <w:t xml:space="preserve">makes changes in staffing and </w:t>
            </w:r>
            <w:r w:rsidR="00D9430C">
              <w:rPr>
                <w:rFonts w:ascii="Arial" w:hAnsi="Arial" w:cs="Arial"/>
                <w:sz w:val="22"/>
                <w:szCs w:val="22"/>
              </w:rPr>
              <w:t>programming as indicated by the data analysis.</w:t>
            </w:r>
          </w:p>
        </w:tc>
      </w:tr>
    </w:tbl>
    <w:p w:rsidR="0002251E" w:rsidRDefault="0002251E">
      <w:pPr>
        <w:pStyle w:val="Normal14"/>
      </w:pPr>
    </w:p>
    <w:p w:rsidR="0002251E" w:rsidRPr="00AF5230" w:rsidRDefault="0002251E" w:rsidP="0002251E">
      <w:pPr>
        <w:rPr>
          <w:rFonts w:ascii="Verdana" w:hAnsi="Verdana"/>
          <w:sz w:val="16"/>
          <w:szCs w:val="16"/>
        </w:rPr>
      </w:pPr>
    </w:p>
    <w:sectPr w:rsidR="0002251E" w:rsidRPr="00AF5230" w:rsidSect="0002251E">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F9" w:rsidRDefault="00ED4BF9">
      <w:r>
        <w:separator/>
      </w:r>
    </w:p>
  </w:endnote>
  <w:endnote w:type="continuationSeparator" w:id="0">
    <w:p w:rsidR="00ED4BF9" w:rsidRDefault="00ED4BF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1E" w:rsidRDefault="00905E48" w:rsidP="0002251E">
    <w:pPr>
      <w:pStyle w:val="Footer"/>
      <w:framePr w:wrap="around" w:vAnchor="text" w:hAnchor="margin" w:xAlign="right" w:y="1"/>
      <w:rPr>
        <w:rStyle w:val="PageNumber"/>
      </w:rPr>
    </w:pPr>
    <w:r>
      <w:rPr>
        <w:rStyle w:val="PageNumber"/>
      </w:rPr>
      <w:fldChar w:fldCharType="begin"/>
    </w:r>
    <w:r w:rsidR="0002251E">
      <w:rPr>
        <w:rStyle w:val="PageNumber"/>
      </w:rPr>
      <w:instrText xml:space="preserve">PAGE  </w:instrText>
    </w:r>
    <w:r>
      <w:rPr>
        <w:rStyle w:val="PageNumber"/>
      </w:rPr>
      <w:fldChar w:fldCharType="end"/>
    </w:r>
  </w:p>
  <w:p w:rsidR="0002251E" w:rsidRDefault="0002251E" w:rsidP="000225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1E" w:rsidRDefault="0002251E" w:rsidP="0002251E">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Pr>
        <w:rFonts w:ascii="Verdana" w:hAnsi="Verdana"/>
        <w:sz w:val="16"/>
        <w:szCs w:val="16"/>
      </w:rPr>
      <w:t>Program Quality Assurance Services</w:t>
    </w:r>
    <w:bookmarkEnd w:id="48"/>
  </w:p>
  <w:p w:rsidR="0002251E" w:rsidRPr="00700A12" w:rsidRDefault="0002251E" w:rsidP="0002251E">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KIPP Academy Lynn Charter (District)</w:t>
    </w:r>
    <w:bookmarkEnd w:id="49"/>
    <w:r>
      <w:rPr>
        <w:rFonts w:ascii="Verdana" w:hAnsi="Verdana"/>
        <w:sz w:val="16"/>
        <w:szCs w:val="16"/>
      </w:rPr>
      <w:t xml:space="preserve"> Mid-Cycle Report </w:t>
    </w:r>
    <w:r w:rsidR="001A4466">
      <w:rPr>
        <w:rFonts w:ascii="Verdana" w:hAnsi="Verdana"/>
        <w:sz w:val="16"/>
        <w:szCs w:val="16"/>
      </w:rPr>
      <w:t>–</w:t>
    </w:r>
    <w:r>
      <w:rPr>
        <w:rFonts w:ascii="Verdana" w:hAnsi="Verdana"/>
        <w:sz w:val="16"/>
        <w:szCs w:val="16"/>
      </w:rPr>
      <w:t xml:space="preserve"> </w:t>
    </w:r>
    <w:bookmarkStart w:id="50" w:name="MCR_REPORT_DATE"/>
    <w:r w:rsidR="001A4466">
      <w:rPr>
        <w:rFonts w:ascii="Verdana" w:hAnsi="Verdana"/>
        <w:sz w:val="16"/>
        <w:szCs w:val="16"/>
      </w:rPr>
      <w:t>December 22</w:t>
    </w:r>
    <w:r w:rsidRPr="00700A12">
      <w:rPr>
        <w:rFonts w:ascii="Verdana" w:hAnsi="Verdana"/>
        <w:sz w:val="16"/>
        <w:szCs w:val="16"/>
      </w:rPr>
      <w:t>, 2014 02:47:21 PM</w:t>
    </w:r>
    <w:bookmarkEnd w:id="50"/>
  </w:p>
  <w:p w:rsidR="0002251E" w:rsidRPr="00700A12" w:rsidRDefault="0002251E" w:rsidP="0002251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05E48" w:rsidRPr="00700A12">
      <w:rPr>
        <w:rFonts w:ascii="Verdana" w:hAnsi="Verdana"/>
        <w:sz w:val="16"/>
        <w:szCs w:val="16"/>
      </w:rPr>
      <w:fldChar w:fldCharType="begin"/>
    </w:r>
    <w:r w:rsidRPr="00700A12">
      <w:rPr>
        <w:rFonts w:ascii="Verdana" w:hAnsi="Verdana"/>
        <w:sz w:val="16"/>
        <w:szCs w:val="16"/>
      </w:rPr>
      <w:instrText xml:space="preserve"> PAGE </w:instrText>
    </w:r>
    <w:r w:rsidR="00905E48" w:rsidRPr="00700A12">
      <w:rPr>
        <w:rFonts w:ascii="Verdana" w:hAnsi="Verdana"/>
        <w:sz w:val="16"/>
        <w:szCs w:val="16"/>
      </w:rPr>
      <w:fldChar w:fldCharType="separate"/>
    </w:r>
    <w:r w:rsidR="002E331D">
      <w:rPr>
        <w:rFonts w:ascii="Verdana" w:hAnsi="Verdana"/>
        <w:noProof/>
        <w:sz w:val="16"/>
        <w:szCs w:val="16"/>
      </w:rPr>
      <w:t>5</w:t>
    </w:r>
    <w:r w:rsidR="00905E48" w:rsidRPr="00700A12">
      <w:rPr>
        <w:rFonts w:ascii="Verdana" w:hAnsi="Verdana"/>
        <w:sz w:val="16"/>
        <w:szCs w:val="16"/>
      </w:rPr>
      <w:fldChar w:fldCharType="end"/>
    </w:r>
    <w:r w:rsidRPr="00700A12">
      <w:rPr>
        <w:rFonts w:ascii="Verdana" w:hAnsi="Verdana"/>
        <w:sz w:val="16"/>
        <w:szCs w:val="16"/>
      </w:rPr>
      <w:t xml:space="preserve"> of </w:t>
    </w:r>
    <w:r w:rsidR="00905E48" w:rsidRPr="00700A12">
      <w:rPr>
        <w:rFonts w:ascii="Verdana" w:hAnsi="Verdana"/>
        <w:sz w:val="16"/>
        <w:szCs w:val="16"/>
      </w:rPr>
      <w:fldChar w:fldCharType="begin"/>
    </w:r>
    <w:r w:rsidRPr="00700A12">
      <w:rPr>
        <w:rFonts w:ascii="Verdana" w:hAnsi="Verdana"/>
        <w:sz w:val="16"/>
        <w:szCs w:val="16"/>
      </w:rPr>
      <w:instrText xml:space="preserve"> NUMPAGES </w:instrText>
    </w:r>
    <w:r w:rsidR="00905E48" w:rsidRPr="00700A12">
      <w:rPr>
        <w:rFonts w:ascii="Verdana" w:hAnsi="Verdana"/>
        <w:sz w:val="16"/>
        <w:szCs w:val="16"/>
      </w:rPr>
      <w:fldChar w:fldCharType="separate"/>
    </w:r>
    <w:r w:rsidR="002E331D">
      <w:rPr>
        <w:rFonts w:ascii="Verdana" w:hAnsi="Verdana"/>
        <w:noProof/>
        <w:sz w:val="16"/>
        <w:szCs w:val="16"/>
      </w:rPr>
      <w:t>5</w:t>
    </w:r>
    <w:r w:rsidR="00905E4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F9" w:rsidRDefault="00ED4BF9">
      <w:r>
        <w:separator/>
      </w:r>
    </w:p>
  </w:footnote>
  <w:footnote w:type="continuationSeparator" w:id="0">
    <w:p w:rsidR="00ED4BF9" w:rsidRDefault="00ED4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20C235EA">
      <w:start w:val="1"/>
      <w:numFmt w:val="decimal"/>
      <w:lvlText w:val="%1."/>
      <w:lvlJc w:val="left"/>
      <w:pPr>
        <w:tabs>
          <w:tab w:val="num" w:pos="720"/>
        </w:tabs>
        <w:ind w:left="720" w:hanging="360"/>
      </w:pPr>
      <w:rPr>
        <w:rFonts w:hint="default"/>
      </w:rPr>
    </w:lvl>
    <w:lvl w:ilvl="1" w:tplc="D8EA489E" w:tentative="1">
      <w:start w:val="1"/>
      <w:numFmt w:val="lowerLetter"/>
      <w:lvlText w:val="%2."/>
      <w:lvlJc w:val="left"/>
      <w:pPr>
        <w:tabs>
          <w:tab w:val="num" w:pos="1440"/>
        </w:tabs>
        <w:ind w:left="1440" w:hanging="360"/>
      </w:pPr>
    </w:lvl>
    <w:lvl w:ilvl="2" w:tplc="2284696E" w:tentative="1">
      <w:start w:val="1"/>
      <w:numFmt w:val="lowerRoman"/>
      <w:lvlText w:val="%3."/>
      <w:lvlJc w:val="right"/>
      <w:pPr>
        <w:tabs>
          <w:tab w:val="num" w:pos="2160"/>
        </w:tabs>
        <w:ind w:left="2160" w:hanging="180"/>
      </w:pPr>
    </w:lvl>
    <w:lvl w:ilvl="3" w:tplc="1F289E2C" w:tentative="1">
      <w:start w:val="1"/>
      <w:numFmt w:val="decimal"/>
      <w:lvlText w:val="%4."/>
      <w:lvlJc w:val="left"/>
      <w:pPr>
        <w:tabs>
          <w:tab w:val="num" w:pos="2880"/>
        </w:tabs>
        <w:ind w:left="2880" w:hanging="360"/>
      </w:pPr>
    </w:lvl>
    <w:lvl w:ilvl="4" w:tplc="A800B4A6" w:tentative="1">
      <w:start w:val="1"/>
      <w:numFmt w:val="lowerLetter"/>
      <w:lvlText w:val="%5."/>
      <w:lvlJc w:val="left"/>
      <w:pPr>
        <w:tabs>
          <w:tab w:val="num" w:pos="3600"/>
        </w:tabs>
        <w:ind w:left="3600" w:hanging="360"/>
      </w:pPr>
    </w:lvl>
    <w:lvl w:ilvl="5" w:tplc="E23CCC6A" w:tentative="1">
      <w:start w:val="1"/>
      <w:numFmt w:val="lowerRoman"/>
      <w:lvlText w:val="%6."/>
      <w:lvlJc w:val="right"/>
      <w:pPr>
        <w:tabs>
          <w:tab w:val="num" w:pos="4320"/>
        </w:tabs>
        <w:ind w:left="4320" w:hanging="180"/>
      </w:pPr>
    </w:lvl>
    <w:lvl w:ilvl="6" w:tplc="8450949C" w:tentative="1">
      <w:start w:val="1"/>
      <w:numFmt w:val="decimal"/>
      <w:lvlText w:val="%7."/>
      <w:lvlJc w:val="left"/>
      <w:pPr>
        <w:tabs>
          <w:tab w:val="num" w:pos="5040"/>
        </w:tabs>
        <w:ind w:left="5040" w:hanging="360"/>
      </w:pPr>
    </w:lvl>
    <w:lvl w:ilvl="7" w:tplc="AB0EDE74" w:tentative="1">
      <w:start w:val="1"/>
      <w:numFmt w:val="lowerLetter"/>
      <w:lvlText w:val="%8."/>
      <w:lvlJc w:val="left"/>
      <w:pPr>
        <w:tabs>
          <w:tab w:val="num" w:pos="5760"/>
        </w:tabs>
        <w:ind w:left="5760" w:hanging="360"/>
      </w:pPr>
    </w:lvl>
    <w:lvl w:ilvl="8" w:tplc="8BAE23D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5E73"/>
    <w:rsid w:val="0002251E"/>
    <w:rsid w:val="000D40FD"/>
    <w:rsid w:val="001A4466"/>
    <w:rsid w:val="002E331D"/>
    <w:rsid w:val="00302F02"/>
    <w:rsid w:val="003622E5"/>
    <w:rsid w:val="00406CD6"/>
    <w:rsid w:val="005855D3"/>
    <w:rsid w:val="00620530"/>
    <w:rsid w:val="008526A0"/>
    <w:rsid w:val="00866B31"/>
    <w:rsid w:val="00905E48"/>
    <w:rsid w:val="009B2AEF"/>
    <w:rsid w:val="009D59BC"/>
    <w:rsid w:val="00B54D1C"/>
    <w:rsid w:val="00B81BB0"/>
    <w:rsid w:val="00B8750B"/>
    <w:rsid w:val="00B951DB"/>
    <w:rsid w:val="00C50A72"/>
    <w:rsid w:val="00D54968"/>
    <w:rsid w:val="00D9430C"/>
    <w:rsid w:val="00E86C36"/>
    <w:rsid w:val="00ED4BF9"/>
    <w:rsid w:val="00FA7C4A"/>
    <w:rsid w:val="00FD7DDE"/>
    <w:rsid w:val="00FE78A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DESE-231-14798</_dlc_DocId>
    <_dlc_DocIdUrl xmlns="733efe1c-5bbe-4968-87dc-d400e65c879f">
      <Url>https://sharepoint.doemass.org/ese/webteam/cps/_layouts/DocIdRedir.aspx?ID=DESE-231-14798</Url>
      <Description>DESE-231-14798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0E03F44-CEA6-4ED6-900E-B6F779EDFA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E7E9110-F54E-4D5F-8235-C1FBEFD2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6159E-9EF3-4CA8-B5C0-DC078157DB29}">
  <ds:schemaRefs>
    <ds:schemaRef ds:uri="http://schemas.microsoft.com/sharepoint/events"/>
  </ds:schemaRefs>
</ds:datastoreItem>
</file>

<file path=customXml/itemProps4.xml><?xml version="1.0" encoding="utf-8"?>
<ds:datastoreItem xmlns:ds="http://schemas.openxmlformats.org/officeDocument/2006/customXml" ds:itemID="{4BA52F78-C360-4E2C-93DB-F6E29205B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1037</Words>
  <Characters>6081</Characters>
  <Application>Microsoft Office Word</Application>
  <DocSecurity>0</DocSecurity>
  <Lines>203</Lines>
  <Paragraphs>85</Paragraphs>
  <ScaleCrop>false</ScaleCrop>
  <HeadingPairs>
    <vt:vector size="2" baseType="variant">
      <vt:variant>
        <vt:lpstr>Title</vt:lpstr>
      </vt:variant>
      <vt:variant>
        <vt:i4>1</vt:i4>
      </vt:variant>
    </vt:vector>
  </HeadingPairs>
  <TitlesOfParts>
    <vt:vector size="1" baseType="lpstr">
      <vt:lpstr>KIPP Academy-Lynn Charter School Mid-cycle Report 2015</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Academy-Lynn Charter School Mid-cycle Report 2015</dc:title>
  <dc:creator>ESE</dc:creator>
  <cp:lastModifiedBy>dzou</cp:lastModifiedBy>
  <cp:revision>4</cp:revision>
  <cp:lastPrinted>2011-08-03T13:50:00Z</cp:lastPrinted>
  <dcterms:created xsi:type="dcterms:W3CDTF">2015-03-18T16:33:00Z</dcterms:created>
  <dcterms:modified xsi:type="dcterms:W3CDTF">2015-03-26T18:04:00Z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