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6956EF" w:rsidRPr="00E44982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6956EF" w:rsidRPr="00E44982" w:rsidRDefault="00D46559" w:rsidP="006956EF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2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12473559" r:id="rId13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EF" w:rsidRPr="00E44982" w:rsidRDefault="00E51705" w:rsidP="00695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spacing w:before="120"/>
              <w:jc w:val="center"/>
              <w:rPr>
                <w:b/>
              </w:rPr>
            </w:pPr>
            <w:r w:rsidRPr="00E44982">
              <w:rPr>
                <w:b/>
              </w:rPr>
              <w:t>COORDINATED PROGRAM REVIEW</w:t>
            </w:r>
          </w:p>
          <w:p w:rsidR="006956EF" w:rsidRPr="00E44982" w:rsidRDefault="006956EF" w:rsidP="006956EF">
            <w:pPr>
              <w:spacing w:before="120"/>
              <w:jc w:val="center"/>
              <w:rPr>
                <w:b/>
              </w:rPr>
            </w:pPr>
            <w:r w:rsidRPr="00E44982">
              <w:rPr>
                <w:b/>
              </w:rPr>
              <w:t>MID-CYCLE REPORT</w:t>
            </w:r>
          </w:p>
          <w:p w:rsidR="006956EF" w:rsidRPr="00E44982" w:rsidRDefault="006956EF" w:rsidP="006956EF">
            <w:pPr>
              <w:spacing w:before="120"/>
              <w:jc w:val="center"/>
              <w:rPr>
                <w:b/>
              </w:rPr>
            </w:pPr>
            <w:r w:rsidRPr="00E44982">
              <w:rPr>
                <w:b/>
              </w:rPr>
              <w:t xml:space="preserve">District: </w:t>
            </w:r>
            <w:bookmarkStart w:id="0" w:name="ORG_NAME"/>
            <w:r w:rsidRPr="00E44982">
              <w:rPr>
                <w:b/>
              </w:rPr>
              <w:t>Uxbridg</w:t>
            </w:r>
            <w:r w:rsidR="00E44982" w:rsidRPr="00E44982">
              <w:rPr>
                <w:b/>
              </w:rPr>
              <w:t>e Public Schools</w:t>
            </w:r>
            <w:bookmarkEnd w:id="0"/>
            <w:r w:rsidR="00E44982" w:rsidRPr="00E44982">
              <w:rPr>
                <w:b/>
              </w:rPr>
              <w:t xml:space="preserve"> </w:t>
            </w:r>
          </w:p>
          <w:p w:rsidR="006956EF" w:rsidRPr="00E44982" w:rsidRDefault="006956EF" w:rsidP="006956EF">
            <w:pPr>
              <w:spacing w:before="120"/>
              <w:jc w:val="center"/>
              <w:rPr>
                <w:b/>
              </w:rPr>
            </w:pPr>
            <w:r w:rsidRPr="00E44982">
              <w:rPr>
                <w:b/>
              </w:rPr>
              <w:t xml:space="preserve">MCR Onsite Dates: </w:t>
            </w:r>
            <w:bookmarkStart w:id="1" w:name="MCR_DATES"/>
            <w:r w:rsidRPr="00E44982">
              <w:rPr>
                <w:b/>
              </w:rPr>
              <w:t>1</w:t>
            </w:r>
            <w:r w:rsidR="00E8540A">
              <w:rPr>
                <w:b/>
              </w:rPr>
              <w:t>1</w:t>
            </w:r>
            <w:r w:rsidRPr="00E44982">
              <w:rPr>
                <w:b/>
              </w:rPr>
              <w:t>/02/2015</w:t>
            </w:r>
            <w:bookmarkEnd w:id="1"/>
          </w:p>
          <w:p w:rsidR="006956EF" w:rsidRPr="00E44982" w:rsidRDefault="006956EF" w:rsidP="006956EF">
            <w:pPr>
              <w:spacing w:before="120"/>
              <w:jc w:val="center"/>
              <w:rPr>
                <w:b/>
              </w:rPr>
            </w:pPr>
            <w:r w:rsidRPr="00E44982">
              <w:rPr>
                <w:b/>
              </w:rPr>
              <w:t>Program Area: Special Education</w:t>
            </w:r>
          </w:p>
          <w:p w:rsidR="006956EF" w:rsidRPr="00E44982" w:rsidRDefault="006956EF" w:rsidP="006956E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6956EF" w:rsidRPr="00E44982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6956EF" w:rsidRPr="00E44982" w:rsidRDefault="006956EF" w:rsidP="006956EF">
            <w:pPr>
              <w:rPr>
                <w:rFonts w:ascii="Arial" w:hAnsi="Arial" w:cs="Arial"/>
              </w:rPr>
            </w:pPr>
            <w:r w:rsidRPr="00E44982">
              <w:rPr>
                <w:rFonts w:ascii="Arial" w:hAnsi="Arial" w:cs="Arial"/>
              </w:rPr>
              <w:t xml:space="preserve"> </w:t>
            </w: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6956EF" w:rsidRPr="00E44982" w:rsidRDefault="006956EF" w:rsidP="006956EF">
            <w:pPr>
              <w:rPr>
                <w:rFonts w:ascii="Arial" w:hAnsi="Arial" w:cs="Arial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6956EF" w:rsidRPr="00E44982" w:rsidRDefault="006956EF" w:rsidP="006956EF">
            <w:pPr>
              <w:jc w:val="center"/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jc w:val="center"/>
              <w:rPr>
                <w:rFonts w:ascii="Arial" w:hAnsi="Arial" w:cs="Arial"/>
              </w:rPr>
            </w:pPr>
          </w:p>
          <w:p w:rsidR="006956EF" w:rsidRPr="00E44982" w:rsidRDefault="006956EF" w:rsidP="006956EF">
            <w:pPr>
              <w:jc w:val="center"/>
              <w:rPr>
                <w:rFonts w:ascii="Arial" w:hAnsi="Arial" w:cs="Arial"/>
              </w:rPr>
            </w:pPr>
            <w:r w:rsidRPr="00E44982">
              <w:rPr>
                <w:rFonts w:ascii="Arial" w:hAnsi="Arial" w:cs="Arial"/>
              </w:rPr>
              <w:t>Mitchell D. Chester, Ed.D.</w:t>
            </w:r>
          </w:p>
          <w:p w:rsidR="006956EF" w:rsidRPr="00E44982" w:rsidRDefault="006956EF" w:rsidP="006956EF">
            <w:pPr>
              <w:jc w:val="center"/>
              <w:rPr>
                <w:rFonts w:ascii="Arial" w:hAnsi="Arial" w:cs="Arial"/>
              </w:rPr>
            </w:pPr>
            <w:r w:rsidRPr="00E44982">
              <w:rPr>
                <w:rFonts w:ascii="Arial" w:hAnsi="Arial" w:cs="Arial"/>
              </w:rPr>
              <w:t>Commissioner of Elementary and Secondary Education</w:t>
            </w:r>
          </w:p>
        </w:tc>
      </w:tr>
      <w:tr w:rsidR="006956EF" w:rsidRPr="00594510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6956EF" w:rsidRPr="00594510" w:rsidRDefault="006956EF" w:rsidP="006956EF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594510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6956EF" w:rsidRPr="00594510" w:rsidRDefault="006956EF" w:rsidP="006956EF">
            <w:pPr>
              <w:pageBreakBefore/>
              <w:jc w:val="center"/>
              <w:rPr>
                <w:b/>
                <w:bCs/>
              </w:rPr>
            </w:pPr>
            <w:r w:rsidRPr="00594510">
              <w:rPr>
                <w:b/>
              </w:rPr>
              <w:t>MID-CYCLE REPORT</w:t>
            </w:r>
          </w:p>
        </w:tc>
      </w:tr>
    </w:tbl>
    <w:p w:rsidR="006956EF" w:rsidRPr="00E44982" w:rsidRDefault="006956EF" w:rsidP="006956EF">
      <w:pPr>
        <w:rPr>
          <w:rFonts w:ascii="Arial" w:hAnsi="Arial" w:cs="Arial"/>
          <w:bCs/>
        </w:rPr>
      </w:pPr>
    </w:p>
    <w:p w:rsidR="006956EF" w:rsidRPr="00E44982" w:rsidRDefault="006956EF" w:rsidP="006956EF">
      <w:pPr>
        <w:rPr>
          <w:rFonts w:ascii="Arial" w:hAnsi="Arial" w:cs="Arial"/>
          <w:bCs/>
        </w:rPr>
      </w:pPr>
    </w:p>
    <w:p w:rsidR="006956EF" w:rsidRPr="00E44982" w:rsidRDefault="006956EF">
      <w:pPr>
        <w:pStyle w:val="Normal0"/>
        <w:rPr>
          <w:rFonts w:ascii="Arial" w:hAnsi="Arial" w:cs="Arial"/>
        </w:rPr>
      </w:pPr>
    </w:p>
    <w:tbl>
      <w:tblPr>
        <w:tblW w:w="9342" w:type="dxa"/>
        <w:tblInd w:w="18" w:type="dxa"/>
        <w:tblBorders>
          <w:bottom w:val="single" w:sz="4" w:space="0" w:color="auto"/>
        </w:tblBorders>
        <w:tblLayout w:type="fixed"/>
        <w:tblLook w:val="0000"/>
      </w:tblPr>
      <w:tblGrid>
        <w:gridCol w:w="9342"/>
      </w:tblGrid>
      <w:tr w:rsidR="006956EF" w:rsidRPr="00594510" w:rsidTr="004914C2">
        <w:trPr>
          <w:tblHeader/>
        </w:trPr>
        <w:tc>
          <w:tcPr>
            <w:tcW w:w="9342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594510" w:rsidRDefault="006956EF" w:rsidP="006956EF">
            <w:pPr>
              <w:pStyle w:val="Normal0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2" w:name="CRIT_SE_2"/>
            <w:bookmarkEnd w:id="2"/>
            <w:r w:rsidRPr="00594510">
              <w:rPr>
                <w:rFonts w:ascii="Verdana" w:hAnsi="Verdana" w:cs="Arial"/>
                <w:b/>
                <w:sz w:val="22"/>
                <w:szCs w:val="22"/>
              </w:rPr>
              <w:t>SE Criterion # 2 - Required and optional assessments</w:t>
            </w:r>
          </w:p>
        </w:tc>
      </w:tr>
      <w:tr w:rsidR="006956EF" w:rsidRPr="00594510" w:rsidTr="004914C2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0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3" w:name="RATING_SE_2"/>
            <w:bookmarkEnd w:id="3"/>
            <w:r w:rsidRPr="00594510">
              <w:rPr>
                <w:rFonts w:ascii="Verdana" w:hAnsi="Verdana" w:cs="Arial"/>
                <w:b/>
                <w:sz w:val="22"/>
                <w:szCs w:val="22"/>
              </w:rPr>
              <w:t>Rating:</w:t>
            </w:r>
          </w:p>
        </w:tc>
      </w:tr>
      <w:tr w:rsidR="006956EF" w:rsidRPr="00594510" w:rsidTr="004914C2">
        <w:tc>
          <w:tcPr>
            <w:tcW w:w="9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956EF" w:rsidRPr="00594510" w:rsidTr="004914C2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0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4" w:name="BASIS_FINDINGS_SE_2"/>
            <w:bookmarkEnd w:id="4"/>
            <w:r w:rsidRPr="00594510">
              <w:rPr>
                <w:rFonts w:ascii="Verdana" w:hAnsi="Verdana" w:cs="Arial"/>
                <w:b/>
                <w:sz w:val="22"/>
                <w:szCs w:val="22"/>
              </w:rPr>
              <w:t>Basis for Findings:</w:t>
            </w:r>
          </w:p>
        </w:tc>
      </w:tr>
      <w:tr w:rsidR="006956EF" w:rsidRPr="00594510" w:rsidTr="004914C2">
        <w:tc>
          <w:tcPr>
            <w:tcW w:w="9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94510" w:rsidRDefault="006956EF" w:rsidP="00E44982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 xml:space="preserve">A review of student records </w:t>
            </w:r>
            <w:r w:rsidR="00E44982" w:rsidRPr="00594510">
              <w:rPr>
                <w:rFonts w:ascii="Arial" w:hAnsi="Arial" w:cs="Arial"/>
                <w:sz w:val="22"/>
                <w:szCs w:val="22"/>
              </w:rPr>
              <w:t>demonstrated that the district routinely provides educational assessments, including teacher assessments that address attention skills, participation behaviors, communication skills, memory and social relations with groups, peers and adults.</w:t>
            </w:r>
          </w:p>
        </w:tc>
      </w:tr>
    </w:tbl>
    <w:p w:rsidR="006956EF" w:rsidRPr="00E44982" w:rsidRDefault="006956EF">
      <w:pPr>
        <w:pStyle w:val="Normal0"/>
        <w:rPr>
          <w:rFonts w:ascii="Arial" w:hAnsi="Arial" w:cs="Arial"/>
        </w:rPr>
      </w:pPr>
    </w:p>
    <w:p w:rsidR="004914C2" w:rsidRPr="00E44982" w:rsidRDefault="004914C2">
      <w:pPr>
        <w:pStyle w:val="Normal1"/>
        <w:rPr>
          <w:rFonts w:ascii="Arial" w:hAnsi="Arial" w:cs="Arial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594510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594510" w:rsidRDefault="006956EF" w:rsidP="006956EF">
            <w:pPr>
              <w:pStyle w:val="Normal1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5" w:name="CRIT_SE_3A"/>
            <w:bookmarkEnd w:id="5"/>
            <w:r w:rsidRPr="00594510">
              <w:rPr>
                <w:rFonts w:ascii="Verdana" w:hAnsi="Verdana" w:cs="Arial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6956EF" w:rsidRPr="00594510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1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6" w:name="RATING_SE_3A"/>
            <w:bookmarkEnd w:id="6"/>
            <w:r w:rsidRPr="00594510">
              <w:rPr>
                <w:rFonts w:ascii="Verdana" w:hAnsi="Verdana" w:cs="Arial"/>
                <w:b/>
                <w:sz w:val="22"/>
                <w:szCs w:val="22"/>
              </w:rPr>
              <w:t>Rating:</w:t>
            </w:r>
          </w:p>
        </w:tc>
      </w:tr>
      <w:tr w:rsidR="006956EF" w:rsidRPr="00594510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956EF" w:rsidRPr="00594510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1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7" w:name="BASIS_FINDINGS_SE_3A"/>
            <w:bookmarkEnd w:id="7"/>
            <w:r w:rsidRPr="00594510">
              <w:rPr>
                <w:rFonts w:ascii="Verdana" w:hAnsi="Verdana" w:cs="Arial"/>
                <w:b/>
                <w:sz w:val="22"/>
                <w:szCs w:val="22"/>
              </w:rPr>
              <w:t>Basis for Findings:</w:t>
            </w:r>
          </w:p>
        </w:tc>
      </w:tr>
      <w:tr w:rsidR="006956EF" w:rsidRPr="00594510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Default="006956EF" w:rsidP="006956EF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>A review of student records and interviews confirm</w:t>
            </w:r>
            <w:r w:rsidR="00E44982" w:rsidRPr="00594510">
              <w:rPr>
                <w:rFonts w:ascii="Arial" w:hAnsi="Arial" w:cs="Arial"/>
                <w:sz w:val="22"/>
                <w:szCs w:val="22"/>
              </w:rPr>
              <w:t>ed</w:t>
            </w:r>
            <w:r w:rsidRPr="00594510">
              <w:rPr>
                <w:rFonts w:ascii="Arial" w:hAnsi="Arial" w:cs="Arial"/>
                <w:sz w:val="22"/>
                <w:szCs w:val="22"/>
              </w:rPr>
              <w:t xml:space="preserve"> that IEP Teams consider and specifically address all required areas for students on the autism spectrum:  </w:t>
            </w:r>
            <w:r w:rsidR="00D64B79">
              <w:rPr>
                <w:rFonts w:ascii="Arial" w:hAnsi="Arial" w:cs="Arial"/>
                <w:sz w:val="22"/>
                <w:szCs w:val="22"/>
              </w:rPr>
              <w:t xml:space="preserve">student verbal and nonverbal communication; social interaction skills and proficiencies; unusual responses to sensory experiences; resistance to environmental change or change in daily routines; engagement in repetitive activities and stereotyped movements; positive behavioral interventions, strategies, and supports; and other needs that impact progress in the general curriculum, including social and emotional development. </w:t>
            </w:r>
          </w:p>
          <w:p w:rsidR="00D934FA" w:rsidRPr="00594510" w:rsidRDefault="00D934FA" w:rsidP="006956EF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956EF" w:rsidRPr="00594510" w:rsidRDefault="00DC5C4A" w:rsidP="00DC5C4A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 xml:space="preserve">A review of records demonstrated that </w:t>
            </w:r>
            <w:r w:rsidR="006956EF" w:rsidRPr="00594510">
              <w:rPr>
                <w:rFonts w:ascii="Arial" w:hAnsi="Arial" w:cs="Arial"/>
                <w:sz w:val="22"/>
                <w:szCs w:val="22"/>
              </w:rPr>
              <w:t xml:space="preserve">IEP Team summary notes contain a checklist </w:t>
            </w:r>
            <w:r w:rsidRPr="00594510">
              <w:rPr>
                <w:rFonts w:ascii="Arial" w:hAnsi="Arial" w:cs="Arial"/>
                <w:sz w:val="22"/>
                <w:szCs w:val="22"/>
              </w:rPr>
              <w:t xml:space="preserve">to guide </w:t>
            </w:r>
            <w:r w:rsidR="006956EF" w:rsidRPr="00594510">
              <w:rPr>
                <w:rFonts w:ascii="Arial" w:hAnsi="Arial" w:cs="Arial"/>
                <w:sz w:val="22"/>
                <w:szCs w:val="22"/>
              </w:rPr>
              <w:t>the development of IEPs for students on the autism spectrum</w:t>
            </w:r>
            <w:r w:rsidRPr="00594510">
              <w:rPr>
                <w:rFonts w:ascii="Arial" w:hAnsi="Arial" w:cs="Arial"/>
                <w:sz w:val="22"/>
                <w:szCs w:val="22"/>
              </w:rPr>
              <w:t>. Areas of need that are identified during IEP development are addressed as goals and accommodations.</w:t>
            </w:r>
          </w:p>
        </w:tc>
      </w:tr>
    </w:tbl>
    <w:p w:rsidR="006956EF" w:rsidRDefault="006956EF">
      <w:pPr>
        <w:pStyle w:val="Normal1"/>
        <w:rPr>
          <w:rFonts w:ascii="Arial" w:hAnsi="Arial" w:cs="Arial"/>
        </w:rPr>
      </w:pPr>
    </w:p>
    <w:p w:rsidR="00DC205E" w:rsidRPr="00E44982" w:rsidRDefault="00DC205E">
      <w:pPr>
        <w:pStyle w:val="Normal1"/>
        <w:rPr>
          <w:rFonts w:ascii="Arial" w:hAnsi="Arial" w:cs="Arial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594510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594510" w:rsidRDefault="006956EF" w:rsidP="006956EF">
            <w:pPr>
              <w:pStyle w:val="Normal2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8" w:name="CRIT_SE_9"/>
            <w:bookmarkEnd w:id="8"/>
            <w:r w:rsidRPr="00594510">
              <w:rPr>
                <w:rFonts w:ascii="Verdana" w:hAnsi="Verdana" w:cs="Arial"/>
                <w:b/>
                <w:sz w:val="22"/>
                <w:szCs w:val="22"/>
              </w:rPr>
              <w:t>SE Criterion # 9 - Timeline for determination of eligibility and provision of documentation to parent</w:t>
            </w:r>
          </w:p>
        </w:tc>
      </w:tr>
      <w:tr w:rsidR="006956EF" w:rsidRPr="00594510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2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9" w:name="RATING_SE_9"/>
            <w:bookmarkEnd w:id="9"/>
            <w:r w:rsidRPr="00594510">
              <w:rPr>
                <w:rFonts w:ascii="Verdana" w:hAnsi="Verdana" w:cs="Arial"/>
                <w:b/>
                <w:sz w:val="22"/>
                <w:szCs w:val="22"/>
              </w:rPr>
              <w:t>Rating:</w:t>
            </w:r>
          </w:p>
        </w:tc>
      </w:tr>
      <w:tr w:rsidR="006956EF" w:rsidRPr="00594510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956EF" w:rsidRPr="00594510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2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10" w:name="BASIS_FINDINGS_SE_9"/>
            <w:bookmarkEnd w:id="10"/>
            <w:r w:rsidRPr="00594510">
              <w:rPr>
                <w:rFonts w:ascii="Verdana" w:hAnsi="Verdana" w:cs="Arial"/>
                <w:b/>
                <w:sz w:val="22"/>
                <w:szCs w:val="22"/>
              </w:rPr>
              <w:t>Basis for Findings:</w:t>
            </w:r>
          </w:p>
        </w:tc>
      </w:tr>
      <w:tr w:rsidR="006956EF" w:rsidRPr="00594510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94510" w:rsidRDefault="00DC5C4A" w:rsidP="00A413F6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 xml:space="preserve">A review of student records demonstrated that </w:t>
            </w:r>
            <w:r w:rsidRPr="00594510">
              <w:rPr>
                <w:rFonts w:ascii="Arial" w:hAnsi="Arial" w:cs="Arial"/>
                <w:bCs/>
                <w:sz w:val="22"/>
                <w:szCs w:val="22"/>
              </w:rPr>
              <w:t xml:space="preserve">within thirty school working days after receipt of the parent's written consent to an initial or </w:t>
            </w:r>
            <w:r w:rsidRPr="00594510">
              <w:rPr>
                <w:rFonts w:ascii="Arial" w:hAnsi="Arial" w:cs="Arial"/>
                <w:sz w:val="22"/>
                <w:szCs w:val="22"/>
              </w:rPr>
              <w:t>re-evaluation</w:t>
            </w:r>
            <w:r w:rsidRPr="00594510">
              <w:rPr>
                <w:rFonts w:ascii="Arial" w:hAnsi="Arial" w:cs="Arial"/>
                <w:bCs/>
                <w:sz w:val="22"/>
                <w:szCs w:val="22"/>
              </w:rPr>
              <w:t xml:space="preserve">, the district consistently </w:t>
            </w:r>
            <w:r w:rsidR="00594510" w:rsidRPr="00594510">
              <w:rPr>
                <w:rFonts w:ascii="Arial" w:hAnsi="Arial" w:cs="Arial"/>
                <w:bCs/>
                <w:sz w:val="22"/>
                <w:szCs w:val="22"/>
              </w:rPr>
              <w:t xml:space="preserve">completes </w:t>
            </w:r>
            <w:r w:rsidRPr="00594510">
              <w:rPr>
                <w:rFonts w:ascii="Arial" w:hAnsi="Arial" w:cs="Arial"/>
                <w:bCs/>
                <w:sz w:val="22"/>
                <w:szCs w:val="22"/>
              </w:rPr>
              <w:t>all consented-to evaluations. Record review and interviews also demonstrated that at the high school level, within forty</w:t>
            </w:r>
            <w:r w:rsidRPr="00594510">
              <w:rPr>
                <w:rFonts w:ascii="Arial" w:hAnsi="Arial" w:cs="Arial"/>
                <w:bCs/>
                <w:sz w:val="22"/>
                <w:szCs w:val="22"/>
              </w:rPr>
              <w:noBreakHyphen/>
              <w:t xml:space="preserve">five school working days after receipt of the parent's written consent to an initial or </w:t>
            </w:r>
            <w:r w:rsidRPr="00594510">
              <w:rPr>
                <w:rFonts w:ascii="Arial" w:hAnsi="Arial" w:cs="Arial"/>
                <w:sz w:val="22"/>
                <w:szCs w:val="22"/>
              </w:rPr>
              <w:t>re-evaluation</w:t>
            </w:r>
            <w:r w:rsidRPr="00594510">
              <w:rPr>
                <w:rFonts w:ascii="Arial" w:hAnsi="Arial" w:cs="Arial"/>
                <w:bCs/>
                <w:sz w:val="22"/>
                <w:szCs w:val="22"/>
              </w:rPr>
              <w:t>, the district consistently determines whether the student is eligible for special education and provides to the parent either a proposed IEP and proposed placement or a written explanation of the finding of no eligibility.</w:t>
            </w:r>
          </w:p>
        </w:tc>
      </w:tr>
    </w:tbl>
    <w:p w:rsidR="004914C2" w:rsidRPr="00E44982" w:rsidRDefault="004914C2">
      <w:pPr>
        <w:pStyle w:val="Normal2"/>
        <w:rPr>
          <w:rFonts w:ascii="Arial" w:hAnsi="Arial" w:cs="Arial"/>
          <w:b/>
        </w:rPr>
      </w:pPr>
    </w:p>
    <w:p w:rsidR="006956EF" w:rsidRPr="00E44982" w:rsidRDefault="006956EF">
      <w:pPr>
        <w:pStyle w:val="Normal3"/>
        <w:rPr>
          <w:rFonts w:ascii="Arial" w:hAnsi="Arial" w:cs="Arial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594510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594510" w:rsidRDefault="006956EF" w:rsidP="006956EF">
            <w:pPr>
              <w:pStyle w:val="Normal3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11" w:name="CRIT_SE_13"/>
            <w:bookmarkEnd w:id="11"/>
            <w:r w:rsidRPr="00594510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SE Criterion # 13 - Progress Reports and content</w:t>
            </w:r>
          </w:p>
        </w:tc>
      </w:tr>
      <w:tr w:rsidR="006956EF" w:rsidRPr="00594510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3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12" w:name="RATING_SE_13"/>
            <w:bookmarkEnd w:id="12"/>
            <w:r w:rsidRPr="00594510">
              <w:rPr>
                <w:rFonts w:ascii="Verdana" w:hAnsi="Verdana" w:cs="Arial"/>
                <w:b/>
                <w:sz w:val="22"/>
                <w:szCs w:val="22"/>
              </w:rPr>
              <w:t>Rating:</w:t>
            </w:r>
          </w:p>
        </w:tc>
      </w:tr>
      <w:tr w:rsidR="006956EF" w:rsidRPr="00594510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956EF" w:rsidRPr="00594510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594510" w:rsidRDefault="006956EF" w:rsidP="006956EF">
            <w:pPr>
              <w:pStyle w:val="Normal3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13" w:name="BASIS_FINDINGS_SE_13"/>
            <w:bookmarkEnd w:id="13"/>
            <w:r w:rsidRPr="00594510">
              <w:rPr>
                <w:rFonts w:ascii="Verdana" w:hAnsi="Verdana" w:cs="Arial"/>
                <w:b/>
                <w:sz w:val="22"/>
                <w:szCs w:val="22"/>
              </w:rPr>
              <w:t>Basis for Findings:</w:t>
            </w:r>
          </w:p>
        </w:tc>
      </w:tr>
      <w:tr w:rsidR="006956EF" w:rsidRPr="00594510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94510" w:rsidRDefault="00F669F6" w:rsidP="00087930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>A review of student records demonstrated that all progress reports</w:t>
            </w:r>
            <w:r w:rsidR="00896D2A" w:rsidRPr="00594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4510">
              <w:rPr>
                <w:rFonts w:ascii="Arial" w:hAnsi="Arial" w:cs="Arial"/>
                <w:sz w:val="22"/>
                <w:szCs w:val="22"/>
              </w:rPr>
              <w:t xml:space="preserve">consistently contain written information on </w:t>
            </w:r>
            <w:r w:rsidR="00087930">
              <w:rPr>
                <w:rFonts w:ascii="Arial" w:hAnsi="Arial" w:cs="Arial"/>
                <w:sz w:val="22"/>
                <w:szCs w:val="22"/>
              </w:rPr>
              <w:t>students’</w:t>
            </w:r>
            <w:r w:rsidRPr="00594510">
              <w:rPr>
                <w:rFonts w:ascii="Arial" w:hAnsi="Arial" w:cs="Arial"/>
                <w:sz w:val="22"/>
                <w:szCs w:val="22"/>
              </w:rPr>
              <w:t xml:space="preserve"> progress towards the</w:t>
            </w:r>
            <w:r w:rsidR="00087930">
              <w:rPr>
                <w:rFonts w:ascii="Arial" w:hAnsi="Arial" w:cs="Arial"/>
                <w:sz w:val="22"/>
                <w:szCs w:val="22"/>
              </w:rPr>
              <w:t>ir</w:t>
            </w:r>
            <w:r w:rsidRPr="00594510">
              <w:rPr>
                <w:rFonts w:ascii="Arial" w:hAnsi="Arial" w:cs="Arial"/>
                <w:sz w:val="22"/>
                <w:szCs w:val="22"/>
              </w:rPr>
              <w:t xml:space="preserve"> annual IEP goals.</w:t>
            </w:r>
            <w:r w:rsidR="00896D2A" w:rsidRPr="00594510">
              <w:rPr>
                <w:rFonts w:ascii="Arial" w:hAnsi="Arial" w:cs="Arial"/>
                <w:sz w:val="22"/>
                <w:szCs w:val="22"/>
              </w:rPr>
              <w:t xml:space="preserve"> A review of </w:t>
            </w:r>
            <w:r w:rsidR="006956EF" w:rsidRPr="00594510">
              <w:rPr>
                <w:rFonts w:ascii="Arial" w:hAnsi="Arial" w:cs="Arial"/>
                <w:sz w:val="22"/>
                <w:szCs w:val="22"/>
              </w:rPr>
              <w:t xml:space="preserve">middle and high school </w:t>
            </w:r>
            <w:r w:rsidR="00896D2A" w:rsidRPr="00594510">
              <w:rPr>
                <w:rFonts w:ascii="Arial" w:hAnsi="Arial" w:cs="Arial"/>
                <w:sz w:val="22"/>
                <w:szCs w:val="22"/>
              </w:rPr>
              <w:t xml:space="preserve">student records </w:t>
            </w:r>
            <w:r w:rsidR="00594510" w:rsidRPr="00594510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896D2A" w:rsidRPr="00594510">
              <w:rPr>
                <w:rFonts w:ascii="Arial" w:hAnsi="Arial" w:cs="Arial"/>
                <w:sz w:val="22"/>
                <w:szCs w:val="22"/>
              </w:rPr>
              <w:t xml:space="preserve">demonstrated that </w:t>
            </w:r>
            <w:r w:rsidR="006956EF" w:rsidRPr="00594510">
              <w:rPr>
                <w:rFonts w:ascii="Arial" w:hAnsi="Arial" w:cs="Arial"/>
                <w:sz w:val="22"/>
                <w:szCs w:val="22"/>
              </w:rPr>
              <w:t xml:space="preserve">progress reports </w:t>
            </w:r>
            <w:r w:rsidR="00896D2A" w:rsidRPr="00594510">
              <w:rPr>
                <w:rFonts w:ascii="Arial" w:hAnsi="Arial" w:cs="Arial"/>
                <w:sz w:val="22"/>
                <w:szCs w:val="22"/>
              </w:rPr>
              <w:t xml:space="preserve">routinely contain </w:t>
            </w:r>
            <w:r w:rsidR="006956EF" w:rsidRPr="00594510">
              <w:rPr>
                <w:rFonts w:ascii="Arial" w:hAnsi="Arial" w:cs="Arial"/>
                <w:sz w:val="22"/>
                <w:szCs w:val="22"/>
              </w:rPr>
              <w:t xml:space="preserve">written </w:t>
            </w:r>
            <w:r w:rsidR="00896D2A" w:rsidRPr="00594510">
              <w:rPr>
                <w:rFonts w:ascii="Arial" w:hAnsi="Arial" w:cs="Arial"/>
                <w:sz w:val="22"/>
                <w:szCs w:val="22"/>
              </w:rPr>
              <w:t xml:space="preserve">information for </w:t>
            </w:r>
            <w:r w:rsidR="006956EF" w:rsidRPr="00594510">
              <w:rPr>
                <w:rFonts w:ascii="Arial" w:hAnsi="Arial" w:cs="Arial"/>
                <w:sz w:val="22"/>
                <w:szCs w:val="22"/>
              </w:rPr>
              <w:t>IEP academic support goals</w:t>
            </w:r>
            <w:r w:rsidR="00594510" w:rsidRPr="005945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669F6" w:rsidRDefault="00F669F6">
      <w:pPr>
        <w:pStyle w:val="Normal3"/>
        <w:rPr>
          <w:rFonts w:ascii="Arial" w:hAnsi="Arial" w:cs="Arial"/>
        </w:rPr>
      </w:pPr>
    </w:p>
    <w:p w:rsidR="00E3508D" w:rsidRPr="00594510" w:rsidRDefault="00E3508D" w:rsidP="00E3508D">
      <w:pPr>
        <w:pStyle w:val="Normal4"/>
        <w:rPr>
          <w:rFonts w:ascii="Verdana" w:hAnsi="Verdana" w:cs="Arial"/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E3508D" w:rsidRPr="00594510" w:rsidTr="00861FD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E3508D" w:rsidRPr="00594510" w:rsidRDefault="00E3508D" w:rsidP="00861FD1">
            <w:pPr>
              <w:pStyle w:val="Normal4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14" w:name="CRIT_SE_20"/>
            <w:bookmarkEnd w:id="14"/>
            <w:r w:rsidRPr="00594510">
              <w:rPr>
                <w:rFonts w:ascii="Verdana" w:hAnsi="Verdana" w:cs="Arial"/>
                <w:b/>
                <w:sz w:val="22"/>
                <w:szCs w:val="22"/>
              </w:rPr>
              <w:t>SE Criterion # 20 - Least restrictive program selected</w:t>
            </w:r>
          </w:p>
        </w:tc>
      </w:tr>
      <w:tr w:rsidR="00E3508D" w:rsidRPr="00594510" w:rsidTr="00861FD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08D" w:rsidRPr="00594510" w:rsidRDefault="00E3508D" w:rsidP="00861FD1">
            <w:pPr>
              <w:pStyle w:val="Normal4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15" w:name="RATING_SE_20"/>
            <w:bookmarkEnd w:id="15"/>
            <w:r w:rsidRPr="00594510">
              <w:rPr>
                <w:rFonts w:ascii="Verdana" w:hAnsi="Verdana" w:cs="Arial"/>
                <w:b/>
                <w:sz w:val="22"/>
                <w:szCs w:val="22"/>
              </w:rPr>
              <w:t>Rating:</w:t>
            </w:r>
          </w:p>
        </w:tc>
      </w:tr>
      <w:tr w:rsidR="00E3508D" w:rsidRPr="00594510" w:rsidTr="00861FD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D" w:rsidRPr="00594510" w:rsidRDefault="00E3508D" w:rsidP="00861FD1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E3508D" w:rsidRPr="00594510" w:rsidTr="00861FD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08D" w:rsidRPr="00594510" w:rsidRDefault="00E3508D" w:rsidP="00861FD1">
            <w:pPr>
              <w:pStyle w:val="Normal4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16" w:name="BASIS_FINDINGS_SE_20"/>
            <w:bookmarkEnd w:id="16"/>
            <w:r w:rsidRPr="00594510">
              <w:rPr>
                <w:rFonts w:ascii="Verdana" w:hAnsi="Verdana" w:cs="Arial"/>
                <w:b/>
                <w:sz w:val="22"/>
                <w:szCs w:val="22"/>
              </w:rPr>
              <w:t>Basis for Findings:</w:t>
            </w:r>
          </w:p>
        </w:tc>
      </w:tr>
      <w:tr w:rsidR="00E3508D" w:rsidRPr="00594510" w:rsidTr="00861FD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D" w:rsidRPr="00594510" w:rsidRDefault="00E3508D" w:rsidP="007306E0">
            <w:pPr>
              <w:pStyle w:val="Normal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review of student records, schedules, and interviews</w:t>
            </w:r>
            <w:r w:rsidRPr="005945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  <w:r w:rsidRPr="00594510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Pr="00594510">
              <w:rPr>
                <w:rFonts w:ascii="Arial" w:hAnsi="Arial" w:cs="Arial"/>
                <w:sz w:val="22"/>
                <w:szCs w:val="22"/>
              </w:rPr>
              <w:t>high school students are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placed in full inclusion courses, these courses are taught by </w:t>
            </w:r>
            <w:r w:rsidR="007306E0">
              <w:rPr>
                <w:rFonts w:ascii="Arial" w:hAnsi="Arial" w:cs="Arial"/>
                <w:sz w:val="22"/>
                <w:szCs w:val="22"/>
              </w:rPr>
              <w:t>licensed</w:t>
            </w:r>
            <w:r>
              <w:rPr>
                <w:rFonts w:ascii="Arial" w:hAnsi="Arial" w:cs="Arial"/>
                <w:sz w:val="22"/>
                <w:szCs w:val="22"/>
              </w:rPr>
              <w:t xml:space="preserve"> general education teachers and include non-disabled peers.</w:t>
            </w:r>
            <w:r w:rsidRPr="005945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Record review also demonstrated that IEPs accurately reflected the students’ placement.</w:t>
            </w:r>
          </w:p>
        </w:tc>
      </w:tr>
    </w:tbl>
    <w:p w:rsidR="002F5BBC" w:rsidRDefault="002F5BBC" w:rsidP="002F5BBC">
      <w:pPr>
        <w:pStyle w:val="Normal3"/>
        <w:rPr>
          <w:rFonts w:ascii="Arial" w:hAnsi="Arial" w:cs="Arial"/>
        </w:rPr>
      </w:pPr>
    </w:p>
    <w:p w:rsidR="00566CD8" w:rsidRDefault="00566CD8" w:rsidP="002F5BBC">
      <w:pPr>
        <w:pStyle w:val="Normal3"/>
        <w:rPr>
          <w:rFonts w:ascii="Arial" w:hAnsi="Arial" w:cs="Arial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A81976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A81976" w:rsidRDefault="006956EF" w:rsidP="006956EF">
            <w:pPr>
              <w:pStyle w:val="Normal5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17" w:name="CRIT_SE_22"/>
            <w:bookmarkEnd w:id="17"/>
            <w:r w:rsidRPr="00A81976">
              <w:rPr>
                <w:rFonts w:ascii="Verdana" w:hAnsi="Verdana" w:cs="Arial"/>
                <w:b/>
                <w:sz w:val="22"/>
                <w:szCs w:val="22"/>
              </w:rPr>
              <w:t>SE Criterion # 22 - IEP implementation and availability</w:t>
            </w:r>
          </w:p>
        </w:tc>
      </w:tr>
      <w:tr w:rsidR="006956EF" w:rsidRPr="00A81976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A81976" w:rsidRDefault="006956EF" w:rsidP="006956EF">
            <w:pPr>
              <w:pStyle w:val="Normal5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18" w:name="RATING_SE_22"/>
            <w:bookmarkEnd w:id="18"/>
            <w:r w:rsidRPr="00A81976">
              <w:rPr>
                <w:rFonts w:ascii="Verdana" w:hAnsi="Verdana" w:cs="Arial"/>
                <w:b/>
                <w:sz w:val="22"/>
                <w:szCs w:val="22"/>
              </w:rPr>
              <w:t>Rating:</w:t>
            </w:r>
          </w:p>
        </w:tc>
      </w:tr>
      <w:tr w:rsidR="006956EF" w:rsidRPr="00E44982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E3508D" w:rsidRDefault="006956EF" w:rsidP="006956EF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E3508D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956EF" w:rsidRPr="002F5BBC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2F5BBC" w:rsidRDefault="006956EF" w:rsidP="006956EF">
            <w:pPr>
              <w:pStyle w:val="Normal5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19" w:name="BASIS_FINDINGS_SE_22"/>
            <w:bookmarkEnd w:id="19"/>
            <w:r w:rsidRPr="002F5BBC">
              <w:rPr>
                <w:rFonts w:ascii="Verdana" w:hAnsi="Verdana" w:cs="Arial"/>
                <w:b/>
                <w:sz w:val="22"/>
                <w:szCs w:val="22"/>
              </w:rPr>
              <w:t>Basis for Findings:</w:t>
            </w:r>
          </w:p>
        </w:tc>
      </w:tr>
      <w:tr w:rsidR="006956EF" w:rsidRPr="00A81976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F" w:rsidRDefault="006956EF" w:rsidP="006956EF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A81976">
              <w:rPr>
                <w:rFonts w:ascii="Arial" w:hAnsi="Arial" w:cs="Arial"/>
                <w:sz w:val="22"/>
                <w:szCs w:val="22"/>
              </w:rPr>
              <w:t xml:space="preserve">A review of student records, </w:t>
            </w:r>
            <w:r w:rsidR="00C11159">
              <w:rPr>
                <w:rFonts w:ascii="Arial" w:hAnsi="Arial" w:cs="Arial"/>
                <w:sz w:val="22"/>
                <w:szCs w:val="22"/>
              </w:rPr>
              <w:t>schedules</w:t>
            </w:r>
            <w:r w:rsidR="00D934FA">
              <w:rPr>
                <w:rFonts w:ascii="Arial" w:hAnsi="Arial" w:cs="Arial"/>
                <w:sz w:val="22"/>
                <w:szCs w:val="22"/>
              </w:rPr>
              <w:t>,</w:t>
            </w:r>
            <w:r w:rsidRPr="00A81976">
              <w:rPr>
                <w:rFonts w:ascii="Arial" w:hAnsi="Arial" w:cs="Arial"/>
                <w:sz w:val="22"/>
                <w:szCs w:val="22"/>
              </w:rPr>
              <w:t xml:space="preserve"> and interviews </w:t>
            </w:r>
            <w:r w:rsidR="00D934FA">
              <w:rPr>
                <w:rFonts w:ascii="Arial" w:hAnsi="Arial" w:cs="Arial"/>
                <w:sz w:val="22"/>
                <w:szCs w:val="22"/>
              </w:rPr>
              <w:t>demonstrated</w:t>
            </w:r>
            <w:r w:rsidRPr="00A81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4FA">
              <w:rPr>
                <w:rFonts w:ascii="Arial" w:hAnsi="Arial" w:cs="Arial"/>
                <w:sz w:val="22"/>
                <w:szCs w:val="22"/>
              </w:rPr>
              <w:t xml:space="preserve">the district </w:t>
            </w:r>
            <w:r w:rsidR="00E31649">
              <w:rPr>
                <w:rFonts w:ascii="Arial" w:hAnsi="Arial" w:cs="Arial"/>
                <w:sz w:val="22"/>
                <w:szCs w:val="22"/>
              </w:rPr>
              <w:t xml:space="preserve">consistently ensures full implementation of all IEPs. According to document review and interviews, </w:t>
            </w:r>
            <w:r w:rsidR="00A47DDF">
              <w:rPr>
                <w:rFonts w:ascii="Arial" w:hAnsi="Arial" w:cs="Arial"/>
                <w:sz w:val="22"/>
                <w:szCs w:val="22"/>
              </w:rPr>
              <w:t xml:space="preserve">related service providers maintain a log of missed service sessions, which are submitted monthly to the special education director and school principals, to ensure that these sessions are re-scheduled.  </w:t>
            </w:r>
            <w:r w:rsidR="00C428CA">
              <w:rPr>
                <w:rFonts w:ascii="Arial" w:hAnsi="Arial" w:cs="Arial"/>
                <w:sz w:val="22"/>
                <w:szCs w:val="22"/>
              </w:rPr>
              <w:t xml:space="preserve">A review of schedules, student IEPs, and interviews </w:t>
            </w:r>
            <w:r w:rsidR="00C11159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A47DDF">
              <w:rPr>
                <w:rFonts w:ascii="Arial" w:hAnsi="Arial" w:cs="Arial"/>
                <w:sz w:val="22"/>
                <w:szCs w:val="22"/>
              </w:rPr>
              <w:t>confirmed that class scheduling at the middle and high school ha</w:t>
            </w:r>
            <w:r w:rsidR="000C5F5F">
              <w:rPr>
                <w:rFonts w:ascii="Arial" w:hAnsi="Arial" w:cs="Arial"/>
                <w:sz w:val="22"/>
                <w:szCs w:val="22"/>
              </w:rPr>
              <w:t>s</w:t>
            </w:r>
            <w:r w:rsidR="00A47DDF">
              <w:rPr>
                <w:rFonts w:ascii="Arial" w:hAnsi="Arial" w:cs="Arial"/>
                <w:sz w:val="22"/>
                <w:szCs w:val="22"/>
              </w:rPr>
              <w:t xml:space="preserve"> been </w:t>
            </w:r>
            <w:r w:rsidR="000C5F5F">
              <w:rPr>
                <w:rFonts w:ascii="Arial" w:hAnsi="Arial" w:cs="Arial"/>
                <w:sz w:val="22"/>
                <w:szCs w:val="22"/>
              </w:rPr>
              <w:t>revised to ensure that IEPs can be implemented as indicated by the student’s service delivery grid.</w:t>
            </w:r>
            <w:r w:rsidR="00A4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F5F">
              <w:rPr>
                <w:rFonts w:ascii="Arial" w:hAnsi="Arial" w:cs="Arial"/>
                <w:sz w:val="22"/>
                <w:szCs w:val="22"/>
              </w:rPr>
              <w:t xml:space="preserve">Record review and interviews also </w:t>
            </w:r>
            <w:r w:rsidR="00C11159">
              <w:rPr>
                <w:rFonts w:ascii="Arial" w:hAnsi="Arial" w:cs="Arial"/>
                <w:sz w:val="22"/>
                <w:szCs w:val="22"/>
              </w:rPr>
              <w:t>demonstrated</w:t>
            </w:r>
            <w:r w:rsidR="000C5F5F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C11159">
              <w:rPr>
                <w:rFonts w:ascii="Arial" w:hAnsi="Arial" w:cs="Arial"/>
                <w:sz w:val="22"/>
                <w:szCs w:val="22"/>
              </w:rPr>
              <w:t>special education transportation is accurately described in student IEPs.</w:t>
            </w:r>
          </w:p>
          <w:p w:rsidR="00C11159" w:rsidRDefault="00C11159" w:rsidP="00A81976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956EF" w:rsidRPr="00A81976" w:rsidRDefault="00A47DDF" w:rsidP="00C428CA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see SE 35.</w:t>
            </w:r>
            <w:r w:rsidR="006956EF" w:rsidRPr="00A81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9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956EF" w:rsidRDefault="006956EF">
      <w:pPr>
        <w:pStyle w:val="Normal5"/>
        <w:rPr>
          <w:rFonts w:ascii="Arial" w:hAnsi="Arial" w:cs="Arial"/>
        </w:rPr>
      </w:pPr>
    </w:p>
    <w:p w:rsidR="006956EF" w:rsidRPr="00E44982" w:rsidRDefault="006956EF">
      <w:pPr>
        <w:pStyle w:val="Normal6"/>
        <w:rPr>
          <w:rFonts w:ascii="Arial" w:hAnsi="Arial" w:cs="Arial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A81976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A81976" w:rsidRDefault="006956EF" w:rsidP="006956EF">
            <w:pPr>
              <w:pStyle w:val="Normal6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20" w:name="CRIT_SE_25"/>
            <w:bookmarkEnd w:id="20"/>
            <w:r w:rsidRPr="00A81976">
              <w:rPr>
                <w:rFonts w:ascii="Verdana" w:hAnsi="Verdana" w:cs="Arial"/>
                <w:b/>
                <w:sz w:val="22"/>
                <w:szCs w:val="22"/>
              </w:rPr>
              <w:t>SE Criterion # 25 - Parental consent</w:t>
            </w:r>
          </w:p>
        </w:tc>
      </w:tr>
      <w:tr w:rsidR="006956EF" w:rsidRPr="00A81976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A81976" w:rsidRDefault="006956EF" w:rsidP="006956EF">
            <w:pPr>
              <w:pStyle w:val="Normal6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21" w:name="RATING_SE_25"/>
            <w:bookmarkEnd w:id="21"/>
            <w:r w:rsidRPr="00A81976">
              <w:rPr>
                <w:rFonts w:ascii="Verdana" w:hAnsi="Verdana" w:cs="Arial"/>
                <w:b/>
                <w:sz w:val="22"/>
                <w:szCs w:val="22"/>
              </w:rPr>
              <w:t>Rating:</w:t>
            </w:r>
          </w:p>
        </w:tc>
      </w:tr>
      <w:tr w:rsidR="006956EF" w:rsidRPr="00A81976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A81976" w:rsidRDefault="006956EF" w:rsidP="006956EF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A81976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956EF" w:rsidRPr="00A81976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A81976" w:rsidRDefault="006956EF" w:rsidP="006956EF">
            <w:pPr>
              <w:pStyle w:val="Normal6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22" w:name="BASIS_FINDINGS_SE_25"/>
            <w:bookmarkEnd w:id="22"/>
            <w:r w:rsidRPr="00A81976">
              <w:rPr>
                <w:rFonts w:ascii="Verdana" w:hAnsi="Verdana" w:cs="Arial"/>
                <w:b/>
                <w:sz w:val="22"/>
                <w:szCs w:val="22"/>
              </w:rPr>
              <w:t>Basis for Findings:</w:t>
            </w:r>
          </w:p>
        </w:tc>
      </w:tr>
      <w:tr w:rsidR="006956EF" w:rsidRPr="00D64B79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D64B79" w:rsidRDefault="00566CD8" w:rsidP="00A413F6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D64B79">
              <w:rPr>
                <w:rFonts w:ascii="Arial" w:hAnsi="Arial" w:cs="Arial"/>
                <w:sz w:val="22"/>
                <w:szCs w:val="22"/>
              </w:rPr>
              <w:t>A review of student records, document review, and interviews demonstrated</w:t>
            </w:r>
            <w:r w:rsidR="006956EF" w:rsidRPr="00D64B79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D21BA7" w:rsidRPr="00D64B7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956EF" w:rsidRPr="00D64B79">
              <w:rPr>
                <w:rFonts w:ascii="Arial" w:hAnsi="Arial" w:cs="Arial"/>
                <w:sz w:val="22"/>
                <w:szCs w:val="22"/>
              </w:rPr>
              <w:t xml:space="preserve">district </w:t>
            </w:r>
            <w:r w:rsidR="00D64B79" w:rsidRPr="00D64B79">
              <w:rPr>
                <w:rFonts w:ascii="Arial" w:hAnsi="Arial" w:cs="Arial"/>
                <w:color w:val="000000"/>
                <w:sz w:val="22"/>
                <w:szCs w:val="22"/>
              </w:rPr>
              <w:t xml:space="preserve">consistently </w:t>
            </w:r>
            <w:r w:rsidR="00C36D6A" w:rsidRPr="00D64B79">
              <w:rPr>
                <w:rFonts w:ascii="Arial" w:hAnsi="Arial" w:cs="Arial"/>
                <w:color w:val="000000"/>
                <w:sz w:val="22"/>
                <w:szCs w:val="22"/>
              </w:rPr>
              <w:t xml:space="preserve">obtains informed parental consent </w:t>
            </w:r>
            <w:r w:rsidR="00D64B79" w:rsidRPr="00D64B79">
              <w:rPr>
                <w:rFonts w:ascii="Arial" w:hAnsi="Arial" w:cs="Arial"/>
                <w:color w:val="000000"/>
                <w:sz w:val="22"/>
                <w:szCs w:val="22"/>
              </w:rPr>
              <w:t>to services proposed on a student’s IEP prior to implementing such services</w:t>
            </w:r>
            <w:r w:rsidR="00D21BA7" w:rsidRPr="00D64B79">
              <w:rPr>
                <w:rFonts w:ascii="Arial" w:hAnsi="Arial" w:cs="Arial"/>
                <w:sz w:val="22"/>
                <w:szCs w:val="22"/>
              </w:rPr>
              <w:t>.</w:t>
            </w:r>
            <w:r w:rsidR="006956EF" w:rsidRPr="00D6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4B79">
              <w:rPr>
                <w:rFonts w:ascii="Arial" w:hAnsi="Arial" w:cs="Arial"/>
                <w:sz w:val="22"/>
                <w:szCs w:val="22"/>
              </w:rPr>
              <w:t>According to document review and interviews, the district reviews its tracking data for unsigned IEPs e</w:t>
            </w:r>
            <w:r w:rsidR="006956EF" w:rsidRPr="00D64B79">
              <w:rPr>
                <w:rFonts w:ascii="Arial" w:hAnsi="Arial" w:cs="Arial"/>
                <w:sz w:val="22"/>
                <w:szCs w:val="22"/>
              </w:rPr>
              <w:t xml:space="preserve">very two months and at the end of </w:t>
            </w:r>
            <w:r w:rsidR="00D64B79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 w:rsidR="006956EF" w:rsidRPr="00D64B79">
              <w:rPr>
                <w:rFonts w:ascii="Arial" w:hAnsi="Arial" w:cs="Arial"/>
                <w:sz w:val="22"/>
                <w:szCs w:val="22"/>
              </w:rPr>
              <w:t>school year</w:t>
            </w:r>
            <w:r w:rsidR="00D64B79">
              <w:rPr>
                <w:rFonts w:ascii="Arial" w:hAnsi="Arial" w:cs="Arial"/>
                <w:sz w:val="22"/>
                <w:szCs w:val="22"/>
              </w:rPr>
              <w:t>.</w:t>
            </w:r>
            <w:r w:rsidR="006956EF" w:rsidRPr="00D64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3F6">
              <w:rPr>
                <w:rFonts w:ascii="Arial" w:hAnsi="Arial" w:cs="Arial"/>
                <w:sz w:val="22"/>
                <w:szCs w:val="22"/>
              </w:rPr>
              <w:t>Student records and i</w:t>
            </w:r>
            <w:r w:rsidR="00D64B79">
              <w:rPr>
                <w:rFonts w:ascii="Arial" w:hAnsi="Arial" w:cs="Arial"/>
                <w:sz w:val="22"/>
                <w:szCs w:val="22"/>
              </w:rPr>
              <w:t>nterviews indicated that the district uses p</w:t>
            </w:r>
            <w:r w:rsidR="006956EF" w:rsidRPr="00D64B79">
              <w:rPr>
                <w:rFonts w:ascii="Arial" w:hAnsi="Arial" w:cs="Arial"/>
                <w:sz w:val="22"/>
                <w:szCs w:val="22"/>
              </w:rPr>
              <w:t>hone calls, certified letters</w:t>
            </w:r>
            <w:r w:rsidR="00D64B79">
              <w:rPr>
                <w:rFonts w:ascii="Arial" w:hAnsi="Arial" w:cs="Arial"/>
                <w:sz w:val="22"/>
                <w:szCs w:val="22"/>
              </w:rPr>
              <w:t>,</w:t>
            </w:r>
            <w:r w:rsidR="006956EF" w:rsidRPr="00D64B79">
              <w:rPr>
                <w:rFonts w:ascii="Arial" w:hAnsi="Arial" w:cs="Arial"/>
                <w:sz w:val="22"/>
                <w:szCs w:val="22"/>
              </w:rPr>
              <w:t xml:space="preserve"> and emails</w:t>
            </w:r>
            <w:r w:rsidR="00D64B79">
              <w:rPr>
                <w:rFonts w:ascii="Arial" w:hAnsi="Arial" w:cs="Arial"/>
                <w:sz w:val="22"/>
                <w:szCs w:val="22"/>
              </w:rPr>
              <w:t xml:space="preserve"> to follow up with parents and</w:t>
            </w:r>
            <w:r w:rsidR="006956EF" w:rsidRPr="00D64B79">
              <w:rPr>
                <w:rFonts w:ascii="Arial" w:hAnsi="Arial" w:cs="Arial"/>
                <w:sz w:val="22"/>
                <w:szCs w:val="22"/>
              </w:rPr>
              <w:t xml:space="preserve"> documents </w:t>
            </w:r>
            <w:r w:rsidR="00D64B79">
              <w:rPr>
                <w:rFonts w:ascii="Arial" w:hAnsi="Arial" w:cs="Arial"/>
                <w:sz w:val="22"/>
                <w:szCs w:val="22"/>
              </w:rPr>
              <w:t xml:space="preserve">its efforts </w:t>
            </w:r>
            <w:r w:rsidR="006956EF" w:rsidRPr="00D64B79">
              <w:rPr>
                <w:rFonts w:ascii="Arial" w:hAnsi="Arial" w:cs="Arial"/>
                <w:sz w:val="22"/>
                <w:szCs w:val="22"/>
              </w:rPr>
              <w:t>in the student record</w:t>
            </w:r>
            <w:r w:rsidR="002B53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56EF" w:rsidRPr="00E44982" w:rsidRDefault="006956EF">
      <w:pPr>
        <w:pStyle w:val="Normal6"/>
        <w:rPr>
          <w:rFonts w:ascii="Arial" w:hAnsi="Arial" w:cs="Arial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B96D7C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B96D7C" w:rsidRDefault="006956EF" w:rsidP="006956EF">
            <w:pPr>
              <w:pStyle w:val="Normal7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23" w:name="CRIT_SE_26"/>
            <w:bookmarkEnd w:id="23"/>
            <w:r w:rsidRPr="00B96D7C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SE Criterion # 26 - Parent participation in meetings</w:t>
            </w:r>
          </w:p>
        </w:tc>
      </w:tr>
      <w:tr w:rsidR="006956EF" w:rsidRPr="00B96D7C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B96D7C" w:rsidRDefault="006956EF" w:rsidP="006956EF">
            <w:pPr>
              <w:pStyle w:val="Normal7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24" w:name="RATING_SE_26"/>
            <w:bookmarkEnd w:id="24"/>
            <w:r w:rsidRPr="00B96D7C">
              <w:rPr>
                <w:rFonts w:ascii="Verdana" w:hAnsi="Verdana" w:cs="Arial"/>
                <w:b/>
                <w:sz w:val="22"/>
                <w:szCs w:val="22"/>
              </w:rPr>
              <w:t>Rating:</w:t>
            </w:r>
          </w:p>
        </w:tc>
      </w:tr>
      <w:tr w:rsidR="006956EF" w:rsidRPr="00E44982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E44982" w:rsidRDefault="006956EF" w:rsidP="006956EF">
            <w:pPr>
              <w:pStyle w:val="Normal7"/>
              <w:keepNext/>
              <w:rPr>
                <w:rFonts w:ascii="Arial" w:hAnsi="Arial" w:cs="Arial"/>
              </w:rPr>
            </w:pPr>
            <w:r w:rsidRPr="00E44982">
              <w:rPr>
                <w:rFonts w:ascii="Arial" w:hAnsi="Arial" w:cs="Arial"/>
              </w:rPr>
              <w:t>Implemented</w:t>
            </w:r>
          </w:p>
        </w:tc>
      </w:tr>
      <w:tr w:rsidR="006956EF" w:rsidRPr="00B96D7C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B96D7C" w:rsidRDefault="006956EF" w:rsidP="006956EF">
            <w:pPr>
              <w:pStyle w:val="Normal7"/>
              <w:keepNext/>
              <w:rPr>
                <w:rFonts w:ascii="Verdana" w:hAnsi="Verdana" w:cs="Arial"/>
                <w:b/>
              </w:rPr>
            </w:pPr>
            <w:bookmarkStart w:id="25" w:name="BASIS_FINDINGS_SE_26"/>
            <w:bookmarkEnd w:id="25"/>
            <w:r w:rsidRPr="00B96D7C">
              <w:rPr>
                <w:rFonts w:ascii="Verdana" w:hAnsi="Verdana" w:cs="Arial"/>
                <w:b/>
              </w:rPr>
              <w:t>Basis for Findings:</w:t>
            </w:r>
          </w:p>
        </w:tc>
      </w:tr>
      <w:tr w:rsidR="006956EF" w:rsidRPr="00E44982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E44982" w:rsidRDefault="00B96D7C" w:rsidP="006956EF">
            <w:pPr>
              <w:pStyle w:val="Normal7"/>
              <w:keepNext/>
              <w:rPr>
                <w:rFonts w:ascii="Arial" w:hAnsi="Arial" w:cs="Arial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school district uploaded its student roster as requested by the Department.</w:t>
            </w:r>
          </w:p>
        </w:tc>
      </w:tr>
    </w:tbl>
    <w:p w:rsidR="006956EF" w:rsidRPr="00E44982" w:rsidRDefault="006956EF">
      <w:pPr>
        <w:pStyle w:val="Normal7"/>
        <w:rPr>
          <w:rFonts w:ascii="Arial" w:hAnsi="Arial" w:cs="Arial"/>
        </w:rPr>
      </w:pPr>
    </w:p>
    <w:p w:rsidR="006956EF" w:rsidRPr="00E44982" w:rsidRDefault="006956EF">
      <w:pPr>
        <w:pStyle w:val="Normal8"/>
        <w:rPr>
          <w:rFonts w:ascii="Arial" w:hAnsi="Arial" w:cs="Arial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566CD8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566CD8" w:rsidRDefault="006956EF" w:rsidP="006956EF">
            <w:pPr>
              <w:pStyle w:val="Normal8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26" w:name="CRIT_SE_34"/>
            <w:bookmarkEnd w:id="26"/>
            <w:r w:rsidRPr="00566CD8">
              <w:rPr>
                <w:rFonts w:ascii="Verdana" w:hAnsi="Verdana" w:cs="Arial"/>
                <w:b/>
                <w:sz w:val="22"/>
                <w:szCs w:val="22"/>
              </w:rPr>
              <w:t>SE Criterion # 34 - Continuum of alternative services and placements</w:t>
            </w:r>
          </w:p>
        </w:tc>
      </w:tr>
      <w:tr w:rsidR="006956EF" w:rsidRPr="00566CD8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566CD8" w:rsidRDefault="006956EF" w:rsidP="006956EF">
            <w:pPr>
              <w:pStyle w:val="Normal8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27" w:name="RATING_SE_34"/>
            <w:bookmarkEnd w:id="27"/>
            <w:r w:rsidRPr="00566CD8">
              <w:rPr>
                <w:rFonts w:ascii="Verdana" w:hAnsi="Verdana" w:cs="Arial"/>
                <w:b/>
                <w:sz w:val="22"/>
                <w:szCs w:val="22"/>
              </w:rPr>
              <w:t>Rating:</w:t>
            </w:r>
          </w:p>
        </w:tc>
      </w:tr>
      <w:tr w:rsidR="006956EF" w:rsidRPr="00566CD8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66CD8" w:rsidRDefault="006956EF" w:rsidP="006956EF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566CD8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956EF" w:rsidRPr="00566CD8" w:rsidTr="00DC5C4A">
        <w:trPr>
          <w:trHeight w:val="24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566CD8" w:rsidRDefault="006956EF" w:rsidP="006956EF">
            <w:pPr>
              <w:pStyle w:val="Normal8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28" w:name="BASIS_FINDINGS_SE_34"/>
            <w:bookmarkEnd w:id="28"/>
            <w:r w:rsidRPr="00566CD8">
              <w:rPr>
                <w:rFonts w:ascii="Verdana" w:hAnsi="Verdana" w:cs="Arial"/>
                <w:b/>
                <w:sz w:val="22"/>
                <w:szCs w:val="22"/>
              </w:rPr>
              <w:t>Basis for Findings:</w:t>
            </w:r>
          </w:p>
        </w:tc>
      </w:tr>
      <w:tr w:rsidR="006956EF" w:rsidRPr="00566CD8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66CD8" w:rsidRDefault="006956EF" w:rsidP="007306E0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566CD8">
              <w:rPr>
                <w:rFonts w:ascii="Arial" w:hAnsi="Arial" w:cs="Arial"/>
                <w:sz w:val="22"/>
                <w:szCs w:val="22"/>
              </w:rPr>
              <w:t>A review of student records, document</w:t>
            </w:r>
            <w:r w:rsidR="00566CD8" w:rsidRPr="00566CD8">
              <w:rPr>
                <w:rFonts w:ascii="Arial" w:hAnsi="Arial" w:cs="Arial"/>
                <w:sz w:val="22"/>
                <w:szCs w:val="22"/>
              </w:rPr>
              <w:t xml:space="preserve"> review,</w:t>
            </w:r>
            <w:r w:rsidRPr="00566CD8">
              <w:rPr>
                <w:rFonts w:ascii="Arial" w:hAnsi="Arial" w:cs="Arial"/>
                <w:sz w:val="22"/>
                <w:szCs w:val="22"/>
              </w:rPr>
              <w:t xml:space="preserve"> and interviews confirm</w:t>
            </w:r>
            <w:r w:rsidR="00DC5C4A" w:rsidRPr="00566CD8">
              <w:rPr>
                <w:rFonts w:ascii="Arial" w:hAnsi="Arial" w:cs="Arial"/>
                <w:sz w:val="22"/>
                <w:szCs w:val="22"/>
              </w:rPr>
              <w:t>ed</w:t>
            </w:r>
            <w:r w:rsidRPr="00566CD8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566CD8" w:rsidRPr="00566CD8">
              <w:rPr>
                <w:rFonts w:ascii="Arial" w:hAnsi="Arial" w:cs="Arial"/>
                <w:sz w:val="22"/>
                <w:szCs w:val="22"/>
              </w:rPr>
              <w:t xml:space="preserve">at the middle and high school levels, </w:t>
            </w:r>
            <w:r w:rsidRPr="00566CD8">
              <w:rPr>
                <w:rFonts w:ascii="Arial" w:hAnsi="Arial" w:cs="Arial"/>
                <w:sz w:val="22"/>
                <w:szCs w:val="22"/>
              </w:rPr>
              <w:t xml:space="preserve">the district has </w:t>
            </w:r>
            <w:r w:rsidR="00566CD8" w:rsidRPr="00566CD8">
              <w:rPr>
                <w:rFonts w:ascii="Arial" w:hAnsi="Arial" w:cs="Arial"/>
                <w:sz w:val="22"/>
                <w:szCs w:val="22"/>
              </w:rPr>
              <w:t xml:space="preserve">expanded its continuum of placements </w:t>
            </w:r>
            <w:r w:rsidRPr="00566CD8">
              <w:rPr>
                <w:rFonts w:ascii="Arial" w:hAnsi="Arial" w:cs="Arial"/>
                <w:sz w:val="22"/>
                <w:szCs w:val="22"/>
              </w:rPr>
              <w:t xml:space="preserve">to increase inclusion </w:t>
            </w:r>
            <w:r w:rsidR="00566CD8" w:rsidRPr="00566CD8">
              <w:rPr>
                <w:rFonts w:ascii="Arial" w:hAnsi="Arial" w:cs="Arial"/>
                <w:sz w:val="22"/>
                <w:szCs w:val="22"/>
              </w:rPr>
              <w:t>opportunities for students with disabilities.</w:t>
            </w:r>
            <w:r w:rsidR="00566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4D6">
              <w:rPr>
                <w:rFonts w:ascii="Arial" w:hAnsi="Arial" w:cs="Arial"/>
                <w:sz w:val="22"/>
                <w:szCs w:val="22"/>
              </w:rPr>
              <w:t>According to document review and interviews, t</w:t>
            </w:r>
            <w:r w:rsidR="00566CD8">
              <w:rPr>
                <w:rFonts w:ascii="Arial" w:hAnsi="Arial" w:cs="Arial"/>
                <w:sz w:val="22"/>
                <w:szCs w:val="22"/>
              </w:rPr>
              <w:t xml:space="preserve">hese options include a variety of </w:t>
            </w:r>
            <w:r w:rsidR="00566CD8" w:rsidRPr="00566CD8">
              <w:rPr>
                <w:rFonts w:ascii="Arial" w:hAnsi="Arial" w:cs="Arial"/>
                <w:sz w:val="22"/>
                <w:szCs w:val="22"/>
              </w:rPr>
              <w:t xml:space="preserve">co-taught classes, </w:t>
            </w:r>
            <w:r w:rsidR="003C14D6">
              <w:rPr>
                <w:rFonts w:ascii="Arial" w:hAnsi="Arial" w:cs="Arial"/>
                <w:sz w:val="22"/>
                <w:szCs w:val="22"/>
              </w:rPr>
              <w:t>academic support</w:t>
            </w:r>
            <w:r w:rsidRPr="00566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4D6">
              <w:rPr>
                <w:rFonts w:ascii="Arial" w:hAnsi="Arial" w:cs="Arial"/>
                <w:sz w:val="22"/>
                <w:szCs w:val="22"/>
              </w:rPr>
              <w:t>courses taught</w:t>
            </w:r>
            <w:r w:rsidRPr="00566CD8">
              <w:rPr>
                <w:rFonts w:ascii="Arial" w:hAnsi="Arial" w:cs="Arial"/>
                <w:sz w:val="22"/>
                <w:szCs w:val="22"/>
              </w:rPr>
              <w:t xml:space="preserve"> by dually</w:t>
            </w:r>
            <w:r w:rsidR="007306E0">
              <w:rPr>
                <w:rFonts w:ascii="Arial" w:hAnsi="Arial" w:cs="Arial"/>
                <w:sz w:val="22"/>
                <w:szCs w:val="22"/>
              </w:rPr>
              <w:t xml:space="preserve"> licensed</w:t>
            </w:r>
            <w:r w:rsidRPr="00566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6CD8" w:rsidRPr="00566CD8">
              <w:rPr>
                <w:rFonts w:ascii="Arial" w:hAnsi="Arial" w:cs="Arial"/>
                <w:sz w:val="22"/>
                <w:szCs w:val="22"/>
              </w:rPr>
              <w:t>teachers</w:t>
            </w:r>
            <w:r w:rsidR="00566CD8">
              <w:rPr>
                <w:rFonts w:ascii="Arial" w:hAnsi="Arial" w:cs="Arial"/>
                <w:sz w:val="22"/>
                <w:szCs w:val="22"/>
              </w:rPr>
              <w:t xml:space="preserve">, and additional </w:t>
            </w:r>
            <w:r w:rsidR="003C14D6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566CD8">
              <w:rPr>
                <w:rFonts w:ascii="Arial" w:hAnsi="Arial" w:cs="Arial"/>
                <w:sz w:val="22"/>
                <w:szCs w:val="22"/>
              </w:rPr>
              <w:t>support that can be flexibly scheduled within the school day.</w:t>
            </w:r>
            <w:r w:rsidR="00566CD8" w:rsidRPr="00566C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956EF" w:rsidRPr="00E44982" w:rsidRDefault="006956EF">
      <w:pPr>
        <w:pStyle w:val="Normal8"/>
        <w:rPr>
          <w:rFonts w:ascii="Arial" w:hAnsi="Arial" w:cs="Arial"/>
        </w:rPr>
      </w:pPr>
    </w:p>
    <w:p w:rsidR="00566CD8" w:rsidRPr="00E44982" w:rsidRDefault="00566CD8">
      <w:pPr>
        <w:pStyle w:val="Normal9"/>
        <w:rPr>
          <w:rFonts w:ascii="Arial" w:hAnsi="Arial" w:cs="Arial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B96D7C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B96D7C" w:rsidRDefault="006956EF" w:rsidP="006956EF">
            <w:pPr>
              <w:pStyle w:val="Normal9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29" w:name="CRIT_SE_35"/>
            <w:bookmarkEnd w:id="29"/>
            <w:r w:rsidRPr="00B96D7C">
              <w:rPr>
                <w:rFonts w:ascii="Verdana" w:hAnsi="Verdana" w:cs="Arial"/>
                <w:b/>
                <w:sz w:val="22"/>
                <w:szCs w:val="22"/>
              </w:rPr>
              <w:t>SE Criterion # 35 - Assistive technology: specialized materials and equipment</w:t>
            </w:r>
          </w:p>
        </w:tc>
      </w:tr>
      <w:tr w:rsidR="006956EF" w:rsidRPr="00B96D7C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B96D7C" w:rsidRDefault="006956EF" w:rsidP="006956EF">
            <w:pPr>
              <w:pStyle w:val="Normal9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30" w:name="RATING_SE_35"/>
            <w:bookmarkEnd w:id="30"/>
            <w:r w:rsidRPr="00B96D7C">
              <w:rPr>
                <w:rFonts w:ascii="Verdana" w:hAnsi="Verdana" w:cs="Arial"/>
                <w:b/>
                <w:sz w:val="22"/>
                <w:szCs w:val="22"/>
              </w:rPr>
              <w:t>Rating:</w:t>
            </w:r>
          </w:p>
        </w:tc>
      </w:tr>
      <w:tr w:rsidR="006956EF" w:rsidRPr="00B96D7C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B96D7C" w:rsidRDefault="006956EF" w:rsidP="006956EF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B96D7C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956EF" w:rsidRPr="00B96D7C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B96D7C" w:rsidRDefault="006956EF" w:rsidP="006956EF">
            <w:pPr>
              <w:pStyle w:val="Normal9"/>
              <w:keepNext/>
              <w:rPr>
                <w:rFonts w:ascii="Verdana" w:hAnsi="Verdana" w:cs="Arial"/>
                <w:b/>
                <w:sz w:val="22"/>
                <w:szCs w:val="22"/>
              </w:rPr>
            </w:pPr>
            <w:bookmarkStart w:id="31" w:name="BASIS_FINDINGS_SE_35"/>
            <w:bookmarkEnd w:id="31"/>
            <w:r w:rsidRPr="00B96D7C">
              <w:rPr>
                <w:rFonts w:ascii="Verdana" w:hAnsi="Verdana" w:cs="Arial"/>
                <w:b/>
                <w:sz w:val="22"/>
                <w:szCs w:val="22"/>
              </w:rPr>
              <w:t>Basis for Findings:</w:t>
            </w:r>
          </w:p>
        </w:tc>
      </w:tr>
      <w:tr w:rsidR="006956EF" w:rsidRPr="00566CD8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66CD8" w:rsidRDefault="00566CD8" w:rsidP="00B96D7C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566CD8">
              <w:rPr>
                <w:rFonts w:ascii="Arial" w:hAnsi="Arial" w:cs="Arial"/>
                <w:sz w:val="22"/>
                <w:szCs w:val="22"/>
              </w:rPr>
              <w:t>A review of student records, document review, and interviews</w:t>
            </w:r>
            <w:r w:rsidR="006956EF" w:rsidRPr="00566CD8">
              <w:rPr>
                <w:rFonts w:ascii="Arial" w:hAnsi="Arial" w:cs="Arial"/>
                <w:sz w:val="22"/>
                <w:szCs w:val="22"/>
              </w:rPr>
              <w:t xml:space="preserve"> confirm</w:t>
            </w:r>
            <w:r w:rsidR="00B96D7C" w:rsidRPr="00566CD8">
              <w:rPr>
                <w:rFonts w:ascii="Arial" w:hAnsi="Arial" w:cs="Arial"/>
                <w:sz w:val="22"/>
                <w:szCs w:val="22"/>
              </w:rPr>
              <w:t xml:space="preserve">ed that, at the elementary level, </w:t>
            </w:r>
            <w:r w:rsidR="006956EF" w:rsidRPr="00566CD8">
              <w:rPr>
                <w:rFonts w:ascii="Arial" w:hAnsi="Arial" w:cs="Arial"/>
                <w:sz w:val="22"/>
                <w:szCs w:val="22"/>
              </w:rPr>
              <w:t xml:space="preserve">the district </w:t>
            </w:r>
            <w:r w:rsidR="00B96D7C" w:rsidRPr="00566CD8">
              <w:rPr>
                <w:rFonts w:ascii="Arial" w:hAnsi="Arial" w:cs="Arial"/>
                <w:sz w:val="22"/>
                <w:szCs w:val="22"/>
              </w:rPr>
              <w:t>consistently implements</w:t>
            </w:r>
            <w:r w:rsidR="006956EF" w:rsidRPr="00566CD8">
              <w:rPr>
                <w:rFonts w:ascii="Arial" w:hAnsi="Arial" w:cs="Arial"/>
                <w:sz w:val="22"/>
                <w:szCs w:val="22"/>
              </w:rPr>
              <w:t xml:space="preserve"> assistive technology </w:t>
            </w:r>
            <w:r w:rsidR="00B96D7C" w:rsidRPr="00566CD8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6956EF" w:rsidRPr="00566CD8">
              <w:rPr>
                <w:rFonts w:ascii="Arial" w:hAnsi="Arial" w:cs="Arial"/>
                <w:sz w:val="22"/>
                <w:szCs w:val="22"/>
              </w:rPr>
              <w:t xml:space="preserve">specified in IEPs. </w:t>
            </w:r>
            <w:r w:rsidR="00B96D7C" w:rsidRPr="00566CD8">
              <w:rPr>
                <w:rFonts w:ascii="Arial" w:hAnsi="Arial" w:cs="Arial"/>
                <w:sz w:val="22"/>
                <w:szCs w:val="22"/>
              </w:rPr>
              <w:t>According to staff interviews, the elementary and middle schools now have full internet access. In addition, document review and interviews indicated that the district has invested in mobile computer</w:t>
            </w:r>
            <w:r w:rsidR="006956EF" w:rsidRPr="00566CD8">
              <w:rPr>
                <w:rFonts w:ascii="Arial" w:hAnsi="Arial" w:cs="Arial"/>
                <w:sz w:val="22"/>
                <w:szCs w:val="22"/>
              </w:rPr>
              <w:t xml:space="preserve"> carts </w:t>
            </w:r>
            <w:r w:rsidR="00B96D7C" w:rsidRPr="00566CD8">
              <w:rPr>
                <w:rFonts w:ascii="Arial" w:hAnsi="Arial" w:cs="Arial"/>
                <w:sz w:val="22"/>
                <w:szCs w:val="22"/>
              </w:rPr>
              <w:t xml:space="preserve">specifically </w:t>
            </w:r>
            <w:r w:rsidR="006956EF" w:rsidRPr="00566CD8">
              <w:rPr>
                <w:rFonts w:ascii="Arial" w:hAnsi="Arial" w:cs="Arial"/>
                <w:sz w:val="22"/>
                <w:szCs w:val="22"/>
              </w:rPr>
              <w:t>for lower elementary</w:t>
            </w:r>
            <w:r w:rsidR="00B96D7C" w:rsidRPr="00566CD8">
              <w:rPr>
                <w:rFonts w:ascii="Arial" w:hAnsi="Arial" w:cs="Arial"/>
                <w:sz w:val="22"/>
                <w:szCs w:val="22"/>
              </w:rPr>
              <w:t xml:space="preserve"> students, and teachers </w:t>
            </w:r>
            <w:r w:rsidR="006956EF" w:rsidRPr="00566CD8">
              <w:rPr>
                <w:rFonts w:ascii="Arial" w:hAnsi="Arial" w:cs="Arial"/>
                <w:sz w:val="22"/>
                <w:szCs w:val="22"/>
              </w:rPr>
              <w:t xml:space="preserve">have received updated computers compatible with the assistive technology software programs needed to implement IEPs. </w:t>
            </w:r>
          </w:p>
        </w:tc>
      </w:tr>
    </w:tbl>
    <w:p w:rsidR="006956EF" w:rsidRPr="00E44982" w:rsidRDefault="006956EF">
      <w:pPr>
        <w:pStyle w:val="Normal9"/>
        <w:rPr>
          <w:rFonts w:ascii="Arial" w:hAnsi="Arial" w:cs="Arial"/>
        </w:rPr>
      </w:pPr>
    </w:p>
    <w:p w:rsidR="006956EF" w:rsidRPr="00E44982" w:rsidRDefault="00B96D7C">
      <w:pPr>
        <w:pStyle w:val="Normal10"/>
        <w:rPr>
          <w:rFonts w:ascii="Arial" w:hAnsi="Arial" w:cs="Arial"/>
        </w:rPr>
      </w:pPr>
      <w:r>
        <w:rPr>
          <w:rFonts w:ascii="Verdana" w:hAnsi="Verdana"/>
          <w:sz w:val="11"/>
          <w:szCs w:val="11"/>
        </w:rPr>
        <w:t xml:space="preserve"> </w:t>
      </w: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E44982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E44982" w:rsidRDefault="006956EF" w:rsidP="006956EF">
            <w:pPr>
              <w:pStyle w:val="Normal10"/>
              <w:keepNext/>
              <w:rPr>
                <w:rFonts w:ascii="Arial" w:hAnsi="Arial" w:cs="Arial"/>
                <w:b/>
              </w:rPr>
            </w:pPr>
            <w:bookmarkStart w:id="32" w:name="CRIT_SE_36"/>
            <w:bookmarkEnd w:id="32"/>
            <w:r w:rsidRPr="00E44982">
              <w:rPr>
                <w:rFonts w:ascii="Arial" w:hAnsi="Arial" w:cs="Arial"/>
                <w:b/>
              </w:rPr>
              <w:t>SE Criterion # 36 - IEP implementation, accountability and financial responsibility</w:t>
            </w:r>
          </w:p>
        </w:tc>
      </w:tr>
      <w:tr w:rsidR="006956EF" w:rsidRPr="00E44982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E44982" w:rsidRDefault="006956EF" w:rsidP="006956EF">
            <w:pPr>
              <w:pStyle w:val="Normal10"/>
              <w:keepNext/>
              <w:rPr>
                <w:rFonts w:ascii="Arial" w:hAnsi="Arial" w:cs="Arial"/>
                <w:b/>
              </w:rPr>
            </w:pPr>
            <w:bookmarkStart w:id="33" w:name="RATING_SE_36"/>
            <w:bookmarkEnd w:id="33"/>
            <w:r w:rsidRPr="00E44982">
              <w:rPr>
                <w:rFonts w:ascii="Arial" w:hAnsi="Arial" w:cs="Arial"/>
                <w:b/>
              </w:rPr>
              <w:t>Rating:</w:t>
            </w:r>
          </w:p>
        </w:tc>
      </w:tr>
      <w:tr w:rsidR="006956EF" w:rsidRPr="00E44982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E44982" w:rsidRDefault="006956EF" w:rsidP="006956EF">
            <w:pPr>
              <w:pStyle w:val="Normal10"/>
              <w:keepNext/>
              <w:rPr>
                <w:rFonts w:ascii="Arial" w:hAnsi="Arial" w:cs="Arial"/>
              </w:rPr>
            </w:pPr>
            <w:r w:rsidRPr="00E44982">
              <w:rPr>
                <w:rFonts w:ascii="Arial" w:hAnsi="Arial" w:cs="Arial"/>
              </w:rPr>
              <w:t>Implemented</w:t>
            </w:r>
          </w:p>
        </w:tc>
      </w:tr>
      <w:tr w:rsidR="006956EF" w:rsidRPr="00E44982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E44982" w:rsidRDefault="006956EF" w:rsidP="006956EF">
            <w:pPr>
              <w:pStyle w:val="Normal10"/>
              <w:keepNext/>
              <w:rPr>
                <w:rFonts w:ascii="Arial" w:hAnsi="Arial" w:cs="Arial"/>
                <w:b/>
              </w:rPr>
            </w:pPr>
            <w:bookmarkStart w:id="34" w:name="BASIS_FINDINGS_SE_36"/>
            <w:bookmarkEnd w:id="34"/>
            <w:r w:rsidRPr="00E44982">
              <w:rPr>
                <w:rFonts w:ascii="Arial" w:hAnsi="Arial" w:cs="Arial"/>
                <w:b/>
              </w:rPr>
              <w:t>Basis for Findings:</w:t>
            </w:r>
          </w:p>
        </w:tc>
      </w:tr>
      <w:tr w:rsidR="006956EF" w:rsidRPr="00566CD8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566CD8" w:rsidRDefault="00087930" w:rsidP="00087930">
            <w:pPr>
              <w:pStyle w:val="Normal10"/>
              <w:keepNext/>
              <w:rPr>
                <w:rFonts w:ascii="Arial" w:hAnsi="Arial" w:cs="Arial"/>
                <w:sz w:val="22"/>
                <w:szCs w:val="22"/>
              </w:rPr>
            </w:pPr>
            <w:r w:rsidRPr="00A81976">
              <w:rPr>
                <w:rFonts w:ascii="Arial" w:hAnsi="Arial" w:cs="Arial"/>
                <w:sz w:val="22"/>
                <w:szCs w:val="22"/>
              </w:rPr>
              <w:t xml:space="preserve">A review of student records, </w:t>
            </w:r>
            <w:r>
              <w:rPr>
                <w:rFonts w:ascii="Arial" w:hAnsi="Arial" w:cs="Arial"/>
                <w:sz w:val="22"/>
                <w:szCs w:val="22"/>
              </w:rPr>
              <w:t>schedules,</w:t>
            </w:r>
            <w:r w:rsidRPr="00A81976">
              <w:rPr>
                <w:rFonts w:ascii="Arial" w:hAnsi="Arial" w:cs="Arial"/>
                <w:sz w:val="22"/>
                <w:szCs w:val="22"/>
              </w:rPr>
              <w:t xml:space="preserve"> and interviews </w:t>
            </w:r>
            <w:r>
              <w:rPr>
                <w:rFonts w:ascii="Arial" w:hAnsi="Arial" w:cs="Arial"/>
                <w:sz w:val="22"/>
                <w:szCs w:val="22"/>
              </w:rPr>
              <w:t>demonstrated</w:t>
            </w:r>
            <w:r w:rsidRPr="00A819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district consistently ensures full implementation of all </w:t>
            </w:r>
            <w:r w:rsidR="006956EF" w:rsidRPr="00566CD8">
              <w:rPr>
                <w:rFonts w:ascii="Arial" w:hAnsi="Arial" w:cs="Arial"/>
                <w:sz w:val="22"/>
                <w:szCs w:val="22"/>
              </w:rPr>
              <w:t>IEP</w:t>
            </w:r>
            <w:r>
              <w:rPr>
                <w:rFonts w:ascii="Arial" w:hAnsi="Arial" w:cs="Arial"/>
                <w:sz w:val="22"/>
                <w:szCs w:val="22"/>
              </w:rPr>
              <w:t>s.</w:t>
            </w:r>
            <w:r w:rsidR="006956EF" w:rsidRPr="00566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6CD8" w:rsidRPr="00566CD8">
              <w:rPr>
                <w:rFonts w:ascii="Arial" w:hAnsi="Arial" w:cs="Arial"/>
                <w:sz w:val="22"/>
                <w:szCs w:val="22"/>
              </w:rPr>
              <w:t>Please s</w:t>
            </w:r>
            <w:r w:rsidR="006956EF" w:rsidRPr="00566CD8">
              <w:rPr>
                <w:rFonts w:ascii="Arial" w:hAnsi="Arial" w:cs="Arial"/>
                <w:sz w:val="22"/>
                <w:szCs w:val="22"/>
              </w:rPr>
              <w:t>ee SE 22.</w:t>
            </w:r>
          </w:p>
        </w:tc>
      </w:tr>
    </w:tbl>
    <w:p w:rsidR="006956EF" w:rsidRDefault="006956EF">
      <w:pPr>
        <w:pStyle w:val="Normal10"/>
        <w:rPr>
          <w:rFonts w:ascii="Arial" w:hAnsi="Arial" w:cs="Arial"/>
        </w:rPr>
      </w:pPr>
    </w:p>
    <w:p w:rsidR="00A81976" w:rsidRPr="00E44982" w:rsidRDefault="00B96D7C">
      <w:pPr>
        <w:pStyle w:val="Normal10"/>
        <w:rPr>
          <w:rFonts w:ascii="Arial" w:hAnsi="Arial" w:cs="Arial"/>
        </w:rPr>
      </w:pPr>
      <w:r>
        <w:rPr>
          <w:rFonts w:ascii="Verdana" w:hAnsi="Verdana"/>
          <w:sz w:val="11"/>
          <w:szCs w:val="11"/>
        </w:rPr>
        <w:t xml:space="preserve"> </w:t>
      </w:r>
    </w:p>
    <w:p w:rsidR="006956EF" w:rsidRPr="00E44982" w:rsidRDefault="006956EF">
      <w:pPr>
        <w:pStyle w:val="Normal11"/>
        <w:rPr>
          <w:rFonts w:ascii="Arial" w:hAnsi="Arial" w:cs="Arial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E44982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E44982" w:rsidRDefault="006956EF" w:rsidP="006956EF">
            <w:pPr>
              <w:pStyle w:val="Normal11"/>
              <w:keepNext/>
              <w:rPr>
                <w:rFonts w:ascii="Arial" w:hAnsi="Arial" w:cs="Arial"/>
                <w:b/>
              </w:rPr>
            </w:pPr>
            <w:bookmarkStart w:id="35" w:name="CRIT_SE_49"/>
            <w:bookmarkEnd w:id="35"/>
            <w:r w:rsidRPr="00E44982">
              <w:rPr>
                <w:rFonts w:ascii="Arial" w:hAnsi="Arial" w:cs="Arial"/>
                <w:b/>
              </w:rPr>
              <w:lastRenderedPageBreak/>
              <w:t>SE Criterion # 49 - Related services</w:t>
            </w:r>
          </w:p>
        </w:tc>
      </w:tr>
      <w:tr w:rsidR="006956EF" w:rsidRPr="00E44982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E44982" w:rsidRDefault="006956EF" w:rsidP="006956EF">
            <w:pPr>
              <w:pStyle w:val="Normal11"/>
              <w:keepNext/>
              <w:rPr>
                <w:rFonts w:ascii="Arial" w:hAnsi="Arial" w:cs="Arial"/>
                <w:b/>
              </w:rPr>
            </w:pPr>
            <w:bookmarkStart w:id="36" w:name="RATING_SE_49"/>
            <w:bookmarkEnd w:id="36"/>
            <w:r w:rsidRPr="00E44982">
              <w:rPr>
                <w:rFonts w:ascii="Arial" w:hAnsi="Arial" w:cs="Arial"/>
                <w:b/>
              </w:rPr>
              <w:t>Rating:</w:t>
            </w:r>
          </w:p>
        </w:tc>
      </w:tr>
      <w:tr w:rsidR="006956EF" w:rsidRPr="00E44982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E44982" w:rsidRDefault="006956EF" w:rsidP="006956EF">
            <w:pPr>
              <w:pStyle w:val="Normal11"/>
              <w:keepNext/>
              <w:rPr>
                <w:rFonts w:ascii="Arial" w:hAnsi="Arial" w:cs="Arial"/>
              </w:rPr>
            </w:pPr>
            <w:r w:rsidRPr="00E44982">
              <w:rPr>
                <w:rFonts w:ascii="Arial" w:hAnsi="Arial" w:cs="Arial"/>
              </w:rPr>
              <w:t>Implemented</w:t>
            </w:r>
          </w:p>
        </w:tc>
      </w:tr>
      <w:tr w:rsidR="006956EF" w:rsidRPr="00E44982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E44982" w:rsidRDefault="006956EF" w:rsidP="006956EF">
            <w:pPr>
              <w:pStyle w:val="Normal11"/>
              <w:keepNext/>
              <w:rPr>
                <w:rFonts w:ascii="Arial" w:hAnsi="Arial" w:cs="Arial"/>
                <w:b/>
              </w:rPr>
            </w:pPr>
            <w:bookmarkStart w:id="37" w:name="BASIS_FINDINGS_SE_49"/>
            <w:bookmarkEnd w:id="37"/>
            <w:r w:rsidRPr="00E44982">
              <w:rPr>
                <w:rFonts w:ascii="Arial" w:hAnsi="Arial" w:cs="Arial"/>
                <w:b/>
              </w:rPr>
              <w:t>Basis for Findings:</w:t>
            </w:r>
          </w:p>
        </w:tc>
      </w:tr>
      <w:tr w:rsidR="006956EF" w:rsidRPr="00E44982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E44982" w:rsidRDefault="00566CD8" w:rsidP="006956EF">
            <w:pPr>
              <w:pStyle w:val="Normal11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</w:t>
            </w:r>
            <w:r w:rsidR="006956EF" w:rsidRPr="00E44982">
              <w:rPr>
                <w:rFonts w:ascii="Arial" w:hAnsi="Arial" w:cs="Arial"/>
              </w:rPr>
              <w:t>ee SE 22.</w:t>
            </w:r>
          </w:p>
        </w:tc>
      </w:tr>
    </w:tbl>
    <w:p w:rsidR="006956EF" w:rsidRPr="00E44982" w:rsidRDefault="006956EF">
      <w:pPr>
        <w:pStyle w:val="Normal11"/>
        <w:rPr>
          <w:rFonts w:ascii="Arial" w:hAnsi="Arial" w:cs="Arial"/>
        </w:rPr>
      </w:pPr>
    </w:p>
    <w:p w:rsidR="006956EF" w:rsidRPr="00E44982" w:rsidRDefault="006956EF">
      <w:pPr>
        <w:pStyle w:val="Normal12"/>
        <w:rPr>
          <w:rFonts w:ascii="Arial" w:hAnsi="Arial" w:cs="Arial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956EF" w:rsidRPr="00E44982" w:rsidTr="006956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956EF" w:rsidRPr="00E44982" w:rsidRDefault="006956EF" w:rsidP="006956EF">
            <w:pPr>
              <w:pStyle w:val="Normal12"/>
              <w:keepNext/>
              <w:rPr>
                <w:rFonts w:ascii="Arial" w:hAnsi="Arial" w:cs="Arial"/>
                <w:b/>
              </w:rPr>
            </w:pPr>
            <w:bookmarkStart w:id="38" w:name="CRIT_SE_54"/>
            <w:bookmarkEnd w:id="38"/>
            <w:r w:rsidRPr="00E44982">
              <w:rPr>
                <w:rFonts w:ascii="Arial" w:hAnsi="Arial" w:cs="Arial"/>
                <w:b/>
              </w:rPr>
              <w:t>SE Criterion # 54 - Professional development</w:t>
            </w:r>
          </w:p>
        </w:tc>
      </w:tr>
      <w:tr w:rsidR="006956EF" w:rsidRPr="00E44982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E44982" w:rsidRDefault="006956EF" w:rsidP="006956EF">
            <w:pPr>
              <w:pStyle w:val="Normal12"/>
              <w:keepNext/>
              <w:rPr>
                <w:rFonts w:ascii="Arial" w:hAnsi="Arial" w:cs="Arial"/>
                <w:b/>
              </w:rPr>
            </w:pPr>
            <w:bookmarkStart w:id="39" w:name="RATING_SE_54"/>
            <w:bookmarkEnd w:id="39"/>
            <w:r w:rsidRPr="00E44982">
              <w:rPr>
                <w:rFonts w:ascii="Arial" w:hAnsi="Arial" w:cs="Arial"/>
                <w:b/>
              </w:rPr>
              <w:t>Rating:</w:t>
            </w:r>
          </w:p>
        </w:tc>
      </w:tr>
      <w:tr w:rsidR="006956EF" w:rsidRPr="00E44982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E44982" w:rsidRDefault="006956EF" w:rsidP="006956EF">
            <w:pPr>
              <w:pStyle w:val="Normal12"/>
              <w:keepNext/>
              <w:rPr>
                <w:rFonts w:ascii="Arial" w:hAnsi="Arial" w:cs="Arial"/>
              </w:rPr>
            </w:pPr>
            <w:r w:rsidRPr="00E44982">
              <w:rPr>
                <w:rFonts w:ascii="Arial" w:hAnsi="Arial" w:cs="Arial"/>
              </w:rPr>
              <w:t>Implemented</w:t>
            </w:r>
          </w:p>
        </w:tc>
      </w:tr>
      <w:tr w:rsidR="006956EF" w:rsidRPr="00E44982" w:rsidTr="006956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EF" w:rsidRPr="00E44982" w:rsidRDefault="006956EF" w:rsidP="006956EF">
            <w:pPr>
              <w:pStyle w:val="Normal12"/>
              <w:keepNext/>
              <w:rPr>
                <w:rFonts w:ascii="Arial" w:hAnsi="Arial" w:cs="Arial"/>
                <w:b/>
              </w:rPr>
            </w:pPr>
            <w:bookmarkStart w:id="40" w:name="BASIS_FINDINGS_SE_54"/>
            <w:bookmarkEnd w:id="40"/>
            <w:r w:rsidRPr="00E44982">
              <w:rPr>
                <w:rFonts w:ascii="Arial" w:hAnsi="Arial" w:cs="Arial"/>
                <w:b/>
              </w:rPr>
              <w:t>Basis for Findings:</w:t>
            </w:r>
          </w:p>
        </w:tc>
      </w:tr>
      <w:tr w:rsidR="006956EF" w:rsidRPr="00F669F6" w:rsidTr="006956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F669F6" w:rsidRDefault="006956EF" w:rsidP="00566CD8">
            <w:pPr>
              <w:rPr>
                <w:rFonts w:ascii="Arial" w:hAnsi="Arial" w:cs="Arial"/>
                <w:sz w:val="22"/>
                <w:szCs w:val="22"/>
              </w:rPr>
            </w:pPr>
            <w:r w:rsidRPr="00F669F6">
              <w:rPr>
                <w:rFonts w:ascii="Arial" w:hAnsi="Arial" w:cs="Arial"/>
                <w:sz w:val="22"/>
                <w:szCs w:val="22"/>
              </w:rPr>
              <w:t xml:space="preserve">A review of </w:t>
            </w:r>
            <w:r w:rsidR="00F669F6" w:rsidRPr="00F669F6">
              <w:rPr>
                <w:rFonts w:ascii="Arial" w:hAnsi="Arial" w:cs="Arial"/>
                <w:sz w:val="22"/>
                <w:szCs w:val="22"/>
              </w:rPr>
              <w:t xml:space="preserve">documents </w:t>
            </w:r>
            <w:r w:rsidRPr="00F669F6">
              <w:rPr>
                <w:rFonts w:ascii="Arial" w:hAnsi="Arial" w:cs="Arial"/>
                <w:sz w:val="22"/>
                <w:szCs w:val="22"/>
              </w:rPr>
              <w:t>confirm</w:t>
            </w:r>
            <w:r w:rsidR="00566CD8">
              <w:rPr>
                <w:rFonts w:ascii="Arial" w:hAnsi="Arial" w:cs="Arial"/>
                <w:sz w:val="22"/>
                <w:szCs w:val="22"/>
              </w:rPr>
              <w:t>ed</w:t>
            </w:r>
            <w:r w:rsidRPr="00F669F6">
              <w:rPr>
                <w:rFonts w:ascii="Arial" w:hAnsi="Arial" w:cs="Arial"/>
                <w:sz w:val="22"/>
                <w:szCs w:val="22"/>
              </w:rPr>
              <w:t xml:space="preserve"> that in-service training </w:t>
            </w:r>
            <w:r w:rsidR="00F669F6" w:rsidRPr="00F669F6">
              <w:rPr>
                <w:rFonts w:ascii="Arial" w:hAnsi="Arial" w:cs="Arial"/>
                <w:sz w:val="22"/>
                <w:szCs w:val="22"/>
              </w:rPr>
              <w:t xml:space="preserve">is conducted </w:t>
            </w:r>
            <w:r w:rsidRPr="00F669F6">
              <w:rPr>
                <w:rFonts w:ascii="Arial" w:hAnsi="Arial" w:cs="Arial"/>
                <w:sz w:val="22"/>
                <w:szCs w:val="22"/>
              </w:rPr>
              <w:t>for all locally hired and contracted special transportation providers</w:t>
            </w:r>
            <w:r w:rsidR="00DC5C4A" w:rsidRPr="00F669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69F6">
              <w:rPr>
                <w:rFonts w:ascii="Arial" w:hAnsi="Arial" w:cs="Arial"/>
                <w:sz w:val="22"/>
                <w:szCs w:val="22"/>
              </w:rPr>
              <w:t xml:space="preserve">prior to the start of </w:t>
            </w:r>
            <w:r w:rsidR="00F669F6" w:rsidRPr="00F669F6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 w:rsidRPr="00F669F6">
              <w:rPr>
                <w:rFonts w:ascii="Arial" w:hAnsi="Arial" w:cs="Arial"/>
                <w:sz w:val="22"/>
                <w:szCs w:val="22"/>
              </w:rPr>
              <w:t xml:space="preserve">school year. </w:t>
            </w:r>
            <w:r w:rsidR="00DC5C4A" w:rsidRPr="00F669F6">
              <w:rPr>
                <w:rFonts w:ascii="Arial" w:hAnsi="Arial" w:cs="Arial"/>
                <w:sz w:val="22"/>
                <w:szCs w:val="22"/>
              </w:rPr>
              <w:t xml:space="preserve">Document review and interviews </w:t>
            </w:r>
            <w:r w:rsidR="00566CD8">
              <w:rPr>
                <w:rFonts w:ascii="Arial" w:hAnsi="Arial" w:cs="Arial"/>
                <w:sz w:val="22"/>
                <w:szCs w:val="22"/>
              </w:rPr>
              <w:t>demonstrated</w:t>
            </w:r>
            <w:r w:rsidR="00DC5C4A" w:rsidRPr="00F669F6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F669F6" w:rsidRPr="00F669F6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="00DC5C4A" w:rsidRPr="00F669F6">
              <w:rPr>
                <w:rFonts w:ascii="Arial" w:hAnsi="Arial" w:cs="Arial"/>
                <w:sz w:val="22"/>
                <w:szCs w:val="22"/>
              </w:rPr>
              <w:t xml:space="preserve">providers </w:t>
            </w:r>
            <w:r w:rsidRPr="00F669F6">
              <w:rPr>
                <w:rFonts w:ascii="Arial" w:hAnsi="Arial" w:cs="Arial"/>
                <w:sz w:val="22"/>
                <w:szCs w:val="22"/>
              </w:rPr>
              <w:t xml:space="preserve">receive specific written information on </w:t>
            </w:r>
            <w:r w:rsidR="00DC5C4A" w:rsidRPr="00F669F6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F669F6">
              <w:rPr>
                <w:rFonts w:ascii="Arial" w:hAnsi="Arial" w:cs="Arial"/>
                <w:sz w:val="22"/>
                <w:szCs w:val="22"/>
              </w:rPr>
              <w:t>needs or problems that may cause difficulties when transporting</w:t>
            </w:r>
            <w:r w:rsidR="00F669F6" w:rsidRPr="00F669F6">
              <w:rPr>
                <w:rFonts w:ascii="Arial" w:hAnsi="Arial" w:cs="Arial"/>
                <w:sz w:val="22"/>
                <w:szCs w:val="22"/>
              </w:rPr>
              <w:t xml:space="preserve">, along with information on appropriate emergency measures. </w:t>
            </w:r>
            <w:r w:rsidR="00566CD8">
              <w:rPr>
                <w:rFonts w:ascii="Arial" w:hAnsi="Arial" w:cs="Arial"/>
                <w:sz w:val="22"/>
                <w:szCs w:val="22"/>
              </w:rPr>
              <w:t>Document review also demonstrated that the</w:t>
            </w:r>
            <w:r w:rsidR="00F669F6" w:rsidRPr="00F669F6">
              <w:rPr>
                <w:rFonts w:ascii="Arial" w:hAnsi="Arial" w:cs="Arial"/>
                <w:sz w:val="22"/>
                <w:szCs w:val="22"/>
              </w:rPr>
              <w:t xml:space="preserve"> district ensures that an emphasis </w:t>
            </w:r>
            <w:r w:rsidRPr="00F669F6">
              <w:rPr>
                <w:rFonts w:ascii="Arial" w:hAnsi="Arial" w:cs="Arial"/>
                <w:sz w:val="22"/>
                <w:szCs w:val="22"/>
              </w:rPr>
              <w:t xml:space="preserve">on the special needs of transporting students </w:t>
            </w:r>
            <w:r w:rsidR="00F669F6" w:rsidRPr="00F669F6">
              <w:rPr>
                <w:rFonts w:ascii="Arial" w:hAnsi="Arial" w:cs="Arial"/>
                <w:sz w:val="22"/>
                <w:szCs w:val="22"/>
              </w:rPr>
              <w:t>with</w:t>
            </w:r>
            <w:r w:rsidRPr="00F669F6">
              <w:rPr>
                <w:rFonts w:ascii="Arial" w:hAnsi="Arial" w:cs="Arial"/>
                <w:sz w:val="22"/>
                <w:szCs w:val="22"/>
              </w:rPr>
              <w:t xml:space="preserve"> autism </w:t>
            </w:r>
            <w:r w:rsidR="00F669F6" w:rsidRPr="00F669F6">
              <w:rPr>
                <w:rFonts w:ascii="Arial" w:hAnsi="Arial" w:cs="Arial"/>
                <w:sz w:val="22"/>
                <w:szCs w:val="22"/>
              </w:rPr>
              <w:t xml:space="preserve">is routinely </w:t>
            </w:r>
            <w:r w:rsidRPr="00F669F6">
              <w:rPr>
                <w:rFonts w:ascii="Arial" w:hAnsi="Arial" w:cs="Arial"/>
                <w:sz w:val="22"/>
                <w:szCs w:val="22"/>
              </w:rPr>
              <w:t>covered.</w:t>
            </w:r>
          </w:p>
        </w:tc>
      </w:tr>
    </w:tbl>
    <w:p w:rsidR="006956EF" w:rsidRPr="00E44982" w:rsidRDefault="00F669F6" w:rsidP="00695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956EF" w:rsidRPr="00E44982" w:rsidSect="006956EF">
      <w:footerReference w:type="even" r:id="rId15"/>
      <w:footerReference w:type="default" r:id="rId16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8C" w:rsidRDefault="0003428C">
      <w:r>
        <w:separator/>
      </w:r>
    </w:p>
  </w:endnote>
  <w:endnote w:type="continuationSeparator" w:id="0">
    <w:p w:rsidR="0003428C" w:rsidRDefault="0003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59" w:rsidRDefault="0001596C" w:rsidP="00695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11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159" w:rsidRDefault="00C11159" w:rsidP="006956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59" w:rsidRDefault="00C11159" w:rsidP="006956EF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41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41"/>
    <w:r>
      <w:rPr>
        <w:rFonts w:ascii="Verdana" w:hAnsi="Verdana"/>
        <w:sz w:val="16"/>
        <w:szCs w:val="16"/>
      </w:rPr>
      <w:t xml:space="preserve"> – </w:t>
    </w:r>
    <w:bookmarkStart w:id="42" w:name="AGENCY_NAME_FOOTER"/>
    <w:r>
      <w:rPr>
        <w:rFonts w:ascii="Verdana" w:hAnsi="Verdana"/>
        <w:sz w:val="16"/>
        <w:szCs w:val="16"/>
      </w:rPr>
      <w:t>Program Quality Assurance Services</w:t>
    </w:r>
    <w:bookmarkEnd w:id="42"/>
  </w:p>
  <w:p w:rsidR="00C11159" w:rsidRPr="00700A12" w:rsidRDefault="00C11159" w:rsidP="006956EF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43" w:name="ORG_NAME_FOOTER"/>
    <w:r>
      <w:rPr>
        <w:rFonts w:ascii="Verdana" w:hAnsi="Verdana"/>
        <w:sz w:val="16"/>
        <w:szCs w:val="16"/>
      </w:rPr>
      <w:t>Uxbridge</w:t>
    </w:r>
    <w:bookmarkEnd w:id="43"/>
    <w:r>
      <w:rPr>
        <w:rFonts w:ascii="Verdana" w:hAnsi="Verdana"/>
        <w:sz w:val="16"/>
        <w:szCs w:val="16"/>
      </w:rPr>
      <w:t xml:space="preserve"> Mid-Cycle Report </w:t>
    </w:r>
    <w:r w:rsidR="0011240F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bookmarkStart w:id="44" w:name="MCR_REPORT_DATE"/>
    <w:r w:rsidR="0011240F">
      <w:rPr>
        <w:rFonts w:ascii="Verdana" w:hAnsi="Verdana"/>
        <w:sz w:val="16"/>
        <w:szCs w:val="16"/>
      </w:rPr>
      <w:t>December 9</w:t>
    </w:r>
    <w:r w:rsidRPr="00700A12">
      <w:rPr>
        <w:rFonts w:ascii="Verdana" w:hAnsi="Verdana"/>
        <w:sz w:val="16"/>
        <w:szCs w:val="16"/>
      </w:rPr>
      <w:t>, 2015 08:56:43 AM</w:t>
    </w:r>
    <w:bookmarkEnd w:id="44"/>
  </w:p>
  <w:p w:rsidR="00C11159" w:rsidRPr="00700A12" w:rsidRDefault="00C11159" w:rsidP="006956EF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01596C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01596C" w:rsidRPr="00700A12">
      <w:rPr>
        <w:rFonts w:ascii="Verdana" w:hAnsi="Verdana"/>
        <w:sz w:val="16"/>
        <w:szCs w:val="16"/>
      </w:rPr>
      <w:fldChar w:fldCharType="separate"/>
    </w:r>
    <w:r w:rsidR="00D46559">
      <w:rPr>
        <w:rFonts w:ascii="Verdana" w:hAnsi="Verdana"/>
        <w:noProof/>
        <w:sz w:val="16"/>
        <w:szCs w:val="16"/>
      </w:rPr>
      <w:t>2</w:t>
    </w:r>
    <w:r w:rsidR="0001596C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01596C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01596C" w:rsidRPr="00700A12">
      <w:rPr>
        <w:rFonts w:ascii="Verdana" w:hAnsi="Verdana"/>
        <w:sz w:val="16"/>
        <w:szCs w:val="16"/>
      </w:rPr>
      <w:fldChar w:fldCharType="separate"/>
    </w:r>
    <w:r w:rsidR="00D46559">
      <w:rPr>
        <w:rFonts w:ascii="Verdana" w:hAnsi="Verdana"/>
        <w:noProof/>
        <w:sz w:val="16"/>
        <w:szCs w:val="16"/>
      </w:rPr>
      <w:t>5</w:t>
    </w:r>
    <w:r w:rsidR="0001596C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8C" w:rsidRDefault="0003428C">
      <w:r>
        <w:separator/>
      </w:r>
    </w:p>
  </w:footnote>
  <w:footnote w:type="continuationSeparator" w:id="0">
    <w:p w:rsidR="0003428C" w:rsidRDefault="00034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1D627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8D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66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AE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D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49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CE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0F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EC4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1596C"/>
    <w:rsid w:val="0003428C"/>
    <w:rsid w:val="00087930"/>
    <w:rsid w:val="000C2FBD"/>
    <w:rsid w:val="000C5F5F"/>
    <w:rsid w:val="0011240F"/>
    <w:rsid w:val="00217796"/>
    <w:rsid w:val="002B5395"/>
    <w:rsid w:val="002E1103"/>
    <w:rsid w:val="002F5BBC"/>
    <w:rsid w:val="00363343"/>
    <w:rsid w:val="00391840"/>
    <w:rsid w:val="003C14D6"/>
    <w:rsid w:val="00406CD6"/>
    <w:rsid w:val="004220D1"/>
    <w:rsid w:val="004914C2"/>
    <w:rsid w:val="005508AB"/>
    <w:rsid w:val="00566CD8"/>
    <w:rsid w:val="0057260E"/>
    <w:rsid w:val="00594510"/>
    <w:rsid w:val="005E1A1D"/>
    <w:rsid w:val="00633957"/>
    <w:rsid w:val="0063779B"/>
    <w:rsid w:val="00640CB0"/>
    <w:rsid w:val="00687B74"/>
    <w:rsid w:val="006956EF"/>
    <w:rsid w:val="006A067E"/>
    <w:rsid w:val="00725D9B"/>
    <w:rsid w:val="007270D0"/>
    <w:rsid w:val="007306E0"/>
    <w:rsid w:val="00777F08"/>
    <w:rsid w:val="00783F94"/>
    <w:rsid w:val="00797A6E"/>
    <w:rsid w:val="007B0E4E"/>
    <w:rsid w:val="007B53FE"/>
    <w:rsid w:val="007F3B22"/>
    <w:rsid w:val="00860C1A"/>
    <w:rsid w:val="00861FD1"/>
    <w:rsid w:val="00896D2A"/>
    <w:rsid w:val="008E1BA4"/>
    <w:rsid w:val="00A413F6"/>
    <w:rsid w:val="00A47DDF"/>
    <w:rsid w:val="00A81976"/>
    <w:rsid w:val="00B818D8"/>
    <w:rsid w:val="00B96D7C"/>
    <w:rsid w:val="00C11159"/>
    <w:rsid w:val="00C36D6A"/>
    <w:rsid w:val="00C428CA"/>
    <w:rsid w:val="00C96528"/>
    <w:rsid w:val="00C96F9D"/>
    <w:rsid w:val="00D21BA7"/>
    <w:rsid w:val="00D46559"/>
    <w:rsid w:val="00D47DC5"/>
    <w:rsid w:val="00D52765"/>
    <w:rsid w:val="00D64B79"/>
    <w:rsid w:val="00D934FA"/>
    <w:rsid w:val="00DC205E"/>
    <w:rsid w:val="00DC5C4A"/>
    <w:rsid w:val="00E31649"/>
    <w:rsid w:val="00E31677"/>
    <w:rsid w:val="00E3508D"/>
    <w:rsid w:val="00E44982"/>
    <w:rsid w:val="00E47694"/>
    <w:rsid w:val="00E51705"/>
    <w:rsid w:val="00E8540A"/>
    <w:rsid w:val="00F669F6"/>
    <w:rsid w:val="00F7084B"/>
    <w:rsid w:val="00F75A8F"/>
    <w:rsid w:val="00F9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8">
    <w:name w:val="Normal_8"/>
    <w:qFormat/>
    <w:rsid w:val="00C65036"/>
    <w:rPr>
      <w:sz w:val="24"/>
      <w:szCs w:val="24"/>
    </w:rPr>
  </w:style>
  <w:style w:type="paragraph" w:customStyle="1" w:styleId="Normal9">
    <w:name w:val="Normal_9"/>
    <w:qFormat/>
    <w:rsid w:val="00C65036"/>
    <w:rPr>
      <w:sz w:val="24"/>
      <w:szCs w:val="24"/>
    </w:rPr>
  </w:style>
  <w:style w:type="paragraph" w:customStyle="1" w:styleId="Normal10">
    <w:name w:val="Normal_10"/>
    <w:qFormat/>
    <w:rsid w:val="00C65036"/>
    <w:rPr>
      <w:sz w:val="24"/>
      <w:szCs w:val="24"/>
    </w:rPr>
  </w:style>
  <w:style w:type="paragraph" w:customStyle="1" w:styleId="Normal11">
    <w:name w:val="Normal_11"/>
    <w:qFormat/>
    <w:rsid w:val="00C65036"/>
    <w:rPr>
      <w:sz w:val="24"/>
      <w:szCs w:val="24"/>
    </w:rPr>
  </w:style>
  <w:style w:type="paragraph" w:customStyle="1" w:styleId="Normal12">
    <w:name w:val="Normal_12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DESE-231-21750</_dlc_DocId>
    <_dlc_DocIdUrl xmlns="733efe1c-5bbe-4968-87dc-d400e65c879f">
      <Url>https://sharepoint.doemass.org/ese/webteam/cps/_layouts/DocIdRedir.aspx?ID=DESE-231-21750</Url>
      <Description>DESE-231-21750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41628-C7C4-4467-8388-2471A588CD5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2EC3937-0E68-4883-BFD6-28C12AD7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F7954-9085-4622-B73F-61ADA77BA4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A15351-50E9-407E-860B-2649A13F7B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B04DD5-A840-4D20-BD55-1FF984A6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Public Schools Mid-cycle Report 2016</vt:lpstr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Public Schools Mid-cycle Report 2016</dc:title>
  <dc:creator>ESE</dc:creator>
  <cp:lastModifiedBy>dzou</cp:lastModifiedBy>
  <cp:revision>3</cp:revision>
  <cp:lastPrinted>2015-12-09T13:11:00Z</cp:lastPrinted>
  <dcterms:created xsi:type="dcterms:W3CDTF">2015-12-23T17:55:00Z</dcterms:created>
  <dcterms:modified xsi:type="dcterms:W3CDTF">2015-12-24T19:46:00Z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24 2015</vt:lpwstr>
  </property>
</Properties>
</file>