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E77005" w:rsidRPr="00A25A31">
        <w:trPr>
          <w:trHeight w:val="10800"/>
        </w:trPr>
        <w:tc>
          <w:tcPr>
            <w:tcW w:w="362" w:type="dxa"/>
            <w:tcBorders>
              <w:right w:val="single" w:sz="4" w:space="0" w:color="auto"/>
            </w:tcBorders>
          </w:tcPr>
          <w:p w:rsidR="00E77005" w:rsidRPr="00BB123E" w:rsidRDefault="00DB459F" w:rsidP="00E77005">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11221"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0B6CD"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B77CC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9048" r:id="rId12"/>
              </w:object>
            </w:r>
          </w:p>
        </w:tc>
        <w:tc>
          <w:tcPr>
            <w:tcW w:w="1228" w:type="dxa"/>
            <w:tcBorders>
              <w:top w:val="single" w:sz="4" w:space="0" w:color="auto"/>
              <w:left w:val="single" w:sz="4" w:space="0" w:color="auto"/>
              <w:right w:val="single" w:sz="4" w:space="0" w:color="auto"/>
            </w:tcBorders>
          </w:tcPr>
          <w:p w:rsidR="00E77005" w:rsidRPr="00BB123E" w:rsidRDefault="00A92F04" w:rsidP="00E77005">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spacing w:before="120"/>
              <w:jc w:val="center"/>
              <w:rPr>
                <w:b/>
              </w:rPr>
            </w:pPr>
            <w:r>
              <w:rPr>
                <w:b/>
              </w:rPr>
              <w:t>COORDINATED PROGRAM REVIEW</w:t>
            </w:r>
          </w:p>
          <w:p w:rsidR="00E77005" w:rsidRDefault="00E77005" w:rsidP="00E77005">
            <w:pPr>
              <w:spacing w:before="120"/>
              <w:jc w:val="center"/>
              <w:rPr>
                <w:b/>
              </w:rPr>
            </w:pPr>
            <w:r>
              <w:rPr>
                <w:b/>
              </w:rPr>
              <w:t>MID-CYCLE REPORT</w:t>
            </w:r>
          </w:p>
          <w:p w:rsidR="00E77005" w:rsidRDefault="00E77005" w:rsidP="00E77005">
            <w:pPr>
              <w:spacing w:before="120"/>
              <w:jc w:val="center"/>
              <w:rPr>
                <w:b/>
              </w:rPr>
            </w:pPr>
            <w:bookmarkStart w:id="0" w:name="_GoBack"/>
            <w:bookmarkEnd w:id="0"/>
            <w:r>
              <w:rPr>
                <w:b/>
              </w:rPr>
              <w:t xml:space="preserve">District: </w:t>
            </w:r>
            <w:bookmarkStart w:id="1" w:name="ORG_NAME"/>
            <w:r>
              <w:rPr>
                <w:b/>
              </w:rPr>
              <w:t>Cambridge</w:t>
            </w:r>
            <w:bookmarkEnd w:id="1"/>
            <w:r w:rsidR="00720CC8">
              <w:rPr>
                <w:b/>
              </w:rPr>
              <w:t xml:space="preserve"> Public Schools</w:t>
            </w:r>
          </w:p>
          <w:p w:rsidR="00E77005" w:rsidRDefault="00E77005" w:rsidP="00E77005">
            <w:pPr>
              <w:spacing w:before="120"/>
              <w:jc w:val="center"/>
              <w:rPr>
                <w:b/>
              </w:rPr>
            </w:pPr>
            <w:r>
              <w:rPr>
                <w:b/>
              </w:rPr>
              <w:t xml:space="preserve">MCR Onsite Dates: </w:t>
            </w:r>
            <w:bookmarkStart w:id="2" w:name="MCR_DATES"/>
            <w:r>
              <w:rPr>
                <w:b/>
              </w:rPr>
              <w:t>11/08/2017 - 11/09/2017</w:t>
            </w:r>
            <w:bookmarkEnd w:id="2"/>
          </w:p>
          <w:p w:rsidR="00E77005" w:rsidRDefault="00E77005" w:rsidP="00E77005">
            <w:pPr>
              <w:spacing w:before="120"/>
              <w:jc w:val="center"/>
              <w:rPr>
                <w:b/>
              </w:rPr>
            </w:pPr>
            <w:r>
              <w:rPr>
                <w:b/>
              </w:rPr>
              <w:t>Program Area: Special Education</w:t>
            </w:r>
          </w:p>
          <w:p w:rsidR="00E77005" w:rsidRPr="00A25A31" w:rsidRDefault="00E77005" w:rsidP="00E77005">
            <w:pPr>
              <w:spacing w:before="120"/>
              <w:jc w:val="center"/>
              <w:rPr>
                <w:b/>
              </w:rPr>
            </w:pPr>
          </w:p>
        </w:tc>
      </w:tr>
      <w:tr w:rsidR="00E77005" w:rsidRPr="00BB123E">
        <w:trPr>
          <w:trHeight w:val="989"/>
        </w:trPr>
        <w:tc>
          <w:tcPr>
            <w:tcW w:w="362" w:type="dxa"/>
            <w:tcBorders>
              <w:right w:val="single" w:sz="4" w:space="0" w:color="auto"/>
            </w:tcBorders>
          </w:tcPr>
          <w:p w:rsidR="00E77005" w:rsidRDefault="00E77005" w:rsidP="00E77005">
            <w:pPr>
              <w:rPr>
                <w:sz w:val="22"/>
              </w:rPr>
            </w:pPr>
            <w:r>
              <w:rPr>
                <w:sz w:val="22"/>
              </w:rPr>
              <w:t xml:space="preserve"> </w:t>
            </w: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Default="00E77005" w:rsidP="00E77005">
            <w:pPr>
              <w:rPr>
                <w:sz w:val="22"/>
              </w:rPr>
            </w:pPr>
          </w:p>
          <w:p w:rsidR="00E77005" w:rsidRPr="00BB123E" w:rsidRDefault="00E77005" w:rsidP="00E77005">
            <w:pPr>
              <w:rPr>
                <w:sz w:val="22"/>
              </w:rPr>
            </w:pPr>
          </w:p>
        </w:tc>
        <w:tc>
          <w:tcPr>
            <w:tcW w:w="1228" w:type="dxa"/>
            <w:tcBorders>
              <w:left w:val="single" w:sz="4" w:space="0" w:color="auto"/>
              <w:right w:val="single" w:sz="4" w:space="0" w:color="auto"/>
            </w:tcBorders>
          </w:tcPr>
          <w:p w:rsidR="00E77005" w:rsidRPr="00BB123E" w:rsidRDefault="00E77005" w:rsidP="00E77005">
            <w:pPr>
              <w:rPr>
                <w:sz w:val="22"/>
              </w:rPr>
            </w:pPr>
          </w:p>
        </w:tc>
        <w:tc>
          <w:tcPr>
            <w:tcW w:w="8490" w:type="dxa"/>
            <w:tcBorders>
              <w:left w:val="single" w:sz="4" w:space="0" w:color="auto"/>
            </w:tcBorders>
          </w:tcPr>
          <w:p w:rsidR="00E77005" w:rsidRDefault="00E77005" w:rsidP="00E77005">
            <w:pPr>
              <w:jc w:val="center"/>
              <w:rPr>
                <w:sz w:val="22"/>
              </w:rPr>
            </w:pPr>
          </w:p>
          <w:p w:rsidR="00E77005" w:rsidRPr="00F41BE1" w:rsidRDefault="00E77005" w:rsidP="00E77005">
            <w:pPr>
              <w:jc w:val="center"/>
              <w:rPr>
                <w:sz w:val="20"/>
                <w:szCs w:val="20"/>
              </w:rPr>
            </w:pPr>
          </w:p>
          <w:p w:rsidR="00E77005" w:rsidRPr="00BB123E" w:rsidRDefault="00AF3906" w:rsidP="00E77005">
            <w:pPr>
              <w:jc w:val="center"/>
              <w:rPr>
                <w:sz w:val="22"/>
              </w:rPr>
            </w:pPr>
            <w:r>
              <w:rPr>
                <w:sz w:val="20"/>
                <w:szCs w:val="20"/>
              </w:rPr>
              <w:t xml:space="preserve"> </w:t>
            </w:r>
          </w:p>
        </w:tc>
      </w:tr>
      <w:tr w:rsidR="00E77005" w:rsidRPr="00BB123E">
        <w:trPr>
          <w:trHeight w:val="705"/>
        </w:trPr>
        <w:tc>
          <w:tcPr>
            <w:tcW w:w="10080" w:type="dxa"/>
            <w:gridSpan w:val="3"/>
            <w:shd w:val="clear" w:color="auto" w:fill="C0C0C0"/>
            <w:vAlign w:val="center"/>
          </w:tcPr>
          <w:p w:rsidR="00E77005" w:rsidRPr="00BB123E" w:rsidRDefault="00E77005" w:rsidP="00E7700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77005" w:rsidRPr="00BB123E" w:rsidRDefault="00E77005" w:rsidP="00E77005">
            <w:pPr>
              <w:pageBreakBefore/>
              <w:jc w:val="center"/>
              <w:rPr>
                <w:b/>
                <w:bCs/>
              </w:rPr>
            </w:pPr>
            <w:r w:rsidRPr="00BB123E">
              <w:rPr>
                <w:b/>
              </w:rPr>
              <w:t>MID</w:t>
            </w:r>
            <w:r>
              <w:rPr>
                <w:b/>
              </w:rPr>
              <w:t>-</w:t>
            </w:r>
            <w:r w:rsidRPr="00BB123E">
              <w:rPr>
                <w:b/>
              </w:rPr>
              <w:t>CYCLE R</w:t>
            </w:r>
            <w:r>
              <w:rPr>
                <w:b/>
              </w:rPr>
              <w:t>EPORT</w:t>
            </w:r>
          </w:p>
        </w:tc>
      </w:tr>
    </w:tbl>
    <w:p w:rsidR="00E77005" w:rsidRPr="00AF5230" w:rsidRDefault="00E77005" w:rsidP="00E77005">
      <w:pPr>
        <w:rPr>
          <w:rFonts w:ascii="Verdana" w:hAnsi="Verdana"/>
          <w:bCs/>
          <w:sz w:val="22"/>
          <w:szCs w:val="22"/>
        </w:rPr>
      </w:pPr>
    </w:p>
    <w:p w:rsidR="00E77005" w:rsidRPr="00AF5230" w:rsidRDefault="00E77005" w:rsidP="00E77005">
      <w:pPr>
        <w:rPr>
          <w:rFonts w:ascii="Verdana" w:hAnsi="Verdana"/>
          <w:bCs/>
          <w:sz w:val="22"/>
          <w:szCs w:val="22"/>
        </w:rPr>
      </w:pPr>
    </w:p>
    <w:p w:rsidR="00E77005" w:rsidRDefault="00E77005">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E77005" w:rsidRPr="00AF5230" w:rsidTr="00E77005">
        <w:trPr>
          <w:tblHeader/>
        </w:trPr>
        <w:tc>
          <w:tcPr>
            <w:tcW w:w="9360" w:type="dxa"/>
            <w:gridSpan w:val="4"/>
            <w:tcBorders>
              <w:bottom w:val="single" w:sz="4" w:space="0" w:color="auto"/>
            </w:tcBorders>
            <w:shd w:val="clear" w:color="auto" w:fill="C0C0C0"/>
          </w:tcPr>
          <w:p w:rsidR="00E77005" w:rsidRPr="00AF5230" w:rsidRDefault="00E77005" w:rsidP="00E77005">
            <w:pPr>
              <w:pStyle w:val="Normal0"/>
              <w:keepNext/>
              <w:rPr>
                <w:rFonts w:ascii="Verdana" w:hAnsi="Verdana"/>
                <w:b/>
                <w:sz w:val="22"/>
                <w:szCs w:val="22"/>
              </w:rPr>
            </w:pPr>
            <w:bookmarkStart w:id="3" w:name="CRIT_SE_3"/>
            <w:bookmarkEnd w:id="3"/>
            <w:r w:rsidRPr="00AF5230">
              <w:rPr>
                <w:rFonts w:ascii="Verdana" w:hAnsi="Verdana"/>
                <w:b/>
                <w:sz w:val="22"/>
                <w:szCs w:val="22"/>
              </w:rPr>
              <w:t>SE Criterion # 3 - Special requirements for determination of specific learning disability</w:t>
            </w:r>
          </w:p>
        </w:tc>
      </w:tr>
      <w:tr w:rsidR="00E77005" w:rsidRPr="00E166C8" w:rsidTr="00E77005">
        <w:tc>
          <w:tcPr>
            <w:tcW w:w="9360" w:type="dxa"/>
            <w:gridSpan w:val="4"/>
            <w:tcBorders>
              <w:top w:val="single" w:sz="4" w:space="0" w:color="auto"/>
              <w:left w:val="single" w:sz="4" w:space="0" w:color="auto"/>
              <w:bottom w:val="nil"/>
              <w:right w:val="single" w:sz="4" w:space="0" w:color="auto"/>
            </w:tcBorders>
          </w:tcPr>
          <w:p w:rsidR="00E77005" w:rsidRPr="00E166C8" w:rsidRDefault="00E77005" w:rsidP="00E77005">
            <w:pPr>
              <w:pStyle w:val="Normal0"/>
              <w:keepNext/>
              <w:rPr>
                <w:rFonts w:ascii="Verdana" w:hAnsi="Verdana"/>
                <w:b/>
                <w:sz w:val="22"/>
                <w:szCs w:val="22"/>
              </w:rPr>
            </w:pPr>
            <w:bookmarkStart w:id="4" w:name="RATING_SE_3"/>
            <w:bookmarkEnd w:id="4"/>
            <w:r w:rsidRPr="00AF5230">
              <w:rPr>
                <w:rFonts w:ascii="Verdana" w:hAnsi="Verdana"/>
                <w:b/>
                <w:sz w:val="22"/>
                <w:szCs w:val="22"/>
              </w:rPr>
              <w:t>Rating:</w:t>
            </w:r>
          </w:p>
        </w:tc>
      </w:tr>
      <w:tr w:rsidR="00E77005" w:rsidRPr="00CE4005" w:rsidTr="00E77005">
        <w:tc>
          <w:tcPr>
            <w:tcW w:w="9360" w:type="dxa"/>
            <w:gridSpan w:val="4"/>
            <w:tcBorders>
              <w:top w:val="nil"/>
              <w:left w:val="single" w:sz="4" w:space="0" w:color="auto"/>
              <w:bottom w:val="single" w:sz="4" w:space="0" w:color="auto"/>
              <w:right w:val="single" w:sz="4" w:space="0" w:color="auto"/>
            </w:tcBorders>
          </w:tcPr>
          <w:p w:rsidR="00E77005" w:rsidRPr="00CE4005" w:rsidRDefault="00E77005" w:rsidP="00E77005">
            <w:pPr>
              <w:pStyle w:val="Normal0"/>
              <w:keepNext/>
              <w:rPr>
                <w:rFonts w:ascii="Arial" w:hAnsi="Arial" w:cs="Arial"/>
                <w:sz w:val="22"/>
                <w:szCs w:val="22"/>
              </w:rPr>
            </w:pPr>
            <w:r w:rsidRPr="00CE4005">
              <w:rPr>
                <w:rFonts w:ascii="Arial" w:hAnsi="Arial" w:cs="Arial"/>
                <w:sz w:val="22"/>
                <w:szCs w:val="22"/>
              </w:rPr>
              <w:t>Partially Implemented</w:t>
            </w:r>
          </w:p>
        </w:tc>
      </w:tr>
      <w:tr w:rsidR="00E77005" w:rsidRPr="00E166C8" w:rsidTr="00E77005">
        <w:tc>
          <w:tcPr>
            <w:tcW w:w="9360" w:type="dxa"/>
            <w:gridSpan w:val="4"/>
            <w:tcBorders>
              <w:top w:val="single" w:sz="4" w:space="0" w:color="auto"/>
              <w:left w:val="single" w:sz="4" w:space="0" w:color="auto"/>
              <w:bottom w:val="nil"/>
              <w:right w:val="single" w:sz="4" w:space="0" w:color="auto"/>
            </w:tcBorders>
          </w:tcPr>
          <w:p w:rsidR="00E77005" w:rsidRPr="00E166C8" w:rsidRDefault="00E77005" w:rsidP="00E77005">
            <w:pPr>
              <w:pStyle w:val="Normal0"/>
              <w:keepNext/>
              <w:rPr>
                <w:rFonts w:ascii="Verdana" w:hAnsi="Verdana"/>
                <w:b/>
                <w:sz w:val="22"/>
                <w:szCs w:val="22"/>
              </w:rPr>
            </w:pPr>
            <w:bookmarkStart w:id="5" w:name="BASIS_FINDINGS_SE_3"/>
            <w:bookmarkEnd w:id="5"/>
            <w:r w:rsidRPr="00AF5230">
              <w:rPr>
                <w:rFonts w:ascii="Verdana" w:hAnsi="Verdana"/>
                <w:b/>
                <w:sz w:val="22"/>
                <w:szCs w:val="22"/>
              </w:rPr>
              <w:t>Basis for Findings:</w:t>
            </w:r>
          </w:p>
        </w:tc>
      </w:tr>
      <w:tr w:rsidR="00E77005" w:rsidRPr="009464BC" w:rsidTr="00E77005">
        <w:tc>
          <w:tcPr>
            <w:tcW w:w="9360" w:type="dxa"/>
            <w:gridSpan w:val="4"/>
            <w:tcBorders>
              <w:top w:val="nil"/>
              <w:left w:val="single" w:sz="4" w:space="0" w:color="auto"/>
              <w:bottom w:val="single" w:sz="4" w:space="0" w:color="auto"/>
              <w:right w:val="single" w:sz="4" w:space="0" w:color="auto"/>
            </w:tcBorders>
          </w:tcPr>
          <w:p w:rsidR="00E77005" w:rsidRPr="009464BC" w:rsidRDefault="00E77005" w:rsidP="00E77005">
            <w:pPr>
              <w:pStyle w:val="Normal0"/>
              <w:keepNext/>
              <w:rPr>
                <w:rFonts w:ascii="Arial" w:hAnsi="Arial" w:cs="Arial"/>
                <w:sz w:val="22"/>
                <w:szCs w:val="22"/>
              </w:rPr>
            </w:pPr>
            <w:r w:rsidRPr="009464BC">
              <w:rPr>
                <w:rFonts w:ascii="Arial" w:hAnsi="Arial" w:cs="Arial"/>
                <w:sz w:val="22"/>
                <w:szCs w:val="22"/>
              </w:rPr>
              <w:t>A review of student records indicated that when a student suspected of having a specific learning disability is evaluated, the IEP Team creates a written determination as to whether or not he or she has a specific learning disability. However, not all Team members sign the written determination or, if there is disagreement as to the determination, Team members do not document their disagreement.</w:t>
            </w:r>
          </w:p>
        </w:tc>
      </w:tr>
      <w:tr w:rsidR="00E77005" w:rsidRPr="009464BC" w:rsidTr="00E77005">
        <w:tc>
          <w:tcPr>
            <w:tcW w:w="9360" w:type="dxa"/>
            <w:gridSpan w:val="4"/>
            <w:tcBorders>
              <w:top w:val="single" w:sz="4" w:space="0" w:color="auto"/>
              <w:left w:val="single" w:sz="4" w:space="0" w:color="auto"/>
              <w:bottom w:val="nil"/>
              <w:right w:val="single" w:sz="4" w:space="0" w:color="auto"/>
            </w:tcBorders>
          </w:tcPr>
          <w:p w:rsidR="00E77005" w:rsidRPr="009464BC" w:rsidRDefault="00E77005" w:rsidP="00E77005">
            <w:pPr>
              <w:pStyle w:val="Normal0"/>
              <w:keepNext/>
              <w:rPr>
                <w:rFonts w:ascii="Arial" w:hAnsi="Arial" w:cs="Arial"/>
                <w:b/>
                <w:bCs/>
                <w:sz w:val="22"/>
                <w:szCs w:val="20"/>
              </w:rPr>
            </w:pPr>
            <w:bookmarkStart w:id="6" w:name="ORDER_CORR_ACTION_SE_3"/>
            <w:bookmarkEnd w:id="6"/>
            <w:r w:rsidRPr="009464BC">
              <w:rPr>
                <w:rFonts w:ascii="Arial" w:hAnsi="Arial" w:cs="Arial"/>
                <w:b/>
                <w:bCs/>
                <w:sz w:val="22"/>
                <w:szCs w:val="20"/>
              </w:rPr>
              <w:t>Department Order of Corrective Action:</w:t>
            </w:r>
          </w:p>
        </w:tc>
      </w:tr>
      <w:tr w:rsidR="00E77005" w:rsidRPr="009464BC" w:rsidTr="00E77005">
        <w:tc>
          <w:tcPr>
            <w:tcW w:w="9360" w:type="dxa"/>
            <w:gridSpan w:val="4"/>
            <w:tcBorders>
              <w:top w:val="nil"/>
              <w:left w:val="single" w:sz="4" w:space="0" w:color="auto"/>
              <w:bottom w:val="single" w:sz="4" w:space="0" w:color="auto"/>
              <w:right w:val="single" w:sz="4" w:space="0" w:color="auto"/>
            </w:tcBorders>
          </w:tcPr>
          <w:p w:rsidR="00E77005" w:rsidRPr="009464BC" w:rsidRDefault="00E77005" w:rsidP="00720CC8">
            <w:pPr>
              <w:pStyle w:val="Normal0"/>
              <w:widowControl w:val="0"/>
              <w:rPr>
                <w:rFonts w:ascii="Arial" w:hAnsi="Arial" w:cs="Arial"/>
                <w:bCs/>
                <w:sz w:val="22"/>
                <w:szCs w:val="20"/>
              </w:rPr>
            </w:pPr>
            <w:r w:rsidRPr="009464BC">
              <w:rPr>
                <w:rFonts w:ascii="Arial" w:hAnsi="Arial" w:cs="Arial"/>
                <w:bCs/>
                <w:sz w:val="22"/>
                <w:szCs w:val="20"/>
              </w:rPr>
              <w:t xml:space="preserve">Revise procedures for ensuring that the written determination (mandated form 28M/10) as to whether or not the student has a specific learning disability (SLD) is signed by all Team members. Please see </w:t>
            </w:r>
            <w:hyperlink r:id="rId14" w:history="1">
              <w:r w:rsidR="00953B6A" w:rsidRPr="009464BC">
                <w:rPr>
                  <w:rStyle w:val="Hyperlink"/>
                  <w:rFonts w:ascii="Arial" w:hAnsi="Arial" w:cs="Arial"/>
                  <w:bCs/>
                  <w:sz w:val="22"/>
                  <w:szCs w:val="20"/>
                </w:rPr>
                <w:t>http://www.doe.mass.edu/sped/cspd/sld_eligibility.pdf</w:t>
              </w:r>
            </w:hyperlink>
            <w:r w:rsidR="00953B6A" w:rsidRPr="009464BC">
              <w:rPr>
                <w:rFonts w:ascii="Arial" w:hAnsi="Arial" w:cs="Arial"/>
                <w:bCs/>
                <w:sz w:val="22"/>
                <w:szCs w:val="20"/>
              </w:rPr>
              <w:t xml:space="preserve"> </w:t>
            </w:r>
            <w:r w:rsidRPr="009464BC">
              <w:rPr>
                <w:rFonts w:ascii="Arial" w:hAnsi="Arial" w:cs="Arial"/>
                <w:bCs/>
                <w:sz w:val="22"/>
                <w:szCs w:val="20"/>
              </w:rPr>
              <w:t xml:space="preserve">and      </w:t>
            </w:r>
            <w:hyperlink r:id="rId15" w:history="1">
              <w:r w:rsidR="00953B6A" w:rsidRPr="009464BC">
                <w:rPr>
                  <w:rStyle w:val="Hyperlink"/>
                  <w:rFonts w:ascii="Arial" w:hAnsi="Arial" w:cs="Arial"/>
                  <w:bCs/>
                  <w:sz w:val="22"/>
                  <w:szCs w:val="20"/>
                </w:rPr>
                <w:t>http://www.doe.mass.edu/sped/iep/sld/default.html</w:t>
              </w:r>
            </w:hyperlink>
            <w:r w:rsidR="009B1A64">
              <w:rPr>
                <w:rFonts w:ascii="Arial" w:hAnsi="Arial" w:cs="Arial"/>
                <w:bCs/>
                <w:sz w:val="22"/>
                <w:szCs w:val="20"/>
              </w:rPr>
              <w:t xml:space="preserve"> </w:t>
            </w:r>
            <w:r w:rsidRPr="009464BC">
              <w:rPr>
                <w:rFonts w:ascii="Arial" w:hAnsi="Arial" w:cs="Arial"/>
                <w:bCs/>
                <w:sz w:val="22"/>
                <w:szCs w:val="20"/>
              </w:rPr>
              <w:t>for guidance on implementing these requirements. Provide training to special education staff on these procedures.</w:t>
            </w:r>
          </w:p>
          <w:p w:rsidR="00E77005" w:rsidRPr="009464BC" w:rsidRDefault="00E77005" w:rsidP="00720CC8">
            <w:pPr>
              <w:pStyle w:val="Normal0"/>
              <w:widowControl w:val="0"/>
              <w:rPr>
                <w:rFonts w:ascii="Arial" w:hAnsi="Arial" w:cs="Arial"/>
                <w:bCs/>
                <w:sz w:val="22"/>
                <w:szCs w:val="20"/>
              </w:rPr>
            </w:pPr>
          </w:p>
          <w:p w:rsidR="009464BC" w:rsidRPr="00CE4005" w:rsidRDefault="00E77005" w:rsidP="009464BC">
            <w:pPr>
              <w:pStyle w:val="Normal5"/>
              <w:keepNext/>
              <w:rPr>
                <w:rFonts w:ascii="Arial" w:hAnsi="Arial" w:cs="Arial"/>
                <w:bCs/>
                <w:sz w:val="22"/>
                <w:szCs w:val="20"/>
              </w:rPr>
            </w:pPr>
            <w:r w:rsidRPr="009464BC">
              <w:rPr>
                <w:rFonts w:ascii="Arial" w:hAnsi="Arial" w:cs="Arial"/>
                <w:bCs/>
                <w:sz w:val="22"/>
                <w:szCs w:val="20"/>
              </w:rPr>
              <w:t>Develop an internal oversight and tra</w:t>
            </w:r>
            <w:r w:rsidR="009464BC">
              <w:rPr>
                <w:rFonts w:ascii="Arial" w:hAnsi="Arial" w:cs="Arial"/>
                <w:bCs/>
                <w:sz w:val="22"/>
                <w:szCs w:val="20"/>
              </w:rPr>
              <w:t xml:space="preserve">cking system to ensure that IEP Teams </w:t>
            </w:r>
            <w:r w:rsidRPr="009464BC">
              <w:rPr>
                <w:rFonts w:ascii="Arial" w:hAnsi="Arial" w:cs="Arial"/>
                <w:bCs/>
                <w:sz w:val="22"/>
                <w:szCs w:val="20"/>
              </w:rPr>
              <w:t>complete</w:t>
            </w:r>
            <w:r w:rsidR="009464BC">
              <w:rPr>
                <w:rFonts w:ascii="Arial" w:hAnsi="Arial" w:cs="Arial"/>
                <w:bCs/>
                <w:sz w:val="22"/>
                <w:szCs w:val="20"/>
              </w:rPr>
              <w:t xml:space="preserve"> </w:t>
            </w:r>
            <w:r w:rsidRPr="009464BC">
              <w:rPr>
                <w:rFonts w:ascii="Arial" w:hAnsi="Arial" w:cs="Arial"/>
                <w:bCs/>
                <w:sz w:val="22"/>
                <w:szCs w:val="20"/>
              </w:rPr>
              <w:t xml:space="preserve">the written eligibility determination for students suspected of having SLD. </w:t>
            </w:r>
            <w:r w:rsidR="009464BC" w:rsidRPr="00CE4005">
              <w:rPr>
                <w:rFonts w:ascii="Arial" w:hAnsi="Arial" w:cs="Arial"/>
                <w:bCs/>
                <w:sz w:val="22"/>
                <w:szCs w:val="20"/>
              </w:rPr>
              <w:t xml:space="preserve">The oversight and tracking system should include periodic reviews by </w:t>
            </w:r>
            <w:r w:rsidR="00AF3906">
              <w:rPr>
                <w:rFonts w:ascii="Arial" w:hAnsi="Arial" w:cs="Arial"/>
                <w:bCs/>
                <w:sz w:val="22"/>
                <w:szCs w:val="20"/>
              </w:rPr>
              <w:t xml:space="preserve">an administrator </w:t>
            </w:r>
            <w:r w:rsidR="009464BC" w:rsidRPr="00CE4005">
              <w:rPr>
                <w:rFonts w:ascii="Arial" w:hAnsi="Arial" w:cs="Arial"/>
                <w:bCs/>
                <w:sz w:val="22"/>
                <w:szCs w:val="20"/>
              </w:rPr>
              <w:t xml:space="preserve">to ensure ongoing compliance.  </w:t>
            </w:r>
          </w:p>
          <w:p w:rsidR="00E77005" w:rsidRPr="009464BC" w:rsidRDefault="00E77005" w:rsidP="00720CC8">
            <w:pPr>
              <w:pStyle w:val="Normal0"/>
              <w:widowControl w:val="0"/>
              <w:rPr>
                <w:rFonts w:ascii="Arial" w:hAnsi="Arial" w:cs="Arial"/>
                <w:bCs/>
                <w:sz w:val="22"/>
                <w:szCs w:val="20"/>
              </w:rPr>
            </w:pPr>
          </w:p>
          <w:p w:rsidR="00E77005" w:rsidRPr="009464BC" w:rsidRDefault="00E77005" w:rsidP="00720CC8">
            <w:pPr>
              <w:pStyle w:val="Normal0"/>
              <w:widowControl w:val="0"/>
              <w:rPr>
                <w:rFonts w:ascii="Arial" w:hAnsi="Arial" w:cs="Arial"/>
                <w:bCs/>
                <w:sz w:val="22"/>
                <w:szCs w:val="20"/>
              </w:rPr>
            </w:pPr>
            <w:r w:rsidRPr="009464BC">
              <w:rPr>
                <w:rFonts w:ascii="Arial" w:hAnsi="Arial" w:cs="Arial"/>
                <w:bCs/>
                <w:sz w:val="22"/>
                <w:szCs w:val="20"/>
              </w:rPr>
              <w:t>Develop a report of the results of an internal review of student records, with SLD eligibility determinations conducted subsequent to implementation of all corrective actions, to ensure that written eligibility determinations for students suspected of having a specific learning disability have been signed by all Team members.</w:t>
            </w:r>
          </w:p>
          <w:p w:rsidR="00E77005" w:rsidRPr="009464BC" w:rsidRDefault="00E77005" w:rsidP="00720CC8">
            <w:pPr>
              <w:pStyle w:val="Normal0"/>
              <w:widowControl w:val="0"/>
              <w:rPr>
                <w:rFonts w:ascii="Arial" w:hAnsi="Arial" w:cs="Arial"/>
                <w:bCs/>
                <w:sz w:val="22"/>
                <w:szCs w:val="20"/>
              </w:rPr>
            </w:pPr>
          </w:p>
          <w:p w:rsidR="00E77005" w:rsidRPr="009464BC" w:rsidRDefault="00E77005" w:rsidP="00AF3906">
            <w:pPr>
              <w:pStyle w:val="Normal0"/>
              <w:widowControl w:val="0"/>
              <w:rPr>
                <w:rFonts w:ascii="Arial" w:hAnsi="Arial" w:cs="Arial"/>
                <w:b/>
                <w:bCs/>
                <w:sz w:val="22"/>
                <w:szCs w:val="20"/>
              </w:rPr>
            </w:pPr>
            <w:r w:rsidRPr="009464BC">
              <w:rPr>
                <w:rFonts w:ascii="Arial" w:hAnsi="Arial" w:cs="Arial"/>
                <w:b/>
                <w:bCs/>
                <w:sz w:val="22"/>
                <w:szCs w:val="20"/>
              </w:rPr>
              <w:t xml:space="preserve">*Please note when conducting internal monitoring the district must maintain the following documentation and make it available to the Department upon request: a) </w:t>
            </w:r>
            <w:r w:rsidR="00AF3906">
              <w:rPr>
                <w:rFonts w:ascii="Arial" w:hAnsi="Arial" w:cs="Arial"/>
                <w:b/>
                <w:bCs/>
                <w:sz w:val="22"/>
                <w:szCs w:val="20"/>
              </w:rPr>
              <w:t>l</w:t>
            </w:r>
            <w:r w:rsidRPr="009464BC">
              <w:rPr>
                <w:rFonts w:ascii="Arial" w:hAnsi="Arial" w:cs="Arial"/>
                <w:b/>
                <w:bCs/>
                <w:sz w:val="22"/>
                <w:szCs w:val="20"/>
              </w:rPr>
              <w:t xml:space="preserve">ist of the student names and grade levels for the records reviewed; b) </w:t>
            </w:r>
            <w:r w:rsidR="00AF3906">
              <w:rPr>
                <w:rFonts w:ascii="Arial" w:hAnsi="Arial" w:cs="Arial"/>
                <w:b/>
                <w:bCs/>
                <w:sz w:val="22"/>
                <w:szCs w:val="20"/>
              </w:rPr>
              <w:t>d</w:t>
            </w:r>
            <w:r w:rsidRPr="009464BC">
              <w:rPr>
                <w:rFonts w:ascii="Arial" w:hAnsi="Arial" w:cs="Arial"/>
                <w:b/>
                <w:bCs/>
                <w:sz w:val="22"/>
                <w:szCs w:val="20"/>
              </w:rPr>
              <w:t xml:space="preserve">ate of the review; c) </w:t>
            </w:r>
            <w:r w:rsidR="00AF3906">
              <w:rPr>
                <w:rFonts w:ascii="Arial" w:hAnsi="Arial" w:cs="Arial"/>
                <w:b/>
                <w:bCs/>
                <w:sz w:val="22"/>
                <w:szCs w:val="20"/>
              </w:rPr>
              <w:t>n</w:t>
            </w:r>
            <w:r w:rsidRPr="009464BC">
              <w:rPr>
                <w:rFonts w:ascii="Arial" w:hAnsi="Arial" w:cs="Arial"/>
                <w:b/>
                <w:bCs/>
                <w:sz w:val="22"/>
                <w:szCs w:val="20"/>
              </w:rPr>
              <w:t>ame of person(s) who conducted the review, their role(s), and signature(s).</w:t>
            </w:r>
          </w:p>
        </w:tc>
      </w:tr>
      <w:tr w:rsidR="00E77005" w:rsidRPr="00E166C8" w:rsidTr="00E77005">
        <w:tc>
          <w:tcPr>
            <w:tcW w:w="9360" w:type="dxa"/>
            <w:gridSpan w:val="4"/>
            <w:tcBorders>
              <w:top w:val="single" w:sz="4" w:space="0" w:color="auto"/>
              <w:left w:val="single" w:sz="4" w:space="0" w:color="auto"/>
              <w:bottom w:val="nil"/>
              <w:right w:val="single" w:sz="4" w:space="0" w:color="auto"/>
            </w:tcBorders>
          </w:tcPr>
          <w:p w:rsidR="00E77005" w:rsidRPr="00E166C8" w:rsidRDefault="00E77005" w:rsidP="00E77005">
            <w:pPr>
              <w:pStyle w:val="Normal0"/>
              <w:keepNext/>
              <w:rPr>
                <w:rFonts w:ascii="Verdana" w:hAnsi="Verdana"/>
                <w:b/>
                <w:bCs/>
                <w:sz w:val="22"/>
                <w:szCs w:val="20"/>
              </w:rPr>
            </w:pPr>
            <w:bookmarkStart w:id="7" w:name="REQUIRED_ELEMENTS_SE_3"/>
            <w:bookmarkEnd w:id="7"/>
            <w:r w:rsidRPr="00AF5230">
              <w:rPr>
                <w:rFonts w:ascii="Verdana" w:hAnsi="Verdana"/>
                <w:b/>
                <w:bCs/>
                <w:sz w:val="22"/>
                <w:szCs w:val="20"/>
              </w:rPr>
              <w:lastRenderedPageBreak/>
              <w:t>Required Elements of Progress Reports:</w:t>
            </w:r>
          </w:p>
        </w:tc>
      </w:tr>
      <w:tr w:rsidR="00E77005" w:rsidRPr="00CE4005" w:rsidTr="00E77005">
        <w:tc>
          <w:tcPr>
            <w:tcW w:w="9360" w:type="dxa"/>
            <w:gridSpan w:val="4"/>
            <w:tcBorders>
              <w:top w:val="nil"/>
              <w:left w:val="single" w:sz="4" w:space="0" w:color="auto"/>
              <w:bottom w:val="single" w:sz="4" w:space="0" w:color="auto"/>
              <w:right w:val="single" w:sz="4" w:space="0" w:color="auto"/>
            </w:tcBorders>
          </w:tcPr>
          <w:p w:rsidR="00E77005" w:rsidRPr="00CE4005" w:rsidRDefault="00E77005" w:rsidP="00E77005">
            <w:pPr>
              <w:pStyle w:val="Normal0"/>
              <w:keepNext/>
              <w:rPr>
                <w:rFonts w:ascii="Arial" w:hAnsi="Arial" w:cs="Arial"/>
                <w:bCs/>
                <w:sz w:val="22"/>
                <w:szCs w:val="20"/>
              </w:rPr>
            </w:pPr>
            <w:r w:rsidRPr="00CE4005">
              <w:rPr>
                <w:rFonts w:ascii="Arial" w:hAnsi="Arial" w:cs="Arial"/>
                <w:bCs/>
                <w:sz w:val="22"/>
                <w:szCs w:val="20"/>
              </w:rPr>
              <w:t xml:space="preserve">Submit evidence of staff training, including the name of the presenter, agenda and signed attendance sheet with staff name, role and signature by </w:t>
            </w:r>
            <w:r w:rsidR="00AF3906">
              <w:rPr>
                <w:rFonts w:ascii="Arial" w:hAnsi="Arial" w:cs="Arial"/>
                <w:b/>
                <w:bCs/>
                <w:sz w:val="22"/>
                <w:szCs w:val="20"/>
              </w:rPr>
              <w:t>February 9</w:t>
            </w:r>
            <w:r w:rsidRPr="009464BC">
              <w:rPr>
                <w:rFonts w:ascii="Arial" w:hAnsi="Arial" w:cs="Arial"/>
                <w:b/>
                <w:bCs/>
                <w:sz w:val="22"/>
                <w:szCs w:val="20"/>
              </w:rPr>
              <w:t>, 2018</w:t>
            </w:r>
            <w:r w:rsidRPr="00CE4005">
              <w:rPr>
                <w:rFonts w:ascii="Arial" w:hAnsi="Arial" w:cs="Arial"/>
                <w:bCs/>
                <w:sz w:val="22"/>
                <w:szCs w:val="20"/>
              </w:rPr>
              <w:t xml:space="preserve">. </w:t>
            </w:r>
          </w:p>
          <w:p w:rsidR="00E77005" w:rsidRPr="00CE4005" w:rsidRDefault="00E77005" w:rsidP="00E77005">
            <w:pPr>
              <w:pStyle w:val="Normal0"/>
              <w:keepNext/>
              <w:rPr>
                <w:rFonts w:ascii="Arial" w:hAnsi="Arial" w:cs="Arial"/>
                <w:bCs/>
                <w:sz w:val="22"/>
                <w:szCs w:val="20"/>
              </w:rPr>
            </w:pPr>
          </w:p>
          <w:p w:rsidR="00AF3906" w:rsidRDefault="00E77005" w:rsidP="00E77005">
            <w:pPr>
              <w:pStyle w:val="Normal0"/>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by </w:t>
            </w:r>
          </w:p>
          <w:p w:rsidR="00E77005" w:rsidRPr="00CE4005" w:rsidRDefault="00AF3906" w:rsidP="00E77005">
            <w:pPr>
              <w:pStyle w:val="Normal0"/>
              <w:keepNext/>
              <w:rPr>
                <w:rFonts w:ascii="Arial" w:hAnsi="Arial" w:cs="Arial"/>
                <w:bCs/>
                <w:sz w:val="22"/>
                <w:szCs w:val="20"/>
              </w:rPr>
            </w:pPr>
            <w:r>
              <w:rPr>
                <w:rFonts w:ascii="Arial" w:hAnsi="Arial" w:cs="Arial"/>
                <w:b/>
                <w:bCs/>
                <w:sz w:val="22"/>
                <w:szCs w:val="20"/>
              </w:rPr>
              <w:t>February 9</w:t>
            </w:r>
            <w:r w:rsidR="00E77005" w:rsidRPr="009464BC">
              <w:rPr>
                <w:rFonts w:ascii="Arial" w:hAnsi="Arial" w:cs="Arial"/>
                <w:b/>
                <w:bCs/>
                <w:sz w:val="22"/>
                <w:szCs w:val="20"/>
              </w:rPr>
              <w:t>, 2018</w:t>
            </w:r>
            <w:r w:rsidR="00E77005" w:rsidRPr="00CE4005">
              <w:rPr>
                <w:rFonts w:ascii="Arial" w:hAnsi="Arial" w:cs="Arial"/>
                <w:bCs/>
                <w:sz w:val="22"/>
                <w:szCs w:val="20"/>
              </w:rPr>
              <w:t>.</w:t>
            </w:r>
          </w:p>
          <w:p w:rsidR="00E77005" w:rsidRPr="00CE4005" w:rsidRDefault="00E77005" w:rsidP="00E77005">
            <w:pPr>
              <w:pStyle w:val="Normal0"/>
              <w:keepNext/>
              <w:rPr>
                <w:rFonts w:ascii="Arial" w:hAnsi="Arial" w:cs="Arial"/>
                <w:bCs/>
                <w:sz w:val="22"/>
                <w:szCs w:val="20"/>
              </w:rPr>
            </w:pPr>
          </w:p>
          <w:p w:rsidR="00E77005" w:rsidRPr="00CE4005" w:rsidRDefault="00E77005" w:rsidP="00E77005">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E77005" w:rsidRPr="00CE4005" w:rsidRDefault="00E77005" w:rsidP="00E77005">
            <w:pPr>
              <w:pStyle w:val="Normal0"/>
              <w:keepNext/>
              <w:rPr>
                <w:rFonts w:ascii="Arial" w:hAnsi="Arial" w:cs="Arial"/>
                <w:bCs/>
                <w:sz w:val="22"/>
                <w:szCs w:val="20"/>
              </w:rPr>
            </w:pPr>
            <w:r w:rsidRPr="00CE4005">
              <w:rPr>
                <w:rFonts w:ascii="Arial" w:hAnsi="Arial" w:cs="Arial"/>
                <w:bCs/>
                <w:sz w:val="22"/>
                <w:szCs w:val="20"/>
              </w:rPr>
              <w:t>1. the number of records reviewed;</w:t>
            </w:r>
          </w:p>
          <w:p w:rsidR="00E77005" w:rsidRPr="00CE4005" w:rsidRDefault="00E77005" w:rsidP="00E77005">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E77005" w:rsidRPr="00CE4005" w:rsidRDefault="00E77005" w:rsidP="00E77005">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E77005" w:rsidRPr="00CE4005" w:rsidRDefault="00E77005" w:rsidP="00E77005">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E77005" w:rsidRPr="00CE4005" w:rsidRDefault="00E77005" w:rsidP="00AF3906">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9464BC">
              <w:rPr>
                <w:rFonts w:ascii="Arial" w:hAnsi="Arial" w:cs="Arial"/>
                <w:b/>
                <w:bCs/>
                <w:sz w:val="22"/>
                <w:szCs w:val="20"/>
              </w:rPr>
              <w:t xml:space="preserve">May </w:t>
            </w:r>
            <w:r w:rsidR="00AF3906">
              <w:rPr>
                <w:rFonts w:ascii="Arial" w:hAnsi="Arial" w:cs="Arial"/>
                <w:b/>
                <w:bCs/>
                <w:sz w:val="22"/>
                <w:szCs w:val="20"/>
              </w:rPr>
              <w:t>11</w:t>
            </w:r>
            <w:r w:rsidRPr="009464BC">
              <w:rPr>
                <w:rFonts w:ascii="Arial" w:hAnsi="Arial" w:cs="Arial"/>
                <w:b/>
                <w:bCs/>
                <w:sz w:val="22"/>
                <w:szCs w:val="20"/>
              </w:rPr>
              <w:t>, 2018</w:t>
            </w:r>
            <w:r w:rsidRPr="00CE4005">
              <w:rPr>
                <w:rFonts w:ascii="Arial" w:hAnsi="Arial" w:cs="Arial"/>
                <w:bCs/>
                <w:sz w:val="22"/>
                <w:szCs w:val="20"/>
              </w:rPr>
              <w:t>.</w:t>
            </w:r>
          </w:p>
        </w:tc>
      </w:tr>
      <w:tr w:rsidR="00E77005" w:rsidRPr="00AF5230" w:rsidTr="00E77005">
        <w:tc>
          <w:tcPr>
            <w:tcW w:w="9360" w:type="dxa"/>
            <w:gridSpan w:val="4"/>
            <w:tcBorders>
              <w:top w:val="single" w:sz="4" w:space="0" w:color="auto"/>
              <w:left w:val="single" w:sz="4" w:space="0" w:color="auto"/>
              <w:bottom w:val="single" w:sz="4" w:space="0" w:color="auto"/>
              <w:right w:val="single" w:sz="4" w:space="0" w:color="auto"/>
            </w:tcBorders>
          </w:tcPr>
          <w:p w:rsidR="00E77005" w:rsidRPr="00AF5230" w:rsidRDefault="00E77005" w:rsidP="00E77005">
            <w:pPr>
              <w:pStyle w:val="Normal0"/>
              <w:keepNext/>
              <w:rPr>
                <w:rFonts w:ascii="Verdana" w:hAnsi="Verdana"/>
                <w:b/>
                <w:bCs/>
                <w:sz w:val="22"/>
                <w:szCs w:val="20"/>
              </w:rPr>
            </w:pPr>
            <w:bookmarkStart w:id="8" w:name="PR_DUEDATE_SE_3"/>
            <w:bookmarkEnd w:id="8"/>
            <w:r w:rsidRPr="002541C2">
              <w:rPr>
                <w:rFonts w:ascii="Verdana" w:hAnsi="Verdana"/>
                <w:b/>
                <w:bCs/>
                <w:sz w:val="22"/>
              </w:rPr>
              <w:t>Progress Report Due Date(s)</w:t>
            </w:r>
            <w:r w:rsidRPr="00AF5230">
              <w:rPr>
                <w:rFonts w:ascii="Verdana" w:hAnsi="Verdana"/>
                <w:b/>
                <w:bCs/>
                <w:sz w:val="22"/>
                <w:szCs w:val="20"/>
              </w:rPr>
              <w:t>:</w:t>
            </w:r>
          </w:p>
        </w:tc>
      </w:tr>
      <w:tr w:rsidR="00E77005" w:rsidRPr="00E92FDA" w:rsidTr="00E77005">
        <w:tc>
          <w:tcPr>
            <w:tcW w:w="2340" w:type="dxa"/>
            <w:tcBorders>
              <w:top w:val="single" w:sz="4" w:space="0" w:color="auto"/>
              <w:left w:val="single" w:sz="4" w:space="0" w:color="auto"/>
              <w:bottom w:val="single" w:sz="4" w:space="0" w:color="auto"/>
              <w:right w:val="single" w:sz="4" w:space="0" w:color="auto"/>
            </w:tcBorders>
          </w:tcPr>
          <w:p w:rsidR="00E77005" w:rsidRPr="00E92FDA" w:rsidRDefault="00E77005" w:rsidP="00AF3906">
            <w:pPr>
              <w:pStyle w:val="Normal0"/>
              <w:keepNext/>
              <w:rPr>
                <w:rFonts w:ascii="Arial" w:hAnsi="Arial" w:cs="Arial"/>
                <w:bCs/>
                <w:sz w:val="22"/>
              </w:rPr>
            </w:pPr>
            <w:r w:rsidRPr="00E92FDA">
              <w:rPr>
                <w:rFonts w:ascii="Arial" w:hAnsi="Arial" w:cs="Arial"/>
                <w:bCs/>
                <w:sz w:val="22"/>
              </w:rPr>
              <w:t>0</w:t>
            </w:r>
            <w:r w:rsidR="00AF3906">
              <w:rPr>
                <w:rFonts w:ascii="Arial" w:hAnsi="Arial" w:cs="Arial"/>
                <w:bCs/>
                <w:sz w:val="22"/>
              </w:rPr>
              <w:t>2</w:t>
            </w:r>
            <w:r w:rsidRPr="00E92FDA">
              <w:rPr>
                <w:rFonts w:ascii="Arial" w:hAnsi="Arial" w:cs="Arial"/>
                <w:bCs/>
                <w:sz w:val="22"/>
              </w:rPr>
              <w:t>/</w:t>
            </w:r>
            <w:r w:rsidR="00AF3906">
              <w:rPr>
                <w:rFonts w:ascii="Arial" w:hAnsi="Arial" w:cs="Arial"/>
                <w:bCs/>
                <w:sz w:val="22"/>
              </w:rPr>
              <w:t>09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E77005" w:rsidRPr="00E92FDA" w:rsidRDefault="00E77005" w:rsidP="00AF3906">
            <w:pPr>
              <w:pStyle w:val="Normal0"/>
              <w:keepNext/>
              <w:rPr>
                <w:rFonts w:ascii="Arial" w:hAnsi="Arial" w:cs="Arial"/>
                <w:bCs/>
                <w:sz w:val="22"/>
              </w:rPr>
            </w:pPr>
            <w:r w:rsidRPr="00E92FDA">
              <w:rPr>
                <w:rFonts w:ascii="Arial" w:hAnsi="Arial" w:cs="Arial"/>
                <w:bCs/>
                <w:sz w:val="22"/>
              </w:rPr>
              <w:t>05/</w:t>
            </w:r>
            <w:r w:rsidR="00AF3906">
              <w:rPr>
                <w:rFonts w:ascii="Arial" w:hAnsi="Arial" w:cs="Arial"/>
                <w:bCs/>
                <w:sz w:val="22"/>
              </w:rPr>
              <w:t>11</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E77005" w:rsidRPr="00E92FDA" w:rsidRDefault="00E77005" w:rsidP="00E77005">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7005" w:rsidRPr="00E92FDA" w:rsidRDefault="00E77005" w:rsidP="00E77005">
            <w:pPr>
              <w:pStyle w:val="Normal0"/>
              <w:keepNext/>
              <w:rPr>
                <w:rFonts w:ascii="Arial" w:hAnsi="Arial" w:cs="Arial"/>
                <w:bCs/>
                <w:sz w:val="22"/>
              </w:rPr>
            </w:pPr>
          </w:p>
        </w:tc>
      </w:tr>
    </w:tbl>
    <w:p w:rsidR="00E77005" w:rsidRDefault="00E77005">
      <w:pPr>
        <w:pStyle w:val="Normal0"/>
      </w:pPr>
    </w:p>
    <w:p w:rsidR="00E77005" w:rsidRDefault="00E7700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1"/>
              <w:keepNext/>
              <w:rPr>
                <w:rFonts w:ascii="Verdana" w:hAnsi="Verdana"/>
                <w:b/>
                <w:sz w:val="22"/>
                <w:szCs w:val="22"/>
              </w:rPr>
            </w:pPr>
            <w:bookmarkStart w:id="9" w:name="CRIT_SE_8"/>
            <w:bookmarkEnd w:id="9"/>
            <w:r w:rsidRPr="00AF5230">
              <w:rPr>
                <w:rFonts w:ascii="Verdana" w:hAnsi="Verdana"/>
                <w:b/>
                <w:sz w:val="22"/>
                <w:szCs w:val="22"/>
              </w:rPr>
              <w:t>SE Criterion # 8 - IEP Team composition and attendance</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
              <w:keepNext/>
              <w:rPr>
                <w:rFonts w:ascii="Verdana" w:hAnsi="Verdana"/>
                <w:b/>
                <w:sz w:val="22"/>
                <w:szCs w:val="22"/>
              </w:rPr>
            </w:pPr>
            <w:bookmarkStart w:id="10" w:name="RATING_SE_8"/>
            <w:bookmarkEnd w:id="10"/>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1"/>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
              <w:keepNext/>
              <w:rPr>
                <w:rFonts w:ascii="Verdana" w:hAnsi="Verdana"/>
                <w:b/>
                <w:sz w:val="22"/>
                <w:szCs w:val="22"/>
              </w:rPr>
            </w:pPr>
            <w:bookmarkStart w:id="11" w:name="BASIS_FINDINGS_SE_8"/>
            <w:bookmarkEnd w:id="11"/>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627908">
            <w:pPr>
              <w:pStyle w:val="Normal1"/>
              <w:keepNext/>
              <w:rPr>
                <w:rFonts w:ascii="Arial" w:hAnsi="Arial" w:cs="Arial"/>
                <w:sz w:val="22"/>
                <w:szCs w:val="22"/>
              </w:rPr>
            </w:pPr>
            <w:r w:rsidRPr="00313CF0">
              <w:rPr>
                <w:rFonts w:ascii="Arial" w:hAnsi="Arial" w:cs="Arial"/>
                <w:sz w:val="22"/>
                <w:szCs w:val="22"/>
              </w:rPr>
              <w:t>A review of student records</w:t>
            </w:r>
            <w:r w:rsidR="00313CF0" w:rsidRPr="00313CF0">
              <w:rPr>
                <w:rFonts w:ascii="Arial" w:hAnsi="Arial" w:cs="Arial"/>
                <w:sz w:val="22"/>
                <w:szCs w:val="22"/>
              </w:rPr>
              <w:t xml:space="preserve"> and staff interviews</w:t>
            </w:r>
            <w:r w:rsidRPr="00313CF0">
              <w:rPr>
                <w:rFonts w:ascii="Arial" w:hAnsi="Arial" w:cs="Arial"/>
                <w:sz w:val="22"/>
                <w:szCs w:val="22"/>
              </w:rPr>
              <w:t xml:space="preserve"> indicated that </w:t>
            </w:r>
            <w:r w:rsidR="00627908">
              <w:rPr>
                <w:rFonts w:ascii="Arial" w:hAnsi="Arial" w:cs="Arial"/>
                <w:sz w:val="22"/>
                <w:szCs w:val="22"/>
              </w:rPr>
              <w:t xml:space="preserve">IEP Team members </w:t>
            </w:r>
            <w:r w:rsidRPr="00313CF0">
              <w:rPr>
                <w:rFonts w:ascii="Arial" w:hAnsi="Arial" w:cs="Arial"/>
                <w:sz w:val="22"/>
                <w:szCs w:val="22"/>
              </w:rPr>
              <w:t>at the high school</w:t>
            </w:r>
            <w:r w:rsidR="00627908">
              <w:rPr>
                <w:rFonts w:ascii="Arial" w:hAnsi="Arial" w:cs="Arial"/>
                <w:sz w:val="22"/>
                <w:szCs w:val="22"/>
              </w:rPr>
              <w:t>,</w:t>
            </w:r>
            <w:r w:rsidR="00313CF0" w:rsidRPr="00313CF0">
              <w:rPr>
                <w:rFonts w:ascii="Arial" w:hAnsi="Arial" w:cs="Arial"/>
                <w:sz w:val="22"/>
                <w:szCs w:val="22"/>
              </w:rPr>
              <w:t xml:space="preserve"> specifically general education teachers, consistently attend Team meetings unless the district and the parent agree, in writing, to excuse the required Team member’s participation</w:t>
            </w:r>
            <w:r w:rsidR="00627908">
              <w:rPr>
                <w:rFonts w:ascii="Arial" w:hAnsi="Arial" w:cs="Arial"/>
                <w:sz w:val="22"/>
                <w:szCs w:val="22"/>
              </w:rPr>
              <w:t xml:space="preserve"> and t</w:t>
            </w:r>
            <w:r w:rsidR="00313CF0" w:rsidRPr="00313CF0">
              <w:rPr>
                <w:rFonts w:ascii="Arial" w:hAnsi="Arial" w:cs="Arial"/>
                <w:sz w:val="22"/>
                <w:szCs w:val="22"/>
              </w:rPr>
              <w:t xml:space="preserve">he excused member provides written input into the development of the IEP. </w:t>
            </w:r>
          </w:p>
        </w:tc>
      </w:tr>
    </w:tbl>
    <w:p w:rsidR="00E77005" w:rsidRDefault="00E77005">
      <w:pPr>
        <w:pStyle w:val="Normal1"/>
      </w:pPr>
    </w:p>
    <w:p w:rsidR="00E77005" w:rsidRDefault="00E7700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2"/>
              <w:keepNext/>
              <w:rPr>
                <w:rFonts w:ascii="Verdana" w:hAnsi="Verdana"/>
                <w:b/>
                <w:sz w:val="22"/>
                <w:szCs w:val="22"/>
              </w:rPr>
            </w:pPr>
            <w:bookmarkStart w:id="12" w:name="CRIT_SE_13"/>
            <w:bookmarkEnd w:id="12"/>
            <w:r w:rsidRPr="00AF5230">
              <w:rPr>
                <w:rFonts w:ascii="Verdana" w:hAnsi="Verdana"/>
                <w:b/>
                <w:sz w:val="22"/>
                <w:szCs w:val="22"/>
              </w:rPr>
              <w:t>SE Criterion # 13 - Progress Reports and content</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2"/>
              <w:keepNext/>
              <w:rPr>
                <w:rFonts w:ascii="Verdana" w:hAnsi="Verdana"/>
                <w:b/>
                <w:sz w:val="22"/>
                <w:szCs w:val="22"/>
              </w:rPr>
            </w:pPr>
            <w:bookmarkStart w:id="13" w:name="RATING_SE_13"/>
            <w:bookmarkEnd w:id="13"/>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2"/>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2"/>
              <w:keepNext/>
              <w:rPr>
                <w:rFonts w:ascii="Verdana" w:hAnsi="Verdana"/>
                <w:b/>
                <w:sz w:val="22"/>
                <w:szCs w:val="22"/>
              </w:rPr>
            </w:pPr>
            <w:bookmarkStart w:id="14" w:name="BASIS_FINDINGS_SE_13"/>
            <w:bookmarkEnd w:id="14"/>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E77005" w:rsidRPr="00CE4005" w:rsidRDefault="00E77005" w:rsidP="00E77005">
            <w:pPr>
              <w:pStyle w:val="Normal2"/>
              <w:keepNext/>
              <w:rPr>
                <w:rFonts w:ascii="Arial" w:hAnsi="Arial" w:cs="Arial"/>
                <w:sz w:val="22"/>
                <w:szCs w:val="22"/>
              </w:rPr>
            </w:pPr>
          </w:p>
          <w:p w:rsidR="00E77005" w:rsidRPr="00CE4005" w:rsidRDefault="00E77005" w:rsidP="00E77005">
            <w:pPr>
              <w:pStyle w:val="Normal2"/>
              <w:keepNext/>
              <w:rPr>
                <w:rFonts w:ascii="Arial" w:hAnsi="Arial" w:cs="Arial"/>
                <w:sz w:val="22"/>
                <w:szCs w:val="22"/>
              </w:rPr>
            </w:pPr>
            <w:r w:rsidRPr="00CE4005">
              <w:rPr>
                <w:rFonts w:ascii="Arial" w:hAnsi="Arial" w:cs="Arial"/>
                <w:sz w:val="22"/>
                <w:szCs w:val="22"/>
              </w:rPr>
              <w:t>A review of student records and staff interviews also indicated that students whose eligibility terminated because the student graduated or exceeded the age of eligibility are provided with a summary of academic achievement and functional performance, including recommendations on how to assist the student in meeting his or her postsecondary goals.</w:t>
            </w:r>
          </w:p>
        </w:tc>
      </w:tr>
    </w:tbl>
    <w:p w:rsidR="00E77005" w:rsidRDefault="00E77005">
      <w:pPr>
        <w:pStyle w:val="Normal2"/>
      </w:pPr>
    </w:p>
    <w:p w:rsidR="00E77005" w:rsidRDefault="00E7700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3"/>
              <w:keepNext/>
              <w:rPr>
                <w:rFonts w:ascii="Verdana" w:hAnsi="Verdana"/>
                <w:b/>
                <w:sz w:val="22"/>
                <w:szCs w:val="22"/>
              </w:rPr>
            </w:pPr>
            <w:bookmarkStart w:id="15" w:name="CRIT_SE_14"/>
            <w:bookmarkEnd w:id="15"/>
            <w:r w:rsidRPr="00AF5230">
              <w:rPr>
                <w:rFonts w:ascii="Verdana" w:hAnsi="Verdana"/>
                <w:b/>
                <w:sz w:val="22"/>
                <w:szCs w:val="22"/>
              </w:rPr>
              <w:lastRenderedPageBreak/>
              <w:t>SE Criterion # 14 - Review and revision of IEPs</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3"/>
              <w:keepNext/>
              <w:rPr>
                <w:rFonts w:ascii="Verdana" w:hAnsi="Verdana"/>
                <w:b/>
                <w:sz w:val="22"/>
                <w:szCs w:val="22"/>
              </w:rPr>
            </w:pPr>
            <w:bookmarkStart w:id="16" w:name="RATING_SE_14"/>
            <w:bookmarkEnd w:id="16"/>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3"/>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3"/>
              <w:keepNext/>
              <w:rPr>
                <w:rFonts w:ascii="Verdana" w:hAnsi="Verdana"/>
                <w:b/>
                <w:sz w:val="22"/>
                <w:szCs w:val="22"/>
              </w:rPr>
            </w:pPr>
            <w:bookmarkStart w:id="17" w:name="BASIS_FINDINGS_SE_14"/>
            <w:bookmarkEnd w:id="17"/>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w:t>
            </w:r>
            <w:r w:rsidR="00463A1A">
              <w:rPr>
                <w:rFonts w:ascii="Arial" w:hAnsi="Arial" w:cs="Arial"/>
                <w:sz w:val="22"/>
                <w:szCs w:val="22"/>
              </w:rPr>
              <w:t xml:space="preserve">Staff interviews </w:t>
            </w:r>
            <w:r w:rsidRPr="00CE4005">
              <w:rPr>
                <w:rFonts w:ascii="Arial" w:hAnsi="Arial" w:cs="Arial"/>
                <w:sz w:val="22"/>
                <w:szCs w:val="22"/>
              </w:rPr>
              <w:t xml:space="preserve"> indicated that IEP Teams consistently review and revise IEPs to address any lack of expected student progress towards the annual goals and in the general curriculum. </w:t>
            </w:r>
          </w:p>
          <w:p w:rsidR="00E77005" w:rsidRPr="00CE4005" w:rsidRDefault="00E77005" w:rsidP="00E77005">
            <w:pPr>
              <w:pStyle w:val="Normal3"/>
              <w:keepNext/>
              <w:rPr>
                <w:rFonts w:ascii="Arial" w:hAnsi="Arial" w:cs="Arial"/>
                <w:sz w:val="22"/>
                <w:szCs w:val="22"/>
              </w:rPr>
            </w:pPr>
          </w:p>
          <w:p w:rsidR="00E77005" w:rsidRPr="00CE4005" w:rsidRDefault="00627908" w:rsidP="00627908">
            <w:pPr>
              <w:pStyle w:val="Normal3"/>
              <w:keepNext/>
              <w:rPr>
                <w:rFonts w:ascii="Arial" w:hAnsi="Arial" w:cs="Arial"/>
                <w:sz w:val="22"/>
                <w:szCs w:val="22"/>
              </w:rPr>
            </w:pPr>
            <w:r>
              <w:rPr>
                <w:rFonts w:ascii="Arial" w:hAnsi="Arial" w:cs="Arial"/>
                <w:sz w:val="22"/>
                <w:szCs w:val="22"/>
              </w:rPr>
              <w:t xml:space="preserve">A review of student records </w:t>
            </w:r>
            <w:r w:rsidR="00E77005" w:rsidRPr="00CE4005">
              <w:rPr>
                <w:rFonts w:ascii="Arial" w:hAnsi="Arial" w:cs="Arial"/>
                <w:sz w:val="22"/>
                <w:szCs w:val="22"/>
              </w:rPr>
              <w:t>and staff interview</w:t>
            </w:r>
            <w:r>
              <w:rPr>
                <w:rFonts w:ascii="Arial" w:hAnsi="Arial" w:cs="Arial"/>
                <w:sz w:val="22"/>
                <w:szCs w:val="22"/>
              </w:rPr>
              <w:t>s</w:t>
            </w:r>
            <w:r w:rsidR="00E77005" w:rsidRPr="00CE4005">
              <w:rPr>
                <w:rFonts w:ascii="Arial" w:hAnsi="Arial" w:cs="Arial"/>
                <w:sz w:val="22"/>
                <w:szCs w:val="22"/>
              </w:rPr>
              <w:t xml:space="preserve"> also indicated that when the district and parent agree to make changes to a student</w:t>
            </w:r>
            <w:r w:rsidR="00720CC8">
              <w:rPr>
                <w:rFonts w:ascii="Arial" w:hAnsi="Arial" w:cs="Arial"/>
                <w:sz w:val="22"/>
                <w:szCs w:val="22"/>
              </w:rPr>
              <w:t>’</w:t>
            </w:r>
            <w:r w:rsidR="00E77005" w:rsidRPr="00CE4005">
              <w:rPr>
                <w:rFonts w:ascii="Arial" w:hAnsi="Arial" w:cs="Arial"/>
                <w:sz w:val="22"/>
                <w:szCs w:val="22"/>
              </w:rPr>
              <w:t xml:space="preserve">s IEP between annual IEP meetings, the IEP Team is reconvened to amend the IEP. The district </w:t>
            </w:r>
            <w:r w:rsidR="00720CC8">
              <w:rPr>
                <w:rFonts w:ascii="Arial" w:hAnsi="Arial" w:cs="Arial"/>
                <w:sz w:val="22"/>
                <w:szCs w:val="22"/>
              </w:rPr>
              <w:t xml:space="preserve">consistently </w:t>
            </w:r>
            <w:r w:rsidR="00E77005" w:rsidRPr="00CE4005">
              <w:rPr>
                <w:rFonts w:ascii="Arial" w:hAnsi="Arial" w:cs="Arial"/>
                <w:sz w:val="22"/>
                <w:szCs w:val="22"/>
              </w:rPr>
              <w:t>provides a complete copy of the amended IEP to parents.</w:t>
            </w:r>
          </w:p>
        </w:tc>
      </w:tr>
    </w:tbl>
    <w:p w:rsidR="00E77005" w:rsidRDefault="00E77005">
      <w:pPr>
        <w:pStyle w:val="Normal3"/>
      </w:pPr>
    </w:p>
    <w:p w:rsidR="00E77005" w:rsidRDefault="00E7700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4"/>
              <w:keepNext/>
              <w:rPr>
                <w:rFonts w:ascii="Verdana" w:hAnsi="Verdana"/>
                <w:b/>
                <w:sz w:val="22"/>
                <w:szCs w:val="22"/>
              </w:rPr>
            </w:pPr>
            <w:bookmarkStart w:id="18" w:name="CRIT_SE_18A"/>
            <w:bookmarkEnd w:id="18"/>
            <w:r w:rsidRPr="00AF5230">
              <w:rPr>
                <w:rFonts w:ascii="Verdana" w:hAnsi="Verdana"/>
                <w:b/>
                <w:sz w:val="22"/>
                <w:szCs w:val="22"/>
              </w:rPr>
              <w:t>SE Criterion # 18A - IEP development and content</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4"/>
              <w:keepNext/>
              <w:rPr>
                <w:rFonts w:ascii="Verdana" w:hAnsi="Verdana"/>
                <w:b/>
                <w:sz w:val="22"/>
                <w:szCs w:val="22"/>
              </w:rPr>
            </w:pPr>
            <w:bookmarkStart w:id="19" w:name="RATING_SE_18A"/>
            <w:bookmarkEnd w:id="19"/>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4"/>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4"/>
              <w:keepNext/>
              <w:rPr>
                <w:rFonts w:ascii="Verdana" w:hAnsi="Verdana"/>
                <w:b/>
                <w:sz w:val="22"/>
                <w:szCs w:val="22"/>
              </w:rPr>
            </w:pPr>
            <w:bookmarkStart w:id="20" w:name="BASIS_FINDINGS_SE_18A"/>
            <w:bookmarkEnd w:id="20"/>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4"/>
              <w:keepNext/>
              <w:rPr>
                <w:rFonts w:ascii="Arial" w:hAnsi="Arial" w:cs="Arial"/>
                <w:sz w:val="22"/>
                <w:szCs w:val="22"/>
              </w:rPr>
            </w:pPr>
            <w:r w:rsidRPr="00CE4005">
              <w:rPr>
                <w:rFonts w:ascii="Arial" w:hAnsi="Arial" w:cs="Arial"/>
                <w:sz w:val="22"/>
                <w:szCs w:val="22"/>
              </w:rPr>
              <w:t>A review of student records and staff interview</w:t>
            </w:r>
            <w:r w:rsidR="00463A1A">
              <w:rPr>
                <w:rFonts w:ascii="Arial" w:hAnsi="Arial" w:cs="Arial"/>
                <w:sz w:val="22"/>
                <w:szCs w:val="22"/>
              </w:rPr>
              <w:t>s</w:t>
            </w:r>
            <w:r w:rsidRPr="00CE4005">
              <w:rPr>
                <w:rFonts w:ascii="Arial" w:hAnsi="Arial" w:cs="Arial"/>
                <w:sz w:val="22"/>
                <w:szCs w:val="22"/>
              </w:rPr>
              <w:t xml:space="preserve"> indicated that upon determining that the student is eligible for special education, IEP Teams develop the IEP, addressing all elements of the current IEP format provided by the Department of Elementary and Secondary Education. </w:t>
            </w:r>
            <w:r w:rsidR="00627908">
              <w:rPr>
                <w:rFonts w:ascii="Arial" w:hAnsi="Arial" w:cs="Arial"/>
                <w:sz w:val="22"/>
                <w:szCs w:val="22"/>
              </w:rPr>
              <w:t>S</w:t>
            </w:r>
            <w:r w:rsidRPr="00CE4005">
              <w:rPr>
                <w:rFonts w:ascii="Arial" w:hAnsi="Arial" w:cs="Arial"/>
                <w:sz w:val="22"/>
                <w:szCs w:val="22"/>
              </w:rPr>
              <w:t>taff interview</w:t>
            </w:r>
            <w:r w:rsidR="00627908">
              <w:rPr>
                <w:rFonts w:ascii="Arial" w:hAnsi="Arial" w:cs="Arial"/>
                <w:sz w:val="22"/>
                <w:szCs w:val="22"/>
              </w:rPr>
              <w:t>s</w:t>
            </w:r>
            <w:r w:rsidRPr="00CE4005">
              <w:rPr>
                <w:rFonts w:ascii="Arial" w:hAnsi="Arial" w:cs="Arial"/>
                <w:sz w:val="22"/>
                <w:szCs w:val="22"/>
              </w:rPr>
              <w:t xml:space="preserve"> indicated that the IEP is not changed outside of the Team meeting.</w:t>
            </w:r>
          </w:p>
          <w:p w:rsidR="00E77005" w:rsidRPr="00CE4005" w:rsidRDefault="00E77005" w:rsidP="00E77005">
            <w:pPr>
              <w:pStyle w:val="Normal4"/>
              <w:keepNext/>
              <w:rPr>
                <w:rFonts w:ascii="Arial" w:hAnsi="Arial" w:cs="Arial"/>
                <w:sz w:val="22"/>
                <w:szCs w:val="22"/>
              </w:rPr>
            </w:pPr>
          </w:p>
          <w:p w:rsidR="00E77005" w:rsidRPr="00CE4005" w:rsidRDefault="00E77005" w:rsidP="009B1A64">
            <w:pPr>
              <w:pStyle w:val="Normal4"/>
              <w:keepNext/>
              <w:rPr>
                <w:rFonts w:ascii="Arial" w:hAnsi="Arial" w:cs="Arial"/>
                <w:sz w:val="22"/>
                <w:szCs w:val="22"/>
              </w:rPr>
            </w:pPr>
            <w:r w:rsidRPr="00CE4005">
              <w:rPr>
                <w:rFonts w:ascii="Arial" w:hAnsi="Arial" w:cs="Arial"/>
                <w:sz w:val="22"/>
                <w:szCs w:val="22"/>
              </w:rPr>
              <w:t xml:space="preserve">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w:t>
            </w:r>
            <w:proofErr w:type="gramStart"/>
            <w:r w:rsidRPr="00CE4005">
              <w:rPr>
                <w:rFonts w:ascii="Arial" w:hAnsi="Arial" w:cs="Arial"/>
                <w:sz w:val="22"/>
                <w:szCs w:val="22"/>
              </w:rPr>
              <w:t>document  considerations</w:t>
            </w:r>
            <w:proofErr w:type="gramEnd"/>
            <w:r w:rsidRPr="00CE4005">
              <w:rPr>
                <w:rFonts w:ascii="Arial" w:hAnsi="Arial" w:cs="Arial"/>
                <w:sz w:val="22"/>
                <w:szCs w:val="22"/>
              </w:rPr>
              <w:t xml:space="preserve"> of the skills and proficiencies needed by students in the district's meeting summary notes as well as in the Additional Information section of the IEP.</w:t>
            </w:r>
          </w:p>
        </w:tc>
      </w:tr>
    </w:tbl>
    <w:p w:rsidR="00E77005" w:rsidRDefault="00E77005">
      <w:pPr>
        <w:pStyle w:val="Normal4"/>
      </w:pPr>
    </w:p>
    <w:p w:rsidR="00E77005" w:rsidRDefault="00E7700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5"/>
              <w:keepNext/>
              <w:rPr>
                <w:rFonts w:ascii="Verdana" w:hAnsi="Verdana"/>
                <w:b/>
                <w:sz w:val="22"/>
                <w:szCs w:val="22"/>
              </w:rPr>
            </w:pPr>
            <w:bookmarkStart w:id="21" w:name="CRIT_SE_18B"/>
            <w:bookmarkEnd w:id="21"/>
            <w:r w:rsidRPr="00AF5230">
              <w:rPr>
                <w:rFonts w:ascii="Verdana" w:hAnsi="Verdana"/>
                <w:b/>
                <w:sz w:val="22"/>
                <w:szCs w:val="22"/>
              </w:rPr>
              <w:t>SE Criterion # 18B - Determination of placement; provision of IEP to parent</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5"/>
              <w:keepNext/>
              <w:rPr>
                <w:rFonts w:ascii="Verdana" w:hAnsi="Verdana"/>
                <w:b/>
                <w:sz w:val="22"/>
                <w:szCs w:val="22"/>
              </w:rPr>
            </w:pPr>
            <w:bookmarkStart w:id="22" w:name="RATING_SE_18B"/>
            <w:bookmarkEnd w:id="22"/>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5"/>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5"/>
              <w:keepNext/>
              <w:rPr>
                <w:rFonts w:ascii="Verdana" w:hAnsi="Verdana"/>
                <w:b/>
                <w:sz w:val="22"/>
                <w:szCs w:val="22"/>
              </w:rPr>
            </w:pPr>
            <w:bookmarkStart w:id="23" w:name="BASIS_FINDINGS_SE_18B"/>
            <w:bookmarkEnd w:id="23"/>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9464BC">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w:t>
            </w:r>
            <w:r w:rsidR="000620CB">
              <w:rPr>
                <w:rFonts w:ascii="Arial" w:hAnsi="Arial" w:cs="Arial"/>
                <w:sz w:val="22"/>
                <w:szCs w:val="22"/>
              </w:rPr>
              <w:t>Student records and s</w:t>
            </w:r>
            <w:r w:rsidRPr="00CE4005">
              <w:rPr>
                <w:rFonts w:ascii="Arial" w:hAnsi="Arial" w:cs="Arial"/>
                <w:sz w:val="22"/>
                <w:szCs w:val="22"/>
              </w:rPr>
              <w:t>taff interviews also indicated that</w:t>
            </w:r>
            <w:r w:rsidR="009E19EB">
              <w:rPr>
                <w:rFonts w:ascii="Arial" w:hAnsi="Arial" w:cs="Arial"/>
                <w:sz w:val="22"/>
                <w:szCs w:val="22"/>
              </w:rPr>
              <w:t xml:space="preserve"> throughout the district, including</w:t>
            </w:r>
            <w:r w:rsidR="000620CB">
              <w:rPr>
                <w:rFonts w:ascii="Arial" w:hAnsi="Arial" w:cs="Arial"/>
                <w:sz w:val="22"/>
                <w:szCs w:val="22"/>
              </w:rPr>
              <w:t xml:space="preserve"> at the Amigos </w:t>
            </w:r>
            <w:r w:rsidR="009464BC">
              <w:rPr>
                <w:rFonts w:ascii="Arial" w:hAnsi="Arial" w:cs="Arial"/>
                <w:sz w:val="22"/>
                <w:szCs w:val="22"/>
              </w:rPr>
              <w:t>S</w:t>
            </w:r>
            <w:r w:rsidR="000620CB">
              <w:rPr>
                <w:rFonts w:ascii="Arial" w:hAnsi="Arial" w:cs="Arial"/>
                <w:sz w:val="22"/>
                <w:szCs w:val="22"/>
              </w:rPr>
              <w:t>chool, IEP Teams</w:t>
            </w:r>
            <w:r w:rsidR="009E19EB">
              <w:rPr>
                <w:rFonts w:ascii="Arial" w:hAnsi="Arial" w:cs="Arial"/>
                <w:sz w:val="22"/>
                <w:szCs w:val="22"/>
              </w:rPr>
              <w:t xml:space="preserve"> consistently</w:t>
            </w:r>
            <w:r w:rsidR="000620CB">
              <w:rPr>
                <w:rFonts w:ascii="Arial" w:hAnsi="Arial" w:cs="Arial"/>
                <w:sz w:val="22"/>
                <w:szCs w:val="22"/>
              </w:rPr>
              <w:t xml:space="preserve"> provide parents with </w:t>
            </w:r>
            <w:r w:rsidRPr="00CE4005">
              <w:rPr>
                <w:rFonts w:ascii="Arial" w:hAnsi="Arial" w:cs="Arial"/>
                <w:sz w:val="22"/>
                <w:szCs w:val="22"/>
              </w:rPr>
              <w:t>two copies of the proposed IEP and placement within two calendar weeks of the Team meeting.</w:t>
            </w:r>
          </w:p>
        </w:tc>
      </w:tr>
    </w:tbl>
    <w:p w:rsidR="00E77005" w:rsidRDefault="00E77005">
      <w:pPr>
        <w:pStyle w:val="Normal5"/>
      </w:pPr>
    </w:p>
    <w:p w:rsidR="00E77005" w:rsidRDefault="00E7700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6"/>
              <w:keepNext/>
              <w:rPr>
                <w:rFonts w:ascii="Verdana" w:hAnsi="Verdana"/>
                <w:b/>
                <w:sz w:val="22"/>
                <w:szCs w:val="22"/>
              </w:rPr>
            </w:pPr>
            <w:bookmarkStart w:id="24" w:name="CRIT_SE_20"/>
            <w:bookmarkEnd w:id="24"/>
            <w:r w:rsidRPr="00AF5230">
              <w:rPr>
                <w:rFonts w:ascii="Verdana" w:hAnsi="Verdana"/>
                <w:b/>
                <w:sz w:val="22"/>
                <w:szCs w:val="22"/>
              </w:rPr>
              <w:lastRenderedPageBreak/>
              <w:t>SE Criterion # 20 - Least restrictive program selected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6"/>
              <w:keepNext/>
              <w:rPr>
                <w:rFonts w:ascii="Verdana" w:hAnsi="Verdana"/>
                <w:b/>
                <w:sz w:val="22"/>
                <w:szCs w:val="22"/>
              </w:rPr>
            </w:pPr>
            <w:bookmarkStart w:id="25" w:name="RATING_SE_20"/>
            <w:bookmarkEnd w:id="25"/>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6"/>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6"/>
              <w:keepNext/>
              <w:rPr>
                <w:rFonts w:ascii="Verdana" w:hAnsi="Verdana"/>
                <w:b/>
                <w:sz w:val="22"/>
                <w:szCs w:val="22"/>
              </w:rPr>
            </w:pPr>
            <w:bookmarkStart w:id="26" w:name="BASIS_FINDINGS_SE_20"/>
            <w:bookmarkEnd w:id="26"/>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B879AB" w:rsidRDefault="00E77005" w:rsidP="00B879AB">
            <w:pPr>
              <w:pStyle w:val="Normal6"/>
              <w:keepNext/>
              <w:rPr>
                <w:rFonts w:ascii="Arial" w:hAnsi="Arial" w:cs="Arial"/>
                <w:sz w:val="22"/>
                <w:szCs w:val="22"/>
              </w:rPr>
            </w:pPr>
            <w:r w:rsidRPr="00B879AB">
              <w:rPr>
                <w:rFonts w:ascii="Arial" w:hAnsi="Arial" w:cs="Arial"/>
                <w:sz w:val="22"/>
                <w:szCs w:val="22"/>
              </w:rPr>
              <w:t>A review of student records indicated that</w:t>
            </w:r>
            <w:r w:rsidR="00566532" w:rsidRPr="00B879AB">
              <w:rPr>
                <w:rFonts w:ascii="Arial" w:hAnsi="Arial" w:cs="Arial"/>
                <w:sz w:val="22"/>
                <w:szCs w:val="22"/>
              </w:rPr>
              <w:t xml:space="preserve"> Non</w:t>
            </w:r>
            <w:r w:rsidR="009464BC" w:rsidRPr="00B879AB">
              <w:rPr>
                <w:rFonts w:ascii="Arial" w:hAnsi="Arial" w:cs="Arial"/>
                <w:sz w:val="22"/>
                <w:szCs w:val="22"/>
              </w:rPr>
              <w:t>p</w:t>
            </w:r>
            <w:r w:rsidR="00566532" w:rsidRPr="00B879AB">
              <w:rPr>
                <w:rFonts w:ascii="Arial" w:hAnsi="Arial" w:cs="Arial"/>
                <w:sz w:val="22"/>
                <w:szCs w:val="22"/>
              </w:rPr>
              <w:t xml:space="preserve">articipation Justification statements in IEPs throughout the district, including those at the high school and elementary schools, </w:t>
            </w:r>
            <w:r w:rsidRPr="00B879AB">
              <w:rPr>
                <w:rFonts w:ascii="Arial" w:hAnsi="Arial" w:cs="Arial"/>
                <w:sz w:val="22"/>
                <w:szCs w:val="22"/>
              </w:rPr>
              <w:t xml:space="preserve">are </w:t>
            </w:r>
            <w:r w:rsidR="00B879AB" w:rsidRPr="00B879AB">
              <w:rPr>
                <w:rFonts w:ascii="Arial" w:hAnsi="Arial" w:cs="Arial"/>
                <w:sz w:val="22"/>
              </w:rPr>
              <w:t>consistently individualized and consider the harmful effects of the removal of the student from the general education classroom.</w:t>
            </w:r>
          </w:p>
        </w:tc>
      </w:tr>
    </w:tbl>
    <w:p w:rsidR="00E77005" w:rsidRDefault="00E77005">
      <w:pPr>
        <w:pStyle w:val="Normal6"/>
      </w:pPr>
    </w:p>
    <w:p w:rsidR="00E77005" w:rsidRDefault="00E7700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7"/>
              <w:keepNext/>
              <w:rPr>
                <w:rFonts w:ascii="Verdana" w:hAnsi="Verdana"/>
                <w:b/>
                <w:sz w:val="22"/>
                <w:szCs w:val="22"/>
              </w:rPr>
            </w:pPr>
            <w:bookmarkStart w:id="27" w:name="CRIT_SE_24"/>
            <w:bookmarkEnd w:id="2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7"/>
              <w:keepNext/>
              <w:rPr>
                <w:rFonts w:ascii="Verdana" w:hAnsi="Verdana"/>
                <w:b/>
                <w:sz w:val="22"/>
                <w:szCs w:val="22"/>
              </w:rPr>
            </w:pPr>
            <w:bookmarkStart w:id="28" w:name="RATING_SE_24"/>
            <w:bookmarkEnd w:id="28"/>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7"/>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7"/>
              <w:keepNext/>
              <w:rPr>
                <w:rFonts w:ascii="Verdana" w:hAnsi="Verdana"/>
                <w:b/>
                <w:sz w:val="22"/>
                <w:szCs w:val="22"/>
              </w:rPr>
            </w:pPr>
            <w:bookmarkStart w:id="29" w:name="BASIS_FINDINGS_SE_24"/>
            <w:bookmarkEnd w:id="29"/>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9464BC">
            <w:pPr>
              <w:pStyle w:val="Normal7"/>
              <w:keepNext/>
              <w:rPr>
                <w:rFonts w:ascii="Arial" w:hAnsi="Arial" w:cs="Arial"/>
                <w:sz w:val="22"/>
                <w:szCs w:val="22"/>
              </w:rPr>
            </w:pPr>
            <w:r w:rsidRPr="00CE4005">
              <w:rPr>
                <w:rFonts w:ascii="Arial" w:hAnsi="Arial" w:cs="Arial"/>
                <w:sz w:val="22"/>
                <w:szCs w:val="22"/>
              </w:rPr>
              <w:t xml:space="preserve">A review of student records indicated that Notices of Proposed School District Action (N1s), to propose an evaluation or an IEP and summarize a Team's decisions and considerations, consistently describe the </w:t>
            </w:r>
            <w:r w:rsidR="009464BC">
              <w:rPr>
                <w:rFonts w:ascii="Arial" w:hAnsi="Arial" w:cs="Arial"/>
                <w:sz w:val="22"/>
                <w:szCs w:val="22"/>
              </w:rPr>
              <w:t>district’s</w:t>
            </w:r>
            <w:r w:rsidRPr="00CE4005">
              <w:rPr>
                <w:rFonts w:ascii="Arial" w:hAnsi="Arial" w:cs="Arial"/>
                <w:sz w:val="22"/>
                <w:szCs w:val="22"/>
              </w:rPr>
              <w:t xml:space="preserve"> proposed or refused action and reason for action, rejected opt</w:t>
            </w:r>
            <w:r w:rsidR="00F02F27">
              <w:rPr>
                <w:rFonts w:ascii="Arial" w:hAnsi="Arial" w:cs="Arial"/>
                <w:sz w:val="22"/>
                <w:szCs w:val="22"/>
              </w:rPr>
              <w:t xml:space="preserve">ions and reason for rejection, </w:t>
            </w:r>
            <w:r w:rsidRPr="00CE4005">
              <w:rPr>
                <w:rFonts w:ascii="Arial" w:hAnsi="Arial" w:cs="Arial"/>
                <w:sz w:val="22"/>
                <w:szCs w:val="22"/>
              </w:rPr>
              <w:t>evaluation procedures, tests, records, or reports used as a basis for proposed or refused action, and any other factors relevant to the proposal or refusal.</w:t>
            </w:r>
          </w:p>
        </w:tc>
      </w:tr>
    </w:tbl>
    <w:p w:rsidR="00E77005" w:rsidRDefault="00E77005">
      <w:pPr>
        <w:pStyle w:val="Normal7"/>
      </w:pPr>
    </w:p>
    <w:p w:rsidR="00E77005" w:rsidRDefault="00E7700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8"/>
              <w:keepNext/>
              <w:rPr>
                <w:rFonts w:ascii="Verdana" w:hAnsi="Verdana"/>
                <w:b/>
                <w:sz w:val="22"/>
                <w:szCs w:val="22"/>
              </w:rPr>
            </w:pPr>
            <w:bookmarkStart w:id="30" w:name="CRIT_SE_26"/>
            <w:bookmarkEnd w:id="30"/>
            <w:r w:rsidRPr="00AF5230">
              <w:rPr>
                <w:rFonts w:ascii="Verdana" w:hAnsi="Verdana"/>
                <w:b/>
                <w:sz w:val="22"/>
                <w:szCs w:val="22"/>
              </w:rPr>
              <w:t>SE Criterion # 26 - Parent participation in meetings</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8"/>
              <w:keepNext/>
              <w:rPr>
                <w:rFonts w:ascii="Verdana" w:hAnsi="Verdana"/>
                <w:b/>
                <w:sz w:val="22"/>
                <w:szCs w:val="22"/>
              </w:rPr>
            </w:pPr>
            <w:bookmarkStart w:id="31" w:name="RATING_SE_26"/>
            <w:bookmarkEnd w:id="31"/>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8"/>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8"/>
              <w:keepNext/>
              <w:rPr>
                <w:rFonts w:ascii="Verdana" w:hAnsi="Verdana"/>
                <w:b/>
                <w:sz w:val="22"/>
                <w:szCs w:val="22"/>
              </w:rPr>
            </w:pPr>
            <w:bookmarkStart w:id="32" w:name="BASIS_FINDINGS_SE_26"/>
            <w:bookmarkEnd w:id="32"/>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E77005" w:rsidRDefault="00E77005">
      <w:pPr>
        <w:pStyle w:val="Normal8"/>
      </w:pPr>
    </w:p>
    <w:p w:rsidR="00E77005" w:rsidRDefault="00E7700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9"/>
              <w:keepNext/>
              <w:rPr>
                <w:rFonts w:ascii="Verdana" w:hAnsi="Verdana"/>
                <w:b/>
                <w:sz w:val="22"/>
                <w:szCs w:val="22"/>
              </w:rPr>
            </w:pPr>
            <w:bookmarkStart w:id="33" w:name="CRIT_SE_41"/>
            <w:bookmarkEnd w:id="33"/>
            <w:r w:rsidRPr="00AF5230">
              <w:rPr>
                <w:rFonts w:ascii="Verdana" w:hAnsi="Verdana"/>
                <w:b/>
                <w:sz w:val="22"/>
                <w:szCs w:val="22"/>
              </w:rPr>
              <w:t>SE Criterion # 41 - Age span requirements</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9"/>
              <w:keepNext/>
              <w:rPr>
                <w:rFonts w:ascii="Verdana" w:hAnsi="Verdana"/>
                <w:b/>
                <w:sz w:val="22"/>
                <w:szCs w:val="22"/>
              </w:rPr>
            </w:pPr>
            <w:bookmarkStart w:id="34" w:name="RATING_SE_41"/>
            <w:bookmarkEnd w:id="34"/>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9"/>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9"/>
              <w:keepNext/>
              <w:rPr>
                <w:rFonts w:ascii="Verdana" w:hAnsi="Verdana"/>
                <w:b/>
                <w:sz w:val="22"/>
                <w:szCs w:val="22"/>
              </w:rPr>
            </w:pPr>
            <w:bookmarkStart w:id="35" w:name="BASIS_FINDINGS_SE_41"/>
            <w:bookmarkEnd w:id="35"/>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953B6A">
            <w:pPr>
              <w:pStyle w:val="Normal9"/>
              <w:keepNext/>
              <w:rPr>
                <w:rFonts w:ascii="Arial" w:hAnsi="Arial" w:cs="Arial"/>
                <w:sz w:val="22"/>
                <w:szCs w:val="22"/>
              </w:rPr>
            </w:pPr>
            <w:r w:rsidRPr="00CE4005">
              <w:rPr>
                <w:rFonts w:ascii="Arial" w:hAnsi="Arial" w:cs="Arial"/>
                <w:sz w:val="22"/>
                <w:szCs w:val="22"/>
              </w:rPr>
              <w:t xml:space="preserve">A review of documents and staff interviews indicated that the ages of the youngest and oldest student in </w:t>
            </w:r>
            <w:r w:rsidR="005E6A78">
              <w:rPr>
                <w:rFonts w:ascii="Arial" w:hAnsi="Arial" w:cs="Arial"/>
                <w:sz w:val="22"/>
                <w:szCs w:val="22"/>
              </w:rPr>
              <w:t xml:space="preserve">the </w:t>
            </w:r>
            <w:r w:rsidRPr="00CE4005">
              <w:rPr>
                <w:rFonts w:ascii="Arial" w:hAnsi="Arial" w:cs="Arial"/>
                <w:sz w:val="22"/>
                <w:szCs w:val="22"/>
              </w:rPr>
              <w:t>high school instructional groupings</w:t>
            </w:r>
            <w:r w:rsidR="005E6A78">
              <w:rPr>
                <w:rFonts w:ascii="Arial" w:hAnsi="Arial" w:cs="Arial"/>
                <w:sz w:val="22"/>
                <w:szCs w:val="22"/>
              </w:rPr>
              <w:t xml:space="preserve">, including all periods of </w:t>
            </w:r>
            <w:r w:rsidR="00953B6A">
              <w:rPr>
                <w:rFonts w:ascii="Arial" w:hAnsi="Arial" w:cs="Arial"/>
                <w:sz w:val="22"/>
                <w:szCs w:val="22"/>
              </w:rPr>
              <w:t>a</w:t>
            </w:r>
            <w:r w:rsidR="005E6A78">
              <w:rPr>
                <w:rFonts w:ascii="Arial" w:hAnsi="Arial" w:cs="Arial"/>
                <w:sz w:val="22"/>
                <w:szCs w:val="22"/>
              </w:rPr>
              <w:t xml:space="preserve">cademic </w:t>
            </w:r>
            <w:r w:rsidR="00953B6A">
              <w:rPr>
                <w:rFonts w:ascii="Arial" w:hAnsi="Arial" w:cs="Arial"/>
                <w:sz w:val="22"/>
                <w:szCs w:val="22"/>
              </w:rPr>
              <w:t>s</w:t>
            </w:r>
            <w:r w:rsidR="005E6A78">
              <w:rPr>
                <w:rFonts w:ascii="Arial" w:hAnsi="Arial" w:cs="Arial"/>
                <w:sz w:val="22"/>
                <w:szCs w:val="22"/>
              </w:rPr>
              <w:t>upport,</w:t>
            </w:r>
            <w:r w:rsidRPr="00CE4005">
              <w:rPr>
                <w:rFonts w:ascii="Arial" w:hAnsi="Arial" w:cs="Arial"/>
                <w:sz w:val="22"/>
                <w:szCs w:val="22"/>
              </w:rPr>
              <w:t xml:space="preserve"> do not differ by more than 48 months.</w:t>
            </w:r>
          </w:p>
        </w:tc>
      </w:tr>
    </w:tbl>
    <w:p w:rsidR="00E77005" w:rsidRDefault="00E77005">
      <w:pPr>
        <w:pStyle w:val="Normal9"/>
      </w:pPr>
    </w:p>
    <w:p w:rsidR="00E77005" w:rsidRDefault="00E77005">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10"/>
              <w:keepNext/>
              <w:rPr>
                <w:rFonts w:ascii="Verdana" w:hAnsi="Verdana"/>
                <w:b/>
                <w:sz w:val="22"/>
                <w:szCs w:val="22"/>
              </w:rPr>
            </w:pPr>
            <w:bookmarkStart w:id="36" w:name="CRIT_SE_51"/>
            <w:bookmarkEnd w:id="36"/>
            <w:r w:rsidRPr="00AF5230">
              <w:rPr>
                <w:rFonts w:ascii="Verdana" w:hAnsi="Verdana"/>
                <w:b/>
                <w:sz w:val="22"/>
                <w:szCs w:val="22"/>
              </w:rPr>
              <w:t>SE Criterion # 51 - Appropriate special education teacher licensure</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0"/>
              <w:keepNext/>
              <w:rPr>
                <w:rFonts w:ascii="Verdana" w:hAnsi="Verdana"/>
                <w:b/>
                <w:sz w:val="22"/>
                <w:szCs w:val="22"/>
              </w:rPr>
            </w:pPr>
            <w:bookmarkStart w:id="37" w:name="RATING_SE_51"/>
            <w:bookmarkEnd w:id="37"/>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10"/>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0"/>
              <w:keepNext/>
              <w:rPr>
                <w:rFonts w:ascii="Verdana" w:hAnsi="Verdana"/>
                <w:b/>
                <w:sz w:val="22"/>
                <w:szCs w:val="22"/>
              </w:rPr>
            </w:pPr>
            <w:bookmarkStart w:id="38" w:name="BASIS_FINDINGS_SE_51"/>
            <w:bookmarkEnd w:id="38"/>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10"/>
              <w:keepNext/>
              <w:rPr>
                <w:rFonts w:ascii="Arial" w:hAnsi="Arial" w:cs="Arial"/>
                <w:sz w:val="22"/>
                <w:szCs w:val="22"/>
              </w:rPr>
            </w:pPr>
            <w:r w:rsidRPr="00CE4005">
              <w:rPr>
                <w:rFonts w:ascii="Arial" w:hAnsi="Arial" w:cs="Arial"/>
                <w:sz w:val="22"/>
                <w:szCs w:val="22"/>
              </w:rPr>
              <w:t>A review of documents indicated that</w:t>
            </w:r>
            <w:r w:rsidR="005E6A78">
              <w:rPr>
                <w:rFonts w:ascii="Arial" w:hAnsi="Arial" w:cs="Arial"/>
                <w:sz w:val="22"/>
                <w:szCs w:val="22"/>
              </w:rPr>
              <w:t xml:space="preserve"> all</w:t>
            </w:r>
            <w:r w:rsidRPr="00CE4005">
              <w:rPr>
                <w:rFonts w:ascii="Arial" w:hAnsi="Arial" w:cs="Arial"/>
                <w:sz w:val="22"/>
                <w:szCs w:val="22"/>
              </w:rPr>
              <w:t xml:space="preserve"> individuals who design and/or provide direct special education services described in IEPs are appropriately licensed.</w:t>
            </w:r>
          </w:p>
        </w:tc>
      </w:tr>
    </w:tbl>
    <w:p w:rsidR="00E77005" w:rsidRDefault="00E77005">
      <w:pPr>
        <w:pStyle w:val="Normal10"/>
      </w:pPr>
    </w:p>
    <w:p w:rsidR="00E77005" w:rsidRDefault="00E7700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11"/>
              <w:keepNext/>
              <w:rPr>
                <w:rFonts w:ascii="Verdana" w:hAnsi="Verdana"/>
                <w:b/>
                <w:sz w:val="22"/>
                <w:szCs w:val="22"/>
              </w:rPr>
            </w:pPr>
            <w:bookmarkStart w:id="39" w:name="CRIT_SE_52"/>
            <w:bookmarkEnd w:id="39"/>
            <w:r w:rsidRPr="00AF5230">
              <w:rPr>
                <w:rFonts w:ascii="Verdana" w:hAnsi="Verdana"/>
                <w:b/>
                <w:sz w:val="22"/>
                <w:szCs w:val="22"/>
              </w:rPr>
              <w:lastRenderedPageBreak/>
              <w:t>SE Criterion # 52 - Appropriate certifications/licenses or other credentials -- related service providers</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1"/>
              <w:keepNext/>
              <w:rPr>
                <w:rFonts w:ascii="Verdana" w:hAnsi="Verdana"/>
                <w:b/>
                <w:sz w:val="22"/>
                <w:szCs w:val="22"/>
              </w:rPr>
            </w:pPr>
            <w:bookmarkStart w:id="40" w:name="RATING_SE_52"/>
            <w:bookmarkEnd w:id="40"/>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11"/>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1"/>
              <w:keepNext/>
              <w:rPr>
                <w:rFonts w:ascii="Verdana" w:hAnsi="Verdana"/>
                <w:b/>
                <w:sz w:val="22"/>
                <w:szCs w:val="22"/>
              </w:rPr>
            </w:pPr>
            <w:bookmarkStart w:id="41" w:name="BASIS_FINDINGS_SE_52"/>
            <w:bookmarkEnd w:id="41"/>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11"/>
              <w:keepNext/>
              <w:rPr>
                <w:rFonts w:ascii="Arial" w:hAnsi="Arial" w:cs="Arial"/>
                <w:sz w:val="22"/>
                <w:szCs w:val="22"/>
              </w:rPr>
            </w:pPr>
            <w:r w:rsidRPr="00CE4005">
              <w:rPr>
                <w:rFonts w:ascii="Arial" w:hAnsi="Arial" w:cs="Arial"/>
                <w:sz w:val="22"/>
                <w:szCs w:val="22"/>
              </w:rPr>
              <w:t xml:space="preserve">A review of documents indicated that </w:t>
            </w:r>
            <w:r w:rsidR="005E6A78">
              <w:rPr>
                <w:rFonts w:ascii="Arial" w:hAnsi="Arial" w:cs="Arial"/>
                <w:sz w:val="22"/>
                <w:szCs w:val="22"/>
              </w:rPr>
              <w:t xml:space="preserve">all </w:t>
            </w:r>
            <w:r w:rsidRPr="00CE4005">
              <w:rPr>
                <w:rFonts w:ascii="Arial" w:hAnsi="Arial" w:cs="Arial"/>
                <w:sz w:val="22"/>
                <w:szCs w:val="22"/>
              </w:rPr>
              <w:t>pe</w:t>
            </w:r>
            <w:r w:rsidR="005E6A78">
              <w:rPr>
                <w:rFonts w:ascii="Arial" w:hAnsi="Arial" w:cs="Arial"/>
                <w:sz w:val="22"/>
                <w:szCs w:val="22"/>
              </w:rPr>
              <w:t>rsons providing related services</w:t>
            </w:r>
            <w:r w:rsidRPr="00CE4005">
              <w:rPr>
                <w:rFonts w:ascii="Arial" w:hAnsi="Arial" w:cs="Arial"/>
                <w:sz w:val="22"/>
                <w:szCs w:val="22"/>
              </w:rPr>
              <w:t>,</w:t>
            </w:r>
            <w:r w:rsidR="005E6A78">
              <w:rPr>
                <w:rFonts w:ascii="Arial" w:hAnsi="Arial" w:cs="Arial"/>
                <w:sz w:val="22"/>
                <w:szCs w:val="22"/>
              </w:rPr>
              <w:t xml:space="preserve"> including physical therapists, school adjustment counselors, and speech and language pathologists, </w:t>
            </w:r>
            <w:r w:rsidRPr="00CE4005">
              <w:rPr>
                <w:rFonts w:ascii="Arial" w:hAnsi="Arial" w:cs="Arial"/>
                <w:sz w:val="22"/>
                <w:szCs w:val="22"/>
              </w:rPr>
              <w:t>are appropriately certified, licensed, board registered or otherwise approved to provide such services by the relevant professional standards board or agency for the profession.</w:t>
            </w:r>
            <w:r w:rsidR="005E6A78">
              <w:rPr>
                <w:rFonts w:ascii="Arial" w:hAnsi="Arial" w:cs="Arial"/>
                <w:sz w:val="22"/>
                <w:szCs w:val="22"/>
              </w:rPr>
              <w:t xml:space="preserve"> </w:t>
            </w:r>
          </w:p>
        </w:tc>
      </w:tr>
    </w:tbl>
    <w:p w:rsidR="00E77005" w:rsidRDefault="00E77005">
      <w:pPr>
        <w:pStyle w:val="Normal11"/>
      </w:pPr>
    </w:p>
    <w:p w:rsidR="00E77005" w:rsidRDefault="00E7700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12"/>
              <w:keepNext/>
              <w:rPr>
                <w:rFonts w:ascii="Verdana" w:hAnsi="Verdana"/>
                <w:b/>
                <w:sz w:val="22"/>
                <w:szCs w:val="22"/>
              </w:rPr>
            </w:pPr>
            <w:bookmarkStart w:id="42" w:name="CRIT_SE_54"/>
            <w:bookmarkEnd w:id="42"/>
            <w:r w:rsidRPr="00AF5230">
              <w:rPr>
                <w:rFonts w:ascii="Verdana" w:hAnsi="Verdana"/>
                <w:b/>
                <w:sz w:val="22"/>
                <w:szCs w:val="22"/>
              </w:rPr>
              <w:t>SE Criterion # 54 - Professional development</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2"/>
              <w:keepNext/>
              <w:rPr>
                <w:rFonts w:ascii="Verdana" w:hAnsi="Verdana"/>
                <w:b/>
                <w:sz w:val="22"/>
                <w:szCs w:val="22"/>
              </w:rPr>
            </w:pPr>
            <w:bookmarkStart w:id="43" w:name="RATING_SE_54"/>
            <w:bookmarkEnd w:id="43"/>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12"/>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2"/>
              <w:keepNext/>
              <w:rPr>
                <w:rFonts w:ascii="Verdana" w:hAnsi="Verdana"/>
                <w:b/>
                <w:sz w:val="22"/>
                <w:szCs w:val="22"/>
              </w:rPr>
            </w:pPr>
            <w:bookmarkStart w:id="44" w:name="BASIS_FINDINGS_SE_54"/>
            <w:bookmarkEnd w:id="44"/>
            <w:r w:rsidRPr="00AF5230">
              <w:rPr>
                <w:rFonts w:ascii="Verdana" w:hAnsi="Verdana"/>
                <w:b/>
                <w:sz w:val="22"/>
                <w:szCs w:val="22"/>
              </w:rPr>
              <w:t>Basis for Findings:</w:t>
            </w:r>
          </w:p>
        </w:tc>
      </w:tr>
      <w:tr w:rsidR="00E77005" w:rsidRPr="009464BC" w:rsidTr="00E77005">
        <w:tc>
          <w:tcPr>
            <w:tcW w:w="9360" w:type="dxa"/>
            <w:tcBorders>
              <w:top w:val="nil"/>
              <w:left w:val="single" w:sz="4" w:space="0" w:color="auto"/>
              <w:bottom w:val="single" w:sz="4" w:space="0" w:color="auto"/>
              <w:right w:val="single" w:sz="4" w:space="0" w:color="auto"/>
            </w:tcBorders>
          </w:tcPr>
          <w:p w:rsidR="00E77005" w:rsidRPr="002663B9" w:rsidRDefault="002663B9" w:rsidP="002663B9">
            <w:pPr>
              <w:rPr>
                <w:rFonts w:ascii="Arial" w:hAnsi="Arial" w:cs="Arial"/>
                <w:sz w:val="22"/>
                <w:szCs w:val="22"/>
              </w:rPr>
            </w:pPr>
            <w:r w:rsidRPr="002663B9">
              <w:rPr>
                <w:rFonts w:ascii="Arial" w:hAnsi="Arial" w:cs="Arial"/>
                <w:sz w:val="22"/>
                <w:szCs w:val="22"/>
              </w:rPr>
              <w:t>A review of documents and staff interviews indicated that, through professional development conducted at the beginning and throughout the school year, the district ensures that all staff, including both special education and general education staff, are trained on: a) state and federal special education requirements and related local special education policies and procedures; b) analyzing and accommodating diverse learning styles of all students in order to achieve an objective of inclusion in the general education classroom of students with diverse learning styles; and c) methods of collaboration among teachers, paraprofessionals and teacher assistants to accommodate diverse learning styles of all students in the general education classroom. In addition, according to the special education administrator, general and special education teaching staff receive training and support throughout the year, which includes relevant webinars, principals’ meetings, school administration meetings, Team Chair meetings, and presentations to all staff.</w:t>
            </w:r>
          </w:p>
        </w:tc>
      </w:tr>
    </w:tbl>
    <w:p w:rsidR="00E77005" w:rsidRDefault="00E77005">
      <w:pPr>
        <w:pStyle w:val="Normal12"/>
      </w:pPr>
    </w:p>
    <w:p w:rsidR="00E77005" w:rsidRDefault="00E77005">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E77005" w:rsidRPr="00AF5230" w:rsidTr="00E77005">
        <w:trPr>
          <w:tblHeader/>
        </w:trPr>
        <w:tc>
          <w:tcPr>
            <w:tcW w:w="9360" w:type="dxa"/>
            <w:tcBorders>
              <w:bottom w:val="single" w:sz="4" w:space="0" w:color="auto"/>
            </w:tcBorders>
            <w:shd w:val="clear" w:color="auto" w:fill="C0C0C0"/>
          </w:tcPr>
          <w:p w:rsidR="00E77005" w:rsidRPr="00AF5230" w:rsidRDefault="00E77005" w:rsidP="00E77005">
            <w:pPr>
              <w:pStyle w:val="Normal13"/>
              <w:keepNext/>
              <w:rPr>
                <w:rFonts w:ascii="Verdana" w:hAnsi="Verdana"/>
                <w:b/>
                <w:sz w:val="22"/>
                <w:szCs w:val="22"/>
              </w:rPr>
            </w:pPr>
            <w:bookmarkStart w:id="45" w:name="CRIT_SE_55"/>
            <w:bookmarkEnd w:id="45"/>
            <w:r w:rsidRPr="00AF5230">
              <w:rPr>
                <w:rFonts w:ascii="Verdana" w:hAnsi="Verdana"/>
                <w:b/>
                <w:sz w:val="22"/>
                <w:szCs w:val="22"/>
              </w:rPr>
              <w:t>SE Criterion # 55 - Special education facilities and classrooms</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3"/>
              <w:keepNext/>
              <w:rPr>
                <w:rFonts w:ascii="Verdana" w:hAnsi="Verdana"/>
                <w:b/>
                <w:sz w:val="22"/>
                <w:szCs w:val="22"/>
              </w:rPr>
            </w:pPr>
            <w:bookmarkStart w:id="46" w:name="RATING_SE_55"/>
            <w:bookmarkEnd w:id="46"/>
            <w:r w:rsidRPr="00AF5230">
              <w:rPr>
                <w:rFonts w:ascii="Verdana" w:hAnsi="Verdana"/>
                <w:b/>
                <w:sz w:val="22"/>
                <w:szCs w:val="22"/>
              </w:rPr>
              <w:t>Rating:</w:t>
            </w:r>
          </w:p>
        </w:tc>
      </w:tr>
      <w:tr w:rsidR="00E77005" w:rsidRPr="00CE4005" w:rsidTr="00E77005">
        <w:tc>
          <w:tcPr>
            <w:tcW w:w="9360" w:type="dxa"/>
            <w:tcBorders>
              <w:top w:val="nil"/>
              <w:left w:val="single" w:sz="4" w:space="0" w:color="auto"/>
              <w:bottom w:val="single" w:sz="4" w:space="0" w:color="auto"/>
              <w:right w:val="single" w:sz="4" w:space="0" w:color="auto"/>
            </w:tcBorders>
          </w:tcPr>
          <w:p w:rsidR="00E77005" w:rsidRPr="00CE4005" w:rsidRDefault="00E77005" w:rsidP="00E77005">
            <w:pPr>
              <w:pStyle w:val="Normal13"/>
              <w:keepNext/>
              <w:rPr>
                <w:rFonts w:ascii="Arial" w:hAnsi="Arial" w:cs="Arial"/>
                <w:sz w:val="22"/>
                <w:szCs w:val="22"/>
              </w:rPr>
            </w:pPr>
            <w:r w:rsidRPr="00CE4005">
              <w:rPr>
                <w:rFonts w:ascii="Arial" w:hAnsi="Arial" w:cs="Arial"/>
                <w:sz w:val="22"/>
                <w:szCs w:val="22"/>
              </w:rPr>
              <w:t>Implemented</w:t>
            </w:r>
          </w:p>
        </w:tc>
      </w:tr>
      <w:tr w:rsidR="00E77005" w:rsidRPr="00E166C8" w:rsidTr="00E77005">
        <w:tc>
          <w:tcPr>
            <w:tcW w:w="9360" w:type="dxa"/>
            <w:tcBorders>
              <w:top w:val="single" w:sz="4" w:space="0" w:color="auto"/>
              <w:left w:val="single" w:sz="4" w:space="0" w:color="auto"/>
              <w:bottom w:val="nil"/>
              <w:right w:val="single" w:sz="4" w:space="0" w:color="auto"/>
            </w:tcBorders>
          </w:tcPr>
          <w:p w:rsidR="00E77005" w:rsidRPr="00E166C8" w:rsidRDefault="00E77005" w:rsidP="00E77005">
            <w:pPr>
              <w:pStyle w:val="Normal13"/>
              <w:keepNext/>
              <w:rPr>
                <w:rFonts w:ascii="Verdana" w:hAnsi="Verdana"/>
                <w:b/>
                <w:sz w:val="22"/>
                <w:szCs w:val="22"/>
              </w:rPr>
            </w:pPr>
            <w:bookmarkStart w:id="47" w:name="BASIS_FINDINGS_SE_55"/>
            <w:bookmarkEnd w:id="47"/>
            <w:r w:rsidRPr="00AF5230">
              <w:rPr>
                <w:rFonts w:ascii="Verdana" w:hAnsi="Verdana"/>
                <w:b/>
                <w:sz w:val="22"/>
                <w:szCs w:val="22"/>
              </w:rPr>
              <w:t>Basis for Findings:</w:t>
            </w:r>
          </w:p>
        </w:tc>
      </w:tr>
      <w:tr w:rsidR="00E77005" w:rsidRPr="00CE4005" w:rsidTr="00E77005">
        <w:tc>
          <w:tcPr>
            <w:tcW w:w="9360" w:type="dxa"/>
            <w:tcBorders>
              <w:top w:val="nil"/>
              <w:left w:val="single" w:sz="4" w:space="0" w:color="auto"/>
              <w:bottom w:val="single" w:sz="4" w:space="0" w:color="auto"/>
              <w:right w:val="single" w:sz="4" w:space="0" w:color="auto"/>
            </w:tcBorders>
          </w:tcPr>
          <w:p w:rsidR="005E6A78" w:rsidRDefault="00E77005" w:rsidP="00E77005">
            <w:pPr>
              <w:pStyle w:val="Normal13"/>
              <w:keepNext/>
              <w:rPr>
                <w:rFonts w:ascii="Arial" w:hAnsi="Arial" w:cs="Arial"/>
                <w:sz w:val="22"/>
                <w:szCs w:val="22"/>
              </w:rPr>
            </w:pPr>
            <w:r w:rsidRPr="00CE4005">
              <w:rPr>
                <w:rFonts w:ascii="Arial" w:hAnsi="Arial" w:cs="Arial"/>
                <w:sz w:val="22"/>
                <w:szCs w:val="22"/>
              </w:rPr>
              <w:t xml:space="preserve">Observations at the Fletcher Maynard Academy </w:t>
            </w:r>
            <w:r w:rsidR="00B879AB">
              <w:rPr>
                <w:rFonts w:ascii="Arial" w:hAnsi="Arial" w:cs="Arial"/>
                <w:sz w:val="22"/>
                <w:szCs w:val="22"/>
              </w:rPr>
              <w:t>indicated</w:t>
            </w:r>
            <w:r w:rsidRPr="00CE4005">
              <w:rPr>
                <w:rFonts w:ascii="Arial" w:hAnsi="Arial" w:cs="Arial"/>
                <w:sz w:val="22"/>
                <w:szCs w:val="22"/>
              </w:rPr>
              <w:t xml:space="preserve"> that suspended middle school students and elementary students with specific learning disabilities no longer share the</w:t>
            </w:r>
            <w:r w:rsidR="00102160">
              <w:rPr>
                <w:rFonts w:ascii="Arial" w:hAnsi="Arial" w:cs="Arial"/>
                <w:sz w:val="22"/>
                <w:szCs w:val="22"/>
              </w:rPr>
              <w:t xml:space="preserve"> same room. Room 312, which previously served both populations of students, has been converted into a general education instructional space</w:t>
            </w:r>
            <w:r w:rsidR="009464BC">
              <w:rPr>
                <w:rFonts w:ascii="Arial" w:hAnsi="Arial" w:cs="Arial"/>
                <w:sz w:val="22"/>
                <w:szCs w:val="22"/>
              </w:rPr>
              <w:t>, and</w:t>
            </w:r>
            <w:r w:rsidR="00102160">
              <w:rPr>
                <w:rFonts w:ascii="Arial" w:hAnsi="Arial" w:cs="Arial"/>
                <w:sz w:val="22"/>
                <w:szCs w:val="22"/>
              </w:rPr>
              <w:t xml:space="preserve"> room 315 has been designated as a classroom for </w:t>
            </w:r>
            <w:r w:rsidR="00102160" w:rsidRPr="00CE4005">
              <w:rPr>
                <w:rFonts w:ascii="Arial" w:hAnsi="Arial" w:cs="Arial"/>
                <w:sz w:val="22"/>
                <w:szCs w:val="22"/>
              </w:rPr>
              <w:t>elementary students with specific learning disabilities</w:t>
            </w:r>
            <w:r w:rsidR="00102160">
              <w:rPr>
                <w:rFonts w:ascii="Arial" w:hAnsi="Arial" w:cs="Arial"/>
                <w:sz w:val="22"/>
                <w:szCs w:val="22"/>
              </w:rPr>
              <w:t>.</w:t>
            </w:r>
          </w:p>
          <w:p w:rsidR="005E6A78" w:rsidRDefault="005E6A78" w:rsidP="00E77005">
            <w:pPr>
              <w:pStyle w:val="Normal13"/>
              <w:keepNext/>
              <w:rPr>
                <w:rFonts w:ascii="Arial" w:hAnsi="Arial" w:cs="Arial"/>
                <w:sz w:val="22"/>
                <w:szCs w:val="22"/>
              </w:rPr>
            </w:pPr>
          </w:p>
          <w:p w:rsidR="005E6A78" w:rsidRDefault="00E77005" w:rsidP="00E77005">
            <w:pPr>
              <w:pStyle w:val="Normal13"/>
              <w:keepNext/>
              <w:rPr>
                <w:rFonts w:ascii="Arial" w:hAnsi="Arial" w:cs="Arial"/>
                <w:sz w:val="22"/>
                <w:szCs w:val="22"/>
              </w:rPr>
            </w:pPr>
            <w:r w:rsidRPr="00CE4005">
              <w:rPr>
                <w:rFonts w:ascii="Arial" w:hAnsi="Arial" w:cs="Arial"/>
                <w:sz w:val="22"/>
                <w:szCs w:val="22"/>
              </w:rPr>
              <w:t xml:space="preserve">Observations at the Haggerty Elementary School </w:t>
            </w:r>
            <w:r w:rsidR="00B879AB">
              <w:rPr>
                <w:rFonts w:ascii="Arial" w:hAnsi="Arial" w:cs="Arial"/>
                <w:sz w:val="22"/>
                <w:szCs w:val="22"/>
              </w:rPr>
              <w:t>indicated</w:t>
            </w:r>
            <w:r w:rsidRPr="00CE4005">
              <w:rPr>
                <w:rFonts w:ascii="Arial" w:hAnsi="Arial" w:cs="Arial"/>
                <w:sz w:val="22"/>
                <w:szCs w:val="22"/>
              </w:rPr>
              <w:t xml:space="preserve"> that students with disabilities no longer walk through the front office to access speech and language services. The service de</w:t>
            </w:r>
            <w:r w:rsidR="00102160">
              <w:rPr>
                <w:rFonts w:ascii="Arial" w:hAnsi="Arial" w:cs="Arial"/>
                <w:sz w:val="22"/>
                <w:szCs w:val="22"/>
              </w:rPr>
              <w:t>livery room has been relocated to room 204, which is located outside of the main office suite.</w:t>
            </w:r>
          </w:p>
          <w:p w:rsidR="005E6A78" w:rsidRDefault="005E6A78" w:rsidP="00E77005">
            <w:pPr>
              <w:pStyle w:val="Normal13"/>
              <w:keepNext/>
              <w:rPr>
                <w:rFonts w:ascii="Arial" w:hAnsi="Arial" w:cs="Arial"/>
                <w:sz w:val="22"/>
                <w:szCs w:val="22"/>
              </w:rPr>
            </w:pPr>
          </w:p>
          <w:p w:rsidR="00E77005" w:rsidRPr="00CE4005" w:rsidRDefault="009464BC" w:rsidP="009464BC">
            <w:pPr>
              <w:pStyle w:val="Normal13"/>
              <w:keepNext/>
              <w:rPr>
                <w:rFonts w:ascii="Arial" w:hAnsi="Arial" w:cs="Arial"/>
                <w:sz w:val="22"/>
                <w:szCs w:val="22"/>
              </w:rPr>
            </w:pPr>
            <w:r>
              <w:rPr>
                <w:rFonts w:ascii="Arial" w:hAnsi="Arial" w:cs="Arial"/>
                <w:sz w:val="22"/>
                <w:szCs w:val="22"/>
              </w:rPr>
              <w:t xml:space="preserve">Between the time of the CPR and the MCR, Putnam Upper School relocated to a newly remodeled building with functional visual fire alarms throughout. </w:t>
            </w:r>
            <w:r w:rsidR="00E77005" w:rsidRPr="00CE4005">
              <w:rPr>
                <w:rFonts w:ascii="Arial" w:hAnsi="Arial" w:cs="Arial"/>
                <w:sz w:val="22"/>
                <w:szCs w:val="22"/>
              </w:rPr>
              <w:t xml:space="preserve">Observations </w:t>
            </w:r>
            <w:r>
              <w:rPr>
                <w:rFonts w:ascii="Arial" w:hAnsi="Arial" w:cs="Arial"/>
                <w:sz w:val="22"/>
                <w:szCs w:val="22"/>
              </w:rPr>
              <w:t>confirmed</w:t>
            </w:r>
            <w:r w:rsidR="00E77005" w:rsidRPr="00CE4005">
              <w:rPr>
                <w:rFonts w:ascii="Arial" w:hAnsi="Arial" w:cs="Arial"/>
                <w:sz w:val="22"/>
                <w:szCs w:val="22"/>
              </w:rPr>
              <w:t xml:space="preserve"> that </w:t>
            </w:r>
            <w:r>
              <w:rPr>
                <w:rFonts w:ascii="Arial" w:hAnsi="Arial" w:cs="Arial"/>
                <w:sz w:val="22"/>
                <w:szCs w:val="22"/>
              </w:rPr>
              <w:t xml:space="preserve">all </w:t>
            </w:r>
            <w:r w:rsidR="00E77005" w:rsidRPr="00CE4005">
              <w:rPr>
                <w:rFonts w:ascii="Arial" w:hAnsi="Arial" w:cs="Arial"/>
                <w:sz w:val="22"/>
                <w:szCs w:val="22"/>
              </w:rPr>
              <w:t>common spaces, including the main hallways, stairwells, and cafeteria, as well as rooms where hearing impaired students receive service and instruction</w:t>
            </w:r>
            <w:r>
              <w:rPr>
                <w:rFonts w:ascii="Arial" w:hAnsi="Arial" w:cs="Arial"/>
                <w:sz w:val="22"/>
                <w:szCs w:val="22"/>
              </w:rPr>
              <w:t>,</w:t>
            </w:r>
            <w:r w:rsidR="00E77005" w:rsidRPr="00CE4005">
              <w:rPr>
                <w:rFonts w:ascii="Arial" w:hAnsi="Arial" w:cs="Arial"/>
                <w:sz w:val="22"/>
                <w:szCs w:val="22"/>
              </w:rPr>
              <w:t xml:space="preserve"> contain visual fire alarms.</w:t>
            </w:r>
            <w:r w:rsidR="006C4D65">
              <w:rPr>
                <w:rFonts w:ascii="Arial" w:hAnsi="Arial" w:cs="Arial"/>
                <w:sz w:val="22"/>
                <w:szCs w:val="22"/>
              </w:rPr>
              <w:t xml:space="preserve"> </w:t>
            </w:r>
          </w:p>
        </w:tc>
      </w:tr>
    </w:tbl>
    <w:p w:rsidR="005E6A78" w:rsidRDefault="005E6A78" w:rsidP="00E77005">
      <w:pPr>
        <w:rPr>
          <w:rFonts w:ascii="Verdana" w:hAnsi="Verdana"/>
          <w:sz w:val="16"/>
          <w:szCs w:val="16"/>
        </w:rPr>
      </w:pPr>
    </w:p>
    <w:p w:rsidR="005E6A78" w:rsidRPr="00AF5230" w:rsidRDefault="005E6A78" w:rsidP="005E6A78">
      <w:pPr>
        <w:rPr>
          <w:rFonts w:ascii="Verdana" w:hAnsi="Verdana"/>
          <w:sz w:val="16"/>
          <w:szCs w:val="16"/>
        </w:rPr>
      </w:pPr>
    </w:p>
    <w:sectPr w:rsidR="005E6A78" w:rsidRPr="00AF5230" w:rsidSect="00E77005">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CA" w:rsidRDefault="00B77CCA">
      <w:r>
        <w:separator/>
      </w:r>
    </w:p>
  </w:endnote>
  <w:endnote w:type="continuationSeparator" w:id="0">
    <w:p w:rsidR="00B77CCA" w:rsidRDefault="00B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5" w:rsidRDefault="006870F8" w:rsidP="00E77005">
    <w:pPr>
      <w:pStyle w:val="Footer"/>
      <w:framePr w:wrap="around" w:vAnchor="text" w:hAnchor="margin" w:xAlign="right" w:y="1"/>
      <w:rPr>
        <w:rStyle w:val="PageNumber"/>
      </w:rPr>
    </w:pPr>
    <w:r>
      <w:rPr>
        <w:rStyle w:val="PageNumber"/>
      </w:rPr>
      <w:fldChar w:fldCharType="begin"/>
    </w:r>
    <w:r w:rsidR="00E77005">
      <w:rPr>
        <w:rStyle w:val="PageNumber"/>
      </w:rPr>
      <w:instrText xml:space="preserve">PAGE  </w:instrText>
    </w:r>
    <w:r>
      <w:rPr>
        <w:rStyle w:val="PageNumber"/>
      </w:rPr>
      <w:fldChar w:fldCharType="end"/>
    </w:r>
  </w:p>
  <w:p w:rsidR="00E77005" w:rsidRDefault="00E77005" w:rsidP="00E77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05" w:rsidRDefault="00E77005" w:rsidP="00E77005">
    <w:pPr>
      <w:pStyle w:val="Footer"/>
      <w:tabs>
        <w:tab w:val="clear" w:pos="8640"/>
      </w:tabs>
      <w:ind w:right="360"/>
      <w:jc w:val="center"/>
      <w:rPr>
        <w:rFonts w:ascii="Verdana" w:hAnsi="Verdana"/>
        <w:sz w:val="16"/>
        <w:szCs w:val="16"/>
      </w:rPr>
    </w:pPr>
    <w:bookmarkStart w:id="48" w:name="STATE_ED_FOOTER"/>
    <w:r>
      <w:rPr>
        <w:rFonts w:ascii="Verdana" w:hAnsi="Verdana"/>
        <w:sz w:val="16"/>
        <w:szCs w:val="16"/>
      </w:rPr>
      <w:t>Massachusetts Department of Elementary &amp; Secondary Education</w:t>
    </w:r>
    <w:bookmarkEnd w:id="48"/>
    <w:r>
      <w:rPr>
        <w:rFonts w:ascii="Verdana" w:hAnsi="Verdana"/>
        <w:sz w:val="16"/>
        <w:szCs w:val="16"/>
      </w:rPr>
      <w:t xml:space="preserve"> – </w:t>
    </w:r>
    <w:bookmarkStart w:id="49" w:name="AGENCY_NAME_FOOTER"/>
    <w:r w:rsidR="00AF3906">
      <w:rPr>
        <w:rFonts w:ascii="Verdana" w:hAnsi="Verdana"/>
        <w:sz w:val="16"/>
        <w:szCs w:val="16"/>
      </w:rPr>
      <w:t>Office of Public School Monitoring</w:t>
    </w:r>
    <w:bookmarkEnd w:id="49"/>
  </w:p>
  <w:p w:rsidR="00E77005" w:rsidRPr="00700A12" w:rsidRDefault="00E77005" w:rsidP="00E77005">
    <w:pPr>
      <w:pStyle w:val="Footer"/>
      <w:tabs>
        <w:tab w:val="clear" w:pos="8640"/>
      </w:tabs>
      <w:ind w:right="360"/>
      <w:jc w:val="center"/>
      <w:rPr>
        <w:rFonts w:ascii="Verdana" w:hAnsi="Verdana"/>
        <w:sz w:val="16"/>
        <w:szCs w:val="16"/>
      </w:rPr>
    </w:pPr>
    <w:bookmarkStart w:id="50" w:name="ORG_NAME_FOOTER"/>
    <w:r>
      <w:rPr>
        <w:rFonts w:ascii="Verdana" w:hAnsi="Verdana"/>
        <w:sz w:val="16"/>
        <w:szCs w:val="16"/>
      </w:rPr>
      <w:t>Cambridg</w:t>
    </w:r>
    <w:r w:rsidR="00AF3906">
      <w:rPr>
        <w:rFonts w:ascii="Verdana" w:hAnsi="Verdana"/>
        <w:sz w:val="16"/>
        <w:szCs w:val="16"/>
      </w:rPr>
      <w:t>e Public Schools</w:t>
    </w:r>
    <w:bookmarkEnd w:id="50"/>
    <w:r w:rsidR="00AF3906">
      <w:rPr>
        <w:rFonts w:ascii="Verdana" w:hAnsi="Verdana"/>
        <w:sz w:val="16"/>
        <w:szCs w:val="16"/>
      </w:rPr>
      <w:t xml:space="preserve"> </w:t>
    </w:r>
    <w:r>
      <w:rPr>
        <w:rFonts w:ascii="Verdana" w:hAnsi="Verdana"/>
        <w:sz w:val="16"/>
        <w:szCs w:val="16"/>
      </w:rPr>
      <w:t xml:space="preserve">Mid-Cycle Report - </w:t>
    </w:r>
    <w:bookmarkStart w:id="51" w:name="MCR_REPORT_DATE"/>
    <w:r w:rsidRPr="00700A12">
      <w:rPr>
        <w:rFonts w:ascii="Verdana" w:hAnsi="Verdana"/>
        <w:sz w:val="16"/>
        <w:szCs w:val="16"/>
      </w:rPr>
      <w:t>12/</w:t>
    </w:r>
    <w:r w:rsidR="00AF3906">
      <w:rPr>
        <w:rFonts w:ascii="Verdana" w:hAnsi="Verdana"/>
        <w:sz w:val="16"/>
        <w:szCs w:val="16"/>
      </w:rPr>
      <w:t>22</w:t>
    </w:r>
    <w:r w:rsidRPr="00700A12">
      <w:rPr>
        <w:rFonts w:ascii="Verdana" w:hAnsi="Verdana"/>
        <w:sz w:val="16"/>
        <w:szCs w:val="16"/>
      </w:rPr>
      <w:t>/2017</w:t>
    </w:r>
    <w:bookmarkEnd w:id="51"/>
  </w:p>
  <w:p w:rsidR="00E77005" w:rsidRPr="00700A12" w:rsidRDefault="00E77005" w:rsidP="00E7700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870F8" w:rsidRPr="00700A12">
      <w:rPr>
        <w:rFonts w:ascii="Verdana" w:hAnsi="Verdana"/>
        <w:sz w:val="16"/>
        <w:szCs w:val="16"/>
      </w:rPr>
      <w:fldChar w:fldCharType="begin"/>
    </w:r>
    <w:r w:rsidRPr="00700A12">
      <w:rPr>
        <w:rFonts w:ascii="Verdana" w:hAnsi="Verdana"/>
        <w:sz w:val="16"/>
        <w:szCs w:val="16"/>
      </w:rPr>
      <w:instrText xml:space="preserve"> PAGE </w:instrText>
    </w:r>
    <w:r w:rsidR="006870F8" w:rsidRPr="00700A12">
      <w:rPr>
        <w:rFonts w:ascii="Verdana" w:hAnsi="Verdana"/>
        <w:sz w:val="16"/>
        <w:szCs w:val="16"/>
      </w:rPr>
      <w:fldChar w:fldCharType="separate"/>
    </w:r>
    <w:r w:rsidR="007211C1">
      <w:rPr>
        <w:rFonts w:ascii="Verdana" w:hAnsi="Verdana"/>
        <w:noProof/>
        <w:sz w:val="16"/>
        <w:szCs w:val="16"/>
      </w:rPr>
      <w:t>6</w:t>
    </w:r>
    <w:r w:rsidR="006870F8" w:rsidRPr="00700A12">
      <w:rPr>
        <w:rFonts w:ascii="Verdana" w:hAnsi="Verdana"/>
        <w:sz w:val="16"/>
        <w:szCs w:val="16"/>
      </w:rPr>
      <w:fldChar w:fldCharType="end"/>
    </w:r>
    <w:r w:rsidRPr="00700A12">
      <w:rPr>
        <w:rFonts w:ascii="Verdana" w:hAnsi="Verdana"/>
        <w:sz w:val="16"/>
        <w:szCs w:val="16"/>
      </w:rPr>
      <w:t xml:space="preserve"> of </w:t>
    </w:r>
    <w:r w:rsidR="006870F8" w:rsidRPr="00700A12">
      <w:rPr>
        <w:rFonts w:ascii="Verdana" w:hAnsi="Verdana"/>
        <w:sz w:val="16"/>
        <w:szCs w:val="16"/>
      </w:rPr>
      <w:fldChar w:fldCharType="begin"/>
    </w:r>
    <w:r w:rsidRPr="00700A12">
      <w:rPr>
        <w:rFonts w:ascii="Verdana" w:hAnsi="Verdana"/>
        <w:sz w:val="16"/>
        <w:szCs w:val="16"/>
      </w:rPr>
      <w:instrText xml:space="preserve"> NUMPAGES </w:instrText>
    </w:r>
    <w:r w:rsidR="006870F8" w:rsidRPr="00700A12">
      <w:rPr>
        <w:rFonts w:ascii="Verdana" w:hAnsi="Verdana"/>
        <w:sz w:val="16"/>
        <w:szCs w:val="16"/>
      </w:rPr>
      <w:fldChar w:fldCharType="separate"/>
    </w:r>
    <w:r w:rsidR="007211C1">
      <w:rPr>
        <w:rFonts w:ascii="Verdana" w:hAnsi="Verdana"/>
        <w:noProof/>
        <w:sz w:val="16"/>
        <w:szCs w:val="16"/>
      </w:rPr>
      <w:t>6</w:t>
    </w:r>
    <w:r w:rsidR="006870F8"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CA" w:rsidRDefault="00B77CCA">
      <w:r>
        <w:separator/>
      </w:r>
    </w:p>
  </w:footnote>
  <w:footnote w:type="continuationSeparator" w:id="0">
    <w:p w:rsidR="00B77CCA" w:rsidRDefault="00B7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3E0F50A">
      <w:start w:val="1"/>
      <w:numFmt w:val="decimal"/>
      <w:lvlText w:val="%1."/>
      <w:lvlJc w:val="left"/>
      <w:pPr>
        <w:tabs>
          <w:tab w:val="num" w:pos="720"/>
        </w:tabs>
        <w:ind w:left="720" w:hanging="360"/>
      </w:pPr>
      <w:rPr>
        <w:rFonts w:hint="default"/>
      </w:rPr>
    </w:lvl>
    <w:lvl w:ilvl="1" w:tplc="0F7A14FA" w:tentative="1">
      <w:start w:val="1"/>
      <w:numFmt w:val="lowerLetter"/>
      <w:lvlText w:val="%2."/>
      <w:lvlJc w:val="left"/>
      <w:pPr>
        <w:tabs>
          <w:tab w:val="num" w:pos="1440"/>
        </w:tabs>
        <w:ind w:left="1440" w:hanging="360"/>
      </w:pPr>
    </w:lvl>
    <w:lvl w:ilvl="2" w:tplc="02C238CE" w:tentative="1">
      <w:start w:val="1"/>
      <w:numFmt w:val="lowerRoman"/>
      <w:lvlText w:val="%3."/>
      <w:lvlJc w:val="right"/>
      <w:pPr>
        <w:tabs>
          <w:tab w:val="num" w:pos="2160"/>
        </w:tabs>
        <w:ind w:left="2160" w:hanging="180"/>
      </w:pPr>
    </w:lvl>
    <w:lvl w:ilvl="3" w:tplc="BF128F48" w:tentative="1">
      <w:start w:val="1"/>
      <w:numFmt w:val="decimal"/>
      <w:lvlText w:val="%4."/>
      <w:lvlJc w:val="left"/>
      <w:pPr>
        <w:tabs>
          <w:tab w:val="num" w:pos="2880"/>
        </w:tabs>
        <w:ind w:left="2880" w:hanging="360"/>
      </w:pPr>
    </w:lvl>
    <w:lvl w:ilvl="4" w:tplc="230247EE" w:tentative="1">
      <w:start w:val="1"/>
      <w:numFmt w:val="lowerLetter"/>
      <w:lvlText w:val="%5."/>
      <w:lvlJc w:val="left"/>
      <w:pPr>
        <w:tabs>
          <w:tab w:val="num" w:pos="3600"/>
        </w:tabs>
        <w:ind w:left="3600" w:hanging="360"/>
      </w:pPr>
    </w:lvl>
    <w:lvl w:ilvl="5" w:tplc="02CEF3A8" w:tentative="1">
      <w:start w:val="1"/>
      <w:numFmt w:val="lowerRoman"/>
      <w:lvlText w:val="%6."/>
      <w:lvlJc w:val="right"/>
      <w:pPr>
        <w:tabs>
          <w:tab w:val="num" w:pos="4320"/>
        </w:tabs>
        <w:ind w:left="4320" w:hanging="180"/>
      </w:pPr>
    </w:lvl>
    <w:lvl w:ilvl="6" w:tplc="1B10AF86" w:tentative="1">
      <w:start w:val="1"/>
      <w:numFmt w:val="decimal"/>
      <w:lvlText w:val="%7."/>
      <w:lvlJc w:val="left"/>
      <w:pPr>
        <w:tabs>
          <w:tab w:val="num" w:pos="5040"/>
        </w:tabs>
        <w:ind w:left="5040" w:hanging="360"/>
      </w:pPr>
    </w:lvl>
    <w:lvl w:ilvl="7" w:tplc="4F1A1180" w:tentative="1">
      <w:start w:val="1"/>
      <w:numFmt w:val="lowerLetter"/>
      <w:lvlText w:val="%8."/>
      <w:lvlJc w:val="left"/>
      <w:pPr>
        <w:tabs>
          <w:tab w:val="num" w:pos="5760"/>
        </w:tabs>
        <w:ind w:left="5760" w:hanging="360"/>
      </w:pPr>
    </w:lvl>
    <w:lvl w:ilvl="8" w:tplc="C4F8DB5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620CB"/>
    <w:rsid w:val="00102160"/>
    <w:rsid w:val="00103CB8"/>
    <w:rsid w:val="0010460F"/>
    <w:rsid w:val="00134892"/>
    <w:rsid w:val="0016581E"/>
    <w:rsid w:val="002663B9"/>
    <w:rsid w:val="00313CF0"/>
    <w:rsid w:val="00406CD6"/>
    <w:rsid w:val="00463A1A"/>
    <w:rsid w:val="0046632F"/>
    <w:rsid w:val="00503944"/>
    <w:rsid w:val="00566532"/>
    <w:rsid w:val="005E4B7C"/>
    <w:rsid w:val="005E6A78"/>
    <w:rsid w:val="006104DA"/>
    <w:rsid w:val="00627908"/>
    <w:rsid w:val="006870F8"/>
    <w:rsid w:val="006C4D65"/>
    <w:rsid w:val="006E054E"/>
    <w:rsid w:val="006F0ADB"/>
    <w:rsid w:val="00720CC8"/>
    <w:rsid w:val="007211C1"/>
    <w:rsid w:val="007A7E81"/>
    <w:rsid w:val="007D0222"/>
    <w:rsid w:val="008210DB"/>
    <w:rsid w:val="00833EE7"/>
    <w:rsid w:val="00937057"/>
    <w:rsid w:val="0094037C"/>
    <w:rsid w:val="009464BC"/>
    <w:rsid w:val="00953B6A"/>
    <w:rsid w:val="009B1A64"/>
    <w:rsid w:val="009E19EB"/>
    <w:rsid w:val="009F132A"/>
    <w:rsid w:val="00A60838"/>
    <w:rsid w:val="00A92F04"/>
    <w:rsid w:val="00AF3906"/>
    <w:rsid w:val="00B478D3"/>
    <w:rsid w:val="00B77CCA"/>
    <w:rsid w:val="00B879AB"/>
    <w:rsid w:val="00BE35C3"/>
    <w:rsid w:val="00D90B23"/>
    <w:rsid w:val="00DB459F"/>
    <w:rsid w:val="00E124D9"/>
    <w:rsid w:val="00E2633F"/>
    <w:rsid w:val="00E77005"/>
    <w:rsid w:val="00F02F27"/>
    <w:rsid w:val="00F14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3449DA-30DB-414C-ABA5-05D10EC4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character" w:styleId="Hyperlink">
    <w:name w:val="Hyperlink"/>
    <w:basedOn w:val="DefaultParagraphFont"/>
    <w:rsid w:val="00953B6A"/>
    <w:rPr>
      <w:color w:val="0000FF"/>
      <w:u w:val="single"/>
    </w:rPr>
  </w:style>
  <w:style w:type="paragraph" w:customStyle="1" w:styleId="Default">
    <w:name w:val="Default"/>
    <w:rsid w:val="00313C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iep/sld/default.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cspd/sld_elig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DESE-231-40772</_dlc_DocId>
    <_dlc_DocIdUrl xmlns="733efe1c-5bbe-4968-87dc-d400e65c879f">
      <Url>https://sharepoint.doemass.org/ese/webteam/cps/_layouts/DocIdRedir.aspx?ID=DESE-231-40772</Url>
      <Description>DESE-231-40772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5F08-5A1C-4CF2-8C7F-62A676096EA7}">
  <ds:schemaRefs>
    <ds:schemaRef ds:uri="http://schemas.microsoft.com/sharepoint/events"/>
  </ds:schemaRefs>
</ds:datastoreItem>
</file>

<file path=customXml/itemProps2.xml><?xml version="1.0" encoding="utf-8"?>
<ds:datastoreItem xmlns:ds="http://schemas.openxmlformats.org/officeDocument/2006/customXml" ds:itemID="{0D30A317-24A3-43F2-9C39-E2DCD2729A58}">
  <ds:schemaRefs>
    <ds:schemaRef ds:uri="http://schemas.microsoft.com/sharepoint/v3/contenttype/forms"/>
  </ds:schemaRefs>
</ds:datastoreItem>
</file>

<file path=customXml/itemProps3.xml><?xml version="1.0" encoding="utf-8"?>
<ds:datastoreItem xmlns:ds="http://schemas.openxmlformats.org/officeDocument/2006/customXml" ds:itemID="{F9545757-DBE0-4F43-B05F-B34949175A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A2D5E87-9179-4D26-BAAD-30CB58E2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Cambridge Public Schools Mid-cycle Report 2018</vt:lpstr>
    </vt:vector>
  </TitlesOfParts>
  <Company/>
  <LinksUpToDate>false</LinksUpToDate>
  <CharactersWithSpaces>11564</CharactersWithSpaces>
  <SharedDoc>false</SharedDoc>
  <HLinks>
    <vt:vector size="12" baseType="variant">
      <vt:variant>
        <vt:i4>5046289</vt:i4>
      </vt:variant>
      <vt:variant>
        <vt:i4>3</vt:i4>
      </vt:variant>
      <vt:variant>
        <vt:i4>0</vt:i4>
      </vt:variant>
      <vt:variant>
        <vt:i4>5</vt:i4>
      </vt:variant>
      <vt:variant>
        <vt:lpwstr>http://www.doe.mass.edu/sped/iep/sld/default.html</vt:lpwstr>
      </vt:variant>
      <vt:variant>
        <vt:lpwstr/>
      </vt:variant>
      <vt:variant>
        <vt:i4>7405638</vt:i4>
      </vt:variant>
      <vt:variant>
        <vt:i4>0</vt:i4>
      </vt:variant>
      <vt:variant>
        <vt:i4>0</vt:i4>
      </vt:variant>
      <vt:variant>
        <vt:i4>5</vt:i4>
      </vt:variant>
      <vt:variant>
        <vt:lpwstr>http://www.doe.mass.edu/sped/cspd/sld_eligibility.pdf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Public Schools Mid-cycle Report 2018</dc:title>
  <dc:creator>DESE</dc:creator>
  <cp:lastModifiedBy>Zou, Dong</cp:lastModifiedBy>
  <cp:revision>3</cp:revision>
  <cp:lastPrinted>2017-12-21T19:28:00Z</cp:lastPrinted>
  <dcterms:created xsi:type="dcterms:W3CDTF">2018-03-23T15:17:00Z</dcterms:created>
  <dcterms:modified xsi:type="dcterms:W3CDTF">2018-03-23T15:18:00Z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