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A85CAD" w:rsidRPr="00A25A31">
        <w:trPr>
          <w:trHeight w:val="10800"/>
        </w:trPr>
        <w:tc>
          <w:tcPr>
            <w:tcW w:w="362" w:type="dxa"/>
            <w:tcBorders>
              <w:right w:val="single" w:sz="4" w:space="0" w:color="auto"/>
            </w:tcBorders>
          </w:tcPr>
          <w:p w:rsidR="00A85CAD" w:rsidRPr="00BB123E" w:rsidRDefault="00986877" w:rsidP="00A85CAD">
            <w:pPr>
              <w:ind w:left="720" w:hanging="720"/>
              <w:rPr>
                <w:sz w:val="22"/>
              </w:rPr>
            </w:pPr>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CEF603"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029FB0"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p>
        </w:tc>
        <w:tc>
          <w:tcPr>
            <w:tcW w:w="1228" w:type="dxa"/>
            <w:tcBorders>
              <w:top w:val="single" w:sz="4" w:space="0" w:color="auto"/>
              <w:left w:val="single" w:sz="4" w:space="0" w:color="auto"/>
              <w:right w:val="single" w:sz="4" w:space="0" w:color="auto"/>
            </w:tcBorders>
          </w:tcPr>
          <w:p w:rsidR="00A85CAD" w:rsidRPr="00BB123E" w:rsidRDefault="00986877" w:rsidP="00A85CAD">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A85CAD" w:rsidRDefault="00A85CAD" w:rsidP="00A85CAD">
            <w:pPr>
              <w:rPr>
                <w:sz w:val="22"/>
              </w:rPr>
            </w:pPr>
          </w:p>
          <w:p w:rsidR="00A85CAD" w:rsidRDefault="00A85CAD" w:rsidP="00A85CAD">
            <w:pPr>
              <w:rPr>
                <w:sz w:val="22"/>
              </w:rPr>
            </w:pPr>
          </w:p>
          <w:p w:rsidR="00A85CAD" w:rsidRDefault="00A85CAD" w:rsidP="00A85CAD">
            <w:pPr>
              <w:rPr>
                <w:sz w:val="22"/>
              </w:rPr>
            </w:pPr>
          </w:p>
          <w:p w:rsidR="00A85CAD" w:rsidRDefault="00A85CAD" w:rsidP="00A85CAD">
            <w:pPr>
              <w:rPr>
                <w:sz w:val="22"/>
              </w:rPr>
            </w:pPr>
          </w:p>
          <w:p w:rsidR="00A85CAD" w:rsidRDefault="00A85CAD" w:rsidP="00A85CAD">
            <w:pPr>
              <w:rPr>
                <w:sz w:val="22"/>
              </w:rPr>
            </w:pPr>
          </w:p>
          <w:p w:rsidR="00A85CAD" w:rsidRDefault="00A85CAD" w:rsidP="00A85CAD">
            <w:pPr>
              <w:rPr>
                <w:sz w:val="22"/>
              </w:rPr>
            </w:pPr>
          </w:p>
          <w:p w:rsidR="00A85CAD" w:rsidRDefault="00A85CAD" w:rsidP="00A85CAD">
            <w:pPr>
              <w:rPr>
                <w:sz w:val="22"/>
              </w:rPr>
            </w:pPr>
          </w:p>
          <w:p w:rsidR="00A85CAD" w:rsidRDefault="00A85CAD" w:rsidP="00A85CAD">
            <w:pPr>
              <w:rPr>
                <w:sz w:val="22"/>
              </w:rPr>
            </w:pPr>
          </w:p>
          <w:p w:rsidR="00A85CAD" w:rsidRDefault="00A85CAD" w:rsidP="00A85CAD">
            <w:pPr>
              <w:rPr>
                <w:sz w:val="22"/>
              </w:rPr>
            </w:pPr>
          </w:p>
          <w:p w:rsidR="00A85CAD" w:rsidRDefault="00A85CAD" w:rsidP="00A85CAD">
            <w:pPr>
              <w:rPr>
                <w:sz w:val="22"/>
              </w:rPr>
            </w:pPr>
          </w:p>
          <w:p w:rsidR="00A85CAD" w:rsidRDefault="00A85CAD" w:rsidP="00A85CAD">
            <w:pPr>
              <w:rPr>
                <w:sz w:val="22"/>
              </w:rPr>
            </w:pPr>
          </w:p>
          <w:p w:rsidR="00A85CAD" w:rsidRDefault="00A85CAD" w:rsidP="00A85CAD">
            <w:pPr>
              <w:rPr>
                <w:sz w:val="22"/>
              </w:rPr>
            </w:pPr>
          </w:p>
          <w:p w:rsidR="00A85CAD" w:rsidRDefault="00A85CAD" w:rsidP="00A85CAD">
            <w:pPr>
              <w:rPr>
                <w:sz w:val="22"/>
              </w:rPr>
            </w:pPr>
          </w:p>
          <w:p w:rsidR="00A85CAD" w:rsidRDefault="00A85CAD" w:rsidP="00A85CAD">
            <w:pPr>
              <w:rPr>
                <w:sz w:val="22"/>
              </w:rPr>
            </w:pPr>
            <w:bookmarkStart w:id="0" w:name="_GoBack"/>
            <w:bookmarkEnd w:id="0"/>
          </w:p>
          <w:p w:rsidR="00A85CAD" w:rsidRDefault="00A85CAD" w:rsidP="00A85CAD">
            <w:pPr>
              <w:rPr>
                <w:sz w:val="22"/>
              </w:rPr>
            </w:pPr>
          </w:p>
          <w:p w:rsidR="00A85CAD" w:rsidRDefault="00A85CAD" w:rsidP="00A85CAD">
            <w:pPr>
              <w:rPr>
                <w:sz w:val="22"/>
              </w:rPr>
            </w:pPr>
          </w:p>
          <w:p w:rsidR="00A85CAD" w:rsidRDefault="00A85CAD" w:rsidP="00A85CAD">
            <w:pPr>
              <w:spacing w:before="120"/>
              <w:jc w:val="center"/>
              <w:rPr>
                <w:b/>
              </w:rPr>
            </w:pPr>
            <w:r>
              <w:rPr>
                <w:b/>
              </w:rPr>
              <w:t>COORDINATED PROGRAM REVIEW</w:t>
            </w:r>
          </w:p>
          <w:p w:rsidR="00A85CAD" w:rsidRDefault="00A85CAD" w:rsidP="00A85CAD">
            <w:pPr>
              <w:spacing w:before="120"/>
              <w:jc w:val="center"/>
              <w:rPr>
                <w:b/>
              </w:rPr>
            </w:pPr>
            <w:r>
              <w:rPr>
                <w:b/>
              </w:rPr>
              <w:t>MID-CYCLE REPORT</w:t>
            </w:r>
          </w:p>
          <w:p w:rsidR="00A85CAD" w:rsidRDefault="00A85CAD" w:rsidP="00A85CAD">
            <w:pPr>
              <w:spacing w:before="120"/>
              <w:jc w:val="center"/>
              <w:rPr>
                <w:b/>
              </w:rPr>
            </w:pPr>
            <w:r>
              <w:rPr>
                <w:b/>
              </w:rPr>
              <w:t xml:space="preserve">District: </w:t>
            </w:r>
            <w:bookmarkStart w:id="1" w:name="ORG_NAME"/>
            <w:r>
              <w:rPr>
                <w:b/>
              </w:rPr>
              <w:t>Somervill</w:t>
            </w:r>
            <w:r w:rsidR="00DF0A2A">
              <w:rPr>
                <w:b/>
              </w:rPr>
              <w:t>e Public Schools</w:t>
            </w:r>
            <w:bookmarkEnd w:id="1"/>
          </w:p>
          <w:p w:rsidR="00A85CAD" w:rsidRDefault="00A85CAD" w:rsidP="00A85CAD">
            <w:pPr>
              <w:spacing w:before="120"/>
              <w:jc w:val="center"/>
              <w:rPr>
                <w:b/>
              </w:rPr>
            </w:pPr>
            <w:r>
              <w:rPr>
                <w:b/>
              </w:rPr>
              <w:t xml:space="preserve">MCR Onsite Date: </w:t>
            </w:r>
            <w:bookmarkStart w:id="2" w:name="MCR_DATES"/>
            <w:r>
              <w:rPr>
                <w:b/>
              </w:rPr>
              <w:t>05/29/2018</w:t>
            </w:r>
            <w:bookmarkEnd w:id="2"/>
          </w:p>
          <w:p w:rsidR="00A85CAD" w:rsidRDefault="00A85CAD" w:rsidP="00A85CAD">
            <w:pPr>
              <w:spacing w:before="120"/>
              <w:jc w:val="center"/>
              <w:rPr>
                <w:b/>
              </w:rPr>
            </w:pPr>
            <w:r>
              <w:rPr>
                <w:b/>
              </w:rPr>
              <w:t>Program Area: Special Education</w:t>
            </w:r>
          </w:p>
          <w:p w:rsidR="00A85CAD" w:rsidRPr="00A25A31" w:rsidRDefault="00A85CAD" w:rsidP="00A85CAD">
            <w:pPr>
              <w:spacing w:before="120"/>
              <w:jc w:val="center"/>
              <w:rPr>
                <w:b/>
              </w:rPr>
            </w:pPr>
          </w:p>
        </w:tc>
      </w:tr>
      <w:tr w:rsidR="00A85CAD" w:rsidRPr="00BB123E">
        <w:trPr>
          <w:trHeight w:val="989"/>
        </w:trPr>
        <w:tc>
          <w:tcPr>
            <w:tcW w:w="362" w:type="dxa"/>
            <w:tcBorders>
              <w:right w:val="single" w:sz="4" w:space="0" w:color="auto"/>
            </w:tcBorders>
          </w:tcPr>
          <w:p w:rsidR="00A85CAD" w:rsidRDefault="00A85CAD" w:rsidP="00A85CAD">
            <w:pPr>
              <w:rPr>
                <w:sz w:val="22"/>
              </w:rPr>
            </w:pPr>
            <w:r>
              <w:rPr>
                <w:sz w:val="22"/>
              </w:rPr>
              <w:t xml:space="preserve"> </w:t>
            </w:r>
          </w:p>
          <w:p w:rsidR="00A85CAD" w:rsidRDefault="00A85CAD" w:rsidP="00A85CAD">
            <w:pPr>
              <w:rPr>
                <w:sz w:val="22"/>
              </w:rPr>
            </w:pPr>
          </w:p>
          <w:p w:rsidR="00A85CAD" w:rsidRDefault="00A85CAD" w:rsidP="00A85CAD">
            <w:pPr>
              <w:rPr>
                <w:sz w:val="22"/>
              </w:rPr>
            </w:pPr>
          </w:p>
          <w:p w:rsidR="00A85CAD" w:rsidRDefault="00A85CAD" w:rsidP="00A85CAD">
            <w:pPr>
              <w:rPr>
                <w:sz w:val="22"/>
              </w:rPr>
            </w:pPr>
          </w:p>
          <w:p w:rsidR="00A85CAD" w:rsidRDefault="00A85CAD" w:rsidP="00A85CAD">
            <w:pPr>
              <w:rPr>
                <w:sz w:val="22"/>
              </w:rPr>
            </w:pPr>
          </w:p>
          <w:p w:rsidR="00A85CAD" w:rsidRDefault="00A85CAD" w:rsidP="00A85CAD">
            <w:pPr>
              <w:rPr>
                <w:sz w:val="22"/>
              </w:rPr>
            </w:pPr>
          </w:p>
          <w:p w:rsidR="00A85CAD" w:rsidRDefault="00A85CAD" w:rsidP="00A85CAD">
            <w:pPr>
              <w:rPr>
                <w:sz w:val="22"/>
              </w:rPr>
            </w:pPr>
          </w:p>
          <w:p w:rsidR="00A85CAD" w:rsidRPr="00BB123E" w:rsidRDefault="00A85CAD" w:rsidP="00A85CAD">
            <w:pPr>
              <w:rPr>
                <w:sz w:val="22"/>
              </w:rPr>
            </w:pPr>
          </w:p>
        </w:tc>
        <w:tc>
          <w:tcPr>
            <w:tcW w:w="1228" w:type="dxa"/>
            <w:tcBorders>
              <w:left w:val="single" w:sz="4" w:space="0" w:color="auto"/>
              <w:right w:val="single" w:sz="4" w:space="0" w:color="auto"/>
            </w:tcBorders>
          </w:tcPr>
          <w:p w:rsidR="00A85CAD" w:rsidRPr="00BB123E" w:rsidRDefault="001F0E26" w:rsidP="00A85CAD">
            <w:pPr>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margin-left:.5pt;margin-top:1.35pt;width:77.65pt;height:97.65pt;z-index:251657216;visibility:visible;mso-wrap-edited:f;mso-wrap-distance-right:21.6pt;mso-position-horizontal-relative:text;mso-position-vertical-relative:text" wrapcoords="-117 0 -117 21506 21600 21506 21600 0 -117 0" filled="t">
                  <v:imagedata r:id="rId12" o:title="" blacklevel="5898f"/>
                </v:shape>
                <o:OLEObject Type="Embed" ProgID="Word.Picture.8" ShapeID="_x0000_s1027" DrawAspect="Content" ObjectID="_1593349404" r:id="rId13"/>
              </w:object>
            </w:r>
          </w:p>
        </w:tc>
        <w:tc>
          <w:tcPr>
            <w:tcW w:w="8490" w:type="dxa"/>
            <w:tcBorders>
              <w:left w:val="single" w:sz="4" w:space="0" w:color="auto"/>
            </w:tcBorders>
          </w:tcPr>
          <w:p w:rsidR="00A85CAD" w:rsidRDefault="00A85CAD" w:rsidP="00A85CAD">
            <w:pPr>
              <w:jc w:val="center"/>
              <w:rPr>
                <w:sz w:val="22"/>
              </w:rPr>
            </w:pPr>
          </w:p>
          <w:p w:rsidR="00A85CAD" w:rsidRPr="00F41BE1" w:rsidRDefault="00A85CAD" w:rsidP="00A85CAD">
            <w:pPr>
              <w:jc w:val="center"/>
              <w:rPr>
                <w:sz w:val="20"/>
                <w:szCs w:val="20"/>
              </w:rPr>
            </w:pPr>
          </w:p>
          <w:p w:rsidR="00A85CAD" w:rsidRPr="00F41BE1" w:rsidRDefault="00914BCE" w:rsidP="00A85CAD">
            <w:pPr>
              <w:jc w:val="center"/>
              <w:rPr>
                <w:sz w:val="20"/>
                <w:szCs w:val="20"/>
              </w:rPr>
            </w:pPr>
            <w:r>
              <w:rPr>
                <w:sz w:val="20"/>
                <w:szCs w:val="20"/>
              </w:rPr>
              <w:t>Jeffery C. Riley</w:t>
            </w:r>
          </w:p>
          <w:p w:rsidR="00A85CAD" w:rsidRPr="00BB123E" w:rsidRDefault="00A85CAD" w:rsidP="00A85CAD">
            <w:pPr>
              <w:jc w:val="center"/>
              <w:rPr>
                <w:sz w:val="22"/>
              </w:rPr>
            </w:pPr>
            <w:r w:rsidRPr="00F41BE1">
              <w:rPr>
                <w:sz w:val="20"/>
                <w:szCs w:val="20"/>
              </w:rPr>
              <w:t>Commissioner of Elementary and Secondary Education</w:t>
            </w:r>
          </w:p>
        </w:tc>
      </w:tr>
      <w:tr w:rsidR="00A85CAD" w:rsidRPr="00BB123E">
        <w:trPr>
          <w:trHeight w:val="705"/>
        </w:trPr>
        <w:tc>
          <w:tcPr>
            <w:tcW w:w="10080" w:type="dxa"/>
            <w:gridSpan w:val="3"/>
            <w:shd w:val="clear" w:color="auto" w:fill="C0C0C0"/>
            <w:vAlign w:val="center"/>
          </w:tcPr>
          <w:p w:rsidR="00A85CAD" w:rsidRPr="00BB123E" w:rsidRDefault="00A85CAD" w:rsidP="00A85CAD">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A85CAD" w:rsidRPr="00BB123E" w:rsidRDefault="00A85CAD" w:rsidP="00A85CAD">
            <w:pPr>
              <w:pageBreakBefore/>
              <w:jc w:val="center"/>
              <w:rPr>
                <w:b/>
                <w:bCs/>
              </w:rPr>
            </w:pPr>
            <w:r w:rsidRPr="00BB123E">
              <w:rPr>
                <w:b/>
              </w:rPr>
              <w:t>MID</w:t>
            </w:r>
            <w:r>
              <w:rPr>
                <w:b/>
              </w:rPr>
              <w:t>-</w:t>
            </w:r>
            <w:r w:rsidRPr="00BB123E">
              <w:rPr>
                <w:b/>
              </w:rPr>
              <w:t>CYCLE R</w:t>
            </w:r>
            <w:r>
              <w:rPr>
                <w:b/>
              </w:rPr>
              <w:t>EPORT</w:t>
            </w:r>
          </w:p>
        </w:tc>
      </w:tr>
    </w:tbl>
    <w:p w:rsidR="00A85CAD" w:rsidRPr="00AF5230" w:rsidRDefault="00A85CAD" w:rsidP="00A85CAD">
      <w:pPr>
        <w:rPr>
          <w:rFonts w:ascii="Verdana" w:hAnsi="Verdana"/>
          <w:bCs/>
          <w:sz w:val="22"/>
          <w:szCs w:val="22"/>
        </w:rPr>
      </w:pPr>
    </w:p>
    <w:p w:rsidR="00A85CAD" w:rsidRPr="00AF5230" w:rsidRDefault="00A85CAD" w:rsidP="00A85CAD">
      <w:pPr>
        <w:rPr>
          <w:rFonts w:ascii="Verdana" w:hAnsi="Verdana"/>
          <w:bCs/>
          <w:sz w:val="22"/>
          <w:szCs w:val="22"/>
        </w:rPr>
      </w:pPr>
    </w:p>
    <w:p w:rsidR="00A85CAD" w:rsidRDefault="00A85CAD">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A85CAD" w:rsidRPr="00AF5230" w:rsidTr="00A85CAD">
        <w:trPr>
          <w:tblHeader/>
        </w:trPr>
        <w:tc>
          <w:tcPr>
            <w:tcW w:w="9360" w:type="dxa"/>
            <w:tcBorders>
              <w:bottom w:val="single" w:sz="4" w:space="0" w:color="auto"/>
            </w:tcBorders>
            <w:shd w:val="clear" w:color="auto" w:fill="C0C0C0"/>
          </w:tcPr>
          <w:p w:rsidR="00A85CAD" w:rsidRPr="00AF5230" w:rsidRDefault="00A85CAD" w:rsidP="00A85CAD">
            <w:pPr>
              <w:pStyle w:val="Normal0"/>
              <w:keepNext/>
              <w:rPr>
                <w:rFonts w:ascii="Verdana" w:hAnsi="Verdana"/>
                <w:b/>
                <w:sz w:val="22"/>
                <w:szCs w:val="22"/>
              </w:rPr>
            </w:pPr>
            <w:bookmarkStart w:id="3" w:name="CRIT_SE_7"/>
            <w:bookmarkEnd w:id="3"/>
            <w:r w:rsidRPr="00AF5230">
              <w:rPr>
                <w:rFonts w:ascii="Verdana" w:hAnsi="Verdana"/>
                <w:b/>
                <w:sz w:val="22"/>
                <w:szCs w:val="22"/>
              </w:rPr>
              <w:t>SE Criterion # 7 - Transfer of parental rights at age of majority and student participation and consent at the age of majority</w:t>
            </w:r>
          </w:p>
        </w:tc>
      </w:tr>
      <w:tr w:rsidR="00A85CAD" w:rsidRPr="00E166C8" w:rsidTr="00A85CAD">
        <w:tc>
          <w:tcPr>
            <w:tcW w:w="9360" w:type="dxa"/>
            <w:tcBorders>
              <w:top w:val="single" w:sz="4" w:space="0" w:color="auto"/>
              <w:left w:val="single" w:sz="4" w:space="0" w:color="auto"/>
              <w:bottom w:val="nil"/>
              <w:right w:val="single" w:sz="4" w:space="0" w:color="auto"/>
            </w:tcBorders>
          </w:tcPr>
          <w:p w:rsidR="00A85CAD" w:rsidRPr="00E166C8" w:rsidRDefault="00A85CAD" w:rsidP="00A85CAD">
            <w:pPr>
              <w:pStyle w:val="Normal0"/>
              <w:keepNext/>
              <w:rPr>
                <w:rFonts w:ascii="Verdana" w:hAnsi="Verdana"/>
                <w:b/>
                <w:sz w:val="22"/>
                <w:szCs w:val="22"/>
              </w:rPr>
            </w:pPr>
            <w:bookmarkStart w:id="4" w:name="RATING_SE_7"/>
            <w:bookmarkEnd w:id="4"/>
            <w:r w:rsidRPr="00AF5230">
              <w:rPr>
                <w:rFonts w:ascii="Verdana" w:hAnsi="Verdana"/>
                <w:b/>
                <w:sz w:val="22"/>
                <w:szCs w:val="22"/>
              </w:rPr>
              <w:t>Rating:</w:t>
            </w:r>
          </w:p>
        </w:tc>
      </w:tr>
      <w:tr w:rsidR="00A85CAD" w:rsidRPr="00CE4005" w:rsidTr="00A85CAD">
        <w:tc>
          <w:tcPr>
            <w:tcW w:w="9360" w:type="dxa"/>
            <w:tcBorders>
              <w:top w:val="nil"/>
              <w:left w:val="single" w:sz="4" w:space="0" w:color="auto"/>
              <w:bottom w:val="single" w:sz="4" w:space="0" w:color="auto"/>
              <w:right w:val="single" w:sz="4" w:space="0" w:color="auto"/>
            </w:tcBorders>
          </w:tcPr>
          <w:p w:rsidR="00A85CAD" w:rsidRPr="00CE4005" w:rsidRDefault="00A85CAD" w:rsidP="00A85CAD">
            <w:pPr>
              <w:pStyle w:val="Normal0"/>
              <w:keepNext/>
              <w:rPr>
                <w:rFonts w:ascii="Arial" w:hAnsi="Arial" w:cs="Arial"/>
                <w:sz w:val="22"/>
                <w:szCs w:val="22"/>
              </w:rPr>
            </w:pPr>
            <w:r w:rsidRPr="00CE4005">
              <w:rPr>
                <w:rFonts w:ascii="Arial" w:hAnsi="Arial" w:cs="Arial"/>
                <w:sz w:val="22"/>
                <w:szCs w:val="22"/>
              </w:rPr>
              <w:t>Implemented</w:t>
            </w:r>
          </w:p>
        </w:tc>
      </w:tr>
      <w:tr w:rsidR="00A85CAD" w:rsidRPr="00E166C8" w:rsidTr="00A85CAD">
        <w:tc>
          <w:tcPr>
            <w:tcW w:w="9360" w:type="dxa"/>
            <w:tcBorders>
              <w:top w:val="single" w:sz="4" w:space="0" w:color="auto"/>
              <w:left w:val="single" w:sz="4" w:space="0" w:color="auto"/>
              <w:bottom w:val="nil"/>
              <w:right w:val="single" w:sz="4" w:space="0" w:color="auto"/>
            </w:tcBorders>
          </w:tcPr>
          <w:p w:rsidR="00A85CAD" w:rsidRPr="00E166C8" w:rsidRDefault="00A85CAD" w:rsidP="00A85CAD">
            <w:pPr>
              <w:pStyle w:val="Normal0"/>
              <w:keepNext/>
              <w:rPr>
                <w:rFonts w:ascii="Verdana" w:hAnsi="Verdana"/>
                <w:b/>
                <w:sz w:val="22"/>
                <w:szCs w:val="22"/>
              </w:rPr>
            </w:pPr>
            <w:bookmarkStart w:id="5" w:name="BASIS_FINDINGS_SE_7"/>
            <w:bookmarkEnd w:id="5"/>
            <w:r w:rsidRPr="00AF5230">
              <w:rPr>
                <w:rFonts w:ascii="Verdana" w:hAnsi="Verdana"/>
                <w:b/>
                <w:sz w:val="22"/>
                <w:szCs w:val="22"/>
              </w:rPr>
              <w:t>Basis for Findings:</w:t>
            </w:r>
          </w:p>
        </w:tc>
      </w:tr>
      <w:tr w:rsidR="00A85CAD" w:rsidRPr="00CE4005" w:rsidTr="00A85CAD">
        <w:tc>
          <w:tcPr>
            <w:tcW w:w="9360" w:type="dxa"/>
            <w:tcBorders>
              <w:top w:val="nil"/>
              <w:left w:val="single" w:sz="4" w:space="0" w:color="auto"/>
              <w:bottom w:val="single" w:sz="4" w:space="0" w:color="auto"/>
              <w:right w:val="single" w:sz="4" w:space="0" w:color="auto"/>
            </w:tcBorders>
          </w:tcPr>
          <w:p w:rsidR="00A85CAD" w:rsidRPr="00CE4005" w:rsidRDefault="00A85CAD" w:rsidP="00914BCE">
            <w:pPr>
              <w:pStyle w:val="Normal0"/>
              <w:keepNext/>
              <w:rPr>
                <w:rFonts w:ascii="Arial" w:hAnsi="Arial" w:cs="Arial"/>
                <w:sz w:val="22"/>
                <w:szCs w:val="22"/>
              </w:rPr>
            </w:pPr>
            <w:r w:rsidRPr="00CE4005">
              <w:rPr>
                <w:rFonts w:ascii="Arial" w:hAnsi="Arial" w:cs="Arial"/>
                <w:sz w:val="22"/>
                <w:szCs w:val="22"/>
              </w:rPr>
              <w:t>A review of student records and staff interviews indicated that, at least one year prior to the student reaching 18 years of age, the district consistently inform</w:t>
            </w:r>
            <w:r w:rsidR="00914BCE">
              <w:rPr>
                <w:rFonts w:ascii="Arial" w:hAnsi="Arial" w:cs="Arial"/>
                <w:sz w:val="22"/>
                <w:szCs w:val="22"/>
              </w:rPr>
              <w:t>s</w:t>
            </w:r>
            <w:r w:rsidRPr="00CE4005">
              <w:rPr>
                <w:rFonts w:ascii="Arial" w:hAnsi="Arial" w:cs="Arial"/>
                <w:sz w:val="22"/>
                <w:szCs w:val="22"/>
              </w:rPr>
              <w:t xml:space="preserve"> the student and parents of the transfer of educational decision-making rights from the parent/guardian to the student upon his or her 18th birthday.</w:t>
            </w:r>
          </w:p>
        </w:tc>
      </w:tr>
    </w:tbl>
    <w:p w:rsidR="00A85CAD" w:rsidRDefault="00A85CAD">
      <w:pPr>
        <w:pStyle w:val="Normal0"/>
      </w:pPr>
    </w:p>
    <w:p w:rsidR="00A85CAD" w:rsidRDefault="00A85CAD">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A85CAD" w:rsidRPr="00AF5230" w:rsidTr="00A85CAD">
        <w:trPr>
          <w:tblHeader/>
        </w:trPr>
        <w:tc>
          <w:tcPr>
            <w:tcW w:w="9360" w:type="dxa"/>
            <w:tcBorders>
              <w:bottom w:val="single" w:sz="4" w:space="0" w:color="auto"/>
            </w:tcBorders>
            <w:shd w:val="clear" w:color="auto" w:fill="C0C0C0"/>
          </w:tcPr>
          <w:p w:rsidR="00A85CAD" w:rsidRPr="00AF5230" w:rsidRDefault="00A85CAD" w:rsidP="00A85CAD">
            <w:pPr>
              <w:pStyle w:val="Normal1"/>
              <w:keepNext/>
              <w:rPr>
                <w:rFonts w:ascii="Verdana" w:hAnsi="Verdana"/>
                <w:b/>
                <w:sz w:val="22"/>
                <w:szCs w:val="22"/>
              </w:rPr>
            </w:pPr>
            <w:bookmarkStart w:id="6" w:name="CRIT_SE_8"/>
            <w:bookmarkEnd w:id="6"/>
            <w:r w:rsidRPr="00AF5230">
              <w:rPr>
                <w:rFonts w:ascii="Verdana" w:hAnsi="Verdana"/>
                <w:b/>
                <w:sz w:val="22"/>
                <w:szCs w:val="22"/>
              </w:rPr>
              <w:t>SE Criterion # 8 - IEP Team composition and attendance</w:t>
            </w:r>
          </w:p>
        </w:tc>
      </w:tr>
      <w:tr w:rsidR="00A85CAD" w:rsidRPr="00E166C8" w:rsidTr="00A85CAD">
        <w:tc>
          <w:tcPr>
            <w:tcW w:w="9360" w:type="dxa"/>
            <w:tcBorders>
              <w:top w:val="single" w:sz="4" w:space="0" w:color="auto"/>
              <w:left w:val="single" w:sz="4" w:space="0" w:color="auto"/>
              <w:bottom w:val="nil"/>
              <w:right w:val="single" w:sz="4" w:space="0" w:color="auto"/>
            </w:tcBorders>
          </w:tcPr>
          <w:p w:rsidR="00A85CAD" w:rsidRPr="00E166C8" w:rsidRDefault="00A85CAD" w:rsidP="00A85CAD">
            <w:pPr>
              <w:pStyle w:val="Normal1"/>
              <w:keepNext/>
              <w:rPr>
                <w:rFonts w:ascii="Verdana" w:hAnsi="Verdana"/>
                <w:b/>
                <w:sz w:val="22"/>
                <w:szCs w:val="22"/>
              </w:rPr>
            </w:pPr>
            <w:bookmarkStart w:id="7" w:name="RATING_SE_8"/>
            <w:bookmarkEnd w:id="7"/>
            <w:r w:rsidRPr="00AF5230">
              <w:rPr>
                <w:rFonts w:ascii="Verdana" w:hAnsi="Verdana"/>
                <w:b/>
                <w:sz w:val="22"/>
                <w:szCs w:val="22"/>
              </w:rPr>
              <w:t>Rating:</w:t>
            </w:r>
          </w:p>
        </w:tc>
      </w:tr>
      <w:tr w:rsidR="00A85CAD" w:rsidRPr="00CE4005" w:rsidTr="00A85CAD">
        <w:tc>
          <w:tcPr>
            <w:tcW w:w="9360" w:type="dxa"/>
            <w:tcBorders>
              <w:top w:val="nil"/>
              <w:left w:val="single" w:sz="4" w:space="0" w:color="auto"/>
              <w:bottom w:val="single" w:sz="4" w:space="0" w:color="auto"/>
              <w:right w:val="single" w:sz="4" w:space="0" w:color="auto"/>
            </w:tcBorders>
          </w:tcPr>
          <w:p w:rsidR="00A85CAD" w:rsidRPr="00CE4005" w:rsidRDefault="00A85CAD" w:rsidP="00A85CAD">
            <w:pPr>
              <w:pStyle w:val="Normal1"/>
              <w:keepNext/>
              <w:rPr>
                <w:rFonts w:ascii="Arial" w:hAnsi="Arial" w:cs="Arial"/>
                <w:sz w:val="22"/>
                <w:szCs w:val="22"/>
              </w:rPr>
            </w:pPr>
            <w:r w:rsidRPr="00CE4005">
              <w:rPr>
                <w:rFonts w:ascii="Arial" w:hAnsi="Arial" w:cs="Arial"/>
                <w:sz w:val="22"/>
                <w:szCs w:val="22"/>
              </w:rPr>
              <w:t>Implemented</w:t>
            </w:r>
          </w:p>
        </w:tc>
      </w:tr>
      <w:tr w:rsidR="00A85CAD" w:rsidRPr="00E166C8" w:rsidTr="00A85CAD">
        <w:tc>
          <w:tcPr>
            <w:tcW w:w="9360" w:type="dxa"/>
            <w:tcBorders>
              <w:top w:val="single" w:sz="4" w:space="0" w:color="auto"/>
              <w:left w:val="single" w:sz="4" w:space="0" w:color="auto"/>
              <w:bottom w:val="nil"/>
              <w:right w:val="single" w:sz="4" w:space="0" w:color="auto"/>
            </w:tcBorders>
          </w:tcPr>
          <w:p w:rsidR="00A85CAD" w:rsidRPr="00E166C8" w:rsidRDefault="00A85CAD" w:rsidP="00A85CAD">
            <w:pPr>
              <w:pStyle w:val="Normal1"/>
              <w:keepNext/>
              <w:rPr>
                <w:rFonts w:ascii="Verdana" w:hAnsi="Verdana"/>
                <w:b/>
                <w:sz w:val="22"/>
                <w:szCs w:val="22"/>
              </w:rPr>
            </w:pPr>
            <w:bookmarkStart w:id="8" w:name="BASIS_FINDINGS_SE_8"/>
            <w:bookmarkEnd w:id="8"/>
            <w:r w:rsidRPr="00AF5230">
              <w:rPr>
                <w:rFonts w:ascii="Verdana" w:hAnsi="Verdana"/>
                <w:b/>
                <w:sz w:val="22"/>
                <w:szCs w:val="22"/>
              </w:rPr>
              <w:t>Basis for Findings:</w:t>
            </w:r>
          </w:p>
        </w:tc>
      </w:tr>
      <w:tr w:rsidR="00A85CAD" w:rsidRPr="00CE4005" w:rsidTr="00A85CAD">
        <w:tc>
          <w:tcPr>
            <w:tcW w:w="9360" w:type="dxa"/>
            <w:tcBorders>
              <w:top w:val="nil"/>
              <w:left w:val="single" w:sz="4" w:space="0" w:color="auto"/>
              <w:bottom w:val="single" w:sz="4" w:space="0" w:color="auto"/>
              <w:right w:val="single" w:sz="4" w:space="0" w:color="auto"/>
            </w:tcBorders>
          </w:tcPr>
          <w:p w:rsidR="00A85CAD" w:rsidRPr="00CE4005" w:rsidRDefault="00A85CAD" w:rsidP="00207E3F">
            <w:pPr>
              <w:pStyle w:val="Normal1"/>
              <w:keepNext/>
              <w:rPr>
                <w:rFonts w:ascii="Arial" w:hAnsi="Arial" w:cs="Arial"/>
                <w:sz w:val="22"/>
                <w:szCs w:val="22"/>
              </w:rPr>
            </w:pPr>
            <w:r w:rsidRPr="00CE4005">
              <w:rPr>
                <w:rFonts w:ascii="Arial" w:hAnsi="Arial" w:cs="Arial"/>
                <w:sz w:val="22"/>
                <w:szCs w:val="22"/>
              </w:rPr>
              <w:t>A review of student records and staff interviews indicated that when required IEP Team members</w:t>
            </w:r>
            <w:r w:rsidR="004F4F9D">
              <w:rPr>
                <w:rFonts w:ascii="Arial" w:hAnsi="Arial" w:cs="Arial"/>
                <w:sz w:val="22"/>
                <w:szCs w:val="22"/>
              </w:rPr>
              <w:t>, including general education teachers</w:t>
            </w:r>
            <w:r w:rsidR="00683CDD">
              <w:rPr>
                <w:rFonts w:ascii="Arial" w:hAnsi="Arial" w:cs="Arial"/>
                <w:sz w:val="22"/>
                <w:szCs w:val="22"/>
              </w:rPr>
              <w:t xml:space="preserve">, </w:t>
            </w:r>
            <w:r w:rsidRPr="00CE4005">
              <w:rPr>
                <w:rFonts w:ascii="Arial" w:hAnsi="Arial" w:cs="Arial"/>
                <w:sz w:val="22"/>
                <w:szCs w:val="22"/>
              </w:rPr>
              <w:t xml:space="preserve">do not attend Team </w:t>
            </w:r>
            <w:proofErr w:type="gramStart"/>
            <w:r w:rsidRPr="00CE4005">
              <w:rPr>
                <w:rFonts w:ascii="Arial" w:hAnsi="Arial" w:cs="Arial"/>
                <w:sz w:val="22"/>
                <w:szCs w:val="22"/>
              </w:rPr>
              <w:t>meetings,</w:t>
            </w:r>
            <w:proofErr w:type="gramEnd"/>
            <w:r w:rsidRPr="00CE4005">
              <w:rPr>
                <w:rFonts w:ascii="Arial" w:hAnsi="Arial" w:cs="Arial"/>
                <w:sz w:val="22"/>
                <w:szCs w:val="22"/>
              </w:rPr>
              <w:t xml:space="preserve"> they are consistently excused in writing</w:t>
            </w:r>
            <w:r w:rsidR="00DF0A2A">
              <w:rPr>
                <w:rFonts w:ascii="Arial" w:hAnsi="Arial" w:cs="Arial"/>
                <w:sz w:val="22"/>
                <w:szCs w:val="22"/>
              </w:rPr>
              <w:t xml:space="preserve"> by the parent and district. T</w:t>
            </w:r>
            <w:r w:rsidRPr="00CE4005">
              <w:rPr>
                <w:rFonts w:ascii="Arial" w:hAnsi="Arial" w:cs="Arial"/>
                <w:sz w:val="22"/>
                <w:szCs w:val="22"/>
              </w:rPr>
              <w:t xml:space="preserve">hese required Team </w:t>
            </w:r>
            <w:proofErr w:type="gramStart"/>
            <w:r w:rsidRPr="00CE4005">
              <w:rPr>
                <w:rFonts w:ascii="Arial" w:hAnsi="Arial" w:cs="Arial"/>
                <w:sz w:val="22"/>
                <w:szCs w:val="22"/>
              </w:rPr>
              <w:t>members  provide</w:t>
            </w:r>
            <w:proofErr w:type="gramEnd"/>
            <w:r w:rsidRPr="00CE4005">
              <w:rPr>
                <w:rFonts w:ascii="Arial" w:hAnsi="Arial" w:cs="Arial"/>
                <w:sz w:val="22"/>
                <w:szCs w:val="22"/>
              </w:rPr>
              <w:t xml:space="preserve"> written input to the parent and the IEP Team for the development of the IEP pri</w:t>
            </w:r>
            <w:r w:rsidR="00914BCE">
              <w:rPr>
                <w:rFonts w:ascii="Arial" w:hAnsi="Arial" w:cs="Arial"/>
                <w:sz w:val="22"/>
                <w:szCs w:val="22"/>
              </w:rPr>
              <w:t xml:space="preserve">or to the meeting. </w:t>
            </w:r>
            <w:r w:rsidR="004F4F9D">
              <w:rPr>
                <w:rFonts w:ascii="Arial" w:hAnsi="Arial" w:cs="Arial"/>
                <w:sz w:val="22"/>
                <w:szCs w:val="22"/>
              </w:rPr>
              <w:t xml:space="preserve"> </w:t>
            </w:r>
          </w:p>
        </w:tc>
      </w:tr>
    </w:tbl>
    <w:p w:rsidR="00A85CAD" w:rsidRDefault="00A85CAD">
      <w:pPr>
        <w:pStyle w:val="Normal1"/>
      </w:pPr>
    </w:p>
    <w:p w:rsidR="00A85CAD" w:rsidRDefault="00A85CAD">
      <w:pPr>
        <w:pStyle w:val="Normal2"/>
      </w:pPr>
    </w:p>
    <w:p w:rsidR="004F4F9D" w:rsidRDefault="004F4F9D">
      <w:pPr>
        <w:pStyle w:val="Normal2"/>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A85CAD" w:rsidRPr="00AF5230" w:rsidTr="00A85CAD">
        <w:trPr>
          <w:tblHeader/>
        </w:trPr>
        <w:tc>
          <w:tcPr>
            <w:tcW w:w="9360" w:type="dxa"/>
            <w:gridSpan w:val="4"/>
            <w:tcBorders>
              <w:bottom w:val="single" w:sz="4" w:space="0" w:color="auto"/>
            </w:tcBorders>
            <w:shd w:val="clear" w:color="auto" w:fill="C0C0C0"/>
          </w:tcPr>
          <w:p w:rsidR="00A85CAD" w:rsidRPr="00AF5230" w:rsidRDefault="00A85CAD" w:rsidP="00452214">
            <w:pPr>
              <w:pStyle w:val="Normal2"/>
              <w:widowControl w:val="0"/>
              <w:rPr>
                <w:rFonts w:ascii="Verdana" w:hAnsi="Verdana"/>
                <w:b/>
                <w:sz w:val="22"/>
                <w:szCs w:val="22"/>
              </w:rPr>
            </w:pPr>
            <w:bookmarkStart w:id="9" w:name="CRIT_SE_13"/>
            <w:bookmarkEnd w:id="9"/>
            <w:r w:rsidRPr="00AF5230">
              <w:rPr>
                <w:rFonts w:ascii="Verdana" w:hAnsi="Verdana"/>
                <w:b/>
                <w:sz w:val="22"/>
                <w:szCs w:val="22"/>
              </w:rPr>
              <w:t>SE Criterion # 13 - Progress Reports and content</w:t>
            </w:r>
          </w:p>
        </w:tc>
      </w:tr>
      <w:tr w:rsidR="00A85CAD" w:rsidRPr="00E166C8" w:rsidTr="00A85CAD">
        <w:tc>
          <w:tcPr>
            <w:tcW w:w="9360" w:type="dxa"/>
            <w:gridSpan w:val="4"/>
            <w:tcBorders>
              <w:top w:val="single" w:sz="4" w:space="0" w:color="auto"/>
              <w:left w:val="single" w:sz="4" w:space="0" w:color="auto"/>
              <w:bottom w:val="nil"/>
              <w:right w:val="single" w:sz="4" w:space="0" w:color="auto"/>
            </w:tcBorders>
          </w:tcPr>
          <w:p w:rsidR="00A85CAD" w:rsidRPr="00E166C8" w:rsidRDefault="00A85CAD" w:rsidP="00452214">
            <w:pPr>
              <w:pStyle w:val="Normal2"/>
              <w:widowControl w:val="0"/>
              <w:rPr>
                <w:rFonts w:ascii="Verdana" w:hAnsi="Verdana"/>
                <w:b/>
                <w:sz w:val="22"/>
                <w:szCs w:val="22"/>
              </w:rPr>
            </w:pPr>
            <w:bookmarkStart w:id="10" w:name="RATING_SE_13"/>
            <w:bookmarkEnd w:id="10"/>
            <w:r w:rsidRPr="00AF5230">
              <w:rPr>
                <w:rFonts w:ascii="Verdana" w:hAnsi="Verdana"/>
                <w:b/>
                <w:sz w:val="22"/>
                <w:szCs w:val="22"/>
              </w:rPr>
              <w:t>Rating:</w:t>
            </w:r>
          </w:p>
        </w:tc>
      </w:tr>
      <w:tr w:rsidR="00A85CAD" w:rsidRPr="00CE4005" w:rsidTr="00A85CAD">
        <w:tc>
          <w:tcPr>
            <w:tcW w:w="9360" w:type="dxa"/>
            <w:gridSpan w:val="4"/>
            <w:tcBorders>
              <w:top w:val="nil"/>
              <w:left w:val="single" w:sz="4" w:space="0" w:color="auto"/>
              <w:bottom w:val="single" w:sz="4" w:space="0" w:color="auto"/>
              <w:right w:val="single" w:sz="4" w:space="0" w:color="auto"/>
            </w:tcBorders>
          </w:tcPr>
          <w:p w:rsidR="00A85CAD" w:rsidRPr="00CE4005" w:rsidRDefault="00A85CAD" w:rsidP="00452214">
            <w:pPr>
              <w:pStyle w:val="Normal2"/>
              <w:widowControl w:val="0"/>
              <w:rPr>
                <w:rFonts w:ascii="Arial" w:hAnsi="Arial" w:cs="Arial"/>
                <w:sz w:val="22"/>
                <w:szCs w:val="22"/>
              </w:rPr>
            </w:pPr>
            <w:r w:rsidRPr="00CE4005">
              <w:rPr>
                <w:rFonts w:ascii="Arial" w:hAnsi="Arial" w:cs="Arial"/>
                <w:sz w:val="22"/>
                <w:szCs w:val="22"/>
              </w:rPr>
              <w:t>Partially Implemented</w:t>
            </w:r>
          </w:p>
        </w:tc>
      </w:tr>
      <w:tr w:rsidR="00A85CAD" w:rsidRPr="00E166C8" w:rsidTr="00A85CAD">
        <w:tc>
          <w:tcPr>
            <w:tcW w:w="9360" w:type="dxa"/>
            <w:gridSpan w:val="4"/>
            <w:tcBorders>
              <w:top w:val="single" w:sz="4" w:space="0" w:color="auto"/>
              <w:left w:val="single" w:sz="4" w:space="0" w:color="auto"/>
              <w:bottom w:val="nil"/>
              <w:right w:val="single" w:sz="4" w:space="0" w:color="auto"/>
            </w:tcBorders>
          </w:tcPr>
          <w:p w:rsidR="00A85CAD" w:rsidRPr="00E166C8" w:rsidRDefault="00A85CAD" w:rsidP="00452214">
            <w:pPr>
              <w:pStyle w:val="Normal2"/>
              <w:widowControl w:val="0"/>
              <w:rPr>
                <w:rFonts w:ascii="Verdana" w:hAnsi="Verdana"/>
                <w:b/>
                <w:sz w:val="22"/>
                <w:szCs w:val="22"/>
              </w:rPr>
            </w:pPr>
            <w:bookmarkStart w:id="11" w:name="BASIS_FINDINGS_SE_13"/>
            <w:bookmarkEnd w:id="11"/>
            <w:r w:rsidRPr="00AF5230">
              <w:rPr>
                <w:rFonts w:ascii="Verdana" w:hAnsi="Verdana"/>
                <w:b/>
                <w:sz w:val="22"/>
                <w:szCs w:val="22"/>
              </w:rPr>
              <w:t>Basis for Findings:</w:t>
            </w:r>
          </w:p>
        </w:tc>
      </w:tr>
      <w:tr w:rsidR="00A85CAD" w:rsidRPr="00CE4005" w:rsidTr="00A85CAD">
        <w:tc>
          <w:tcPr>
            <w:tcW w:w="9360" w:type="dxa"/>
            <w:gridSpan w:val="4"/>
            <w:tcBorders>
              <w:top w:val="nil"/>
              <w:left w:val="single" w:sz="4" w:space="0" w:color="auto"/>
              <w:bottom w:val="single" w:sz="4" w:space="0" w:color="auto"/>
              <w:right w:val="single" w:sz="4" w:space="0" w:color="auto"/>
            </w:tcBorders>
          </w:tcPr>
          <w:p w:rsidR="00A85CAD" w:rsidRPr="00CE4005" w:rsidRDefault="00A85CAD" w:rsidP="00452214">
            <w:pPr>
              <w:pStyle w:val="Normal2"/>
              <w:widowControl w:val="0"/>
              <w:rPr>
                <w:rFonts w:ascii="Arial" w:hAnsi="Arial" w:cs="Arial"/>
                <w:sz w:val="22"/>
                <w:szCs w:val="22"/>
              </w:rPr>
            </w:pPr>
            <w:r w:rsidRPr="00CE4005">
              <w:rPr>
                <w:rFonts w:ascii="Arial" w:hAnsi="Arial" w:cs="Arial"/>
                <w:sz w:val="22"/>
                <w:szCs w:val="22"/>
              </w:rPr>
              <w:t xml:space="preserve">A review of student records and staff interviews indicated that progress reports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at least as often as parents are informed of the progress of non-disabled students. However, not all progress reports consistently address student progress towards IEP goals. </w:t>
            </w:r>
          </w:p>
          <w:p w:rsidR="00A85CAD" w:rsidRPr="00CE4005" w:rsidRDefault="00A85CAD" w:rsidP="00452214">
            <w:pPr>
              <w:pStyle w:val="Normal2"/>
              <w:widowControl w:val="0"/>
              <w:rPr>
                <w:rFonts w:ascii="Arial" w:hAnsi="Arial" w:cs="Arial"/>
                <w:sz w:val="22"/>
                <w:szCs w:val="22"/>
              </w:rPr>
            </w:pPr>
          </w:p>
          <w:p w:rsidR="00A85CAD" w:rsidRPr="00CE4005" w:rsidRDefault="00A85CAD" w:rsidP="00452214">
            <w:pPr>
              <w:pStyle w:val="Normal2"/>
              <w:widowControl w:val="0"/>
              <w:rPr>
                <w:rFonts w:ascii="Arial" w:hAnsi="Arial" w:cs="Arial"/>
                <w:sz w:val="22"/>
                <w:szCs w:val="22"/>
              </w:rPr>
            </w:pPr>
            <w:proofErr w:type="gramStart"/>
            <w:r w:rsidRPr="00CE4005">
              <w:rPr>
                <w:rFonts w:ascii="Arial" w:hAnsi="Arial" w:cs="Arial"/>
                <w:sz w:val="22"/>
                <w:szCs w:val="22"/>
              </w:rPr>
              <w:t>A review of student records and staff interviews also indicated that where a student's eligibility terminates because the student has graduated from secondary school or exceeded the age of eligibility, the district provides the student with a summary of his or her academic achievement and functional performance, including recommendations on how to assist the student in meeting his or her postsecondary goals.</w:t>
            </w:r>
            <w:proofErr w:type="gramEnd"/>
          </w:p>
        </w:tc>
      </w:tr>
      <w:tr w:rsidR="00A85CAD" w:rsidRPr="00E166C8" w:rsidTr="00A85CAD">
        <w:tc>
          <w:tcPr>
            <w:tcW w:w="9360" w:type="dxa"/>
            <w:gridSpan w:val="4"/>
            <w:tcBorders>
              <w:top w:val="single" w:sz="4" w:space="0" w:color="auto"/>
              <w:left w:val="single" w:sz="4" w:space="0" w:color="auto"/>
              <w:bottom w:val="nil"/>
              <w:right w:val="single" w:sz="4" w:space="0" w:color="auto"/>
            </w:tcBorders>
          </w:tcPr>
          <w:p w:rsidR="00A85CAD" w:rsidRPr="00E166C8" w:rsidRDefault="00A85CAD" w:rsidP="00452214">
            <w:pPr>
              <w:pStyle w:val="Normal2"/>
              <w:widowControl w:val="0"/>
              <w:rPr>
                <w:rFonts w:ascii="Verdana" w:hAnsi="Verdana"/>
                <w:b/>
                <w:bCs/>
                <w:sz w:val="22"/>
                <w:szCs w:val="20"/>
              </w:rPr>
            </w:pPr>
            <w:bookmarkStart w:id="12" w:name="ORDER_CORR_ACTION_SE_13"/>
            <w:bookmarkEnd w:id="12"/>
            <w:r w:rsidRPr="00AF5230">
              <w:rPr>
                <w:rFonts w:ascii="Verdana" w:hAnsi="Verdana"/>
                <w:b/>
                <w:bCs/>
                <w:sz w:val="22"/>
                <w:szCs w:val="20"/>
              </w:rPr>
              <w:t>Department Order of Corrective Action:</w:t>
            </w:r>
          </w:p>
        </w:tc>
      </w:tr>
      <w:tr w:rsidR="00A85CAD" w:rsidRPr="00CE4005" w:rsidTr="00A85CAD">
        <w:tc>
          <w:tcPr>
            <w:tcW w:w="9360" w:type="dxa"/>
            <w:gridSpan w:val="4"/>
            <w:tcBorders>
              <w:top w:val="nil"/>
              <w:left w:val="single" w:sz="4" w:space="0" w:color="auto"/>
              <w:bottom w:val="single" w:sz="4" w:space="0" w:color="auto"/>
              <w:right w:val="single" w:sz="4" w:space="0" w:color="auto"/>
            </w:tcBorders>
          </w:tcPr>
          <w:p w:rsidR="00914BCE" w:rsidRDefault="00A85CAD" w:rsidP="00452214">
            <w:pPr>
              <w:pStyle w:val="Normal2"/>
              <w:widowControl w:val="0"/>
              <w:rPr>
                <w:rFonts w:ascii="Arial" w:hAnsi="Arial" w:cs="Arial"/>
                <w:bCs/>
                <w:sz w:val="22"/>
                <w:szCs w:val="20"/>
              </w:rPr>
            </w:pPr>
            <w:r w:rsidRPr="00CE4005">
              <w:rPr>
                <w:rFonts w:ascii="Arial" w:hAnsi="Arial" w:cs="Arial"/>
                <w:bCs/>
                <w:sz w:val="22"/>
                <w:szCs w:val="20"/>
              </w:rPr>
              <w:t xml:space="preserve">Review district procedures and provide training to appropriate staff to ensure progress reports include written information on the student's progress towards the annual goals in the IEP. </w:t>
            </w:r>
          </w:p>
          <w:p w:rsidR="00914BCE" w:rsidRDefault="00914BCE" w:rsidP="00452214">
            <w:pPr>
              <w:pStyle w:val="Normal2"/>
              <w:widowControl w:val="0"/>
              <w:rPr>
                <w:rFonts w:ascii="Arial" w:hAnsi="Arial" w:cs="Arial"/>
                <w:bCs/>
                <w:sz w:val="22"/>
                <w:szCs w:val="20"/>
              </w:rPr>
            </w:pPr>
          </w:p>
          <w:p w:rsidR="00914BCE" w:rsidRDefault="00A85CAD" w:rsidP="00452214">
            <w:pPr>
              <w:pStyle w:val="Normal2"/>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progress reports include written information on the student's progress towards the annual goals in the IEP. The tracking system should include periodic reviews by an administrator to ensure continuing compliance. </w:t>
            </w:r>
          </w:p>
          <w:p w:rsidR="00914BCE" w:rsidRDefault="00A85CAD" w:rsidP="00452214">
            <w:pPr>
              <w:pStyle w:val="Normal2"/>
              <w:widowControl w:val="0"/>
              <w:rPr>
                <w:rFonts w:ascii="Arial" w:hAnsi="Arial" w:cs="Arial"/>
                <w:bCs/>
                <w:sz w:val="22"/>
                <w:szCs w:val="20"/>
              </w:rPr>
            </w:pPr>
            <w:r w:rsidRPr="00CE4005">
              <w:rPr>
                <w:rFonts w:ascii="Arial" w:hAnsi="Arial" w:cs="Arial"/>
                <w:bCs/>
                <w:sz w:val="22"/>
                <w:szCs w:val="20"/>
              </w:rPr>
              <w:lastRenderedPageBreak/>
              <w:t xml:space="preserve">Subsequent to all corrective actions, conduct a review of a sample of student records across all levels to ensure that progress reports include written information on making progress towards reaching the annual goals in the IEP. </w:t>
            </w:r>
          </w:p>
          <w:p w:rsidR="00914BCE" w:rsidRDefault="00914BCE" w:rsidP="00452214">
            <w:pPr>
              <w:pStyle w:val="Normal2"/>
              <w:widowControl w:val="0"/>
              <w:rPr>
                <w:rFonts w:ascii="Arial" w:hAnsi="Arial" w:cs="Arial"/>
                <w:bCs/>
                <w:sz w:val="22"/>
                <w:szCs w:val="20"/>
              </w:rPr>
            </w:pPr>
          </w:p>
          <w:p w:rsidR="00A85CAD" w:rsidRPr="00914BCE" w:rsidRDefault="00A85CAD" w:rsidP="00452214">
            <w:pPr>
              <w:pStyle w:val="Normal2"/>
              <w:widowControl w:val="0"/>
              <w:rPr>
                <w:rFonts w:ascii="Arial" w:hAnsi="Arial" w:cs="Arial"/>
                <w:b/>
                <w:bCs/>
                <w:sz w:val="22"/>
                <w:szCs w:val="20"/>
              </w:rPr>
            </w:pPr>
            <w:r w:rsidRPr="00914BCE">
              <w:rPr>
                <w:rFonts w:ascii="Arial" w:hAnsi="Arial" w:cs="Arial"/>
                <w:b/>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and c) name of person(s) who conducted the review, with their role(s) and signature(s).</w:t>
            </w:r>
          </w:p>
        </w:tc>
      </w:tr>
      <w:tr w:rsidR="00A85CAD" w:rsidRPr="00E166C8" w:rsidTr="00A85CAD">
        <w:tc>
          <w:tcPr>
            <w:tcW w:w="9360" w:type="dxa"/>
            <w:gridSpan w:val="4"/>
            <w:tcBorders>
              <w:top w:val="single" w:sz="4" w:space="0" w:color="auto"/>
              <w:left w:val="single" w:sz="4" w:space="0" w:color="auto"/>
              <w:bottom w:val="nil"/>
              <w:right w:val="single" w:sz="4" w:space="0" w:color="auto"/>
            </w:tcBorders>
          </w:tcPr>
          <w:p w:rsidR="00A85CAD" w:rsidRPr="00E166C8" w:rsidRDefault="00A85CAD" w:rsidP="00A85CAD">
            <w:pPr>
              <w:pStyle w:val="Normal2"/>
              <w:keepNext/>
              <w:rPr>
                <w:rFonts w:ascii="Verdana" w:hAnsi="Verdana"/>
                <w:b/>
                <w:bCs/>
                <w:sz w:val="22"/>
                <w:szCs w:val="20"/>
              </w:rPr>
            </w:pPr>
            <w:bookmarkStart w:id="13" w:name="REQUIRED_ELEMENTS_SE_13"/>
            <w:bookmarkEnd w:id="13"/>
            <w:r w:rsidRPr="00AF5230">
              <w:rPr>
                <w:rFonts w:ascii="Verdana" w:hAnsi="Verdana"/>
                <w:b/>
                <w:bCs/>
                <w:sz w:val="22"/>
                <w:szCs w:val="20"/>
              </w:rPr>
              <w:lastRenderedPageBreak/>
              <w:t>Required Elements of Progress Reports:</w:t>
            </w:r>
          </w:p>
        </w:tc>
      </w:tr>
      <w:tr w:rsidR="00A85CAD" w:rsidRPr="00CE4005" w:rsidTr="00A85CAD">
        <w:tc>
          <w:tcPr>
            <w:tcW w:w="9360" w:type="dxa"/>
            <w:gridSpan w:val="4"/>
            <w:tcBorders>
              <w:top w:val="nil"/>
              <w:left w:val="single" w:sz="4" w:space="0" w:color="auto"/>
              <w:bottom w:val="single" w:sz="4" w:space="0" w:color="auto"/>
              <w:right w:val="single" w:sz="4" w:space="0" w:color="auto"/>
            </w:tcBorders>
          </w:tcPr>
          <w:p w:rsidR="000E215B" w:rsidRDefault="00A85CAD" w:rsidP="00A85CAD">
            <w:pPr>
              <w:pStyle w:val="Normal2"/>
              <w:keepNext/>
              <w:rPr>
                <w:rFonts w:ascii="Arial" w:hAnsi="Arial" w:cs="Arial"/>
                <w:bCs/>
                <w:sz w:val="22"/>
                <w:szCs w:val="20"/>
              </w:rPr>
            </w:pPr>
            <w:r w:rsidRPr="000E215B">
              <w:rPr>
                <w:rFonts w:ascii="Arial" w:hAnsi="Arial" w:cs="Arial"/>
                <w:b/>
                <w:bCs/>
                <w:sz w:val="22"/>
                <w:szCs w:val="20"/>
              </w:rPr>
              <w:t xml:space="preserve">By October </w:t>
            </w:r>
            <w:r w:rsidR="00452214">
              <w:rPr>
                <w:rFonts w:ascii="Arial" w:hAnsi="Arial" w:cs="Arial"/>
                <w:b/>
                <w:bCs/>
                <w:sz w:val="22"/>
                <w:szCs w:val="20"/>
              </w:rPr>
              <w:t>26</w:t>
            </w:r>
            <w:r w:rsidRPr="000E215B">
              <w:rPr>
                <w:rFonts w:ascii="Arial" w:hAnsi="Arial" w:cs="Arial"/>
                <w:b/>
                <w:bCs/>
                <w:sz w:val="22"/>
                <w:szCs w:val="20"/>
              </w:rPr>
              <w:t>, 2018,</w:t>
            </w:r>
            <w:r w:rsidRPr="00CE4005">
              <w:rPr>
                <w:rFonts w:ascii="Arial" w:hAnsi="Arial" w:cs="Arial"/>
                <w:bCs/>
                <w:sz w:val="22"/>
                <w:szCs w:val="20"/>
              </w:rPr>
              <w:t xml:space="preserve"> submit evidence of staff training, including name of presenter, agenda,</w:t>
            </w:r>
            <w:r w:rsidR="008769AA">
              <w:rPr>
                <w:rFonts w:ascii="Arial" w:hAnsi="Arial" w:cs="Arial"/>
                <w:bCs/>
                <w:sz w:val="22"/>
                <w:szCs w:val="20"/>
              </w:rPr>
              <w:t xml:space="preserve"> training materials</w:t>
            </w:r>
            <w:r w:rsidRPr="00CE4005">
              <w:rPr>
                <w:rFonts w:ascii="Arial" w:hAnsi="Arial" w:cs="Arial"/>
                <w:bCs/>
                <w:sz w:val="22"/>
                <w:szCs w:val="20"/>
              </w:rPr>
              <w:t xml:space="preserve"> and signed attendance sheet with staff name, role and signature. </w:t>
            </w:r>
          </w:p>
          <w:p w:rsidR="000E215B" w:rsidRDefault="000E215B" w:rsidP="00A85CAD">
            <w:pPr>
              <w:pStyle w:val="Normal2"/>
              <w:keepNext/>
              <w:rPr>
                <w:rFonts w:ascii="Arial" w:hAnsi="Arial" w:cs="Arial"/>
                <w:bCs/>
                <w:sz w:val="22"/>
                <w:szCs w:val="20"/>
              </w:rPr>
            </w:pPr>
          </w:p>
          <w:p w:rsidR="000E215B" w:rsidRDefault="00A85CAD" w:rsidP="00A85CAD">
            <w:pPr>
              <w:pStyle w:val="Normal2"/>
              <w:keepNext/>
              <w:rPr>
                <w:rFonts w:ascii="Arial" w:hAnsi="Arial" w:cs="Arial"/>
                <w:bCs/>
                <w:sz w:val="22"/>
                <w:szCs w:val="20"/>
              </w:rPr>
            </w:pPr>
            <w:r w:rsidRPr="000E215B">
              <w:rPr>
                <w:rFonts w:ascii="Arial" w:hAnsi="Arial" w:cs="Arial"/>
                <w:b/>
                <w:bCs/>
                <w:sz w:val="22"/>
                <w:szCs w:val="20"/>
              </w:rPr>
              <w:t xml:space="preserve">By October </w:t>
            </w:r>
            <w:r w:rsidR="00452214">
              <w:rPr>
                <w:rFonts w:ascii="Arial" w:hAnsi="Arial" w:cs="Arial"/>
                <w:b/>
                <w:bCs/>
                <w:sz w:val="22"/>
                <w:szCs w:val="20"/>
              </w:rPr>
              <w:t>26</w:t>
            </w:r>
            <w:r w:rsidRPr="000E215B">
              <w:rPr>
                <w:rFonts w:ascii="Arial" w:hAnsi="Arial" w:cs="Arial"/>
                <w:b/>
                <w:bCs/>
                <w:sz w:val="22"/>
                <w:szCs w:val="20"/>
              </w:rPr>
              <w:t>, 2018,</w:t>
            </w:r>
            <w:r w:rsidRPr="00CE4005">
              <w:rPr>
                <w:rFonts w:ascii="Arial" w:hAnsi="Arial" w:cs="Arial"/>
                <w:bCs/>
                <w:sz w:val="22"/>
                <w:szCs w:val="20"/>
              </w:rPr>
              <w:t xml:space="preserve"> provide a detailed description of the district's internal oversight and tracking system. </w:t>
            </w:r>
          </w:p>
          <w:p w:rsidR="000E215B" w:rsidRDefault="000E215B" w:rsidP="00A85CAD">
            <w:pPr>
              <w:pStyle w:val="Normal2"/>
              <w:keepNext/>
              <w:rPr>
                <w:rFonts w:ascii="Arial" w:hAnsi="Arial" w:cs="Arial"/>
                <w:bCs/>
                <w:sz w:val="22"/>
                <w:szCs w:val="20"/>
              </w:rPr>
            </w:pPr>
          </w:p>
          <w:p w:rsidR="00A85CAD" w:rsidRPr="00CE4005" w:rsidRDefault="00A85CAD" w:rsidP="00452214">
            <w:pPr>
              <w:pStyle w:val="Normal2"/>
              <w:keepNext/>
              <w:rPr>
                <w:rFonts w:ascii="Arial" w:hAnsi="Arial" w:cs="Arial"/>
                <w:bCs/>
                <w:sz w:val="22"/>
                <w:szCs w:val="20"/>
              </w:rPr>
            </w:pPr>
            <w:r w:rsidRPr="000E215B">
              <w:rPr>
                <w:rFonts w:ascii="Arial" w:hAnsi="Arial" w:cs="Arial"/>
                <w:b/>
                <w:bCs/>
                <w:sz w:val="22"/>
                <w:szCs w:val="20"/>
              </w:rPr>
              <w:t xml:space="preserve">By January </w:t>
            </w:r>
            <w:r w:rsidR="00452214">
              <w:rPr>
                <w:rFonts w:ascii="Arial" w:hAnsi="Arial" w:cs="Arial"/>
                <w:b/>
                <w:bCs/>
                <w:sz w:val="22"/>
                <w:szCs w:val="20"/>
              </w:rPr>
              <w:t>25</w:t>
            </w:r>
            <w:r w:rsidRPr="000E215B">
              <w:rPr>
                <w:rFonts w:ascii="Arial" w:hAnsi="Arial" w:cs="Arial"/>
                <w:b/>
                <w:bCs/>
                <w:sz w:val="22"/>
                <w:szCs w:val="20"/>
              </w:rPr>
              <w:t>, 2019,</w:t>
            </w:r>
            <w:r w:rsidRPr="00CE4005">
              <w:rPr>
                <w:rFonts w:ascii="Arial" w:hAnsi="Arial" w:cs="Arial"/>
                <w:bCs/>
                <w:sz w:val="22"/>
                <w:szCs w:val="20"/>
              </w:rPr>
              <w:t xml:space="preserve"> submit a report of the results of the internal review of student records. Indicate the number of student records reviewed; the number of student records in compliance; for all records not in compliance, please identify the root cause(s) of the noncompliance; and provide the actions taken to remedy the noncompliance.</w:t>
            </w:r>
          </w:p>
        </w:tc>
      </w:tr>
      <w:tr w:rsidR="00A85CAD" w:rsidRPr="00AF5230" w:rsidTr="00A85CAD">
        <w:tc>
          <w:tcPr>
            <w:tcW w:w="9360" w:type="dxa"/>
            <w:gridSpan w:val="4"/>
            <w:tcBorders>
              <w:top w:val="single" w:sz="4" w:space="0" w:color="auto"/>
              <w:left w:val="single" w:sz="4" w:space="0" w:color="auto"/>
              <w:bottom w:val="single" w:sz="4" w:space="0" w:color="auto"/>
              <w:right w:val="single" w:sz="4" w:space="0" w:color="auto"/>
            </w:tcBorders>
          </w:tcPr>
          <w:p w:rsidR="00A85CAD" w:rsidRPr="00AF5230" w:rsidRDefault="00A85CAD" w:rsidP="00A85CAD">
            <w:pPr>
              <w:pStyle w:val="Normal2"/>
              <w:keepNext/>
              <w:rPr>
                <w:rFonts w:ascii="Verdana" w:hAnsi="Verdana"/>
                <w:b/>
                <w:bCs/>
                <w:sz w:val="22"/>
                <w:szCs w:val="20"/>
              </w:rPr>
            </w:pPr>
            <w:bookmarkStart w:id="14" w:name="PR_DUEDATE_SE_13"/>
            <w:bookmarkEnd w:id="14"/>
            <w:r w:rsidRPr="002541C2">
              <w:rPr>
                <w:rFonts w:ascii="Verdana" w:hAnsi="Verdana"/>
                <w:b/>
                <w:bCs/>
                <w:sz w:val="22"/>
              </w:rPr>
              <w:t>Progress Report Due Date(s)</w:t>
            </w:r>
            <w:r w:rsidRPr="00AF5230">
              <w:rPr>
                <w:rFonts w:ascii="Verdana" w:hAnsi="Verdana"/>
                <w:b/>
                <w:bCs/>
                <w:sz w:val="22"/>
                <w:szCs w:val="20"/>
              </w:rPr>
              <w:t>:</w:t>
            </w:r>
          </w:p>
        </w:tc>
      </w:tr>
      <w:tr w:rsidR="00A85CAD" w:rsidRPr="00E92FDA" w:rsidTr="00A85CAD">
        <w:tc>
          <w:tcPr>
            <w:tcW w:w="2340" w:type="dxa"/>
            <w:tcBorders>
              <w:top w:val="single" w:sz="4" w:space="0" w:color="auto"/>
              <w:left w:val="single" w:sz="4" w:space="0" w:color="auto"/>
              <w:bottom w:val="single" w:sz="4" w:space="0" w:color="auto"/>
              <w:right w:val="single" w:sz="4" w:space="0" w:color="auto"/>
            </w:tcBorders>
          </w:tcPr>
          <w:p w:rsidR="00A85CAD" w:rsidRPr="00E92FDA" w:rsidRDefault="00A85CAD" w:rsidP="00452214">
            <w:pPr>
              <w:pStyle w:val="Normal2"/>
              <w:keepNext/>
              <w:rPr>
                <w:rFonts w:ascii="Arial" w:hAnsi="Arial" w:cs="Arial"/>
                <w:bCs/>
                <w:sz w:val="22"/>
              </w:rPr>
            </w:pPr>
            <w:r w:rsidRPr="00E92FDA">
              <w:rPr>
                <w:rFonts w:ascii="Arial" w:hAnsi="Arial" w:cs="Arial"/>
                <w:bCs/>
                <w:sz w:val="22"/>
              </w:rPr>
              <w:t>10/</w:t>
            </w:r>
            <w:r w:rsidR="00452214">
              <w:rPr>
                <w:rFonts w:ascii="Arial" w:hAnsi="Arial" w:cs="Arial"/>
                <w:bCs/>
                <w:sz w:val="22"/>
              </w:rPr>
              <w:t>26</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A85CAD" w:rsidRPr="00E92FDA" w:rsidRDefault="00A85CAD" w:rsidP="00452214">
            <w:pPr>
              <w:pStyle w:val="Normal2"/>
              <w:keepNext/>
              <w:rPr>
                <w:rFonts w:ascii="Arial" w:hAnsi="Arial" w:cs="Arial"/>
                <w:bCs/>
                <w:sz w:val="22"/>
              </w:rPr>
            </w:pPr>
            <w:r w:rsidRPr="00E92FDA">
              <w:rPr>
                <w:rFonts w:ascii="Arial" w:hAnsi="Arial" w:cs="Arial"/>
                <w:bCs/>
                <w:sz w:val="22"/>
              </w:rPr>
              <w:t>01/</w:t>
            </w:r>
            <w:r w:rsidR="00452214">
              <w:rPr>
                <w:rFonts w:ascii="Arial" w:hAnsi="Arial" w:cs="Arial"/>
                <w:bCs/>
                <w:sz w:val="22"/>
              </w:rPr>
              <w:t>25</w:t>
            </w:r>
            <w:r w:rsidRPr="00E92FDA">
              <w:rPr>
                <w:rFonts w:ascii="Arial" w:hAnsi="Arial" w:cs="Arial"/>
                <w:bCs/>
                <w:sz w:val="22"/>
              </w:rPr>
              <w:t>/2019</w:t>
            </w:r>
          </w:p>
        </w:tc>
        <w:tc>
          <w:tcPr>
            <w:tcW w:w="2340" w:type="dxa"/>
            <w:tcBorders>
              <w:top w:val="single" w:sz="4" w:space="0" w:color="auto"/>
              <w:left w:val="single" w:sz="4" w:space="0" w:color="auto"/>
              <w:bottom w:val="single" w:sz="4" w:space="0" w:color="auto"/>
              <w:right w:val="single" w:sz="4" w:space="0" w:color="auto"/>
            </w:tcBorders>
          </w:tcPr>
          <w:p w:rsidR="00A85CAD" w:rsidRPr="00E92FDA" w:rsidRDefault="00A85CAD" w:rsidP="00A85CAD">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85CAD" w:rsidRPr="00E92FDA" w:rsidRDefault="00A85CAD" w:rsidP="00A85CAD">
            <w:pPr>
              <w:pStyle w:val="Normal2"/>
              <w:keepNext/>
              <w:rPr>
                <w:rFonts w:ascii="Arial" w:hAnsi="Arial" w:cs="Arial"/>
                <w:bCs/>
                <w:sz w:val="22"/>
              </w:rPr>
            </w:pPr>
          </w:p>
        </w:tc>
      </w:tr>
    </w:tbl>
    <w:p w:rsidR="00A85CAD" w:rsidRDefault="00A85CAD">
      <w:pPr>
        <w:pStyle w:val="Normal2"/>
      </w:pPr>
    </w:p>
    <w:p w:rsidR="00A85CAD" w:rsidRDefault="00A85CAD">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A85CAD" w:rsidRPr="00AF5230" w:rsidTr="00A85CAD">
        <w:trPr>
          <w:tblHeader/>
        </w:trPr>
        <w:tc>
          <w:tcPr>
            <w:tcW w:w="9360" w:type="dxa"/>
            <w:tcBorders>
              <w:bottom w:val="single" w:sz="4" w:space="0" w:color="auto"/>
            </w:tcBorders>
            <w:shd w:val="clear" w:color="auto" w:fill="C0C0C0"/>
          </w:tcPr>
          <w:p w:rsidR="00A85CAD" w:rsidRPr="00AF5230" w:rsidRDefault="00A85CAD" w:rsidP="00A85CAD">
            <w:pPr>
              <w:pStyle w:val="Normal3"/>
              <w:keepNext/>
              <w:rPr>
                <w:rFonts w:ascii="Verdana" w:hAnsi="Verdana"/>
                <w:b/>
                <w:sz w:val="22"/>
                <w:szCs w:val="22"/>
              </w:rPr>
            </w:pPr>
            <w:bookmarkStart w:id="15" w:name="CRIT_SE_14"/>
            <w:bookmarkEnd w:id="15"/>
            <w:r w:rsidRPr="00AF5230">
              <w:rPr>
                <w:rFonts w:ascii="Verdana" w:hAnsi="Verdana"/>
                <w:b/>
                <w:sz w:val="22"/>
                <w:szCs w:val="22"/>
              </w:rPr>
              <w:t>SE Criterion # 14 - Review and revision of IEPs</w:t>
            </w:r>
          </w:p>
        </w:tc>
      </w:tr>
      <w:tr w:rsidR="00A85CAD" w:rsidRPr="00E166C8" w:rsidTr="00A85CAD">
        <w:tc>
          <w:tcPr>
            <w:tcW w:w="9360" w:type="dxa"/>
            <w:tcBorders>
              <w:top w:val="single" w:sz="4" w:space="0" w:color="auto"/>
              <w:left w:val="single" w:sz="4" w:space="0" w:color="auto"/>
              <w:bottom w:val="nil"/>
              <w:right w:val="single" w:sz="4" w:space="0" w:color="auto"/>
            </w:tcBorders>
          </w:tcPr>
          <w:p w:rsidR="00A85CAD" w:rsidRPr="00E166C8" w:rsidRDefault="00A85CAD" w:rsidP="00A85CAD">
            <w:pPr>
              <w:pStyle w:val="Normal3"/>
              <w:keepNext/>
              <w:rPr>
                <w:rFonts w:ascii="Verdana" w:hAnsi="Verdana"/>
                <w:b/>
                <w:sz w:val="22"/>
                <w:szCs w:val="22"/>
              </w:rPr>
            </w:pPr>
            <w:bookmarkStart w:id="16" w:name="RATING_SE_14"/>
            <w:bookmarkEnd w:id="16"/>
            <w:r w:rsidRPr="00AF5230">
              <w:rPr>
                <w:rFonts w:ascii="Verdana" w:hAnsi="Verdana"/>
                <w:b/>
                <w:sz w:val="22"/>
                <w:szCs w:val="22"/>
              </w:rPr>
              <w:t>Rating:</w:t>
            </w:r>
          </w:p>
        </w:tc>
      </w:tr>
      <w:tr w:rsidR="00A85CAD" w:rsidRPr="00CE4005" w:rsidTr="00A85CAD">
        <w:tc>
          <w:tcPr>
            <w:tcW w:w="9360" w:type="dxa"/>
            <w:tcBorders>
              <w:top w:val="nil"/>
              <w:left w:val="single" w:sz="4" w:space="0" w:color="auto"/>
              <w:bottom w:val="single" w:sz="4" w:space="0" w:color="auto"/>
              <w:right w:val="single" w:sz="4" w:space="0" w:color="auto"/>
            </w:tcBorders>
          </w:tcPr>
          <w:p w:rsidR="00A85CAD" w:rsidRPr="00CE4005" w:rsidRDefault="00A85CAD" w:rsidP="00A85CAD">
            <w:pPr>
              <w:pStyle w:val="Normal3"/>
              <w:keepNext/>
              <w:rPr>
                <w:rFonts w:ascii="Arial" w:hAnsi="Arial" w:cs="Arial"/>
                <w:sz w:val="22"/>
                <w:szCs w:val="22"/>
              </w:rPr>
            </w:pPr>
            <w:r w:rsidRPr="00CE4005">
              <w:rPr>
                <w:rFonts w:ascii="Arial" w:hAnsi="Arial" w:cs="Arial"/>
                <w:sz w:val="22"/>
                <w:szCs w:val="22"/>
              </w:rPr>
              <w:t>Implemented</w:t>
            </w:r>
          </w:p>
        </w:tc>
      </w:tr>
      <w:tr w:rsidR="00A85CAD" w:rsidRPr="00E166C8" w:rsidTr="00A85CAD">
        <w:tc>
          <w:tcPr>
            <w:tcW w:w="9360" w:type="dxa"/>
            <w:tcBorders>
              <w:top w:val="single" w:sz="4" w:space="0" w:color="auto"/>
              <w:left w:val="single" w:sz="4" w:space="0" w:color="auto"/>
              <w:bottom w:val="nil"/>
              <w:right w:val="single" w:sz="4" w:space="0" w:color="auto"/>
            </w:tcBorders>
          </w:tcPr>
          <w:p w:rsidR="00A85CAD" w:rsidRPr="00E166C8" w:rsidRDefault="00A85CAD" w:rsidP="00A85CAD">
            <w:pPr>
              <w:pStyle w:val="Normal3"/>
              <w:keepNext/>
              <w:rPr>
                <w:rFonts w:ascii="Verdana" w:hAnsi="Verdana"/>
                <w:b/>
                <w:sz w:val="22"/>
                <w:szCs w:val="22"/>
              </w:rPr>
            </w:pPr>
            <w:bookmarkStart w:id="17" w:name="BASIS_FINDINGS_SE_14"/>
            <w:bookmarkEnd w:id="17"/>
            <w:r w:rsidRPr="00AF5230">
              <w:rPr>
                <w:rFonts w:ascii="Verdana" w:hAnsi="Verdana"/>
                <w:b/>
                <w:sz w:val="22"/>
                <w:szCs w:val="22"/>
              </w:rPr>
              <w:t>Basis for Findings:</w:t>
            </w:r>
          </w:p>
        </w:tc>
      </w:tr>
      <w:tr w:rsidR="00A85CAD" w:rsidRPr="00CE4005" w:rsidTr="00A85CAD">
        <w:tc>
          <w:tcPr>
            <w:tcW w:w="9360" w:type="dxa"/>
            <w:tcBorders>
              <w:top w:val="nil"/>
              <w:left w:val="single" w:sz="4" w:space="0" w:color="auto"/>
              <w:bottom w:val="single" w:sz="4" w:space="0" w:color="auto"/>
              <w:right w:val="single" w:sz="4" w:space="0" w:color="auto"/>
            </w:tcBorders>
          </w:tcPr>
          <w:p w:rsidR="00A85CAD" w:rsidRPr="00CE4005" w:rsidRDefault="00A85CAD" w:rsidP="00A85CAD">
            <w:pPr>
              <w:pStyle w:val="Normal3"/>
              <w:keepNext/>
              <w:rPr>
                <w:rFonts w:ascii="Arial" w:hAnsi="Arial" w:cs="Arial"/>
                <w:sz w:val="22"/>
                <w:szCs w:val="22"/>
              </w:rPr>
            </w:pPr>
            <w:r w:rsidRPr="00CE4005">
              <w:rPr>
                <w:rFonts w:ascii="Arial" w:hAnsi="Arial" w:cs="Arial"/>
                <w:sz w:val="22"/>
                <w:szCs w:val="22"/>
              </w:rPr>
              <w:t>A review of student records and staff interviews indicated that at least annually, on or before the anniversary date of the IEP, a Team meeting is held to consider the student's progress and to review, revise, or develop a new IEP or refer the student for a re-eva</w:t>
            </w:r>
            <w:r w:rsidR="00DF0A2A">
              <w:rPr>
                <w:rFonts w:ascii="Arial" w:hAnsi="Arial" w:cs="Arial"/>
                <w:sz w:val="22"/>
                <w:szCs w:val="22"/>
              </w:rPr>
              <w:t xml:space="preserve">luation, as appropriate. </w:t>
            </w:r>
            <w:r w:rsidRPr="00CE4005">
              <w:rPr>
                <w:rFonts w:ascii="Arial" w:hAnsi="Arial" w:cs="Arial"/>
                <w:sz w:val="22"/>
                <w:szCs w:val="22"/>
              </w:rPr>
              <w:t>Staff interviews indicated that IEP Teams consistently review and revise IEPs to address any lack of expected student progress towards the annual goals and in the general curriculum.</w:t>
            </w:r>
          </w:p>
          <w:p w:rsidR="00A85CAD" w:rsidRPr="00CE4005" w:rsidRDefault="00A85CAD" w:rsidP="00A85CAD">
            <w:pPr>
              <w:pStyle w:val="Normal3"/>
              <w:keepNext/>
              <w:rPr>
                <w:rFonts w:ascii="Arial" w:hAnsi="Arial" w:cs="Arial"/>
                <w:sz w:val="22"/>
                <w:szCs w:val="22"/>
              </w:rPr>
            </w:pPr>
          </w:p>
          <w:p w:rsidR="00A85CAD" w:rsidRPr="00CE4005" w:rsidRDefault="00196CEB" w:rsidP="00A85CAD">
            <w:pPr>
              <w:pStyle w:val="Normal3"/>
              <w:keepNext/>
              <w:rPr>
                <w:rFonts w:ascii="Arial" w:hAnsi="Arial" w:cs="Arial"/>
                <w:sz w:val="22"/>
                <w:szCs w:val="22"/>
              </w:rPr>
            </w:pPr>
            <w:r w:rsidRPr="00CE4005">
              <w:rPr>
                <w:rFonts w:ascii="Arial" w:hAnsi="Arial" w:cs="Arial"/>
                <w:sz w:val="22"/>
                <w:szCs w:val="22"/>
              </w:rPr>
              <w:t xml:space="preserve">A review of student records </w:t>
            </w:r>
            <w:r>
              <w:rPr>
                <w:rFonts w:ascii="Arial" w:hAnsi="Arial" w:cs="Arial"/>
                <w:sz w:val="22"/>
                <w:szCs w:val="22"/>
              </w:rPr>
              <w:t xml:space="preserve">and staff interviews </w:t>
            </w:r>
            <w:r w:rsidRPr="00CE4005">
              <w:rPr>
                <w:rFonts w:ascii="Arial" w:hAnsi="Arial" w:cs="Arial"/>
                <w:sz w:val="22"/>
                <w:szCs w:val="22"/>
              </w:rPr>
              <w:t xml:space="preserve">also indicated that the district and parent </w:t>
            </w:r>
            <w:proofErr w:type="gramStart"/>
            <w:r w:rsidRPr="00CE4005">
              <w:rPr>
                <w:rFonts w:ascii="Arial" w:hAnsi="Arial" w:cs="Arial"/>
                <w:sz w:val="22"/>
                <w:szCs w:val="22"/>
              </w:rPr>
              <w:t>may</w:t>
            </w:r>
            <w:proofErr w:type="gramEnd"/>
            <w:r w:rsidRPr="00CE4005">
              <w:rPr>
                <w:rFonts w:ascii="Arial" w:hAnsi="Arial" w:cs="Arial"/>
                <w:sz w:val="22"/>
                <w:szCs w:val="22"/>
              </w:rPr>
              <w:t xml:space="preserve"> agree to make changes to a student's IEP, documented in writing, without convening the Team. Upon request, the parent </w:t>
            </w:r>
            <w:proofErr w:type="gramStart"/>
            <w:r w:rsidRPr="00CE4005">
              <w:rPr>
                <w:rFonts w:ascii="Arial" w:hAnsi="Arial" w:cs="Arial"/>
                <w:sz w:val="22"/>
                <w:szCs w:val="22"/>
              </w:rPr>
              <w:t>is provided</w:t>
            </w:r>
            <w:proofErr w:type="gramEnd"/>
            <w:r w:rsidRPr="00CE4005">
              <w:rPr>
                <w:rFonts w:ascii="Arial" w:hAnsi="Arial" w:cs="Arial"/>
                <w:sz w:val="22"/>
                <w:szCs w:val="22"/>
              </w:rPr>
              <w:t xml:space="preserve"> with a revised copy of the IEP with the amendments incorporated.</w:t>
            </w:r>
          </w:p>
        </w:tc>
      </w:tr>
    </w:tbl>
    <w:p w:rsidR="00A85CAD" w:rsidRDefault="00A85CAD">
      <w:pPr>
        <w:pStyle w:val="Normal3"/>
      </w:pPr>
    </w:p>
    <w:p w:rsidR="00A85CAD" w:rsidRDefault="00A85CAD">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A85CAD" w:rsidRPr="00AF5230" w:rsidTr="00A85CAD">
        <w:trPr>
          <w:tblHeader/>
        </w:trPr>
        <w:tc>
          <w:tcPr>
            <w:tcW w:w="9360" w:type="dxa"/>
            <w:tcBorders>
              <w:bottom w:val="single" w:sz="4" w:space="0" w:color="auto"/>
            </w:tcBorders>
            <w:shd w:val="clear" w:color="auto" w:fill="C0C0C0"/>
          </w:tcPr>
          <w:p w:rsidR="00A85CAD" w:rsidRPr="00AF5230" w:rsidRDefault="00A85CAD" w:rsidP="00A85CAD">
            <w:pPr>
              <w:pStyle w:val="Normal4"/>
              <w:keepNext/>
              <w:rPr>
                <w:rFonts w:ascii="Verdana" w:hAnsi="Verdana"/>
                <w:b/>
                <w:sz w:val="22"/>
                <w:szCs w:val="22"/>
              </w:rPr>
            </w:pPr>
            <w:bookmarkStart w:id="18" w:name="CRIT_SE_18A"/>
            <w:bookmarkEnd w:id="18"/>
            <w:r w:rsidRPr="00AF5230">
              <w:rPr>
                <w:rFonts w:ascii="Verdana" w:hAnsi="Verdana"/>
                <w:b/>
                <w:sz w:val="22"/>
                <w:szCs w:val="22"/>
              </w:rPr>
              <w:lastRenderedPageBreak/>
              <w:t>SE Criterion # 18A - IEP development and content</w:t>
            </w:r>
          </w:p>
        </w:tc>
      </w:tr>
      <w:tr w:rsidR="00A85CAD" w:rsidRPr="00E166C8" w:rsidTr="00A85CAD">
        <w:tc>
          <w:tcPr>
            <w:tcW w:w="9360" w:type="dxa"/>
            <w:tcBorders>
              <w:top w:val="single" w:sz="4" w:space="0" w:color="auto"/>
              <w:left w:val="single" w:sz="4" w:space="0" w:color="auto"/>
              <w:bottom w:val="nil"/>
              <w:right w:val="single" w:sz="4" w:space="0" w:color="auto"/>
            </w:tcBorders>
          </w:tcPr>
          <w:p w:rsidR="00A85CAD" w:rsidRPr="00E166C8" w:rsidRDefault="00A85CAD" w:rsidP="00A85CAD">
            <w:pPr>
              <w:pStyle w:val="Normal4"/>
              <w:keepNext/>
              <w:rPr>
                <w:rFonts w:ascii="Verdana" w:hAnsi="Verdana"/>
                <w:b/>
                <w:sz w:val="22"/>
                <w:szCs w:val="22"/>
              </w:rPr>
            </w:pPr>
            <w:bookmarkStart w:id="19" w:name="RATING_SE_18A"/>
            <w:bookmarkEnd w:id="19"/>
            <w:r w:rsidRPr="00AF5230">
              <w:rPr>
                <w:rFonts w:ascii="Verdana" w:hAnsi="Verdana"/>
                <w:b/>
                <w:sz w:val="22"/>
                <w:szCs w:val="22"/>
              </w:rPr>
              <w:t>Rating:</w:t>
            </w:r>
          </w:p>
        </w:tc>
      </w:tr>
      <w:tr w:rsidR="00A85CAD" w:rsidRPr="00CE4005" w:rsidTr="00A85CAD">
        <w:tc>
          <w:tcPr>
            <w:tcW w:w="9360" w:type="dxa"/>
            <w:tcBorders>
              <w:top w:val="nil"/>
              <w:left w:val="single" w:sz="4" w:space="0" w:color="auto"/>
              <w:bottom w:val="single" w:sz="4" w:space="0" w:color="auto"/>
              <w:right w:val="single" w:sz="4" w:space="0" w:color="auto"/>
            </w:tcBorders>
          </w:tcPr>
          <w:p w:rsidR="00A85CAD" w:rsidRPr="00CE4005" w:rsidRDefault="00A85CAD" w:rsidP="00A85CAD">
            <w:pPr>
              <w:pStyle w:val="Normal4"/>
              <w:keepNext/>
              <w:rPr>
                <w:rFonts w:ascii="Arial" w:hAnsi="Arial" w:cs="Arial"/>
                <w:sz w:val="22"/>
                <w:szCs w:val="22"/>
              </w:rPr>
            </w:pPr>
            <w:r w:rsidRPr="00CE4005">
              <w:rPr>
                <w:rFonts w:ascii="Arial" w:hAnsi="Arial" w:cs="Arial"/>
                <w:sz w:val="22"/>
                <w:szCs w:val="22"/>
              </w:rPr>
              <w:t>Implemented</w:t>
            </w:r>
          </w:p>
        </w:tc>
      </w:tr>
      <w:tr w:rsidR="00A85CAD" w:rsidRPr="00E166C8" w:rsidTr="00A85CAD">
        <w:tc>
          <w:tcPr>
            <w:tcW w:w="9360" w:type="dxa"/>
            <w:tcBorders>
              <w:top w:val="single" w:sz="4" w:space="0" w:color="auto"/>
              <w:left w:val="single" w:sz="4" w:space="0" w:color="auto"/>
              <w:bottom w:val="nil"/>
              <w:right w:val="single" w:sz="4" w:space="0" w:color="auto"/>
            </w:tcBorders>
          </w:tcPr>
          <w:p w:rsidR="00A85CAD" w:rsidRPr="00E166C8" w:rsidRDefault="00A85CAD" w:rsidP="00A85CAD">
            <w:pPr>
              <w:pStyle w:val="Normal4"/>
              <w:keepNext/>
              <w:rPr>
                <w:rFonts w:ascii="Verdana" w:hAnsi="Verdana"/>
                <w:b/>
                <w:sz w:val="22"/>
                <w:szCs w:val="22"/>
              </w:rPr>
            </w:pPr>
            <w:bookmarkStart w:id="20" w:name="BASIS_FINDINGS_SE_18A"/>
            <w:bookmarkEnd w:id="20"/>
            <w:r w:rsidRPr="00AF5230">
              <w:rPr>
                <w:rFonts w:ascii="Verdana" w:hAnsi="Verdana"/>
                <w:b/>
                <w:sz w:val="22"/>
                <w:szCs w:val="22"/>
              </w:rPr>
              <w:t>Basis for Findings:</w:t>
            </w:r>
          </w:p>
        </w:tc>
      </w:tr>
      <w:tr w:rsidR="00A85CAD" w:rsidRPr="00CE4005" w:rsidTr="00A85CAD">
        <w:tc>
          <w:tcPr>
            <w:tcW w:w="9360" w:type="dxa"/>
            <w:tcBorders>
              <w:top w:val="nil"/>
              <w:left w:val="single" w:sz="4" w:space="0" w:color="auto"/>
              <w:bottom w:val="single" w:sz="4" w:space="0" w:color="auto"/>
              <w:right w:val="single" w:sz="4" w:space="0" w:color="auto"/>
            </w:tcBorders>
          </w:tcPr>
          <w:p w:rsidR="008769AA" w:rsidRDefault="00A85CAD" w:rsidP="00A85CAD">
            <w:pPr>
              <w:pStyle w:val="Normal4"/>
              <w:keepNext/>
              <w:rPr>
                <w:rFonts w:ascii="Arial" w:hAnsi="Arial" w:cs="Arial"/>
                <w:sz w:val="22"/>
                <w:szCs w:val="22"/>
              </w:rPr>
            </w:pPr>
            <w:r w:rsidRPr="00CE4005">
              <w:rPr>
                <w:rFonts w:ascii="Arial" w:hAnsi="Arial" w:cs="Arial"/>
                <w:sz w:val="22"/>
                <w:szCs w:val="22"/>
              </w:rPr>
              <w:t xml:space="preserve">A review of student records and staff interviews indicated that upon determining that a student is eligible for special education, IEP Teams develop the IEP addressing all elements of the current IEP format provided by the Department of Elementary and Secondary Education. </w:t>
            </w:r>
          </w:p>
          <w:p w:rsidR="008769AA" w:rsidRDefault="00A85CAD" w:rsidP="00A85CAD">
            <w:pPr>
              <w:pStyle w:val="Normal4"/>
              <w:keepNext/>
              <w:rPr>
                <w:rFonts w:ascii="Arial" w:hAnsi="Arial" w:cs="Arial"/>
                <w:sz w:val="22"/>
                <w:szCs w:val="22"/>
              </w:rPr>
            </w:pPr>
            <w:r w:rsidRPr="00CE4005">
              <w:rPr>
                <w:rFonts w:ascii="Arial" w:hAnsi="Arial" w:cs="Arial"/>
                <w:sz w:val="22"/>
                <w:szCs w:val="22"/>
              </w:rPr>
              <w:t xml:space="preserve">Staff interviews indicated that the IEP </w:t>
            </w:r>
            <w:proofErr w:type="gramStart"/>
            <w:r w:rsidRPr="00CE4005">
              <w:rPr>
                <w:rFonts w:ascii="Arial" w:hAnsi="Arial" w:cs="Arial"/>
                <w:sz w:val="22"/>
                <w:szCs w:val="22"/>
              </w:rPr>
              <w:t>is not changed</w:t>
            </w:r>
            <w:proofErr w:type="gramEnd"/>
            <w:r w:rsidRPr="00CE4005">
              <w:rPr>
                <w:rFonts w:ascii="Arial" w:hAnsi="Arial" w:cs="Arial"/>
                <w:sz w:val="22"/>
                <w:szCs w:val="22"/>
              </w:rPr>
              <w:t xml:space="preserve"> outside of the Team meeting. </w:t>
            </w:r>
          </w:p>
          <w:p w:rsidR="008769AA" w:rsidRDefault="008769AA" w:rsidP="00A85CAD">
            <w:pPr>
              <w:pStyle w:val="Normal4"/>
              <w:keepNext/>
              <w:rPr>
                <w:rFonts w:ascii="Arial" w:hAnsi="Arial" w:cs="Arial"/>
                <w:sz w:val="22"/>
                <w:szCs w:val="22"/>
              </w:rPr>
            </w:pPr>
          </w:p>
          <w:p w:rsidR="00A85CAD" w:rsidRPr="00CE4005" w:rsidRDefault="00A85CAD" w:rsidP="00A85CAD">
            <w:pPr>
              <w:pStyle w:val="Normal4"/>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Record review indicated that IEP Teams document their considerations of the skills and proficiencies needed by students in the Notice of Proposed School District Action (N1) form, the Present Levels of Educational Performance (PLEP) B, and the Additional Information sections of the IEP.</w:t>
            </w:r>
          </w:p>
        </w:tc>
      </w:tr>
    </w:tbl>
    <w:p w:rsidR="00A85CAD" w:rsidRDefault="00A85CAD">
      <w:pPr>
        <w:pStyle w:val="Normal4"/>
      </w:pPr>
    </w:p>
    <w:p w:rsidR="00A85CAD" w:rsidRDefault="00A85CAD">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A85CAD" w:rsidRPr="00AF5230" w:rsidTr="00A85CAD">
        <w:trPr>
          <w:tblHeader/>
        </w:trPr>
        <w:tc>
          <w:tcPr>
            <w:tcW w:w="9360" w:type="dxa"/>
            <w:tcBorders>
              <w:bottom w:val="single" w:sz="4" w:space="0" w:color="auto"/>
            </w:tcBorders>
            <w:shd w:val="clear" w:color="auto" w:fill="C0C0C0"/>
          </w:tcPr>
          <w:p w:rsidR="00A85CAD" w:rsidRPr="00AF5230" w:rsidRDefault="00A85CAD" w:rsidP="00A85CAD">
            <w:pPr>
              <w:pStyle w:val="Normal5"/>
              <w:keepNext/>
              <w:rPr>
                <w:rFonts w:ascii="Verdana" w:hAnsi="Verdana"/>
                <w:b/>
                <w:sz w:val="22"/>
                <w:szCs w:val="22"/>
              </w:rPr>
            </w:pPr>
            <w:bookmarkStart w:id="21" w:name="CRIT_SE_18B"/>
            <w:bookmarkEnd w:id="21"/>
            <w:r w:rsidRPr="00AF5230">
              <w:rPr>
                <w:rFonts w:ascii="Verdana" w:hAnsi="Verdana"/>
                <w:b/>
                <w:sz w:val="22"/>
                <w:szCs w:val="22"/>
              </w:rPr>
              <w:t>SE Criterion # 18B - Determination of placement; provision of IEP to parent</w:t>
            </w:r>
          </w:p>
        </w:tc>
      </w:tr>
      <w:tr w:rsidR="00A85CAD" w:rsidRPr="00E166C8" w:rsidTr="00A85CAD">
        <w:tc>
          <w:tcPr>
            <w:tcW w:w="9360" w:type="dxa"/>
            <w:tcBorders>
              <w:top w:val="single" w:sz="4" w:space="0" w:color="auto"/>
              <w:left w:val="single" w:sz="4" w:space="0" w:color="auto"/>
              <w:bottom w:val="nil"/>
              <w:right w:val="single" w:sz="4" w:space="0" w:color="auto"/>
            </w:tcBorders>
          </w:tcPr>
          <w:p w:rsidR="00A85CAD" w:rsidRPr="00E166C8" w:rsidRDefault="00A85CAD" w:rsidP="00A85CAD">
            <w:pPr>
              <w:pStyle w:val="Normal5"/>
              <w:keepNext/>
              <w:rPr>
                <w:rFonts w:ascii="Verdana" w:hAnsi="Verdana"/>
                <w:b/>
                <w:sz w:val="22"/>
                <w:szCs w:val="22"/>
              </w:rPr>
            </w:pPr>
            <w:bookmarkStart w:id="22" w:name="RATING_SE_18B"/>
            <w:bookmarkEnd w:id="22"/>
            <w:r w:rsidRPr="00AF5230">
              <w:rPr>
                <w:rFonts w:ascii="Verdana" w:hAnsi="Verdana"/>
                <w:b/>
                <w:sz w:val="22"/>
                <w:szCs w:val="22"/>
              </w:rPr>
              <w:t>Rating:</w:t>
            </w:r>
          </w:p>
        </w:tc>
      </w:tr>
      <w:tr w:rsidR="00A85CAD" w:rsidRPr="00CE4005" w:rsidTr="00A85CAD">
        <w:tc>
          <w:tcPr>
            <w:tcW w:w="9360" w:type="dxa"/>
            <w:tcBorders>
              <w:top w:val="nil"/>
              <w:left w:val="single" w:sz="4" w:space="0" w:color="auto"/>
              <w:bottom w:val="single" w:sz="4" w:space="0" w:color="auto"/>
              <w:right w:val="single" w:sz="4" w:space="0" w:color="auto"/>
            </w:tcBorders>
          </w:tcPr>
          <w:p w:rsidR="00A85CAD" w:rsidRPr="00CE4005" w:rsidRDefault="00A85CAD" w:rsidP="00A85CAD">
            <w:pPr>
              <w:pStyle w:val="Normal5"/>
              <w:keepNext/>
              <w:rPr>
                <w:rFonts w:ascii="Arial" w:hAnsi="Arial" w:cs="Arial"/>
                <w:sz w:val="22"/>
                <w:szCs w:val="22"/>
              </w:rPr>
            </w:pPr>
            <w:r w:rsidRPr="00CE4005">
              <w:rPr>
                <w:rFonts w:ascii="Arial" w:hAnsi="Arial" w:cs="Arial"/>
                <w:sz w:val="22"/>
                <w:szCs w:val="22"/>
              </w:rPr>
              <w:t>Implemented</w:t>
            </w:r>
          </w:p>
        </w:tc>
      </w:tr>
      <w:tr w:rsidR="00A85CAD" w:rsidRPr="00E166C8" w:rsidTr="00A85CAD">
        <w:tc>
          <w:tcPr>
            <w:tcW w:w="9360" w:type="dxa"/>
            <w:tcBorders>
              <w:top w:val="single" w:sz="4" w:space="0" w:color="auto"/>
              <w:left w:val="single" w:sz="4" w:space="0" w:color="auto"/>
              <w:bottom w:val="nil"/>
              <w:right w:val="single" w:sz="4" w:space="0" w:color="auto"/>
            </w:tcBorders>
          </w:tcPr>
          <w:p w:rsidR="00A85CAD" w:rsidRPr="00E166C8" w:rsidRDefault="00A85CAD" w:rsidP="00A85CAD">
            <w:pPr>
              <w:pStyle w:val="Normal5"/>
              <w:keepNext/>
              <w:rPr>
                <w:rFonts w:ascii="Verdana" w:hAnsi="Verdana"/>
                <w:b/>
                <w:sz w:val="22"/>
                <w:szCs w:val="22"/>
              </w:rPr>
            </w:pPr>
            <w:bookmarkStart w:id="23" w:name="BASIS_FINDINGS_SE_18B"/>
            <w:bookmarkEnd w:id="23"/>
            <w:r w:rsidRPr="00AF5230">
              <w:rPr>
                <w:rFonts w:ascii="Verdana" w:hAnsi="Verdana"/>
                <w:b/>
                <w:sz w:val="22"/>
                <w:szCs w:val="22"/>
              </w:rPr>
              <w:t>Basis for Findings:</w:t>
            </w:r>
          </w:p>
        </w:tc>
      </w:tr>
      <w:tr w:rsidR="00A85CAD" w:rsidRPr="00CE4005" w:rsidTr="00A85CAD">
        <w:tc>
          <w:tcPr>
            <w:tcW w:w="9360" w:type="dxa"/>
            <w:tcBorders>
              <w:top w:val="nil"/>
              <w:left w:val="single" w:sz="4" w:space="0" w:color="auto"/>
              <w:bottom w:val="single" w:sz="4" w:space="0" w:color="auto"/>
              <w:right w:val="single" w:sz="4" w:space="0" w:color="auto"/>
            </w:tcBorders>
          </w:tcPr>
          <w:p w:rsidR="00A85CAD" w:rsidRPr="00CE4005" w:rsidRDefault="00A85CAD" w:rsidP="00A85CAD">
            <w:pPr>
              <w:pStyle w:val="Normal5"/>
              <w:keepNext/>
              <w:rPr>
                <w:rFonts w:ascii="Arial" w:hAnsi="Arial" w:cs="Arial"/>
                <w:sz w:val="22"/>
                <w:szCs w:val="22"/>
              </w:rPr>
            </w:pPr>
            <w:r w:rsidRPr="00CE4005">
              <w:rPr>
                <w:rFonts w:ascii="Arial" w:hAnsi="Arial" w:cs="Arial"/>
                <w:sz w:val="22"/>
                <w:szCs w:val="22"/>
              </w:rPr>
              <w:t>A review of student records and staff interviews indicated that, following the IEP Team meeting, the district provides the parent with a meeting summary that includes a completed IEP service delivery grid and a statement of the major goal areas associated with these services. The district sends two (2) copies of the proposed IEP and proposed placement along with the required notice to parents within two calendar weeks.</w:t>
            </w:r>
          </w:p>
        </w:tc>
      </w:tr>
    </w:tbl>
    <w:p w:rsidR="00A85CAD" w:rsidRDefault="00A85CAD">
      <w:pPr>
        <w:pStyle w:val="Normal5"/>
      </w:pPr>
    </w:p>
    <w:p w:rsidR="00A85CAD" w:rsidRDefault="00A85CAD">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A85CAD" w:rsidRPr="00AF5230" w:rsidTr="00A85CAD">
        <w:trPr>
          <w:tblHeader/>
        </w:trPr>
        <w:tc>
          <w:tcPr>
            <w:tcW w:w="9360" w:type="dxa"/>
            <w:tcBorders>
              <w:bottom w:val="single" w:sz="4" w:space="0" w:color="auto"/>
            </w:tcBorders>
            <w:shd w:val="clear" w:color="auto" w:fill="C0C0C0"/>
          </w:tcPr>
          <w:p w:rsidR="00A85CAD" w:rsidRPr="00AF5230" w:rsidRDefault="00A85CAD" w:rsidP="00A85CAD">
            <w:pPr>
              <w:pStyle w:val="Normal6"/>
              <w:keepNext/>
              <w:rPr>
                <w:rFonts w:ascii="Verdana" w:hAnsi="Verdana"/>
                <w:b/>
                <w:sz w:val="22"/>
                <w:szCs w:val="22"/>
              </w:rPr>
            </w:pPr>
            <w:bookmarkStart w:id="24" w:name="CRIT_SE_26"/>
            <w:bookmarkEnd w:id="24"/>
            <w:r w:rsidRPr="00AF5230">
              <w:rPr>
                <w:rFonts w:ascii="Verdana" w:hAnsi="Verdana"/>
                <w:b/>
                <w:sz w:val="22"/>
                <w:szCs w:val="22"/>
              </w:rPr>
              <w:t>SE Criterion # 26 - Parent participation in meetings</w:t>
            </w:r>
          </w:p>
        </w:tc>
      </w:tr>
      <w:tr w:rsidR="00A85CAD" w:rsidRPr="00E166C8" w:rsidTr="00A85CAD">
        <w:tc>
          <w:tcPr>
            <w:tcW w:w="9360" w:type="dxa"/>
            <w:tcBorders>
              <w:top w:val="single" w:sz="4" w:space="0" w:color="auto"/>
              <w:left w:val="single" w:sz="4" w:space="0" w:color="auto"/>
              <w:bottom w:val="nil"/>
              <w:right w:val="single" w:sz="4" w:space="0" w:color="auto"/>
            </w:tcBorders>
          </w:tcPr>
          <w:p w:rsidR="00A85CAD" w:rsidRPr="00E166C8" w:rsidRDefault="00A85CAD" w:rsidP="00A85CAD">
            <w:pPr>
              <w:pStyle w:val="Normal6"/>
              <w:keepNext/>
              <w:rPr>
                <w:rFonts w:ascii="Verdana" w:hAnsi="Verdana"/>
                <w:b/>
                <w:sz w:val="22"/>
                <w:szCs w:val="22"/>
              </w:rPr>
            </w:pPr>
            <w:bookmarkStart w:id="25" w:name="RATING_SE_26"/>
            <w:bookmarkEnd w:id="25"/>
            <w:r w:rsidRPr="00AF5230">
              <w:rPr>
                <w:rFonts w:ascii="Verdana" w:hAnsi="Verdana"/>
                <w:b/>
                <w:sz w:val="22"/>
                <w:szCs w:val="22"/>
              </w:rPr>
              <w:t>Rating:</w:t>
            </w:r>
          </w:p>
        </w:tc>
      </w:tr>
      <w:tr w:rsidR="00A85CAD" w:rsidRPr="00CE4005" w:rsidTr="00A85CAD">
        <w:tc>
          <w:tcPr>
            <w:tcW w:w="9360" w:type="dxa"/>
            <w:tcBorders>
              <w:top w:val="nil"/>
              <w:left w:val="single" w:sz="4" w:space="0" w:color="auto"/>
              <w:bottom w:val="single" w:sz="4" w:space="0" w:color="auto"/>
              <w:right w:val="single" w:sz="4" w:space="0" w:color="auto"/>
            </w:tcBorders>
          </w:tcPr>
          <w:p w:rsidR="00A85CAD" w:rsidRPr="00CE4005" w:rsidRDefault="00A85CAD" w:rsidP="00A85CAD">
            <w:pPr>
              <w:pStyle w:val="Normal6"/>
              <w:keepNext/>
              <w:rPr>
                <w:rFonts w:ascii="Arial" w:hAnsi="Arial" w:cs="Arial"/>
                <w:sz w:val="22"/>
                <w:szCs w:val="22"/>
              </w:rPr>
            </w:pPr>
            <w:r w:rsidRPr="00CE4005">
              <w:rPr>
                <w:rFonts w:ascii="Arial" w:hAnsi="Arial" w:cs="Arial"/>
                <w:sz w:val="22"/>
                <w:szCs w:val="22"/>
              </w:rPr>
              <w:t>Implemented</w:t>
            </w:r>
          </w:p>
        </w:tc>
      </w:tr>
      <w:tr w:rsidR="00A85CAD" w:rsidRPr="00E166C8" w:rsidTr="00A85CAD">
        <w:tc>
          <w:tcPr>
            <w:tcW w:w="9360" w:type="dxa"/>
            <w:tcBorders>
              <w:top w:val="single" w:sz="4" w:space="0" w:color="auto"/>
              <w:left w:val="single" w:sz="4" w:space="0" w:color="auto"/>
              <w:bottom w:val="nil"/>
              <w:right w:val="single" w:sz="4" w:space="0" w:color="auto"/>
            </w:tcBorders>
          </w:tcPr>
          <w:p w:rsidR="00A85CAD" w:rsidRPr="00E166C8" w:rsidRDefault="00A85CAD" w:rsidP="00A85CAD">
            <w:pPr>
              <w:pStyle w:val="Normal6"/>
              <w:keepNext/>
              <w:rPr>
                <w:rFonts w:ascii="Verdana" w:hAnsi="Verdana"/>
                <w:b/>
                <w:sz w:val="22"/>
                <w:szCs w:val="22"/>
              </w:rPr>
            </w:pPr>
            <w:bookmarkStart w:id="26" w:name="BASIS_FINDINGS_SE_26"/>
            <w:bookmarkEnd w:id="26"/>
            <w:r w:rsidRPr="00AF5230">
              <w:rPr>
                <w:rFonts w:ascii="Verdana" w:hAnsi="Verdana"/>
                <w:b/>
                <w:sz w:val="22"/>
                <w:szCs w:val="22"/>
              </w:rPr>
              <w:t>Basis for Findings:</w:t>
            </w:r>
          </w:p>
        </w:tc>
      </w:tr>
      <w:tr w:rsidR="00A85CAD" w:rsidRPr="00CE4005" w:rsidTr="00A85CAD">
        <w:tc>
          <w:tcPr>
            <w:tcW w:w="9360" w:type="dxa"/>
            <w:tcBorders>
              <w:top w:val="nil"/>
              <w:left w:val="single" w:sz="4" w:space="0" w:color="auto"/>
              <w:bottom w:val="single" w:sz="4" w:space="0" w:color="auto"/>
              <w:right w:val="single" w:sz="4" w:space="0" w:color="auto"/>
            </w:tcBorders>
          </w:tcPr>
          <w:p w:rsidR="00A85CAD" w:rsidRPr="00CE4005" w:rsidRDefault="00A85CAD" w:rsidP="00A85CAD">
            <w:pPr>
              <w:pStyle w:val="Normal6"/>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A85CAD" w:rsidRDefault="00A85CAD">
      <w:pPr>
        <w:pStyle w:val="Normal6"/>
      </w:pPr>
    </w:p>
    <w:p w:rsidR="00A85CAD" w:rsidRDefault="00A85CAD">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A85CAD" w:rsidRPr="00AF5230" w:rsidTr="00A85CAD">
        <w:trPr>
          <w:tblHeader/>
        </w:trPr>
        <w:tc>
          <w:tcPr>
            <w:tcW w:w="9360" w:type="dxa"/>
            <w:tcBorders>
              <w:bottom w:val="single" w:sz="4" w:space="0" w:color="auto"/>
            </w:tcBorders>
            <w:shd w:val="clear" w:color="auto" w:fill="C0C0C0"/>
          </w:tcPr>
          <w:p w:rsidR="00A85CAD" w:rsidRPr="00AF5230" w:rsidRDefault="00A85CAD" w:rsidP="00A85CAD">
            <w:pPr>
              <w:pStyle w:val="Normal7"/>
              <w:keepNext/>
              <w:rPr>
                <w:rFonts w:ascii="Verdana" w:hAnsi="Verdana"/>
                <w:b/>
                <w:sz w:val="22"/>
                <w:szCs w:val="22"/>
              </w:rPr>
            </w:pPr>
            <w:bookmarkStart w:id="27" w:name="CRIT_SE_37"/>
            <w:bookmarkEnd w:id="27"/>
            <w:r w:rsidRPr="00AF5230">
              <w:rPr>
                <w:rFonts w:ascii="Verdana" w:hAnsi="Verdana"/>
                <w:b/>
                <w:sz w:val="22"/>
                <w:szCs w:val="22"/>
              </w:rPr>
              <w:t>SE Criterion # 37 - Procedures for approved and unapproved out-of-district placements</w:t>
            </w:r>
          </w:p>
        </w:tc>
      </w:tr>
      <w:tr w:rsidR="00A85CAD" w:rsidRPr="00E166C8" w:rsidTr="00A85CAD">
        <w:tc>
          <w:tcPr>
            <w:tcW w:w="9360" w:type="dxa"/>
            <w:tcBorders>
              <w:top w:val="single" w:sz="4" w:space="0" w:color="auto"/>
              <w:left w:val="single" w:sz="4" w:space="0" w:color="auto"/>
              <w:bottom w:val="nil"/>
              <w:right w:val="single" w:sz="4" w:space="0" w:color="auto"/>
            </w:tcBorders>
          </w:tcPr>
          <w:p w:rsidR="00A85CAD" w:rsidRPr="00E166C8" w:rsidRDefault="00A85CAD" w:rsidP="00A85CAD">
            <w:pPr>
              <w:pStyle w:val="Normal7"/>
              <w:keepNext/>
              <w:rPr>
                <w:rFonts w:ascii="Verdana" w:hAnsi="Verdana"/>
                <w:b/>
                <w:sz w:val="22"/>
                <w:szCs w:val="22"/>
              </w:rPr>
            </w:pPr>
            <w:bookmarkStart w:id="28" w:name="RATING_SE_37"/>
            <w:bookmarkEnd w:id="28"/>
            <w:r w:rsidRPr="00AF5230">
              <w:rPr>
                <w:rFonts w:ascii="Verdana" w:hAnsi="Verdana"/>
                <w:b/>
                <w:sz w:val="22"/>
                <w:szCs w:val="22"/>
              </w:rPr>
              <w:t>Rating:</w:t>
            </w:r>
          </w:p>
        </w:tc>
      </w:tr>
      <w:tr w:rsidR="00A85CAD" w:rsidRPr="00CE4005" w:rsidTr="00A85CAD">
        <w:tc>
          <w:tcPr>
            <w:tcW w:w="9360" w:type="dxa"/>
            <w:tcBorders>
              <w:top w:val="nil"/>
              <w:left w:val="single" w:sz="4" w:space="0" w:color="auto"/>
              <w:bottom w:val="single" w:sz="4" w:space="0" w:color="auto"/>
              <w:right w:val="single" w:sz="4" w:space="0" w:color="auto"/>
            </w:tcBorders>
          </w:tcPr>
          <w:p w:rsidR="00A85CAD" w:rsidRPr="00CE4005" w:rsidRDefault="00A85CAD" w:rsidP="00A85CAD">
            <w:pPr>
              <w:pStyle w:val="Normal7"/>
              <w:keepNext/>
              <w:rPr>
                <w:rFonts w:ascii="Arial" w:hAnsi="Arial" w:cs="Arial"/>
                <w:sz w:val="22"/>
                <w:szCs w:val="22"/>
              </w:rPr>
            </w:pPr>
            <w:r w:rsidRPr="00CE4005">
              <w:rPr>
                <w:rFonts w:ascii="Arial" w:hAnsi="Arial" w:cs="Arial"/>
                <w:sz w:val="22"/>
                <w:szCs w:val="22"/>
              </w:rPr>
              <w:t>Implemented</w:t>
            </w:r>
          </w:p>
        </w:tc>
      </w:tr>
      <w:tr w:rsidR="00A85CAD" w:rsidRPr="00E166C8" w:rsidTr="00A85CAD">
        <w:tc>
          <w:tcPr>
            <w:tcW w:w="9360" w:type="dxa"/>
            <w:tcBorders>
              <w:top w:val="single" w:sz="4" w:space="0" w:color="auto"/>
              <w:left w:val="single" w:sz="4" w:space="0" w:color="auto"/>
              <w:bottom w:val="nil"/>
              <w:right w:val="single" w:sz="4" w:space="0" w:color="auto"/>
            </w:tcBorders>
          </w:tcPr>
          <w:p w:rsidR="00A85CAD" w:rsidRPr="00E166C8" w:rsidRDefault="00A85CAD" w:rsidP="00A85CAD">
            <w:pPr>
              <w:pStyle w:val="Normal7"/>
              <w:keepNext/>
              <w:rPr>
                <w:rFonts w:ascii="Verdana" w:hAnsi="Verdana"/>
                <w:b/>
                <w:sz w:val="22"/>
                <w:szCs w:val="22"/>
              </w:rPr>
            </w:pPr>
            <w:bookmarkStart w:id="29" w:name="BASIS_FINDINGS_SE_37"/>
            <w:bookmarkEnd w:id="29"/>
            <w:r w:rsidRPr="00AF5230">
              <w:rPr>
                <w:rFonts w:ascii="Verdana" w:hAnsi="Verdana"/>
                <w:b/>
                <w:sz w:val="22"/>
                <w:szCs w:val="22"/>
              </w:rPr>
              <w:t>Basis for Findings:</w:t>
            </w:r>
          </w:p>
        </w:tc>
      </w:tr>
      <w:tr w:rsidR="00A85CAD" w:rsidRPr="00CE4005" w:rsidTr="00A85CAD">
        <w:tc>
          <w:tcPr>
            <w:tcW w:w="9360" w:type="dxa"/>
            <w:tcBorders>
              <w:top w:val="nil"/>
              <w:left w:val="single" w:sz="4" w:space="0" w:color="auto"/>
              <w:bottom w:val="single" w:sz="4" w:space="0" w:color="auto"/>
              <w:right w:val="single" w:sz="4" w:space="0" w:color="auto"/>
            </w:tcBorders>
          </w:tcPr>
          <w:p w:rsidR="00A85CAD" w:rsidRPr="00CE4005" w:rsidRDefault="00A85CAD" w:rsidP="00452214">
            <w:pPr>
              <w:pStyle w:val="Normal7"/>
              <w:keepNext/>
              <w:rPr>
                <w:rFonts w:ascii="Arial" w:hAnsi="Arial" w:cs="Arial"/>
                <w:sz w:val="22"/>
                <w:szCs w:val="22"/>
              </w:rPr>
            </w:pPr>
            <w:r w:rsidRPr="00CE4005">
              <w:rPr>
                <w:rFonts w:ascii="Arial" w:hAnsi="Arial" w:cs="Arial"/>
                <w:sz w:val="22"/>
                <w:szCs w:val="22"/>
              </w:rPr>
              <w:t xml:space="preserve">A review of student records and staff interviews </w:t>
            </w:r>
            <w:r w:rsidR="00452214">
              <w:rPr>
                <w:rFonts w:ascii="Arial" w:hAnsi="Arial" w:cs="Arial"/>
                <w:sz w:val="22"/>
                <w:szCs w:val="22"/>
              </w:rPr>
              <w:t>indicated</w:t>
            </w:r>
            <w:r w:rsidRPr="00CE4005">
              <w:rPr>
                <w:rFonts w:ascii="Arial" w:hAnsi="Arial" w:cs="Arial"/>
                <w:sz w:val="22"/>
                <w:szCs w:val="22"/>
              </w:rPr>
              <w:t xml:space="preserve"> that the district no longer delegates individual student program oversight to the out-of-district public day programs that the students attend. </w:t>
            </w:r>
            <w:proofErr w:type="gramStart"/>
            <w:r w:rsidR="00DF0A2A">
              <w:rPr>
                <w:rFonts w:ascii="Arial" w:hAnsi="Arial" w:cs="Arial"/>
                <w:sz w:val="22"/>
                <w:szCs w:val="22"/>
              </w:rPr>
              <w:t xml:space="preserve">Individual student program oversight </w:t>
            </w:r>
            <w:r w:rsidRPr="00CE4005">
              <w:rPr>
                <w:rFonts w:ascii="Arial" w:hAnsi="Arial" w:cs="Arial"/>
                <w:sz w:val="22"/>
                <w:szCs w:val="22"/>
              </w:rPr>
              <w:t xml:space="preserve">is </w:t>
            </w:r>
            <w:r w:rsidR="00DF0A2A">
              <w:rPr>
                <w:rFonts w:ascii="Arial" w:hAnsi="Arial" w:cs="Arial"/>
                <w:sz w:val="22"/>
                <w:szCs w:val="22"/>
              </w:rPr>
              <w:t xml:space="preserve">now </w:t>
            </w:r>
            <w:r w:rsidRPr="00CE4005">
              <w:rPr>
                <w:rFonts w:ascii="Arial" w:hAnsi="Arial" w:cs="Arial"/>
                <w:sz w:val="22"/>
                <w:szCs w:val="22"/>
              </w:rPr>
              <w:t>conducted by district staff</w:t>
            </w:r>
            <w:proofErr w:type="gramEnd"/>
            <w:r w:rsidRPr="00CE4005">
              <w:rPr>
                <w:rFonts w:ascii="Arial" w:hAnsi="Arial" w:cs="Arial"/>
                <w:sz w:val="22"/>
                <w:szCs w:val="22"/>
              </w:rPr>
              <w:t xml:space="preserve">. Additionally, a review of records demonstrated that monitoring plans </w:t>
            </w:r>
            <w:proofErr w:type="gramStart"/>
            <w:r w:rsidRPr="00CE4005">
              <w:rPr>
                <w:rFonts w:ascii="Arial" w:hAnsi="Arial" w:cs="Arial"/>
                <w:sz w:val="22"/>
                <w:szCs w:val="22"/>
              </w:rPr>
              <w:t>are consistently documented</w:t>
            </w:r>
            <w:proofErr w:type="gramEnd"/>
            <w:r w:rsidRPr="00CE4005">
              <w:rPr>
                <w:rFonts w:ascii="Arial" w:hAnsi="Arial" w:cs="Arial"/>
                <w:sz w:val="22"/>
                <w:szCs w:val="22"/>
              </w:rPr>
              <w:t xml:space="preserve"> in student records.</w:t>
            </w:r>
          </w:p>
        </w:tc>
      </w:tr>
    </w:tbl>
    <w:p w:rsidR="00A85CAD" w:rsidRDefault="00A85CAD">
      <w:pPr>
        <w:pStyle w:val="Normal7"/>
      </w:pPr>
    </w:p>
    <w:p w:rsidR="00A85CAD" w:rsidRDefault="00A85CAD">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A85CAD" w:rsidRPr="00AF5230" w:rsidTr="00A85CAD">
        <w:trPr>
          <w:tblHeader/>
        </w:trPr>
        <w:tc>
          <w:tcPr>
            <w:tcW w:w="9360" w:type="dxa"/>
            <w:tcBorders>
              <w:bottom w:val="single" w:sz="4" w:space="0" w:color="auto"/>
            </w:tcBorders>
            <w:shd w:val="clear" w:color="auto" w:fill="C0C0C0"/>
          </w:tcPr>
          <w:p w:rsidR="00A85CAD" w:rsidRPr="00AF5230" w:rsidRDefault="00A85CAD" w:rsidP="00A85CAD">
            <w:pPr>
              <w:pStyle w:val="Normal8"/>
              <w:keepNext/>
              <w:rPr>
                <w:rFonts w:ascii="Verdana" w:hAnsi="Verdana"/>
                <w:b/>
                <w:sz w:val="22"/>
                <w:szCs w:val="22"/>
              </w:rPr>
            </w:pPr>
            <w:bookmarkStart w:id="30" w:name="CRIT_SE_41"/>
            <w:bookmarkEnd w:id="30"/>
            <w:r w:rsidRPr="00AF5230">
              <w:rPr>
                <w:rFonts w:ascii="Verdana" w:hAnsi="Verdana"/>
                <w:b/>
                <w:sz w:val="22"/>
                <w:szCs w:val="22"/>
              </w:rPr>
              <w:t>SE Criterion # 41 - Age span requirements</w:t>
            </w:r>
          </w:p>
        </w:tc>
      </w:tr>
      <w:tr w:rsidR="00A85CAD" w:rsidRPr="00E166C8" w:rsidTr="00A85CAD">
        <w:tc>
          <w:tcPr>
            <w:tcW w:w="9360" w:type="dxa"/>
            <w:tcBorders>
              <w:top w:val="single" w:sz="4" w:space="0" w:color="auto"/>
              <w:left w:val="single" w:sz="4" w:space="0" w:color="auto"/>
              <w:bottom w:val="nil"/>
              <w:right w:val="single" w:sz="4" w:space="0" w:color="auto"/>
            </w:tcBorders>
          </w:tcPr>
          <w:p w:rsidR="00A85CAD" w:rsidRPr="00E166C8" w:rsidRDefault="00A85CAD" w:rsidP="00A85CAD">
            <w:pPr>
              <w:pStyle w:val="Normal8"/>
              <w:keepNext/>
              <w:rPr>
                <w:rFonts w:ascii="Verdana" w:hAnsi="Verdana"/>
                <w:b/>
                <w:sz w:val="22"/>
                <w:szCs w:val="22"/>
              </w:rPr>
            </w:pPr>
            <w:bookmarkStart w:id="31" w:name="RATING_SE_41"/>
            <w:bookmarkEnd w:id="31"/>
            <w:r w:rsidRPr="00AF5230">
              <w:rPr>
                <w:rFonts w:ascii="Verdana" w:hAnsi="Verdana"/>
                <w:b/>
                <w:sz w:val="22"/>
                <w:szCs w:val="22"/>
              </w:rPr>
              <w:t>Rating:</w:t>
            </w:r>
          </w:p>
        </w:tc>
      </w:tr>
      <w:tr w:rsidR="00A85CAD" w:rsidRPr="00CE4005" w:rsidTr="00A85CAD">
        <w:tc>
          <w:tcPr>
            <w:tcW w:w="9360" w:type="dxa"/>
            <w:tcBorders>
              <w:top w:val="nil"/>
              <w:left w:val="single" w:sz="4" w:space="0" w:color="auto"/>
              <w:bottom w:val="single" w:sz="4" w:space="0" w:color="auto"/>
              <w:right w:val="single" w:sz="4" w:space="0" w:color="auto"/>
            </w:tcBorders>
          </w:tcPr>
          <w:p w:rsidR="00A85CAD" w:rsidRPr="00CE4005" w:rsidRDefault="00A85CAD" w:rsidP="00A85CAD">
            <w:pPr>
              <w:pStyle w:val="Normal8"/>
              <w:keepNext/>
              <w:rPr>
                <w:rFonts w:ascii="Arial" w:hAnsi="Arial" w:cs="Arial"/>
                <w:sz w:val="22"/>
                <w:szCs w:val="22"/>
              </w:rPr>
            </w:pPr>
            <w:r w:rsidRPr="00CE4005">
              <w:rPr>
                <w:rFonts w:ascii="Arial" w:hAnsi="Arial" w:cs="Arial"/>
                <w:sz w:val="22"/>
                <w:szCs w:val="22"/>
              </w:rPr>
              <w:t>Implemented</w:t>
            </w:r>
          </w:p>
        </w:tc>
      </w:tr>
      <w:tr w:rsidR="00A85CAD" w:rsidRPr="00E166C8" w:rsidTr="00A85CAD">
        <w:tc>
          <w:tcPr>
            <w:tcW w:w="9360" w:type="dxa"/>
            <w:tcBorders>
              <w:top w:val="single" w:sz="4" w:space="0" w:color="auto"/>
              <w:left w:val="single" w:sz="4" w:space="0" w:color="auto"/>
              <w:bottom w:val="nil"/>
              <w:right w:val="single" w:sz="4" w:space="0" w:color="auto"/>
            </w:tcBorders>
          </w:tcPr>
          <w:p w:rsidR="00A85CAD" w:rsidRPr="00E166C8" w:rsidRDefault="00A85CAD" w:rsidP="00A85CAD">
            <w:pPr>
              <w:pStyle w:val="Normal8"/>
              <w:keepNext/>
              <w:rPr>
                <w:rFonts w:ascii="Verdana" w:hAnsi="Verdana"/>
                <w:b/>
                <w:sz w:val="22"/>
                <w:szCs w:val="22"/>
              </w:rPr>
            </w:pPr>
            <w:bookmarkStart w:id="32" w:name="BASIS_FINDINGS_SE_41"/>
            <w:bookmarkEnd w:id="32"/>
            <w:r w:rsidRPr="00AF5230">
              <w:rPr>
                <w:rFonts w:ascii="Verdana" w:hAnsi="Verdana"/>
                <w:b/>
                <w:sz w:val="22"/>
                <w:szCs w:val="22"/>
              </w:rPr>
              <w:t>Basis for Findings:</w:t>
            </w:r>
          </w:p>
        </w:tc>
      </w:tr>
      <w:tr w:rsidR="00A85CAD" w:rsidRPr="00CE4005" w:rsidTr="00A85CAD">
        <w:tc>
          <w:tcPr>
            <w:tcW w:w="9360" w:type="dxa"/>
            <w:tcBorders>
              <w:top w:val="nil"/>
              <w:left w:val="single" w:sz="4" w:space="0" w:color="auto"/>
              <w:bottom w:val="single" w:sz="4" w:space="0" w:color="auto"/>
              <w:right w:val="single" w:sz="4" w:space="0" w:color="auto"/>
            </w:tcBorders>
          </w:tcPr>
          <w:p w:rsidR="00A85CAD" w:rsidRPr="00CE4005" w:rsidRDefault="00A85CAD" w:rsidP="00452214">
            <w:pPr>
              <w:pStyle w:val="Normal8"/>
              <w:keepNext/>
              <w:rPr>
                <w:rFonts w:ascii="Arial" w:hAnsi="Arial" w:cs="Arial"/>
                <w:sz w:val="22"/>
                <w:szCs w:val="22"/>
              </w:rPr>
            </w:pPr>
            <w:r w:rsidRPr="00CE4005">
              <w:rPr>
                <w:rFonts w:ascii="Arial" w:hAnsi="Arial" w:cs="Arial"/>
                <w:sz w:val="22"/>
                <w:szCs w:val="22"/>
              </w:rPr>
              <w:t xml:space="preserve">A review of documents and staff interviews </w:t>
            </w:r>
            <w:r w:rsidR="00452214">
              <w:rPr>
                <w:rFonts w:ascii="Arial" w:hAnsi="Arial" w:cs="Arial"/>
                <w:sz w:val="22"/>
                <w:szCs w:val="22"/>
              </w:rPr>
              <w:t>indicated</w:t>
            </w:r>
            <w:r w:rsidRPr="00CE4005">
              <w:rPr>
                <w:rFonts w:ascii="Arial" w:hAnsi="Arial" w:cs="Arial"/>
                <w:sz w:val="22"/>
                <w:szCs w:val="22"/>
              </w:rPr>
              <w:t xml:space="preserve"> that the ages of the youngest and oldest students in special education instructional gro</w:t>
            </w:r>
            <w:r w:rsidR="003C28E4">
              <w:rPr>
                <w:rFonts w:ascii="Arial" w:hAnsi="Arial" w:cs="Arial"/>
                <w:sz w:val="22"/>
                <w:szCs w:val="22"/>
              </w:rPr>
              <w:t>ups in all schools, including the</w:t>
            </w:r>
            <w:r w:rsidRPr="00CE4005">
              <w:rPr>
                <w:rFonts w:ascii="Arial" w:hAnsi="Arial" w:cs="Arial"/>
                <w:sz w:val="22"/>
                <w:szCs w:val="22"/>
              </w:rPr>
              <w:t xml:space="preserve"> Next Wave High School, do not differ by more than 48 months. As a result, the district did not need to submit a written request for approval of a wider age range to the Departm</w:t>
            </w:r>
            <w:r w:rsidR="003C28E4">
              <w:rPr>
                <w:rFonts w:ascii="Arial" w:hAnsi="Arial" w:cs="Arial"/>
                <w:sz w:val="22"/>
                <w:szCs w:val="22"/>
              </w:rPr>
              <w:t>ent during</w:t>
            </w:r>
            <w:r w:rsidRPr="00CE4005">
              <w:rPr>
                <w:rFonts w:ascii="Arial" w:hAnsi="Arial" w:cs="Arial"/>
                <w:sz w:val="22"/>
                <w:szCs w:val="22"/>
              </w:rPr>
              <w:t xml:space="preserve"> the 2017-18 school year.</w:t>
            </w:r>
          </w:p>
        </w:tc>
      </w:tr>
    </w:tbl>
    <w:p w:rsidR="00A85CAD" w:rsidRDefault="00A85CAD">
      <w:pPr>
        <w:pStyle w:val="Normal8"/>
      </w:pPr>
    </w:p>
    <w:p w:rsidR="00A85CAD" w:rsidRDefault="00A85CAD">
      <w:pPr>
        <w:pStyle w:val="Normal9"/>
      </w:pPr>
    </w:p>
    <w:p w:rsidR="00452214" w:rsidRDefault="00452214">
      <w:pPr>
        <w:pStyle w:val="Normal9"/>
      </w:pPr>
    </w:p>
    <w:p w:rsidR="00452214" w:rsidRDefault="00452214">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A85CAD" w:rsidRPr="00AF5230" w:rsidTr="00A85CAD">
        <w:trPr>
          <w:tblHeader/>
        </w:trPr>
        <w:tc>
          <w:tcPr>
            <w:tcW w:w="9360" w:type="dxa"/>
            <w:tcBorders>
              <w:bottom w:val="single" w:sz="4" w:space="0" w:color="auto"/>
            </w:tcBorders>
            <w:shd w:val="clear" w:color="auto" w:fill="C0C0C0"/>
          </w:tcPr>
          <w:p w:rsidR="00A85CAD" w:rsidRPr="00AF5230" w:rsidRDefault="00A85CAD" w:rsidP="00A85CAD">
            <w:pPr>
              <w:pStyle w:val="Normal9"/>
              <w:keepNext/>
              <w:rPr>
                <w:rFonts w:ascii="Verdana" w:hAnsi="Verdana"/>
                <w:b/>
                <w:sz w:val="22"/>
                <w:szCs w:val="22"/>
              </w:rPr>
            </w:pPr>
            <w:bookmarkStart w:id="33" w:name="CRIT_SE_54"/>
            <w:bookmarkEnd w:id="33"/>
            <w:r w:rsidRPr="00AF5230">
              <w:rPr>
                <w:rFonts w:ascii="Verdana" w:hAnsi="Verdana"/>
                <w:b/>
                <w:sz w:val="22"/>
                <w:szCs w:val="22"/>
              </w:rPr>
              <w:t>SE Criterion # 54 - Professional development</w:t>
            </w:r>
          </w:p>
        </w:tc>
      </w:tr>
      <w:tr w:rsidR="00A85CAD" w:rsidRPr="00E166C8" w:rsidTr="00A85CAD">
        <w:tc>
          <w:tcPr>
            <w:tcW w:w="9360" w:type="dxa"/>
            <w:tcBorders>
              <w:top w:val="single" w:sz="4" w:space="0" w:color="auto"/>
              <w:left w:val="single" w:sz="4" w:space="0" w:color="auto"/>
              <w:bottom w:val="nil"/>
              <w:right w:val="single" w:sz="4" w:space="0" w:color="auto"/>
            </w:tcBorders>
          </w:tcPr>
          <w:p w:rsidR="00A85CAD" w:rsidRPr="00E166C8" w:rsidRDefault="00A85CAD" w:rsidP="00A85CAD">
            <w:pPr>
              <w:pStyle w:val="Normal9"/>
              <w:keepNext/>
              <w:rPr>
                <w:rFonts w:ascii="Verdana" w:hAnsi="Verdana"/>
                <w:b/>
                <w:sz w:val="22"/>
                <w:szCs w:val="22"/>
              </w:rPr>
            </w:pPr>
            <w:bookmarkStart w:id="34" w:name="RATING_SE_54"/>
            <w:bookmarkEnd w:id="34"/>
            <w:r w:rsidRPr="00AF5230">
              <w:rPr>
                <w:rFonts w:ascii="Verdana" w:hAnsi="Verdana"/>
                <w:b/>
                <w:sz w:val="22"/>
                <w:szCs w:val="22"/>
              </w:rPr>
              <w:t>Rating:</w:t>
            </w:r>
          </w:p>
        </w:tc>
      </w:tr>
      <w:tr w:rsidR="00A85CAD" w:rsidRPr="00CE4005" w:rsidTr="00A85CAD">
        <w:tc>
          <w:tcPr>
            <w:tcW w:w="9360" w:type="dxa"/>
            <w:tcBorders>
              <w:top w:val="nil"/>
              <w:left w:val="single" w:sz="4" w:space="0" w:color="auto"/>
              <w:bottom w:val="single" w:sz="4" w:space="0" w:color="auto"/>
              <w:right w:val="single" w:sz="4" w:space="0" w:color="auto"/>
            </w:tcBorders>
          </w:tcPr>
          <w:p w:rsidR="00A85CAD" w:rsidRPr="00CE4005" w:rsidRDefault="00A85CAD" w:rsidP="00A85CAD">
            <w:pPr>
              <w:pStyle w:val="Normal9"/>
              <w:keepNext/>
              <w:rPr>
                <w:rFonts w:ascii="Arial" w:hAnsi="Arial" w:cs="Arial"/>
                <w:sz w:val="22"/>
                <w:szCs w:val="22"/>
              </w:rPr>
            </w:pPr>
            <w:r w:rsidRPr="00CE4005">
              <w:rPr>
                <w:rFonts w:ascii="Arial" w:hAnsi="Arial" w:cs="Arial"/>
                <w:sz w:val="22"/>
                <w:szCs w:val="22"/>
              </w:rPr>
              <w:t>Implemented</w:t>
            </w:r>
          </w:p>
        </w:tc>
      </w:tr>
      <w:tr w:rsidR="00A85CAD" w:rsidRPr="00E166C8" w:rsidTr="00A85CAD">
        <w:tc>
          <w:tcPr>
            <w:tcW w:w="9360" w:type="dxa"/>
            <w:tcBorders>
              <w:top w:val="single" w:sz="4" w:space="0" w:color="auto"/>
              <w:left w:val="single" w:sz="4" w:space="0" w:color="auto"/>
              <w:bottom w:val="nil"/>
              <w:right w:val="single" w:sz="4" w:space="0" w:color="auto"/>
            </w:tcBorders>
          </w:tcPr>
          <w:p w:rsidR="00A85CAD" w:rsidRPr="00E166C8" w:rsidRDefault="00A85CAD" w:rsidP="00A85CAD">
            <w:pPr>
              <w:pStyle w:val="Normal9"/>
              <w:keepNext/>
              <w:rPr>
                <w:rFonts w:ascii="Verdana" w:hAnsi="Verdana"/>
                <w:b/>
                <w:sz w:val="22"/>
                <w:szCs w:val="22"/>
              </w:rPr>
            </w:pPr>
            <w:bookmarkStart w:id="35" w:name="BASIS_FINDINGS_SE_54"/>
            <w:bookmarkEnd w:id="35"/>
            <w:r w:rsidRPr="00AF5230">
              <w:rPr>
                <w:rFonts w:ascii="Verdana" w:hAnsi="Verdana"/>
                <w:b/>
                <w:sz w:val="22"/>
                <w:szCs w:val="22"/>
              </w:rPr>
              <w:t>Basis for Findings:</w:t>
            </w:r>
          </w:p>
        </w:tc>
      </w:tr>
      <w:tr w:rsidR="00A85CAD" w:rsidRPr="00CE4005" w:rsidTr="00A85CAD">
        <w:tc>
          <w:tcPr>
            <w:tcW w:w="9360" w:type="dxa"/>
            <w:tcBorders>
              <w:top w:val="nil"/>
              <w:left w:val="single" w:sz="4" w:space="0" w:color="auto"/>
              <w:bottom w:val="single" w:sz="4" w:space="0" w:color="auto"/>
              <w:right w:val="single" w:sz="4" w:space="0" w:color="auto"/>
            </w:tcBorders>
          </w:tcPr>
          <w:p w:rsidR="00452214" w:rsidRDefault="00A85CAD" w:rsidP="003C28E4">
            <w:pPr>
              <w:pStyle w:val="Normal9"/>
              <w:keepNext/>
              <w:rPr>
                <w:rFonts w:ascii="Arial" w:hAnsi="Arial" w:cs="Arial"/>
                <w:sz w:val="22"/>
                <w:szCs w:val="22"/>
              </w:rPr>
            </w:pPr>
            <w:r w:rsidRPr="00CE4005">
              <w:rPr>
                <w:rFonts w:ascii="Arial" w:hAnsi="Arial" w:cs="Arial"/>
                <w:sz w:val="22"/>
                <w:szCs w:val="22"/>
              </w:rPr>
              <w:t xml:space="preserve">A review of documents and staff interviews indicated that general education teachers and paraprofessionals are regularly trained on the following: 1) state and federal special education requirements and related local special education policies and procedures; 2) analyzing and accommodating diverse learning styles of all students in order to achieve an objective of inclusion in the general education classroom of students with diverse learning styles; and </w:t>
            </w:r>
          </w:p>
          <w:p w:rsidR="00A85CAD" w:rsidRPr="00CE4005" w:rsidRDefault="00A85CAD" w:rsidP="003C28E4">
            <w:pPr>
              <w:pStyle w:val="Normal9"/>
              <w:keepNext/>
              <w:rPr>
                <w:rFonts w:ascii="Arial" w:hAnsi="Arial" w:cs="Arial"/>
                <w:sz w:val="22"/>
                <w:szCs w:val="22"/>
              </w:rPr>
            </w:pPr>
            <w:r w:rsidRPr="00CE4005">
              <w:rPr>
                <w:rFonts w:ascii="Arial" w:hAnsi="Arial" w:cs="Arial"/>
                <w:sz w:val="22"/>
                <w:szCs w:val="22"/>
              </w:rPr>
              <w:t xml:space="preserve">3) </w:t>
            </w:r>
            <w:proofErr w:type="gramStart"/>
            <w:r w:rsidRPr="00CE4005">
              <w:rPr>
                <w:rFonts w:ascii="Arial" w:hAnsi="Arial" w:cs="Arial"/>
                <w:sz w:val="22"/>
                <w:szCs w:val="22"/>
              </w:rPr>
              <w:t>methods</w:t>
            </w:r>
            <w:proofErr w:type="gramEnd"/>
            <w:r w:rsidRPr="00CE4005">
              <w:rPr>
                <w:rFonts w:ascii="Arial" w:hAnsi="Arial" w:cs="Arial"/>
                <w:sz w:val="22"/>
                <w:szCs w:val="22"/>
              </w:rPr>
              <w:t xml:space="preserve"> of collaboration among teachers, paraprofessionals and teacher assistants to accommodate diverse learning styles of all students in the general education classroom. In addition, the district's training for all locally hired and cont</w:t>
            </w:r>
            <w:r w:rsidR="003C28E4">
              <w:rPr>
                <w:rFonts w:ascii="Arial" w:hAnsi="Arial" w:cs="Arial"/>
                <w:sz w:val="22"/>
                <w:szCs w:val="22"/>
              </w:rPr>
              <w:t xml:space="preserve">racted transportation providers </w:t>
            </w:r>
            <w:r w:rsidRPr="00CE4005">
              <w:rPr>
                <w:rFonts w:ascii="Arial" w:hAnsi="Arial" w:cs="Arial"/>
                <w:sz w:val="22"/>
                <w:szCs w:val="22"/>
              </w:rPr>
              <w:t>include</w:t>
            </w:r>
            <w:r w:rsidR="003C28E4">
              <w:rPr>
                <w:rFonts w:ascii="Arial" w:hAnsi="Arial" w:cs="Arial"/>
                <w:sz w:val="22"/>
                <w:szCs w:val="22"/>
              </w:rPr>
              <w:t>s</w:t>
            </w:r>
            <w:r w:rsidRPr="00CE4005">
              <w:rPr>
                <w:rFonts w:ascii="Arial" w:hAnsi="Arial" w:cs="Arial"/>
                <w:sz w:val="22"/>
                <w:szCs w:val="22"/>
              </w:rPr>
              <w:t xml:space="preserve"> written information of the nature of student needs or problems prior to the transportation of the student.</w:t>
            </w:r>
          </w:p>
        </w:tc>
      </w:tr>
    </w:tbl>
    <w:p w:rsidR="00A85CAD" w:rsidRDefault="00A85CAD">
      <w:pPr>
        <w:pStyle w:val="Normal9"/>
      </w:pPr>
    </w:p>
    <w:p w:rsidR="00A85CAD" w:rsidRDefault="00A85CAD">
      <w:pPr>
        <w:pStyle w:val="Normal10"/>
      </w:pPr>
    </w:p>
    <w:p w:rsidR="00452214" w:rsidRDefault="00452214">
      <w:pPr>
        <w:pStyle w:val="Normal10"/>
      </w:pPr>
    </w:p>
    <w:p w:rsidR="00452214" w:rsidRDefault="00452214">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A85CAD" w:rsidRPr="00AF5230" w:rsidTr="00A85CAD">
        <w:trPr>
          <w:tblHeader/>
        </w:trPr>
        <w:tc>
          <w:tcPr>
            <w:tcW w:w="9360" w:type="dxa"/>
            <w:tcBorders>
              <w:bottom w:val="single" w:sz="4" w:space="0" w:color="auto"/>
            </w:tcBorders>
            <w:shd w:val="clear" w:color="auto" w:fill="C0C0C0"/>
          </w:tcPr>
          <w:p w:rsidR="00A85CAD" w:rsidRPr="00AF5230" w:rsidRDefault="00A85CAD" w:rsidP="00A85CAD">
            <w:pPr>
              <w:pStyle w:val="Normal10"/>
              <w:keepNext/>
              <w:rPr>
                <w:rFonts w:ascii="Verdana" w:hAnsi="Verdana"/>
                <w:b/>
                <w:sz w:val="22"/>
                <w:szCs w:val="22"/>
              </w:rPr>
            </w:pPr>
            <w:bookmarkStart w:id="36" w:name="CRIT_SE_56"/>
            <w:bookmarkEnd w:id="36"/>
            <w:r w:rsidRPr="00AF5230">
              <w:rPr>
                <w:rFonts w:ascii="Verdana" w:hAnsi="Verdana"/>
                <w:b/>
                <w:sz w:val="22"/>
                <w:szCs w:val="22"/>
              </w:rPr>
              <w:t>SE Criterion # 56 - Special education programs and services are evaluated</w:t>
            </w:r>
          </w:p>
        </w:tc>
      </w:tr>
      <w:tr w:rsidR="00A85CAD" w:rsidRPr="00E166C8" w:rsidTr="00A85CAD">
        <w:tc>
          <w:tcPr>
            <w:tcW w:w="9360" w:type="dxa"/>
            <w:tcBorders>
              <w:top w:val="single" w:sz="4" w:space="0" w:color="auto"/>
              <w:left w:val="single" w:sz="4" w:space="0" w:color="auto"/>
              <w:bottom w:val="nil"/>
              <w:right w:val="single" w:sz="4" w:space="0" w:color="auto"/>
            </w:tcBorders>
          </w:tcPr>
          <w:p w:rsidR="00A85CAD" w:rsidRPr="00E166C8" w:rsidRDefault="00A85CAD" w:rsidP="00A85CAD">
            <w:pPr>
              <w:pStyle w:val="Normal10"/>
              <w:keepNext/>
              <w:rPr>
                <w:rFonts w:ascii="Verdana" w:hAnsi="Verdana"/>
                <w:b/>
                <w:sz w:val="22"/>
                <w:szCs w:val="22"/>
              </w:rPr>
            </w:pPr>
            <w:bookmarkStart w:id="37" w:name="RATING_SE_56"/>
            <w:bookmarkEnd w:id="37"/>
            <w:r w:rsidRPr="00AF5230">
              <w:rPr>
                <w:rFonts w:ascii="Verdana" w:hAnsi="Verdana"/>
                <w:b/>
                <w:sz w:val="22"/>
                <w:szCs w:val="22"/>
              </w:rPr>
              <w:t>Rating:</w:t>
            </w:r>
          </w:p>
        </w:tc>
      </w:tr>
      <w:tr w:rsidR="00A85CAD" w:rsidRPr="00CE4005" w:rsidTr="00A85CAD">
        <w:tc>
          <w:tcPr>
            <w:tcW w:w="9360" w:type="dxa"/>
            <w:tcBorders>
              <w:top w:val="nil"/>
              <w:left w:val="single" w:sz="4" w:space="0" w:color="auto"/>
              <w:bottom w:val="single" w:sz="4" w:space="0" w:color="auto"/>
              <w:right w:val="single" w:sz="4" w:space="0" w:color="auto"/>
            </w:tcBorders>
          </w:tcPr>
          <w:p w:rsidR="00A85CAD" w:rsidRPr="00CE4005" w:rsidRDefault="00A85CAD" w:rsidP="00A85CAD">
            <w:pPr>
              <w:pStyle w:val="Normal10"/>
              <w:keepNext/>
              <w:rPr>
                <w:rFonts w:ascii="Arial" w:hAnsi="Arial" w:cs="Arial"/>
                <w:sz w:val="22"/>
                <w:szCs w:val="22"/>
              </w:rPr>
            </w:pPr>
            <w:r w:rsidRPr="00CE4005">
              <w:rPr>
                <w:rFonts w:ascii="Arial" w:hAnsi="Arial" w:cs="Arial"/>
                <w:sz w:val="22"/>
                <w:szCs w:val="22"/>
              </w:rPr>
              <w:t>Implemented</w:t>
            </w:r>
          </w:p>
        </w:tc>
      </w:tr>
      <w:tr w:rsidR="00A85CAD" w:rsidRPr="00E166C8" w:rsidTr="00A85CAD">
        <w:tc>
          <w:tcPr>
            <w:tcW w:w="9360" w:type="dxa"/>
            <w:tcBorders>
              <w:top w:val="single" w:sz="4" w:space="0" w:color="auto"/>
              <w:left w:val="single" w:sz="4" w:space="0" w:color="auto"/>
              <w:bottom w:val="nil"/>
              <w:right w:val="single" w:sz="4" w:space="0" w:color="auto"/>
            </w:tcBorders>
          </w:tcPr>
          <w:p w:rsidR="00A85CAD" w:rsidRPr="00E166C8" w:rsidRDefault="00A85CAD" w:rsidP="00A85CAD">
            <w:pPr>
              <w:pStyle w:val="Normal10"/>
              <w:keepNext/>
              <w:rPr>
                <w:rFonts w:ascii="Verdana" w:hAnsi="Verdana"/>
                <w:b/>
                <w:sz w:val="22"/>
                <w:szCs w:val="22"/>
              </w:rPr>
            </w:pPr>
            <w:bookmarkStart w:id="38" w:name="BASIS_FINDINGS_SE_56"/>
            <w:bookmarkEnd w:id="38"/>
            <w:r w:rsidRPr="00AF5230">
              <w:rPr>
                <w:rFonts w:ascii="Verdana" w:hAnsi="Verdana"/>
                <w:b/>
                <w:sz w:val="22"/>
                <w:szCs w:val="22"/>
              </w:rPr>
              <w:t>Basis for Findings:</w:t>
            </w:r>
          </w:p>
        </w:tc>
      </w:tr>
      <w:tr w:rsidR="00A85CAD" w:rsidRPr="00CE4005" w:rsidTr="00A85CAD">
        <w:tc>
          <w:tcPr>
            <w:tcW w:w="9360" w:type="dxa"/>
            <w:tcBorders>
              <w:top w:val="nil"/>
              <w:left w:val="single" w:sz="4" w:space="0" w:color="auto"/>
              <w:bottom w:val="single" w:sz="4" w:space="0" w:color="auto"/>
              <w:right w:val="single" w:sz="4" w:space="0" w:color="auto"/>
            </w:tcBorders>
          </w:tcPr>
          <w:p w:rsidR="00A85CAD" w:rsidRPr="00CE4005" w:rsidRDefault="00A85CAD" w:rsidP="00A85CAD">
            <w:pPr>
              <w:pStyle w:val="Normal10"/>
              <w:keepNext/>
              <w:rPr>
                <w:rFonts w:ascii="Arial" w:hAnsi="Arial" w:cs="Arial"/>
                <w:sz w:val="22"/>
                <w:szCs w:val="22"/>
              </w:rPr>
            </w:pPr>
            <w:r w:rsidRPr="00CE4005">
              <w:rPr>
                <w:rFonts w:ascii="Arial" w:hAnsi="Arial" w:cs="Arial"/>
                <w:sz w:val="22"/>
                <w:szCs w:val="22"/>
              </w:rPr>
              <w:t xml:space="preserve">A review of documents and staff interviews indicated that special education programs and services </w:t>
            </w:r>
            <w:proofErr w:type="gramStart"/>
            <w:r w:rsidRPr="00CE4005">
              <w:rPr>
                <w:rFonts w:ascii="Arial" w:hAnsi="Arial" w:cs="Arial"/>
                <w:sz w:val="22"/>
                <w:szCs w:val="22"/>
              </w:rPr>
              <w:t>are regularly evaluated</w:t>
            </w:r>
            <w:proofErr w:type="gramEnd"/>
            <w:r w:rsidRPr="00CE4005">
              <w:rPr>
                <w:rFonts w:ascii="Arial" w:hAnsi="Arial" w:cs="Arial"/>
                <w:sz w:val="22"/>
                <w:szCs w:val="22"/>
              </w:rPr>
              <w:t>.</w:t>
            </w:r>
          </w:p>
        </w:tc>
      </w:tr>
    </w:tbl>
    <w:p w:rsidR="00A85CAD" w:rsidRDefault="00A85CAD">
      <w:pPr>
        <w:pStyle w:val="Normal10"/>
      </w:pPr>
    </w:p>
    <w:p w:rsidR="00A85CAD" w:rsidRPr="00AF5230" w:rsidRDefault="00A85CAD" w:rsidP="00A85CAD">
      <w:pPr>
        <w:rPr>
          <w:rFonts w:ascii="Verdana" w:hAnsi="Verdana"/>
          <w:sz w:val="16"/>
          <w:szCs w:val="16"/>
        </w:rPr>
      </w:pPr>
    </w:p>
    <w:sectPr w:rsidR="00A85CAD" w:rsidRPr="00AF5230" w:rsidSect="00A85CAD">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E26" w:rsidRDefault="001F0E26">
      <w:r>
        <w:separator/>
      </w:r>
    </w:p>
  </w:endnote>
  <w:endnote w:type="continuationSeparator" w:id="0">
    <w:p w:rsidR="001F0E26" w:rsidRDefault="001F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CAD" w:rsidRDefault="00A85CAD" w:rsidP="00A85C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5CAD" w:rsidRDefault="00A85CAD" w:rsidP="00A85C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CAD" w:rsidRDefault="00A85CAD" w:rsidP="00A85CAD">
    <w:pPr>
      <w:pStyle w:val="Footer"/>
      <w:tabs>
        <w:tab w:val="clear" w:pos="8640"/>
      </w:tabs>
      <w:ind w:right="360"/>
      <w:jc w:val="center"/>
      <w:rPr>
        <w:rFonts w:ascii="Verdana" w:hAnsi="Verdana"/>
        <w:sz w:val="16"/>
        <w:szCs w:val="16"/>
      </w:rPr>
    </w:pPr>
    <w:bookmarkStart w:id="39" w:name="STATE_ED_FOOTER"/>
    <w:r>
      <w:rPr>
        <w:rFonts w:ascii="Verdana" w:hAnsi="Verdana"/>
        <w:sz w:val="16"/>
        <w:szCs w:val="16"/>
      </w:rPr>
      <w:t>Massachusetts Department of Elementary &amp; Secondary Education</w:t>
    </w:r>
    <w:bookmarkEnd w:id="39"/>
    <w:r>
      <w:rPr>
        <w:rFonts w:ascii="Verdana" w:hAnsi="Verdana"/>
        <w:sz w:val="16"/>
        <w:szCs w:val="16"/>
      </w:rPr>
      <w:t xml:space="preserve"> – </w:t>
    </w:r>
    <w:bookmarkStart w:id="40" w:name="AGENCY_NAME_FOOTER"/>
    <w:r w:rsidR="00914BCE">
      <w:rPr>
        <w:rFonts w:ascii="Verdana" w:hAnsi="Verdana"/>
        <w:sz w:val="16"/>
        <w:szCs w:val="16"/>
      </w:rPr>
      <w:t>Office of Public School Monitoring</w:t>
    </w:r>
    <w:r>
      <w:rPr>
        <w:rFonts w:ascii="Verdana" w:hAnsi="Verdana"/>
        <w:sz w:val="16"/>
        <w:szCs w:val="16"/>
      </w:rPr>
      <w:t xml:space="preserve"> </w:t>
    </w:r>
    <w:bookmarkEnd w:id="40"/>
  </w:p>
  <w:p w:rsidR="00A85CAD" w:rsidRPr="00700A12" w:rsidRDefault="00A85CAD" w:rsidP="00A85CAD">
    <w:pPr>
      <w:pStyle w:val="Footer"/>
      <w:tabs>
        <w:tab w:val="clear" w:pos="8640"/>
      </w:tabs>
      <w:ind w:right="360"/>
      <w:jc w:val="center"/>
      <w:rPr>
        <w:rFonts w:ascii="Verdana" w:hAnsi="Verdana"/>
        <w:sz w:val="16"/>
        <w:szCs w:val="16"/>
      </w:rPr>
    </w:pPr>
    <w:bookmarkStart w:id="41" w:name="ORG_NAME_FOOTER"/>
    <w:r>
      <w:rPr>
        <w:rFonts w:ascii="Verdana" w:hAnsi="Verdana"/>
        <w:sz w:val="16"/>
        <w:szCs w:val="16"/>
      </w:rPr>
      <w:t>Somervill</w:t>
    </w:r>
    <w:r w:rsidR="00914BCE">
      <w:rPr>
        <w:rFonts w:ascii="Verdana" w:hAnsi="Verdana"/>
        <w:sz w:val="16"/>
        <w:szCs w:val="16"/>
      </w:rPr>
      <w:t>e Public Schools</w:t>
    </w:r>
    <w:bookmarkEnd w:id="41"/>
    <w:r>
      <w:rPr>
        <w:rFonts w:ascii="Verdana" w:hAnsi="Verdana"/>
        <w:sz w:val="16"/>
        <w:szCs w:val="16"/>
      </w:rPr>
      <w:t xml:space="preserve"> Mid-Cycle Report - </w:t>
    </w:r>
    <w:bookmarkStart w:id="42" w:name="MCR_REPORT_DATE"/>
    <w:r w:rsidR="00DF0A2A">
      <w:rPr>
        <w:rFonts w:ascii="Verdana" w:hAnsi="Verdana"/>
        <w:sz w:val="16"/>
        <w:szCs w:val="16"/>
      </w:rPr>
      <w:t>0</w:t>
    </w:r>
    <w:r w:rsidR="00452214">
      <w:rPr>
        <w:rFonts w:ascii="Verdana" w:hAnsi="Verdana"/>
        <w:sz w:val="16"/>
        <w:szCs w:val="16"/>
      </w:rPr>
      <w:t>7</w:t>
    </w:r>
    <w:r w:rsidR="00DF0A2A">
      <w:rPr>
        <w:rFonts w:ascii="Verdana" w:hAnsi="Verdana"/>
        <w:sz w:val="16"/>
        <w:szCs w:val="16"/>
      </w:rPr>
      <w:t>/</w:t>
    </w:r>
    <w:r w:rsidR="00452214">
      <w:rPr>
        <w:rFonts w:ascii="Verdana" w:hAnsi="Verdana"/>
        <w:sz w:val="16"/>
        <w:szCs w:val="16"/>
      </w:rPr>
      <w:t>03</w:t>
    </w:r>
    <w:r w:rsidRPr="00700A12">
      <w:rPr>
        <w:rFonts w:ascii="Verdana" w:hAnsi="Verdana"/>
        <w:sz w:val="16"/>
        <w:szCs w:val="16"/>
      </w:rPr>
      <w:t>/2018</w:t>
    </w:r>
    <w:bookmarkEnd w:id="42"/>
  </w:p>
  <w:p w:rsidR="00A85CAD" w:rsidRPr="00700A12" w:rsidRDefault="00A85CAD" w:rsidP="00A85CAD">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330CB6">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330CB6">
      <w:rPr>
        <w:rFonts w:ascii="Verdana" w:hAnsi="Verdana"/>
        <w:noProof/>
        <w:sz w:val="16"/>
        <w:szCs w:val="16"/>
      </w:rPr>
      <w:t>5</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E26" w:rsidRDefault="001F0E26">
      <w:r>
        <w:separator/>
      </w:r>
    </w:p>
  </w:footnote>
  <w:footnote w:type="continuationSeparator" w:id="0">
    <w:p w:rsidR="001F0E26" w:rsidRDefault="001F0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795407FA">
      <w:start w:val="1"/>
      <w:numFmt w:val="decimal"/>
      <w:lvlText w:val="%1."/>
      <w:lvlJc w:val="left"/>
      <w:pPr>
        <w:tabs>
          <w:tab w:val="num" w:pos="720"/>
        </w:tabs>
        <w:ind w:left="720" w:hanging="360"/>
      </w:pPr>
      <w:rPr>
        <w:rFonts w:hint="default"/>
      </w:rPr>
    </w:lvl>
    <w:lvl w:ilvl="1" w:tplc="3B98C9A2" w:tentative="1">
      <w:start w:val="1"/>
      <w:numFmt w:val="lowerLetter"/>
      <w:lvlText w:val="%2."/>
      <w:lvlJc w:val="left"/>
      <w:pPr>
        <w:tabs>
          <w:tab w:val="num" w:pos="1440"/>
        </w:tabs>
        <w:ind w:left="1440" w:hanging="360"/>
      </w:pPr>
    </w:lvl>
    <w:lvl w:ilvl="2" w:tplc="C898174A" w:tentative="1">
      <w:start w:val="1"/>
      <w:numFmt w:val="lowerRoman"/>
      <w:lvlText w:val="%3."/>
      <w:lvlJc w:val="right"/>
      <w:pPr>
        <w:tabs>
          <w:tab w:val="num" w:pos="2160"/>
        </w:tabs>
        <w:ind w:left="2160" w:hanging="180"/>
      </w:pPr>
    </w:lvl>
    <w:lvl w:ilvl="3" w:tplc="F2BA7B50" w:tentative="1">
      <w:start w:val="1"/>
      <w:numFmt w:val="decimal"/>
      <w:lvlText w:val="%4."/>
      <w:lvlJc w:val="left"/>
      <w:pPr>
        <w:tabs>
          <w:tab w:val="num" w:pos="2880"/>
        </w:tabs>
        <w:ind w:left="2880" w:hanging="360"/>
      </w:pPr>
    </w:lvl>
    <w:lvl w:ilvl="4" w:tplc="4A702706" w:tentative="1">
      <w:start w:val="1"/>
      <w:numFmt w:val="lowerLetter"/>
      <w:lvlText w:val="%5."/>
      <w:lvlJc w:val="left"/>
      <w:pPr>
        <w:tabs>
          <w:tab w:val="num" w:pos="3600"/>
        </w:tabs>
        <w:ind w:left="3600" w:hanging="360"/>
      </w:pPr>
    </w:lvl>
    <w:lvl w:ilvl="5" w:tplc="8E1E806C" w:tentative="1">
      <w:start w:val="1"/>
      <w:numFmt w:val="lowerRoman"/>
      <w:lvlText w:val="%6."/>
      <w:lvlJc w:val="right"/>
      <w:pPr>
        <w:tabs>
          <w:tab w:val="num" w:pos="4320"/>
        </w:tabs>
        <w:ind w:left="4320" w:hanging="180"/>
      </w:pPr>
    </w:lvl>
    <w:lvl w:ilvl="6" w:tplc="49F254D4" w:tentative="1">
      <w:start w:val="1"/>
      <w:numFmt w:val="decimal"/>
      <w:lvlText w:val="%7."/>
      <w:lvlJc w:val="left"/>
      <w:pPr>
        <w:tabs>
          <w:tab w:val="num" w:pos="5040"/>
        </w:tabs>
        <w:ind w:left="5040" w:hanging="360"/>
      </w:pPr>
    </w:lvl>
    <w:lvl w:ilvl="7" w:tplc="AA701B5E" w:tentative="1">
      <w:start w:val="1"/>
      <w:numFmt w:val="lowerLetter"/>
      <w:lvlText w:val="%8."/>
      <w:lvlJc w:val="left"/>
      <w:pPr>
        <w:tabs>
          <w:tab w:val="num" w:pos="5760"/>
        </w:tabs>
        <w:ind w:left="5760" w:hanging="360"/>
      </w:pPr>
    </w:lvl>
    <w:lvl w:ilvl="8" w:tplc="62B051E0"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E215B"/>
    <w:rsid w:val="00196CEB"/>
    <w:rsid w:val="001F0E26"/>
    <w:rsid w:val="00207E3F"/>
    <w:rsid w:val="00330CB6"/>
    <w:rsid w:val="003B0D42"/>
    <w:rsid w:val="003C28E4"/>
    <w:rsid w:val="00406CD6"/>
    <w:rsid w:val="00435E4C"/>
    <w:rsid w:val="00452214"/>
    <w:rsid w:val="00485E0A"/>
    <w:rsid w:val="004F4F9D"/>
    <w:rsid w:val="00683CDD"/>
    <w:rsid w:val="006919D3"/>
    <w:rsid w:val="008769AA"/>
    <w:rsid w:val="00914BCE"/>
    <w:rsid w:val="00986877"/>
    <w:rsid w:val="00A53CA2"/>
    <w:rsid w:val="00A85CAD"/>
    <w:rsid w:val="00AB451D"/>
    <w:rsid w:val="00DE3D75"/>
    <w:rsid w:val="00DF0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5:chartTrackingRefBased/>
  <w15:docId w15:val="{C31B342F-ADD6-4D42-81A0-967283BD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DESE-231-43323</_dlc_DocId>
    <_dlc_DocIdUrl xmlns="733efe1c-5bbe-4968-87dc-d400e65c879f">
      <Url>https://sharepoint.doemass.org/ese/webteam/cps/_layouts/DocIdRedir.aspx?ID=DESE-231-43323</Url>
      <Description>DESE-231-43323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79EEBC-2D5D-4E3C-8738-016CF06E7EDC}">
  <ds:schemaRefs>
    <ds:schemaRef ds:uri="http://schemas.microsoft.com/sharepoint/v3/contenttype/forms"/>
  </ds:schemaRefs>
</ds:datastoreItem>
</file>

<file path=customXml/itemProps2.xml><?xml version="1.0" encoding="utf-8"?>
<ds:datastoreItem xmlns:ds="http://schemas.openxmlformats.org/officeDocument/2006/customXml" ds:itemID="{A8FDCE03-7402-4DEB-BF10-76C54407E09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5E3E135-A4E4-4A1C-9DD5-E57CF1352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8FD33-42D2-4081-86FC-09BE8B26113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Somerville Public Schools Mid-cycle Report 2018</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Somerville Public Schools Mid-cycle Report 2018</dc:title>
  <dc:subject/>
  <dc:creator>DESE</dc:creator>
  <cp:keywords/>
  <dc:description/>
  <cp:lastModifiedBy>Zou, Dong (EOE)</cp:lastModifiedBy>
  <cp:revision>3</cp:revision>
  <cp:lastPrinted>2018-07-03T14:39:00Z</cp:lastPrinted>
  <dcterms:created xsi:type="dcterms:W3CDTF">2018-07-12T16:42:00Z</dcterms:created>
  <dcterms:modified xsi:type="dcterms:W3CDTF">2018-07-17T20:17:00Z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2018</vt:lpwstr>
  </property>
</Properties>
</file>