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7A5067" w:rsidRPr="00A25A31">
        <w:trPr>
          <w:trHeight w:val="10800"/>
        </w:trPr>
        <w:tc>
          <w:tcPr>
            <w:tcW w:w="362" w:type="dxa"/>
            <w:tcBorders>
              <w:right w:val="single" w:sz="4" w:space="0" w:color="auto"/>
            </w:tcBorders>
          </w:tcPr>
          <w:p w:rsidR="007A5067" w:rsidRPr="00BB123E" w:rsidRDefault="001C1612" w:rsidP="007A5067">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BA666"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99BD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84AC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953" r:id="rId12"/>
              </w:object>
            </w:r>
          </w:p>
        </w:tc>
        <w:tc>
          <w:tcPr>
            <w:tcW w:w="1228" w:type="dxa"/>
            <w:tcBorders>
              <w:top w:val="single" w:sz="4" w:space="0" w:color="auto"/>
              <w:left w:val="single" w:sz="4" w:space="0" w:color="auto"/>
              <w:right w:val="single" w:sz="4" w:space="0" w:color="auto"/>
            </w:tcBorders>
          </w:tcPr>
          <w:p w:rsidR="007A5067" w:rsidRPr="00BB123E" w:rsidRDefault="001C1612" w:rsidP="007A506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bookmarkStart w:id="0" w:name="_GoBack"/>
            <w:bookmarkEnd w:id="0"/>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spacing w:before="120"/>
              <w:jc w:val="center"/>
              <w:rPr>
                <w:b/>
              </w:rPr>
            </w:pPr>
            <w:r>
              <w:rPr>
                <w:b/>
              </w:rPr>
              <w:t>COORDINATED PROGRAM REVIEW</w:t>
            </w:r>
          </w:p>
          <w:p w:rsidR="007A5067" w:rsidRDefault="007A5067" w:rsidP="007A5067">
            <w:pPr>
              <w:spacing w:before="120"/>
              <w:jc w:val="center"/>
              <w:rPr>
                <w:b/>
              </w:rPr>
            </w:pPr>
            <w:r>
              <w:rPr>
                <w:b/>
              </w:rPr>
              <w:t>MID-CYCLE REPORT</w:t>
            </w:r>
          </w:p>
          <w:p w:rsidR="007A5067" w:rsidRDefault="007A5067" w:rsidP="007A5067">
            <w:pPr>
              <w:spacing w:before="120"/>
              <w:jc w:val="center"/>
              <w:rPr>
                <w:b/>
              </w:rPr>
            </w:pPr>
            <w:r>
              <w:rPr>
                <w:b/>
              </w:rPr>
              <w:t xml:space="preserve">District: </w:t>
            </w:r>
            <w:bookmarkStart w:id="1" w:name="ORG_NAME"/>
            <w:r w:rsidR="00A524AD">
              <w:rPr>
                <w:b/>
              </w:rPr>
              <w:t>Northeast Metropolitan Regional Vo</w:t>
            </w:r>
            <w:r>
              <w:rPr>
                <w:b/>
              </w:rPr>
              <w:t xml:space="preserve">cational </w:t>
            </w:r>
            <w:bookmarkEnd w:id="1"/>
            <w:r w:rsidR="00A524AD">
              <w:rPr>
                <w:b/>
              </w:rPr>
              <w:t>High School</w:t>
            </w:r>
          </w:p>
          <w:p w:rsidR="007A5067" w:rsidRDefault="00A524AD" w:rsidP="007A5067">
            <w:pPr>
              <w:spacing w:before="120"/>
              <w:jc w:val="center"/>
              <w:rPr>
                <w:b/>
              </w:rPr>
            </w:pPr>
            <w:r>
              <w:rPr>
                <w:b/>
              </w:rPr>
              <w:t>MCR Onsite Date</w:t>
            </w:r>
            <w:r w:rsidR="007A5067">
              <w:rPr>
                <w:b/>
              </w:rPr>
              <w:t xml:space="preserve">: </w:t>
            </w:r>
            <w:bookmarkStart w:id="2" w:name="MCR_DATES"/>
            <w:r w:rsidR="007A5067">
              <w:rPr>
                <w:b/>
              </w:rPr>
              <w:t>05/16/2018</w:t>
            </w:r>
            <w:bookmarkEnd w:id="2"/>
          </w:p>
          <w:p w:rsidR="007A5067" w:rsidRDefault="007A5067" w:rsidP="007A5067">
            <w:pPr>
              <w:spacing w:before="120"/>
              <w:jc w:val="center"/>
              <w:rPr>
                <w:b/>
              </w:rPr>
            </w:pPr>
            <w:r>
              <w:rPr>
                <w:b/>
              </w:rPr>
              <w:t>Program Area: Special Education</w:t>
            </w:r>
          </w:p>
          <w:p w:rsidR="007A5067" w:rsidRPr="00A25A31" w:rsidRDefault="007A5067" w:rsidP="007A5067">
            <w:pPr>
              <w:spacing w:before="120"/>
              <w:jc w:val="center"/>
              <w:rPr>
                <w:b/>
              </w:rPr>
            </w:pPr>
          </w:p>
        </w:tc>
      </w:tr>
      <w:tr w:rsidR="007A5067" w:rsidRPr="00BB123E">
        <w:trPr>
          <w:trHeight w:val="989"/>
        </w:trPr>
        <w:tc>
          <w:tcPr>
            <w:tcW w:w="362" w:type="dxa"/>
            <w:tcBorders>
              <w:right w:val="single" w:sz="4" w:space="0" w:color="auto"/>
            </w:tcBorders>
          </w:tcPr>
          <w:p w:rsidR="007A5067" w:rsidRDefault="007A5067" w:rsidP="007A5067">
            <w:pPr>
              <w:rPr>
                <w:sz w:val="22"/>
              </w:rPr>
            </w:pPr>
            <w:r>
              <w:rPr>
                <w:sz w:val="22"/>
              </w:rPr>
              <w:t xml:space="preserve"> </w:t>
            </w: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Default="007A5067" w:rsidP="007A5067">
            <w:pPr>
              <w:rPr>
                <w:sz w:val="22"/>
              </w:rPr>
            </w:pPr>
          </w:p>
          <w:p w:rsidR="007A5067" w:rsidRPr="00BB123E" w:rsidRDefault="007A5067" w:rsidP="007A5067">
            <w:pPr>
              <w:rPr>
                <w:sz w:val="22"/>
              </w:rPr>
            </w:pPr>
          </w:p>
        </w:tc>
        <w:tc>
          <w:tcPr>
            <w:tcW w:w="1228" w:type="dxa"/>
            <w:tcBorders>
              <w:left w:val="single" w:sz="4" w:space="0" w:color="auto"/>
              <w:right w:val="single" w:sz="4" w:space="0" w:color="auto"/>
            </w:tcBorders>
          </w:tcPr>
          <w:p w:rsidR="007A5067" w:rsidRPr="00BB123E" w:rsidRDefault="007A5067" w:rsidP="007A5067">
            <w:pPr>
              <w:rPr>
                <w:sz w:val="22"/>
              </w:rPr>
            </w:pPr>
          </w:p>
        </w:tc>
        <w:tc>
          <w:tcPr>
            <w:tcW w:w="8490" w:type="dxa"/>
            <w:tcBorders>
              <w:left w:val="single" w:sz="4" w:space="0" w:color="auto"/>
            </w:tcBorders>
          </w:tcPr>
          <w:p w:rsidR="007A5067" w:rsidRDefault="007A5067" w:rsidP="007A5067">
            <w:pPr>
              <w:jc w:val="center"/>
              <w:rPr>
                <w:sz w:val="22"/>
              </w:rPr>
            </w:pPr>
          </w:p>
          <w:p w:rsidR="007A5067" w:rsidRPr="00F41BE1" w:rsidRDefault="007A5067" w:rsidP="007A5067">
            <w:pPr>
              <w:jc w:val="center"/>
              <w:rPr>
                <w:sz w:val="20"/>
                <w:szCs w:val="20"/>
              </w:rPr>
            </w:pPr>
          </w:p>
          <w:p w:rsidR="007A5067" w:rsidRPr="00F41BE1" w:rsidRDefault="00A524AD" w:rsidP="007A5067">
            <w:pPr>
              <w:jc w:val="center"/>
              <w:rPr>
                <w:sz w:val="20"/>
                <w:szCs w:val="20"/>
              </w:rPr>
            </w:pPr>
            <w:r>
              <w:rPr>
                <w:sz w:val="20"/>
                <w:szCs w:val="20"/>
              </w:rPr>
              <w:t>Jeffrey C. Riley</w:t>
            </w:r>
          </w:p>
          <w:p w:rsidR="007A5067" w:rsidRPr="00BB123E" w:rsidRDefault="007A5067" w:rsidP="007A5067">
            <w:pPr>
              <w:jc w:val="center"/>
              <w:rPr>
                <w:sz w:val="22"/>
              </w:rPr>
            </w:pPr>
            <w:r w:rsidRPr="00F41BE1">
              <w:rPr>
                <w:sz w:val="20"/>
                <w:szCs w:val="20"/>
              </w:rPr>
              <w:t>Commissioner of Elementary and Secondary Education</w:t>
            </w:r>
          </w:p>
        </w:tc>
      </w:tr>
      <w:tr w:rsidR="007A5067" w:rsidRPr="00BB123E">
        <w:trPr>
          <w:trHeight w:val="705"/>
        </w:trPr>
        <w:tc>
          <w:tcPr>
            <w:tcW w:w="10080" w:type="dxa"/>
            <w:gridSpan w:val="3"/>
            <w:shd w:val="clear" w:color="auto" w:fill="C0C0C0"/>
            <w:vAlign w:val="center"/>
          </w:tcPr>
          <w:p w:rsidR="007A5067" w:rsidRPr="00BB123E" w:rsidRDefault="007A5067" w:rsidP="007A506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A5067" w:rsidRPr="00BB123E" w:rsidRDefault="007A5067" w:rsidP="007A5067">
            <w:pPr>
              <w:pageBreakBefore/>
              <w:jc w:val="center"/>
              <w:rPr>
                <w:b/>
                <w:bCs/>
              </w:rPr>
            </w:pPr>
            <w:r w:rsidRPr="00BB123E">
              <w:rPr>
                <w:b/>
              </w:rPr>
              <w:t>MID</w:t>
            </w:r>
            <w:r>
              <w:rPr>
                <w:b/>
              </w:rPr>
              <w:t>-</w:t>
            </w:r>
            <w:r w:rsidRPr="00BB123E">
              <w:rPr>
                <w:b/>
              </w:rPr>
              <w:t>CYCLE R</w:t>
            </w:r>
            <w:r>
              <w:rPr>
                <w:b/>
              </w:rPr>
              <w:t>EPORT</w:t>
            </w:r>
          </w:p>
        </w:tc>
      </w:tr>
    </w:tbl>
    <w:p w:rsidR="007A5067" w:rsidRPr="00AF5230" w:rsidRDefault="007A5067" w:rsidP="007A5067">
      <w:pPr>
        <w:rPr>
          <w:rFonts w:ascii="Verdana" w:hAnsi="Verdana"/>
          <w:bCs/>
          <w:sz w:val="22"/>
          <w:szCs w:val="22"/>
        </w:rPr>
      </w:pPr>
    </w:p>
    <w:p w:rsidR="007A5067" w:rsidRPr="00AF5230" w:rsidRDefault="007A5067" w:rsidP="007A5067">
      <w:pPr>
        <w:rPr>
          <w:rFonts w:ascii="Verdana" w:hAnsi="Verdana"/>
          <w:bCs/>
          <w:sz w:val="22"/>
          <w:szCs w:val="22"/>
        </w:rPr>
      </w:pPr>
    </w:p>
    <w:p w:rsidR="007A5067" w:rsidRDefault="007A506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0"/>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A524AD">
            <w:pPr>
              <w:pStyle w:val="Normal0"/>
              <w:keepNext/>
              <w:rPr>
                <w:rFonts w:ascii="Arial" w:hAnsi="Arial" w:cs="Arial"/>
                <w:sz w:val="22"/>
                <w:szCs w:val="22"/>
              </w:rPr>
            </w:pPr>
            <w:r w:rsidRPr="00CE4005">
              <w:rPr>
                <w:rFonts w:ascii="Arial" w:hAnsi="Arial" w:cs="Arial"/>
                <w:sz w:val="22"/>
                <w:szCs w:val="22"/>
              </w:rPr>
              <w:t>A review of student records and an administrative staff interview indicated that the district consistently conducts educational assessments, including a history of the student's educational progress in the general curriculum and teacher assessments that address attention skills, participation behaviors, communication skills, memory and social relations with groups, peers and adults.</w:t>
            </w:r>
          </w:p>
        </w:tc>
      </w:tr>
    </w:tbl>
    <w:p w:rsidR="007A5067" w:rsidRDefault="007A5067">
      <w:pPr>
        <w:pStyle w:val="Normal0"/>
      </w:pPr>
    </w:p>
    <w:p w:rsidR="007A5067" w:rsidRDefault="007A5067">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1"/>
              <w:keepNext/>
              <w:rPr>
                <w:rFonts w:ascii="Verdana" w:hAnsi="Verdana"/>
                <w:b/>
                <w:sz w:val="22"/>
                <w:szCs w:val="22"/>
              </w:rPr>
            </w:pPr>
            <w:bookmarkStart w:id="6" w:name="CRIT_SE_3"/>
            <w:bookmarkEnd w:id="6"/>
            <w:r w:rsidRPr="00AF5230">
              <w:rPr>
                <w:rFonts w:ascii="Verdana" w:hAnsi="Verdana"/>
                <w:b/>
                <w:sz w:val="22"/>
                <w:szCs w:val="22"/>
              </w:rPr>
              <w:t>SE Criterion # 3 - Special requirements for determination of specific learning disability</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
              <w:keepNext/>
              <w:rPr>
                <w:rFonts w:ascii="Verdana" w:hAnsi="Verdana"/>
                <w:b/>
                <w:sz w:val="22"/>
                <w:szCs w:val="22"/>
              </w:rPr>
            </w:pPr>
            <w:bookmarkStart w:id="7" w:name="RATING_SE_3"/>
            <w:bookmarkEnd w:id="7"/>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1"/>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
              <w:keepNext/>
              <w:rPr>
                <w:rFonts w:ascii="Verdana" w:hAnsi="Verdana"/>
                <w:b/>
                <w:sz w:val="22"/>
                <w:szCs w:val="22"/>
              </w:rPr>
            </w:pPr>
            <w:bookmarkStart w:id="8" w:name="BASIS_FINDINGS_SE_3"/>
            <w:bookmarkEnd w:id="8"/>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FB2E63">
            <w:pPr>
              <w:pStyle w:val="Normal1"/>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when a student suspected of having a specific learning disability </w:t>
            </w:r>
            <w:r w:rsidR="00FB2E63">
              <w:rPr>
                <w:rFonts w:ascii="Arial" w:hAnsi="Arial" w:cs="Arial"/>
                <w:sz w:val="22"/>
                <w:szCs w:val="22"/>
              </w:rPr>
              <w:t xml:space="preserve">(SLD) </w:t>
            </w:r>
            <w:proofErr w:type="gramStart"/>
            <w:r w:rsidRPr="00CE4005">
              <w:rPr>
                <w:rFonts w:ascii="Arial" w:hAnsi="Arial" w:cs="Arial"/>
                <w:sz w:val="22"/>
                <w:szCs w:val="22"/>
              </w:rPr>
              <w:t>is evaluated</w:t>
            </w:r>
            <w:proofErr w:type="gramEnd"/>
            <w:r w:rsidRPr="00CE4005">
              <w:rPr>
                <w:rFonts w:ascii="Arial" w:hAnsi="Arial" w:cs="Arial"/>
                <w:sz w:val="22"/>
                <w:szCs w:val="22"/>
              </w:rPr>
              <w:t xml:space="preserve">, the district consistently completes the four components used to determine a </w:t>
            </w:r>
            <w:r w:rsidR="00FB2E63">
              <w:rPr>
                <w:rFonts w:ascii="Arial" w:hAnsi="Arial" w:cs="Arial"/>
                <w:sz w:val="22"/>
                <w:szCs w:val="22"/>
              </w:rPr>
              <w:t>SLD</w:t>
            </w:r>
            <w:r w:rsidRPr="00CE4005">
              <w:rPr>
                <w:rFonts w:ascii="Arial" w:hAnsi="Arial" w:cs="Arial"/>
                <w:sz w:val="22"/>
                <w:szCs w:val="22"/>
              </w:rPr>
              <w:t xml:space="preserve">. However, </w:t>
            </w:r>
            <w:r w:rsidR="00A524AD">
              <w:rPr>
                <w:rFonts w:ascii="Arial" w:hAnsi="Arial" w:cs="Arial"/>
                <w:sz w:val="22"/>
                <w:szCs w:val="22"/>
              </w:rPr>
              <w:t xml:space="preserve">record review demonstrated that </w:t>
            </w:r>
            <w:r w:rsidRPr="00CE4005">
              <w:rPr>
                <w:rFonts w:ascii="Arial" w:hAnsi="Arial" w:cs="Arial"/>
                <w:sz w:val="22"/>
                <w:szCs w:val="22"/>
              </w:rPr>
              <w:t>although IEP Teams develop the required written eligibility determination for students suspected of having a specific learning disability (mandated form 28M/10), the written determination is not consistently signed by all Team members. There was no documentation indicating that Team members disagreed with the determination.</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
              <w:keepNext/>
              <w:rPr>
                <w:rFonts w:ascii="Verdana" w:hAnsi="Verdana"/>
                <w:b/>
                <w:bCs/>
                <w:sz w:val="22"/>
                <w:szCs w:val="20"/>
              </w:rPr>
            </w:pPr>
            <w:bookmarkStart w:id="9" w:name="ORDER_CORR_ACTION_SE_3"/>
            <w:bookmarkEnd w:id="9"/>
            <w:r w:rsidRPr="00AF5230">
              <w:rPr>
                <w:rFonts w:ascii="Verdana" w:hAnsi="Verdana"/>
                <w:b/>
                <w:bCs/>
                <w:sz w:val="22"/>
                <w:szCs w:val="20"/>
              </w:rPr>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A524AD">
            <w:pPr>
              <w:pStyle w:val="Normal1"/>
              <w:widowControl w:val="0"/>
              <w:rPr>
                <w:rFonts w:ascii="Arial" w:hAnsi="Arial" w:cs="Arial"/>
                <w:bCs/>
                <w:sz w:val="22"/>
                <w:szCs w:val="20"/>
              </w:rPr>
            </w:pPr>
            <w:r w:rsidRPr="00CE4005">
              <w:rPr>
                <w:rFonts w:ascii="Arial" w:hAnsi="Arial" w:cs="Arial"/>
                <w:bCs/>
                <w:sz w:val="22"/>
                <w:szCs w:val="20"/>
              </w:rPr>
              <w:t xml:space="preserve">Revise procedures for ensuring that </w:t>
            </w:r>
            <w:proofErr w:type="gramStart"/>
            <w:r w:rsidRPr="00CE4005">
              <w:rPr>
                <w:rFonts w:ascii="Arial" w:hAnsi="Arial" w:cs="Arial"/>
                <w:bCs/>
                <w:sz w:val="22"/>
                <w:szCs w:val="20"/>
              </w:rPr>
              <w:t>the written determination (mandated form 28M/10) as to whether or not the student has a specific learning disability is signed by all Team members</w:t>
            </w:r>
            <w:proofErr w:type="gramEnd"/>
            <w:r w:rsidRPr="00CE4005">
              <w:rPr>
                <w:rFonts w:ascii="Arial" w:hAnsi="Arial" w:cs="Arial"/>
                <w:bCs/>
                <w:sz w:val="22"/>
                <w:szCs w:val="20"/>
              </w:rPr>
              <w:t>. Please see http://www.doe.mass.edu/sped/cspd/sld_eligibility.pdf and      http://www.doe.mass.edu/sped/iep/sld/default.html for guidance on implementing these requirements. Provide training to special education staff on these procedures.</w:t>
            </w:r>
          </w:p>
          <w:p w:rsidR="007A5067" w:rsidRPr="00CE4005" w:rsidRDefault="007A5067" w:rsidP="00A524AD">
            <w:pPr>
              <w:pStyle w:val="Normal1"/>
              <w:widowControl w:val="0"/>
              <w:rPr>
                <w:rFonts w:ascii="Arial" w:hAnsi="Arial" w:cs="Arial"/>
                <w:bCs/>
                <w:sz w:val="22"/>
                <w:szCs w:val="20"/>
              </w:rPr>
            </w:pPr>
          </w:p>
          <w:p w:rsidR="007A5067" w:rsidRPr="00CE4005" w:rsidRDefault="007A5067" w:rsidP="00A524AD">
            <w:pPr>
              <w:pStyle w:val="Normal1"/>
              <w:widowControl w:val="0"/>
              <w:rPr>
                <w:rFonts w:ascii="Arial" w:hAnsi="Arial" w:cs="Arial"/>
                <w:bCs/>
                <w:sz w:val="22"/>
                <w:szCs w:val="20"/>
              </w:rPr>
            </w:pPr>
            <w:r w:rsidRPr="00CE4005">
              <w:rPr>
                <w:rFonts w:ascii="Arial" w:hAnsi="Arial" w:cs="Arial"/>
                <w:bCs/>
                <w:sz w:val="22"/>
                <w:szCs w:val="20"/>
              </w:rPr>
              <w:t>Develop an internal oversight and tracking system to ensure that the district completes the written eligibility determination for students suspected of having SLD. The oversight system should include periodic reviews by an administrator to ensure ongoing compliance.</w:t>
            </w:r>
          </w:p>
          <w:p w:rsidR="007A5067" w:rsidRPr="00CE4005" w:rsidRDefault="007A5067" w:rsidP="00A524AD">
            <w:pPr>
              <w:pStyle w:val="Normal1"/>
              <w:widowControl w:val="0"/>
              <w:rPr>
                <w:rFonts w:ascii="Arial" w:hAnsi="Arial" w:cs="Arial"/>
                <w:bCs/>
                <w:sz w:val="22"/>
                <w:szCs w:val="20"/>
              </w:rPr>
            </w:pPr>
          </w:p>
          <w:p w:rsidR="007A5067" w:rsidRPr="00CE4005" w:rsidRDefault="007A5067" w:rsidP="00A524AD">
            <w:pPr>
              <w:pStyle w:val="Normal1"/>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SLD eligibility determinations conducted subsequent to implementation of all corrective actions, to ensure that written eligibility determinations for students suspected of having a specific learning disability </w:t>
            </w:r>
            <w:proofErr w:type="gramStart"/>
            <w:r w:rsidRPr="00CE4005">
              <w:rPr>
                <w:rFonts w:ascii="Arial" w:hAnsi="Arial" w:cs="Arial"/>
                <w:bCs/>
                <w:sz w:val="22"/>
                <w:szCs w:val="20"/>
              </w:rPr>
              <w:t>have been signed</w:t>
            </w:r>
            <w:proofErr w:type="gramEnd"/>
            <w:r w:rsidRPr="00CE4005">
              <w:rPr>
                <w:rFonts w:ascii="Arial" w:hAnsi="Arial" w:cs="Arial"/>
                <w:bCs/>
                <w:sz w:val="22"/>
                <w:szCs w:val="20"/>
              </w:rPr>
              <w:t xml:space="preserve"> by all Team members.</w:t>
            </w:r>
          </w:p>
          <w:p w:rsidR="007A5067" w:rsidRPr="00CE4005" w:rsidRDefault="007A5067" w:rsidP="00A524AD">
            <w:pPr>
              <w:pStyle w:val="Normal1"/>
              <w:widowControl w:val="0"/>
              <w:rPr>
                <w:rFonts w:ascii="Arial" w:hAnsi="Arial" w:cs="Arial"/>
                <w:bCs/>
                <w:sz w:val="22"/>
                <w:szCs w:val="20"/>
              </w:rPr>
            </w:pPr>
          </w:p>
          <w:p w:rsidR="007A5067" w:rsidRPr="00A524AD" w:rsidRDefault="007A5067" w:rsidP="00A524AD">
            <w:pPr>
              <w:pStyle w:val="Normal1"/>
              <w:widowControl w:val="0"/>
              <w:rPr>
                <w:rFonts w:ascii="Arial" w:hAnsi="Arial" w:cs="Arial"/>
                <w:b/>
                <w:bCs/>
                <w:sz w:val="22"/>
                <w:szCs w:val="20"/>
              </w:rPr>
            </w:pPr>
            <w:r w:rsidRPr="00A524AD">
              <w:rPr>
                <w:rFonts w:ascii="Arial" w:hAnsi="Arial" w:cs="Arial"/>
                <w:b/>
                <w:bCs/>
                <w:sz w:val="22"/>
                <w:szCs w:val="20"/>
              </w:rPr>
              <w:t xml:space="preserve">*Please note when conducting internal monitoring the </w:t>
            </w:r>
            <w:r w:rsidR="00FB2E63">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7A5067" w:rsidRPr="00CE4005" w:rsidRDefault="007A5067" w:rsidP="00A524AD">
            <w:pPr>
              <w:pStyle w:val="Normal1"/>
              <w:widowControl w:val="0"/>
              <w:rPr>
                <w:rFonts w:ascii="Arial" w:hAnsi="Arial" w:cs="Arial"/>
                <w:bCs/>
                <w:sz w:val="22"/>
                <w:szCs w:val="20"/>
              </w:rPr>
            </w:pPr>
            <w:proofErr w:type="gramStart"/>
            <w:r w:rsidRPr="00A524AD">
              <w:rPr>
                <w:rFonts w:ascii="Arial" w:hAnsi="Arial" w:cs="Arial"/>
                <w:b/>
                <w:bCs/>
                <w:sz w:val="22"/>
                <w:szCs w:val="20"/>
              </w:rPr>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
              <w:keepNext/>
              <w:rPr>
                <w:rFonts w:ascii="Verdana" w:hAnsi="Verdana"/>
                <w:b/>
                <w:bCs/>
                <w:sz w:val="22"/>
                <w:szCs w:val="20"/>
              </w:rPr>
            </w:pPr>
            <w:bookmarkStart w:id="10" w:name="REQUIRED_ELEMENTS_SE_3"/>
            <w:bookmarkEnd w:id="10"/>
            <w:r w:rsidRPr="00AF5230">
              <w:rPr>
                <w:rFonts w:ascii="Verdana" w:hAnsi="Verdana"/>
                <w:b/>
                <w:bCs/>
                <w:sz w:val="22"/>
                <w:szCs w:val="20"/>
              </w:rPr>
              <w:lastRenderedPageBreak/>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FB2E63" w:rsidRDefault="007A5067" w:rsidP="007A5067">
            <w:pPr>
              <w:pStyle w:val="Normal1"/>
              <w:keepNext/>
              <w:rPr>
                <w:rFonts w:ascii="Arial" w:hAnsi="Arial" w:cs="Arial"/>
                <w:bCs/>
                <w:sz w:val="22"/>
                <w:szCs w:val="20"/>
              </w:rPr>
            </w:pPr>
            <w:r w:rsidRPr="00CE4005">
              <w:rPr>
                <w:rFonts w:ascii="Arial" w:hAnsi="Arial" w:cs="Arial"/>
                <w:bCs/>
                <w:sz w:val="22"/>
                <w:szCs w:val="20"/>
              </w:rPr>
              <w:t xml:space="preserve">Submit the revised procedures and evidence of staff training, including name of presenter, agenda and signed attendance sheet with staff name, role and signature by </w:t>
            </w:r>
          </w:p>
          <w:p w:rsidR="007A5067" w:rsidRPr="00A524AD" w:rsidRDefault="007A5067" w:rsidP="007A5067">
            <w:pPr>
              <w:pStyle w:val="Normal1"/>
              <w:keepNext/>
              <w:rPr>
                <w:rFonts w:ascii="Arial" w:hAnsi="Arial" w:cs="Arial"/>
                <w:b/>
                <w:bCs/>
                <w:sz w:val="22"/>
                <w:szCs w:val="20"/>
              </w:rPr>
            </w:pPr>
            <w:r w:rsidRPr="00A524AD">
              <w:rPr>
                <w:rFonts w:ascii="Arial" w:hAnsi="Arial" w:cs="Arial"/>
                <w:b/>
                <w:bCs/>
                <w:sz w:val="22"/>
                <w:szCs w:val="20"/>
              </w:rPr>
              <w:t xml:space="preserve">October </w:t>
            </w:r>
            <w:r w:rsidR="00FB2E63">
              <w:rPr>
                <w:rFonts w:ascii="Arial" w:hAnsi="Arial" w:cs="Arial"/>
                <w:b/>
                <w:bCs/>
                <w:sz w:val="22"/>
                <w:szCs w:val="20"/>
              </w:rPr>
              <w:t>26</w:t>
            </w:r>
            <w:r w:rsidRPr="00A524AD">
              <w:rPr>
                <w:rFonts w:ascii="Arial" w:hAnsi="Arial" w:cs="Arial"/>
                <w:b/>
                <w:bCs/>
                <w:sz w:val="22"/>
                <w:szCs w:val="20"/>
              </w:rPr>
              <w:t>, 2018</w:t>
            </w:r>
            <w:r w:rsidRPr="00A524AD">
              <w:rPr>
                <w:rFonts w:ascii="Arial" w:hAnsi="Arial" w:cs="Arial"/>
                <w:bCs/>
                <w:sz w:val="22"/>
                <w:szCs w:val="20"/>
              </w:rPr>
              <w:t>.</w:t>
            </w:r>
            <w:r w:rsidRPr="00A524AD">
              <w:rPr>
                <w:rFonts w:ascii="Arial" w:hAnsi="Arial" w:cs="Arial"/>
                <w:b/>
                <w:bCs/>
                <w:sz w:val="22"/>
                <w:szCs w:val="20"/>
              </w:rPr>
              <w:t xml:space="preserve"> </w:t>
            </w:r>
          </w:p>
          <w:p w:rsidR="007A5067" w:rsidRPr="00CE4005" w:rsidRDefault="007A5067" w:rsidP="007A5067">
            <w:pPr>
              <w:pStyle w:val="Normal1"/>
              <w:keepNext/>
              <w:rPr>
                <w:rFonts w:ascii="Arial" w:hAnsi="Arial" w:cs="Arial"/>
                <w:bCs/>
                <w:sz w:val="22"/>
                <w:szCs w:val="20"/>
              </w:rPr>
            </w:pP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A524AD">
              <w:rPr>
                <w:rFonts w:ascii="Arial" w:hAnsi="Arial" w:cs="Arial"/>
                <w:b/>
                <w:bCs/>
                <w:sz w:val="22"/>
                <w:szCs w:val="20"/>
              </w:rPr>
              <w:t xml:space="preserve">October </w:t>
            </w:r>
            <w:r w:rsidR="00FB2E63">
              <w:rPr>
                <w:rFonts w:ascii="Arial" w:hAnsi="Arial" w:cs="Arial"/>
                <w:b/>
                <w:bCs/>
                <w:sz w:val="22"/>
                <w:szCs w:val="20"/>
              </w:rPr>
              <w:t>26</w:t>
            </w:r>
            <w:r w:rsidRPr="00A524AD">
              <w:rPr>
                <w:rFonts w:ascii="Arial" w:hAnsi="Arial" w:cs="Arial"/>
                <w:b/>
                <w:bCs/>
                <w:sz w:val="22"/>
                <w:szCs w:val="20"/>
              </w:rPr>
              <w:t>, 2018</w:t>
            </w:r>
            <w:r w:rsidRPr="00CE4005">
              <w:rPr>
                <w:rFonts w:ascii="Arial" w:hAnsi="Arial" w:cs="Arial"/>
                <w:bCs/>
                <w:sz w:val="22"/>
                <w:szCs w:val="20"/>
              </w:rPr>
              <w:t xml:space="preserve">. </w:t>
            </w:r>
          </w:p>
          <w:p w:rsidR="007A5067" w:rsidRPr="00CE4005" w:rsidRDefault="007A5067" w:rsidP="007A5067">
            <w:pPr>
              <w:pStyle w:val="Normal1"/>
              <w:keepNext/>
              <w:rPr>
                <w:rFonts w:ascii="Arial" w:hAnsi="Arial" w:cs="Arial"/>
                <w:bCs/>
                <w:sz w:val="22"/>
                <w:szCs w:val="20"/>
              </w:rPr>
            </w:pP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1. the number of records reviewed;</w:t>
            </w: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A5067" w:rsidRPr="00CE4005" w:rsidRDefault="007A5067" w:rsidP="007A5067">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A524AD">
              <w:rPr>
                <w:rFonts w:ascii="Arial" w:hAnsi="Arial" w:cs="Arial"/>
                <w:b/>
                <w:bCs/>
                <w:sz w:val="22"/>
                <w:szCs w:val="20"/>
              </w:rPr>
              <w:t>January 25, 2019</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1"/>
              <w:keepNext/>
              <w:rPr>
                <w:rFonts w:ascii="Verdana" w:hAnsi="Verdana"/>
                <w:b/>
                <w:bCs/>
                <w:sz w:val="22"/>
                <w:szCs w:val="20"/>
              </w:rPr>
            </w:pPr>
            <w:bookmarkStart w:id="11" w:name="PR_DUEDATE_SE_3"/>
            <w:bookmarkEnd w:id="11"/>
            <w:r w:rsidRPr="002541C2">
              <w:rPr>
                <w:rFonts w:ascii="Verdana" w:hAnsi="Verdana"/>
                <w:b/>
                <w:bCs/>
                <w:sz w:val="22"/>
              </w:rPr>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FB2E63">
            <w:pPr>
              <w:pStyle w:val="Normal1"/>
              <w:keepNext/>
              <w:rPr>
                <w:rFonts w:ascii="Arial" w:hAnsi="Arial" w:cs="Arial"/>
                <w:bCs/>
                <w:sz w:val="22"/>
              </w:rPr>
            </w:pPr>
            <w:r w:rsidRPr="00E92FDA">
              <w:rPr>
                <w:rFonts w:ascii="Arial" w:hAnsi="Arial" w:cs="Arial"/>
                <w:bCs/>
                <w:sz w:val="22"/>
              </w:rPr>
              <w:t>10/</w:t>
            </w:r>
            <w:r w:rsidR="00FB2E63">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
              <w:keepNext/>
              <w:rPr>
                <w:rFonts w:ascii="Arial" w:hAnsi="Arial" w:cs="Arial"/>
                <w:bCs/>
                <w:sz w:val="22"/>
              </w:rPr>
            </w:pPr>
          </w:p>
        </w:tc>
      </w:tr>
    </w:tbl>
    <w:p w:rsidR="007A5067" w:rsidRDefault="007A5067">
      <w:pPr>
        <w:pStyle w:val="Normal1"/>
      </w:pPr>
    </w:p>
    <w:p w:rsidR="007A5067" w:rsidRDefault="007A506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2"/>
              <w:keepNext/>
              <w:rPr>
                <w:rFonts w:ascii="Verdana" w:hAnsi="Verdana"/>
                <w:b/>
                <w:sz w:val="22"/>
                <w:szCs w:val="22"/>
              </w:rPr>
            </w:pPr>
            <w:bookmarkStart w:id="12" w:name="CRIT_SE_3A"/>
            <w:bookmarkEnd w:id="12"/>
            <w:r w:rsidRPr="00AF5230">
              <w:rPr>
                <w:rFonts w:ascii="Verdana" w:hAnsi="Verdana"/>
                <w:b/>
                <w:sz w:val="22"/>
                <w:szCs w:val="22"/>
              </w:rPr>
              <w:t>SE Criterion # 3A - Special requirements for students on the autism spectrum</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2"/>
              <w:keepNext/>
              <w:rPr>
                <w:rFonts w:ascii="Verdana" w:hAnsi="Verdana"/>
                <w:b/>
                <w:sz w:val="22"/>
                <w:szCs w:val="22"/>
              </w:rPr>
            </w:pPr>
            <w:bookmarkStart w:id="13" w:name="RATING_SE_3A"/>
            <w:bookmarkEnd w:id="13"/>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2"/>
              <w:keepNext/>
              <w:rPr>
                <w:rFonts w:ascii="Verdana" w:hAnsi="Verdana"/>
                <w:b/>
                <w:sz w:val="22"/>
                <w:szCs w:val="22"/>
              </w:rPr>
            </w:pPr>
            <w:bookmarkStart w:id="14" w:name="BASIS_FINDINGS_SE_3A"/>
            <w:bookmarkEnd w:id="14"/>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Default="007A5067" w:rsidP="007A5067">
            <w:pPr>
              <w:pStyle w:val="Normal2"/>
              <w:keepNext/>
              <w:rPr>
                <w:rFonts w:ascii="Arial" w:hAnsi="Arial" w:cs="Arial"/>
                <w:sz w:val="22"/>
                <w:szCs w:val="22"/>
              </w:rPr>
            </w:pPr>
            <w:r w:rsidRPr="00CE4005">
              <w:rPr>
                <w:rFonts w:ascii="Arial" w:hAnsi="Arial" w:cs="Arial"/>
                <w:sz w:val="22"/>
                <w:szCs w:val="22"/>
              </w:rPr>
              <w:t>A review of student records and an administrative staff interview indicated that whenever an evaluation indicates that a student has a disability on the autism spectrum (ASD), IEP Teams consider and specifically address:</w:t>
            </w:r>
          </w:p>
          <w:p w:rsidR="00FB2E63" w:rsidRPr="00CE4005" w:rsidRDefault="00FB2E63" w:rsidP="007A5067">
            <w:pPr>
              <w:pStyle w:val="Normal2"/>
              <w:keepNext/>
              <w:rPr>
                <w:rFonts w:ascii="Arial" w:hAnsi="Arial" w:cs="Arial"/>
                <w:sz w:val="22"/>
                <w:szCs w:val="22"/>
              </w:rPr>
            </w:pP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1) the verbal and nonverbal communication needs of the student;</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2) the need to develop social interaction skills and proficiencies;</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autism spectrum disorder; and</w:t>
            </w:r>
          </w:p>
          <w:p w:rsidR="007A5067" w:rsidRPr="00CE4005" w:rsidRDefault="007A5067" w:rsidP="007A5067">
            <w:pPr>
              <w:pStyle w:val="Normal2"/>
              <w:keepNext/>
              <w:rPr>
                <w:rFonts w:ascii="Arial" w:hAnsi="Arial" w:cs="Arial"/>
                <w:sz w:val="22"/>
                <w:szCs w:val="22"/>
              </w:rPr>
            </w:pPr>
            <w:r w:rsidRPr="00CE4005">
              <w:rPr>
                <w:rFonts w:ascii="Arial" w:hAnsi="Arial" w:cs="Arial"/>
                <w:sz w:val="22"/>
                <w:szCs w:val="22"/>
              </w:rPr>
              <w:t xml:space="preserve">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student's disability that impact progress in the general curriculum, including social and emotional development.</w:t>
            </w:r>
          </w:p>
          <w:p w:rsidR="007A5067" w:rsidRPr="00CE4005" w:rsidRDefault="007A5067" w:rsidP="007A5067">
            <w:pPr>
              <w:pStyle w:val="Normal2"/>
              <w:keepNext/>
              <w:rPr>
                <w:rFonts w:ascii="Arial" w:hAnsi="Arial" w:cs="Arial"/>
                <w:sz w:val="22"/>
                <w:szCs w:val="22"/>
              </w:rPr>
            </w:pPr>
          </w:p>
          <w:p w:rsidR="007A5067" w:rsidRPr="00CE4005" w:rsidRDefault="007A5067" w:rsidP="00A524AD">
            <w:pPr>
              <w:pStyle w:val="Normal2"/>
              <w:keepNext/>
              <w:rPr>
                <w:rFonts w:ascii="Arial" w:hAnsi="Arial" w:cs="Arial"/>
                <w:sz w:val="22"/>
                <w:szCs w:val="22"/>
              </w:rPr>
            </w:pPr>
            <w:r w:rsidRPr="00CE4005">
              <w:rPr>
                <w:rFonts w:ascii="Arial" w:hAnsi="Arial" w:cs="Arial"/>
                <w:sz w:val="22"/>
                <w:szCs w:val="22"/>
              </w:rPr>
              <w:t xml:space="preserve">IEP Teams use a checklist to document that all areas of need </w:t>
            </w:r>
            <w:r w:rsidR="00A524AD">
              <w:rPr>
                <w:rFonts w:ascii="Arial" w:hAnsi="Arial" w:cs="Arial"/>
                <w:sz w:val="22"/>
                <w:szCs w:val="22"/>
              </w:rPr>
              <w:t>are</w:t>
            </w:r>
            <w:r w:rsidRPr="00CE4005">
              <w:rPr>
                <w:rFonts w:ascii="Arial" w:hAnsi="Arial" w:cs="Arial"/>
                <w:sz w:val="22"/>
                <w:szCs w:val="22"/>
              </w:rPr>
              <w:t xml:space="preserve"> considered and to note when needs </w:t>
            </w:r>
            <w:proofErr w:type="gramStart"/>
            <w:r w:rsidR="00A524AD">
              <w:rPr>
                <w:rFonts w:ascii="Arial" w:hAnsi="Arial" w:cs="Arial"/>
                <w:sz w:val="22"/>
                <w:szCs w:val="22"/>
              </w:rPr>
              <w:t>are</w:t>
            </w:r>
            <w:r w:rsidRPr="00CE4005">
              <w:rPr>
                <w:rFonts w:ascii="Arial" w:hAnsi="Arial" w:cs="Arial"/>
                <w:sz w:val="22"/>
                <w:szCs w:val="22"/>
              </w:rPr>
              <w:t xml:space="preserve"> identified and addressed in IEP accommodations and goals</w:t>
            </w:r>
            <w:proofErr w:type="gramEnd"/>
            <w:r w:rsidRPr="00CE4005">
              <w:rPr>
                <w:rFonts w:ascii="Arial" w:hAnsi="Arial" w:cs="Arial"/>
                <w:sz w:val="22"/>
                <w:szCs w:val="22"/>
              </w:rPr>
              <w:t xml:space="preserve">. The checklist </w:t>
            </w:r>
            <w:proofErr w:type="gramStart"/>
            <w:r w:rsidRPr="00CE4005">
              <w:rPr>
                <w:rFonts w:ascii="Arial" w:hAnsi="Arial" w:cs="Arial"/>
                <w:sz w:val="22"/>
                <w:szCs w:val="22"/>
              </w:rPr>
              <w:t>is</w:t>
            </w:r>
            <w:r w:rsidR="00A524AD">
              <w:rPr>
                <w:rFonts w:ascii="Arial" w:hAnsi="Arial" w:cs="Arial"/>
                <w:sz w:val="22"/>
                <w:szCs w:val="22"/>
              </w:rPr>
              <w:t xml:space="preserve"> </w:t>
            </w:r>
            <w:r w:rsidRPr="00CE4005">
              <w:rPr>
                <w:rFonts w:ascii="Arial" w:hAnsi="Arial" w:cs="Arial"/>
                <w:sz w:val="22"/>
                <w:szCs w:val="22"/>
              </w:rPr>
              <w:t>maintained</w:t>
            </w:r>
            <w:proofErr w:type="gramEnd"/>
            <w:r w:rsidRPr="00CE4005">
              <w:rPr>
                <w:rFonts w:ascii="Arial" w:hAnsi="Arial" w:cs="Arial"/>
                <w:sz w:val="22"/>
                <w:szCs w:val="22"/>
              </w:rPr>
              <w:t xml:space="preserve"> in the student record and consideration is noted in the Additional Information section of the IEP and the Notice of Proposed School District Action (N1).</w:t>
            </w:r>
          </w:p>
        </w:tc>
      </w:tr>
    </w:tbl>
    <w:p w:rsidR="007A5067" w:rsidRDefault="007A5067">
      <w:pPr>
        <w:pStyle w:val="Normal2"/>
      </w:pPr>
    </w:p>
    <w:p w:rsidR="007A5067" w:rsidRDefault="007A5067">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3"/>
              <w:keepNext/>
              <w:rPr>
                <w:rFonts w:ascii="Verdana" w:hAnsi="Verdana"/>
                <w:b/>
                <w:sz w:val="22"/>
                <w:szCs w:val="22"/>
              </w:rPr>
            </w:pPr>
            <w:bookmarkStart w:id="15" w:name="CRIT_SE_7"/>
            <w:bookmarkEnd w:id="15"/>
            <w:r w:rsidRPr="00AF5230">
              <w:rPr>
                <w:rFonts w:ascii="Verdana" w:hAnsi="Verdana"/>
                <w:b/>
                <w:sz w:val="22"/>
                <w:szCs w:val="22"/>
              </w:rPr>
              <w:lastRenderedPageBreak/>
              <w:t>SE Criterion # 7 - Transfer of parental rights at age of majority and student participation and consent at the age of majority</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3"/>
              <w:keepNext/>
              <w:rPr>
                <w:rFonts w:ascii="Verdana" w:hAnsi="Verdana"/>
                <w:b/>
                <w:sz w:val="22"/>
                <w:szCs w:val="22"/>
              </w:rPr>
            </w:pPr>
            <w:bookmarkStart w:id="16" w:name="RATING_SE_7"/>
            <w:bookmarkEnd w:id="16"/>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3"/>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3"/>
              <w:keepNext/>
              <w:rPr>
                <w:rFonts w:ascii="Verdana" w:hAnsi="Verdana"/>
                <w:b/>
                <w:sz w:val="22"/>
                <w:szCs w:val="22"/>
              </w:rPr>
            </w:pPr>
            <w:bookmarkStart w:id="17" w:name="BASIS_FINDINGS_SE_7"/>
            <w:bookmarkEnd w:id="17"/>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A524AD">
            <w:pPr>
              <w:pStyle w:val="Normal3"/>
              <w:keepNext/>
              <w:rPr>
                <w:rFonts w:ascii="Arial" w:hAnsi="Arial" w:cs="Arial"/>
                <w:sz w:val="22"/>
                <w:szCs w:val="22"/>
              </w:rPr>
            </w:pPr>
            <w:r w:rsidRPr="00CE4005">
              <w:rPr>
                <w:rFonts w:ascii="Arial" w:hAnsi="Arial" w:cs="Arial"/>
                <w:sz w:val="22"/>
                <w:szCs w:val="22"/>
              </w:rPr>
              <w:t>A review of student records and an administrative staff interview indicated that the district</w:t>
            </w:r>
            <w:r w:rsidR="00A524AD">
              <w:rPr>
                <w:rFonts w:ascii="Arial" w:hAnsi="Arial" w:cs="Arial"/>
                <w:sz w:val="22"/>
                <w:szCs w:val="22"/>
              </w:rPr>
              <w:t xml:space="preserve"> consistently</w:t>
            </w:r>
            <w:r w:rsidRPr="00CE4005">
              <w:rPr>
                <w:rFonts w:ascii="Arial" w:hAnsi="Arial" w:cs="Arial"/>
                <w:sz w:val="22"/>
                <w:szCs w:val="22"/>
              </w:rPr>
              <w:t xml:space="preserve"> obtains consent from the student to continue his or her special education program upon the student's 18th birthday, and documents the student's choice to share or delegate decision-making authority</w:t>
            </w:r>
            <w:r w:rsidR="00A524AD">
              <w:rPr>
                <w:rFonts w:ascii="Arial" w:hAnsi="Arial" w:cs="Arial"/>
                <w:sz w:val="22"/>
                <w:szCs w:val="22"/>
              </w:rPr>
              <w:t>. However, record review indicated that</w:t>
            </w:r>
            <w:r w:rsidRPr="00CE4005">
              <w:rPr>
                <w:rFonts w:ascii="Arial" w:hAnsi="Arial" w:cs="Arial"/>
                <w:sz w:val="22"/>
                <w:szCs w:val="22"/>
              </w:rPr>
              <w:t xml:space="preserve"> the district does not consistently inform students and their parent/guardian of the rights that will transfer from the parent/guardian to the student one year prior to the student reaching age 18.</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3"/>
              <w:keepNext/>
              <w:rPr>
                <w:rFonts w:ascii="Verdana" w:hAnsi="Verdana"/>
                <w:b/>
                <w:bCs/>
                <w:sz w:val="22"/>
                <w:szCs w:val="20"/>
              </w:rPr>
            </w:pPr>
            <w:bookmarkStart w:id="18" w:name="ORDER_CORR_ACTION_SE_7"/>
            <w:bookmarkEnd w:id="18"/>
            <w:r w:rsidRPr="00AF5230">
              <w:rPr>
                <w:rFonts w:ascii="Verdana" w:hAnsi="Verdana"/>
                <w:b/>
                <w:bCs/>
                <w:sz w:val="22"/>
                <w:szCs w:val="20"/>
              </w:rPr>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Develop procedures for notifying students and their parents/guardians of the transfer of rights that will occur at the age of majority. Please see http://www.doe.mass.edu/sped/advisories/11_1.html for guidance on implementing these requirements. Provide training to all responsible personnel on these procedures.</w:t>
            </w:r>
          </w:p>
          <w:p w:rsidR="007A5067" w:rsidRPr="00CE4005" w:rsidRDefault="007A5067" w:rsidP="007A5067">
            <w:pPr>
              <w:pStyle w:val="Normal3"/>
              <w:keepNext/>
              <w:rPr>
                <w:rFonts w:ascii="Arial" w:hAnsi="Arial" w:cs="Arial"/>
                <w:bCs/>
                <w:sz w:val="22"/>
                <w:szCs w:val="20"/>
              </w:rPr>
            </w:pP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district is following the requirements for the transfer of parental rights at the age of majority. </w:t>
            </w:r>
            <w:r w:rsidR="00653128" w:rsidRPr="00CE4005">
              <w:rPr>
                <w:rFonts w:ascii="Arial" w:hAnsi="Arial" w:cs="Arial"/>
                <w:bCs/>
                <w:sz w:val="22"/>
                <w:szCs w:val="20"/>
              </w:rPr>
              <w:t>The oversight system should include periodic reviews by an administrator to ensure ongoing compliance.</w:t>
            </w:r>
          </w:p>
          <w:p w:rsidR="007A5067" w:rsidRPr="00CE4005" w:rsidRDefault="007A5067" w:rsidP="007A5067">
            <w:pPr>
              <w:pStyle w:val="Normal3"/>
              <w:keepNext/>
              <w:rPr>
                <w:rFonts w:ascii="Arial" w:hAnsi="Arial" w:cs="Arial"/>
                <w:bCs/>
                <w:sz w:val="22"/>
                <w:szCs w:val="20"/>
              </w:rPr>
            </w:pP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records, with students who turned 17 subsequent to implementation of all corrective actions, to ensure that the district has informed students and their parent/guardians at least one year before the student turns 18 of the rights that will transfer to the student upon the student's 18th birthday.</w:t>
            </w:r>
          </w:p>
          <w:p w:rsidR="007A5067" w:rsidRPr="00CE4005" w:rsidRDefault="007A5067" w:rsidP="007A5067">
            <w:pPr>
              <w:pStyle w:val="Normal3"/>
              <w:keepNext/>
              <w:rPr>
                <w:rFonts w:ascii="Arial" w:hAnsi="Arial" w:cs="Arial"/>
                <w:bCs/>
                <w:sz w:val="22"/>
                <w:szCs w:val="20"/>
              </w:rPr>
            </w:pPr>
          </w:p>
          <w:p w:rsidR="00FB2E63" w:rsidRPr="00A524AD" w:rsidRDefault="00FB2E63" w:rsidP="00FB2E63">
            <w:pPr>
              <w:pStyle w:val="Normal1"/>
              <w:widowControl w:val="0"/>
              <w:rPr>
                <w:rFonts w:ascii="Arial" w:hAnsi="Arial" w:cs="Arial"/>
                <w:b/>
                <w:bCs/>
                <w:sz w:val="22"/>
                <w:szCs w:val="20"/>
              </w:rPr>
            </w:pPr>
            <w:r w:rsidRPr="00A524AD">
              <w:rPr>
                <w:rFonts w:ascii="Arial" w:hAnsi="Arial" w:cs="Arial"/>
                <w:b/>
                <w:bCs/>
                <w:sz w:val="22"/>
                <w:szCs w:val="20"/>
              </w:rPr>
              <w:t xml:space="preserve">*Please note when conducting internal monitoring the </w:t>
            </w:r>
            <w:r>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7A5067" w:rsidRPr="00A524AD" w:rsidRDefault="00FB2E63" w:rsidP="00FB2E63">
            <w:pPr>
              <w:pStyle w:val="Normal3"/>
              <w:keepNext/>
              <w:rPr>
                <w:rFonts w:ascii="Arial" w:hAnsi="Arial" w:cs="Arial"/>
                <w:b/>
                <w:bCs/>
                <w:sz w:val="22"/>
                <w:szCs w:val="20"/>
              </w:rPr>
            </w:pPr>
            <w:proofErr w:type="gramStart"/>
            <w:r w:rsidRPr="00A524AD">
              <w:rPr>
                <w:rFonts w:ascii="Arial" w:hAnsi="Arial" w:cs="Arial"/>
                <w:b/>
                <w:bCs/>
                <w:sz w:val="22"/>
                <w:szCs w:val="20"/>
              </w:rPr>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3"/>
              <w:keepNext/>
              <w:rPr>
                <w:rFonts w:ascii="Verdana" w:hAnsi="Verdana"/>
                <w:b/>
                <w:bCs/>
                <w:sz w:val="22"/>
                <w:szCs w:val="20"/>
              </w:rPr>
            </w:pPr>
            <w:bookmarkStart w:id="19" w:name="REQUIRED_ELEMENTS_SE_7"/>
            <w:bookmarkEnd w:id="19"/>
            <w:r w:rsidRPr="00AF5230">
              <w:rPr>
                <w:rFonts w:ascii="Verdana" w:hAnsi="Verdana"/>
                <w:b/>
                <w:bCs/>
                <w:sz w:val="22"/>
                <w:szCs w:val="20"/>
              </w:rPr>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Pr="00A524AD">
              <w:rPr>
                <w:rFonts w:ascii="Arial" w:hAnsi="Arial" w:cs="Arial"/>
                <w:b/>
                <w:bCs/>
                <w:sz w:val="22"/>
                <w:szCs w:val="20"/>
              </w:rPr>
              <w:t xml:space="preserve">October </w:t>
            </w:r>
            <w:r w:rsidR="00FB2E63">
              <w:rPr>
                <w:rFonts w:ascii="Arial" w:hAnsi="Arial" w:cs="Arial"/>
                <w:b/>
                <w:bCs/>
                <w:sz w:val="22"/>
                <w:szCs w:val="20"/>
              </w:rPr>
              <w:t>26</w:t>
            </w:r>
            <w:r w:rsidRPr="00A524AD">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3"/>
              <w:keepNext/>
              <w:rPr>
                <w:rFonts w:ascii="Arial" w:hAnsi="Arial" w:cs="Arial"/>
                <w:bCs/>
                <w:sz w:val="22"/>
                <w:szCs w:val="20"/>
              </w:rPr>
            </w:pP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A524AD">
              <w:rPr>
                <w:rFonts w:ascii="Arial" w:hAnsi="Arial" w:cs="Arial"/>
                <w:b/>
                <w:bCs/>
                <w:sz w:val="22"/>
                <w:szCs w:val="20"/>
              </w:rPr>
              <w:t xml:space="preserve">October </w:t>
            </w:r>
            <w:r w:rsidR="00FB2E63">
              <w:rPr>
                <w:rFonts w:ascii="Arial" w:hAnsi="Arial" w:cs="Arial"/>
                <w:b/>
                <w:bCs/>
                <w:sz w:val="22"/>
                <w:szCs w:val="20"/>
              </w:rPr>
              <w:t>26</w:t>
            </w:r>
            <w:r w:rsidRPr="00A524AD">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3"/>
              <w:keepNext/>
              <w:rPr>
                <w:rFonts w:ascii="Arial" w:hAnsi="Arial" w:cs="Arial"/>
                <w:bCs/>
                <w:sz w:val="22"/>
                <w:szCs w:val="20"/>
              </w:rPr>
            </w:pP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1. the number of records reviewed;</w:t>
            </w: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A5067" w:rsidRPr="00CE4005" w:rsidRDefault="007A5067" w:rsidP="007A5067">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A524AD">
              <w:rPr>
                <w:rFonts w:ascii="Arial" w:hAnsi="Arial" w:cs="Arial"/>
                <w:b/>
                <w:bCs/>
                <w:sz w:val="22"/>
                <w:szCs w:val="20"/>
              </w:rPr>
              <w:t>January 25, 2019</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3"/>
              <w:keepNext/>
              <w:rPr>
                <w:rFonts w:ascii="Verdana" w:hAnsi="Verdana"/>
                <w:b/>
                <w:bCs/>
                <w:sz w:val="22"/>
                <w:szCs w:val="20"/>
              </w:rPr>
            </w:pPr>
            <w:bookmarkStart w:id="20" w:name="PR_DUEDATE_SE_7"/>
            <w:bookmarkEnd w:id="20"/>
            <w:r w:rsidRPr="002541C2">
              <w:rPr>
                <w:rFonts w:ascii="Verdana" w:hAnsi="Verdana"/>
                <w:b/>
                <w:bCs/>
                <w:sz w:val="22"/>
              </w:rPr>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FB2E63">
            <w:pPr>
              <w:pStyle w:val="Normal3"/>
              <w:keepNext/>
              <w:rPr>
                <w:rFonts w:ascii="Arial" w:hAnsi="Arial" w:cs="Arial"/>
                <w:bCs/>
                <w:sz w:val="22"/>
              </w:rPr>
            </w:pPr>
            <w:r w:rsidRPr="00E92FDA">
              <w:rPr>
                <w:rFonts w:ascii="Arial" w:hAnsi="Arial" w:cs="Arial"/>
                <w:bCs/>
                <w:sz w:val="22"/>
              </w:rPr>
              <w:t>10/</w:t>
            </w:r>
            <w:r w:rsidR="00FB2E63">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3"/>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3"/>
              <w:keepNext/>
              <w:rPr>
                <w:rFonts w:ascii="Arial" w:hAnsi="Arial" w:cs="Arial"/>
                <w:bCs/>
                <w:sz w:val="22"/>
              </w:rPr>
            </w:pPr>
          </w:p>
        </w:tc>
      </w:tr>
    </w:tbl>
    <w:p w:rsidR="007A5067" w:rsidRDefault="007A5067">
      <w:pPr>
        <w:pStyle w:val="Normal3"/>
      </w:pPr>
    </w:p>
    <w:p w:rsidR="007A5067" w:rsidRDefault="007A506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4"/>
              <w:keepNext/>
              <w:rPr>
                <w:rFonts w:ascii="Verdana" w:hAnsi="Verdana"/>
                <w:b/>
                <w:sz w:val="22"/>
                <w:szCs w:val="22"/>
              </w:rPr>
            </w:pPr>
            <w:bookmarkStart w:id="21" w:name="CRIT_SE_8"/>
            <w:bookmarkEnd w:id="21"/>
            <w:r w:rsidRPr="00AF5230">
              <w:rPr>
                <w:rFonts w:ascii="Verdana" w:hAnsi="Verdana"/>
                <w:b/>
                <w:sz w:val="22"/>
                <w:szCs w:val="22"/>
              </w:rPr>
              <w:lastRenderedPageBreak/>
              <w:t>SE Criterion # 8 - IEP Team composition and attendance</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4"/>
              <w:keepNext/>
              <w:rPr>
                <w:rFonts w:ascii="Verdana" w:hAnsi="Verdana"/>
                <w:b/>
                <w:sz w:val="22"/>
                <w:szCs w:val="22"/>
              </w:rPr>
            </w:pPr>
            <w:bookmarkStart w:id="22" w:name="RATING_SE_8"/>
            <w:bookmarkEnd w:id="22"/>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4"/>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4"/>
              <w:keepNext/>
              <w:rPr>
                <w:rFonts w:ascii="Verdana" w:hAnsi="Verdana"/>
                <w:b/>
                <w:sz w:val="22"/>
                <w:szCs w:val="22"/>
              </w:rPr>
            </w:pPr>
            <w:bookmarkStart w:id="23" w:name="BASIS_FINDINGS_SE_8"/>
            <w:bookmarkEnd w:id="23"/>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653128">
            <w:pPr>
              <w:pStyle w:val="Normal4"/>
              <w:keepNext/>
              <w:rPr>
                <w:rFonts w:ascii="Arial" w:hAnsi="Arial" w:cs="Arial"/>
                <w:sz w:val="22"/>
                <w:szCs w:val="22"/>
              </w:rPr>
            </w:pPr>
            <w:r w:rsidRPr="00CE4005">
              <w:rPr>
                <w:rFonts w:ascii="Arial" w:hAnsi="Arial" w:cs="Arial"/>
                <w:sz w:val="22"/>
                <w:szCs w:val="22"/>
              </w:rPr>
              <w:t>A review of student records indicated</w:t>
            </w:r>
            <w:r w:rsidR="00DD15E3">
              <w:rPr>
                <w:rFonts w:ascii="Arial" w:hAnsi="Arial" w:cs="Arial"/>
                <w:sz w:val="22"/>
                <w:szCs w:val="22"/>
              </w:rPr>
              <w:t xml:space="preserve"> that</w:t>
            </w:r>
            <w:r w:rsidRPr="00CE4005">
              <w:rPr>
                <w:rFonts w:ascii="Arial" w:hAnsi="Arial" w:cs="Arial"/>
                <w:sz w:val="22"/>
                <w:szCs w:val="22"/>
              </w:rPr>
              <w:t xml:space="preserve"> </w:t>
            </w:r>
            <w:r w:rsidR="00DD15E3" w:rsidRPr="00CE4005">
              <w:rPr>
                <w:rFonts w:ascii="Arial" w:hAnsi="Arial" w:cs="Arial"/>
                <w:sz w:val="22"/>
                <w:szCs w:val="22"/>
              </w:rPr>
              <w:t xml:space="preserve">when a required IEP Team member is unable to attend the Team meeting, including general education teachers when the student is involved in a general education program, the Team member </w:t>
            </w:r>
            <w:proofErr w:type="gramStart"/>
            <w:r w:rsidR="00DD15E3" w:rsidRPr="00CE4005">
              <w:rPr>
                <w:rFonts w:ascii="Arial" w:hAnsi="Arial" w:cs="Arial"/>
                <w:sz w:val="22"/>
                <w:szCs w:val="22"/>
              </w:rPr>
              <w:t>is consistently excused</w:t>
            </w:r>
            <w:proofErr w:type="gramEnd"/>
            <w:r w:rsidR="00DD15E3" w:rsidRPr="00CE4005">
              <w:rPr>
                <w:rFonts w:ascii="Arial" w:hAnsi="Arial" w:cs="Arial"/>
                <w:sz w:val="22"/>
                <w:szCs w:val="22"/>
              </w:rPr>
              <w:t xml:space="preserve"> in writing by the parent. </w:t>
            </w:r>
            <w:r w:rsidRPr="00CE4005">
              <w:rPr>
                <w:rFonts w:ascii="Arial" w:hAnsi="Arial" w:cs="Arial"/>
                <w:sz w:val="22"/>
                <w:szCs w:val="22"/>
              </w:rPr>
              <w:t xml:space="preserve">In addition, record review </w:t>
            </w:r>
            <w:r w:rsidR="00653128">
              <w:rPr>
                <w:rFonts w:ascii="Arial" w:hAnsi="Arial" w:cs="Arial"/>
                <w:sz w:val="22"/>
                <w:szCs w:val="22"/>
              </w:rPr>
              <w:t>indicated</w:t>
            </w:r>
            <w:r w:rsidRPr="00CE4005">
              <w:rPr>
                <w:rFonts w:ascii="Arial" w:hAnsi="Arial" w:cs="Arial"/>
                <w:sz w:val="22"/>
                <w:szCs w:val="22"/>
              </w:rPr>
              <w:t xml:space="preserve"> that </w:t>
            </w:r>
            <w:r w:rsidR="00653128">
              <w:rPr>
                <w:rFonts w:ascii="Arial" w:hAnsi="Arial" w:cs="Arial"/>
                <w:sz w:val="22"/>
                <w:szCs w:val="22"/>
              </w:rPr>
              <w:t xml:space="preserve">excused </w:t>
            </w:r>
            <w:r w:rsidRPr="00CE4005">
              <w:rPr>
                <w:rFonts w:ascii="Arial" w:hAnsi="Arial" w:cs="Arial"/>
                <w:sz w:val="22"/>
                <w:szCs w:val="22"/>
              </w:rPr>
              <w:t>required Team members provide written input to the parent and the IEP Team for the development of the IEP prior to the meeting.</w:t>
            </w:r>
          </w:p>
        </w:tc>
      </w:tr>
    </w:tbl>
    <w:p w:rsidR="007A5067" w:rsidRDefault="007A5067">
      <w:pPr>
        <w:pStyle w:val="Normal4"/>
      </w:pPr>
    </w:p>
    <w:p w:rsidR="007A5067" w:rsidRDefault="007A506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5"/>
              <w:keepNext/>
              <w:rPr>
                <w:rFonts w:ascii="Verdana" w:hAnsi="Verdana"/>
                <w:b/>
                <w:sz w:val="22"/>
                <w:szCs w:val="22"/>
              </w:rPr>
            </w:pPr>
            <w:bookmarkStart w:id="24" w:name="CRIT_SE_12"/>
            <w:bookmarkEnd w:id="24"/>
            <w:r w:rsidRPr="00AF5230">
              <w:rPr>
                <w:rFonts w:ascii="Verdana" w:hAnsi="Verdana"/>
                <w:b/>
                <w:sz w:val="22"/>
                <w:szCs w:val="22"/>
              </w:rPr>
              <w:t>SE Criterion # 12 - Frequency of re-evaluation</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5"/>
              <w:keepNext/>
              <w:rPr>
                <w:rFonts w:ascii="Verdana" w:hAnsi="Verdana"/>
                <w:b/>
                <w:sz w:val="22"/>
                <w:szCs w:val="22"/>
              </w:rPr>
            </w:pPr>
            <w:bookmarkStart w:id="25" w:name="RATING_SE_12"/>
            <w:bookmarkEnd w:id="25"/>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5"/>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5"/>
              <w:keepNext/>
              <w:rPr>
                <w:rFonts w:ascii="Verdana" w:hAnsi="Verdana"/>
                <w:b/>
                <w:sz w:val="22"/>
                <w:szCs w:val="22"/>
              </w:rPr>
            </w:pPr>
            <w:bookmarkStart w:id="26" w:name="BASIS_FINDINGS_SE_12"/>
            <w:bookmarkEnd w:id="26"/>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5"/>
              <w:keepNext/>
              <w:rPr>
                <w:rFonts w:ascii="Arial" w:hAnsi="Arial" w:cs="Arial"/>
                <w:sz w:val="22"/>
                <w:szCs w:val="22"/>
              </w:rPr>
            </w:pPr>
            <w:r w:rsidRPr="00CE4005">
              <w:rPr>
                <w:rFonts w:ascii="Arial" w:hAnsi="Arial" w:cs="Arial"/>
                <w:sz w:val="22"/>
                <w:szCs w:val="22"/>
              </w:rPr>
              <w:t>A review of student records indicated that the district conducts a re-evaluation with parental consent every three years unless the parent and district agree that it is unnecessary.</w:t>
            </w:r>
          </w:p>
        </w:tc>
      </w:tr>
    </w:tbl>
    <w:p w:rsidR="007A5067" w:rsidRDefault="007A5067">
      <w:pPr>
        <w:pStyle w:val="Normal5"/>
      </w:pPr>
    </w:p>
    <w:p w:rsidR="007A5067" w:rsidRDefault="007A5067">
      <w:pPr>
        <w:pStyle w:val="Normal6"/>
      </w:pPr>
    </w:p>
    <w:p w:rsidR="00653128" w:rsidRDefault="00653128">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6"/>
              <w:keepNext/>
              <w:rPr>
                <w:rFonts w:ascii="Verdana" w:hAnsi="Verdana"/>
                <w:b/>
                <w:sz w:val="22"/>
                <w:szCs w:val="22"/>
              </w:rPr>
            </w:pPr>
            <w:bookmarkStart w:id="27" w:name="CRIT_SE_13"/>
            <w:bookmarkEnd w:id="27"/>
            <w:r w:rsidRPr="00AF5230">
              <w:rPr>
                <w:rFonts w:ascii="Verdana" w:hAnsi="Verdana"/>
                <w:b/>
                <w:sz w:val="22"/>
                <w:szCs w:val="22"/>
              </w:rPr>
              <w:t>SE Criterion # 13 - Progress Reports and content</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6"/>
              <w:keepNext/>
              <w:rPr>
                <w:rFonts w:ascii="Verdana" w:hAnsi="Verdana"/>
                <w:b/>
                <w:sz w:val="22"/>
                <w:szCs w:val="22"/>
              </w:rPr>
            </w:pPr>
            <w:bookmarkStart w:id="28" w:name="RATING_SE_13"/>
            <w:bookmarkEnd w:id="28"/>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6"/>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6"/>
              <w:keepNext/>
              <w:rPr>
                <w:rFonts w:ascii="Verdana" w:hAnsi="Verdana"/>
                <w:b/>
                <w:sz w:val="22"/>
                <w:szCs w:val="22"/>
              </w:rPr>
            </w:pPr>
            <w:bookmarkStart w:id="29" w:name="BASIS_FINDINGS_SE_13"/>
            <w:bookmarkEnd w:id="29"/>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6"/>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although the district provides </w:t>
            </w:r>
            <w:r w:rsidR="00FB2E63" w:rsidRPr="00CE4005">
              <w:rPr>
                <w:rFonts w:ascii="Arial" w:hAnsi="Arial" w:cs="Arial"/>
                <w:sz w:val="22"/>
                <w:szCs w:val="22"/>
              </w:rPr>
              <w:t xml:space="preserve">progress reports at least as often as parents </w:t>
            </w:r>
            <w:proofErr w:type="gramStart"/>
            <w:r w:rsidR="00FB2E63" w:rsidRPr="00CE4005">
              <w:rPr>
                <w:rFonts w:ascii="Arial" w:hAnsi="Arial" w:cs="Arial"/>
                <w:sz w:val="22"/>
                <w:szCs w:val="22"/>
              </w:rPr>
              <w:t>are informed</w:t>
            </w:r>
            <w:proofErr w:type="gramEnd"/>
            <w:r w:rsidR="00FB2E63" w:rsidRPr="00CE4005">
              <w:rPr>
                <w:rFonts w:ascii="Arial" w:hAnsi="Arial" w:cs="Arial"/>
                <w:sz w:val="22"/>
                <w:szCs w:val="22"/>
              </w:rPr>
              <w:t xml:space="preserve"> of the progress of non-disabled students</w:t>
            </w:r>
            <w:r w:rsidR="001124DC">
              <w:rPr>
                <w:rFonts w:ascii="Arial" w:hAnsi="Arial" w:cs="Arial"/>
                <w:sz w:val="22"/>
                <w:szCs w:val="22"/>
              </w:rPr>
              <w:t xml:space="preserve">, </w:t>
            </w:r>
            <w:r w:rsidRPr="00CE4005">
              <w:rPr>
                <w:rFonts w:ascii="Arial" w:hAnsi="Arial" w:cs="Arial"/>
                <w:sz w:val="22"/>
                <w:szCs w:val="22"/>
              </w:rPr>
              <w:t>the reports do not always provide information on the student's progress toward</w:t>
            </w:r>
            <w:r w:rsidR="001124DC">
              <w:rPr>
                <w:rFonts w:ascii="Arial" w:hAnsi="Arial" w:cs="Arial"/>
                <w:sz w:val="22"/>
                <w:szCs w:val="22"/>
              </w:rPr>
              <w:t>s</w:t>
            </w:r>
            <w:r w:rsidRPr="00CE4005">
              <w:rPr>
                <w:rFonts w:ascii="Arial" w:hAnsi="Arial" w:cs="Arial"/>
                <w:sz w:val="22"/>
                <w:szCs w:val="22"/>
              </w:rPr>
              <w:t xml:space="preserve"> the annual goals and benchmark/objectives in the IEP.</w:t>
            </w:r>
          </w:p>
          <w:p w:rsidR="007A5067" w:rsidRPr="00CE4005" w:rsidRDefault="007A5067" w:rsidP="007A5067">
            <w:pPr>
              <w:pStyle w:val="Normal6"/>
              <w:keepNext/>
              <w:rPr>
                <w:rFonts w:ascii="Arial" w:hAnsi="Arial" w:cs="Arial"/>
                <w:sz w:val="22"/>
                <w:szCs w:val="22"/>
              </w:rPr>
            </w:pPr>
          </w:p>
          <w:p w:rsidR="007A5067" w:rsidRPr="00CE4005" w:rsidRDefault="007A5067" w:rsidP="007A5067">
            <w:pPr>
              <w:pStyle w:val="Normal6"/>
              <w:keepNext/>
              <w:rPr>
                <w:rFonts w:ascii="Arial" w:hAnsi="Arial" w:cs="Arial"/>
                <w:sz w:val="22"/>
                <w:szCs w:val="22"/>
              </w:rPr>
            </w:pPr>
            <w:proofErr w:type="gramStart"/>
            <w:r w:rsidRPr="00CE4005">
              <w:rPr>
                <w:rFonts w:ascii="Arial" w:hAnsi="Arial" w:cs="Arial"/>
                <w:sz w:val="22"/>
                <w:szCs w:val="22"/>
              </w:rPr>
              <w:t>A review of student records and staff interviews indicated that when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roofErr w:type="gramEnd"/>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6"/>
              <w:keepNext/>
              <w:rPr>
                <w:rFonts w:ascii="Verdana" w:hAnsi="Verdana"/>
                <w:b/>
                <w:bCs/>
                <w:sz w:val="22"/>
                <w:szCs w:val="20"/>
              </w:rPr>
            </w:pPr>
            <w:bookmarkStart w:id="30" w:name="ORDER_CORR_ACTION_SE_13"/>
            <w:bookmarkEnd w:id="30"/>
            <w:r w:rsidRPr="00AF5230">
              <w:rPr>
                <w:rFonts w:ascii="Verdana" w:hAnsi="Verdana"/>
                <w:b/>
                <w:bCs/>
                <w:sz w:val="22"/>
                <w:szCs w:val="20"/>
              </w:rPr>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A524AD">
            <w:pPr>
              <w:pStyle w:val="Normal6"/>
              <w:widowControl w:val="0"/>
              <w:rPr>
                <w:rFonts w:ascii="Arial" w:hAnsi="Arial" w:cs="Arial"/>
                <w:bCs/>
                <w:sz w:val="22"/>
                <w:szCs w:val="20"/>
              </w:rPr>
            </w:pPr>
            <w:r w:rsidRPr="00CE4005">
              <w:rPr>
                <w:rFonts w:ascii="Arial" w:hAnsi="Arial" w:cs="Arial"/>
                <w:bCs/>
                <w:sz w:val="22"/>
                <w:szCs w:val="20"/>
              </w:rPr>
              <w:t>Develop procedures for ensuring that progress reports consistently address student progress towards current IEP goals and benchmark/objectives. Provide training to special education staff on these procedures.</w:t>
            </w:r>
          </w:p>
          <w:p w:rsidR="007A5067" w:rsidRPr="00CE4005" w:rsidRDefault="007A5067" w:rsidP="00A524AD">
            <w:pPr>
              <w:pStyle w:val="Normal6"/>
              <w:widowControl w:val="0"/>
              <w:rPr>
                <w:rFonts w:ascii="Arial" w:hAnsi="Arial" w:cs="Arial"/>
                <w:bCs/>
                <w:sz w:val="22"/>
                <w:szCs w:val="20"/>
              </w:rPr>
            </w:pPr>
          </w:p>
          <w:p w:rsidR="007A5067" w:rsidRPr="00CE4005" w:rsidRDefault="007A5067" w:rsidP="00A524AD">
            <w:pPr>
              <w:pStyle w:val="Normal6"/>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progress reports consistently address student progress towards current IEP goals and benchmark/objectives. </w:t>
            </w:r>
            <w:r w:rsidR="00653128" w:rsidRPr="00CE4005">
              <w:rPr>
                <w:rFonts w:ascii="Arial" w:hAnsi="Arial" w:cs="Arial"/>
                <w:bCs/>
                <w:sz w:val="22"/>
                <w:szCs w:val="20"/>
              </w:rPr>
              <w:t>The oversight system should include periodic reviews by an administrator to ensure ongoing compliance.</w:t>
            </w:r>
          </w:p>
          <w:p w:rsidR="007A5067" w:rsidRPr="00CE4005" w:rsidRDefault="007A5067" w:rsidP="00A524AD">
            <w:pPr>
              <w:pStyle w:val="Normal6"/>
              <w:widowControl w:val="0"/>
              <w:rPr>
                <w:rFonts w:ascii="Arial" w:hAnsi="Arial" w:cs="Arial"/>
                <w:bCs/>
                <w:sz w:val="22"/>
                <w:szCs w:val="20"/>
              </w:rPr>
            </w:pPr>
          </w:p>
          <w:p w:rsidR="007A5067" w:rsidRPr="00CE4005" w:rsidRDefault="007A5067" w:rsidP="00A524AD">
            <w:pPr>
              <w:pStyle w:val="Normal6"/>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progress reporting subsequent to implementation of all corrective actions, to ensure that progress reports address progress towards IEP goals and benchmark/objectives.</w:t>
            </w:r>
          </w:p>
          <w:p w:rsidR="007A5067" w:rsidRPr="00CE4005" w:rsidRDefault="007A5067" w:rsidP="00A524AD">
            <w:pPr>
              <w:pStyle w:val="Normal6"/>
              <w:widowControl w:val="0"/>
              <w:rPr>
                <w:rFonts w:ascii="Arial" w:hAnsi="Arial" w:cs="Arial"/>
                <w:bCs/>
                <w:sz w:val="22"/>
                <w:szCs w:val="20"/>
              </w:rPr>
            </w:pPr>
          </w:p>
          <w:p w:rsidR="001124DC" w:rsidRPr="00A524AD" w:rsidRDefault="001124DC" w:rsidP="001124DC">
            <w:pPr>
              <w:pStyle w:val="Normal1"/>
              <w:widowControl w:val="0"/>
              <w:rPr>
                <w:rFonts w:ascii="Arial" w:hAnsi="Arial" w:cs="Arial"/>
                <w:b/>
                <w:bCs/>
                <w:sz w:val="22"/>
                <w:szCs w:val="20"/>
              </w:rPr>
            </w:pPr>
            <w:r w:rsidRPr="00A524AD">
              <w:rPr>
                <w:rFonts w:ascii="Arial" w:hAnsi="Arial" w:cs="Arial"/>
                <w:b/>
                <w:bCs/>
                <w:sz w:val="22"/>
                <w:szCs w:val="20"/>
              </w:rPr>
              <w:lastRenderedPageBreak/>
              <w:t xml:space="preserve">*Please note when conducting internal monitoring the </w:t>
            </w:r>
            <w:r>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7A5067" w:rsidRPr="00A524AD" w:rsidRDefault="001124DC" w:rsidP="001124DC">
            <w:pPr>
              <w:pStyle w:val="Normal6"/>
              <w:widowControl w:val="0"/>
              <w:rPr>
                <w:rFonts w:ascii="Arial" w:hAnsi="Arial" w:cs="Arial"/>
                <w:b/>
                <w:bCs/>
                <w:sz w:val="22"/>
                <w:szCs w:val="20"/>
              </w:rPr>
            </w:pPr>
            <w:proofErr w:type="gramStart"/>
            <w:r w:rsidRPr="00A524AD">
              <w:rPr>
                <w:rFonts w:ascii="Arial" w:hAnsi="Arial" w:cs="Arial"/>
                <w:b/>
                <w:bCs/>
                <w:sz w:val="22"/>
                <w:szCs w:val="20"/>
              </w:rPr>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6"/>
              <w:keepNext/>
              <w:rPr>
                <w:rFonts w:ascii="Verdana" w:hAnsi="Verdana"/>
                <w:b/>
                <w:bCs/>
                <w:sz w:val="22"/>
                <w:szCs w:val="20"/>
              </w:rPr>
            </w:pPr>
            <w:bookmarkStart w:id="31" w:name="REQUIRED_ELEMENTS_SE_13"/>
            <w:bookmarkEnd w:id="31"/>
            <w:r w:rsidRPr="00AF5230">
              <w:rPr>
                <w:rFonts w:ascii="Verdana" w:hAnsi="Verdana"/>
                <w:b/>
                <w:bCs/>
                <w:sz w:val="22"/>
                <w:szCs w:val="20"/>
              </w:rPr>
              <w:lastRenderedPageBreak/>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6"/>
              <w:keepNext/>
              <w:rPr>
                <w:rFonts w:ascii="Arial" w:hAnsi="Arial" w:cs="Arial"/>
                <w:bCs/>
                <w:sz w:val="22"/>
                <w:szCs w:val="20"/>
              </w:rPr>
            </w:pPr>
            <w:r w:rsidRPr="00CE4005">
              <w:rPr>
                <w:rFonts w:ascii="Arial" w:hAnsi="Arial" w:cs="Arial"/>
                <w:bCs/>
                <w:sz w:val="22"/>
                <w:szCs w:val="20"/>
              </w:rPr>
              <w:t>Submit the procedure</w:t>
            </w:r>
            <w:r w:rsidR="00190345">
              <w:rPr>
                <w:rFonts w:ascii="Arial" w:hAnsi="Arial" w:cs="Arial"/>
                <w:bCs/>
                <w:sz w:val="22"/>
                <w:szCs w:val="20"/>
              </w:rPr>
              <w:t>s and evidence of staff training</w:t>
            </w:r>
            <w:r w:rsidRPr="00CE4005">
              <w:rPr>
                <w:rFonts w:ascii="Arial" w:hAnsi="Arial" w:cs="Arial"/>
                <w:bCs/>
                <w:sz w:val="22"/>
                <w:szCs w:val="20"/>
              </w:rPr>
              <w:t xml:space="preserve">, including name of presenter, agenda, and signed attendance sheet with staff name, role and signature by </w:t>
            </w:r>
            <w:r w:rsidRPr="00836FD7">
              <w:rPr>
                <w:rFonts w:ascii="Arial" w:hAnsi="Arial" w:cs="Arial"/>
                <w:b/>
                <w:bCs/>
                <w:sz w:val="22"/>
                <w:szCs w:val="20"/>
              </w:rPr>
              <w:t xml:space="preserve">October </w:t>
            </w:r>
            <w:r w:rsidR="001124DC">
              <w:rPr>
                <w:rFonts w:ascii="Arial" w:hAnsi="Arial" w:cs="Arial"/>
                <w:b/>
                <w:bCs/>
                <w:sz w:val="22"/>
                <w:szCs w:val="20"/>
              </w:rPr>
              <w:t>26</w:t>
            </w:r>
            <w:r w:rsidRPr="00836FD7">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6"/>
              <w:keepNext/>
              <w:rPr>
                <w:rFonts w:ascii="Arial" w:hAnsi="Arial" w:cs="Arial"/>
                <w:bCs/>
                <w:sz w:val="22"/>
                <w:szCs w:val="20"/>
              </w:rPr>
            </w:pPr>
          </w:p>
          <w:p w:rsidR="007A5067" w:rsidRPr="00CE4005" w:rsidRDefault="007A5067" w:rsidP="007A5067">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836FD7">
              <w:rPr>
                <w:rFonts w:ascii="Arial" w:hAnsi="Arial" w:cs="Arial"/>
                <w:b/>
                <w:bCs/>
                <w:sz w:val="22"/>
                <w:szCs w:val="20"/>
              </w:rPr>
              <w:t xml:space="preserve">October </w:t>
            </w:r>
            <w:r w:rsidR="001124DC">
              <w:rPr>
                <w:rFonts w:ascii="Arial" w:hAnsi="Arial" w:cs="Arial"/>
                <w:b/>
                <w:bCs/>
                <w:sz w:val="22"/>
                <w:szCs w:val="20"/>
              </w:rPr>
              <w:t>26</w:t>
            </w:r>
            <w:r w:rsidRPr="00836FD7">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6"/>
              <w:keepNext/>
              <w:rPr>
                <w:rFonts w:ascii="Arial" w:hAnsi="Arial" w:cs="Arial"/>
                <w:bCs/>
                <w:sz w:val="22"/>
                <w:szCs w:val="20"/>
              </w:rPr>
            </w:pPr>
          </w:p>
          <w:p w:rsidR="001124DC" w:rsidRPr="00CE4005" w:rsidRDefault="001124DC" w:rsidP="001124DC">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124DC" w:rsidRPr="00CE4005" w:rsidRDefault="001124DC" w:rsidP="001124DC">
            <w:pPr>
              <w:pStyle w:val="Normal3"/>
              <w:keepNext/>
              <w:rPr>
                <w:rFonts w:ascii="Arial" w:hAnsi="Arial" w:cs="Arial"/>
                <w:bCs/>
                <w:sz w:val="22"/>
                <w:szCs w:val="20"/>
              </w:rPr>
            </w:pPr>
            <w:r w:rsidRPr="00CE4005">
              <w:rPr>
                <w:rFonts w:ascii="Arial" w:hAnsi="Arial" w:cs="Arial"/>
                <w:bCs/>
                <w:sz w:val="22"/>
                <w:szCs w:val="20"/>
              </w:rPr>
              <w:t>1. the number of records reviewed;</w:t>
            </w:r>
          </w:p>
          <w:p w:rsidR="001124DC" w:rsidRPr="00CE4005" w:rsidRDefault="001124DC" w:rsidP="001124DC">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1124DC" w:rsidRPr="00CE4005" w:rsidRDefault="001124DC" w:rsidP="001124DC">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124DC" w:rsidRPr="00CE4005" w:rsidRDefault="001124DC" w:rsidP="001124DC">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A5067" w:rsidRPr="00CE4005" w:rsidRDefault="001124DC" w:rsidP="001124DC">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A524AD">
              <w:rPr>
                <w:rFonts w:ascii="Arial" w:hAnsi="Arial" w:cs="Arial"/>
                <w:b/>
                <w:bCs/>
                <w:sz w:val="22"/>
                <w:szCs w:val="20"/>
              </w:rPr>
              <w:t>January 25, 2019</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6"/>
              <w:keepNext/>
              <w:rPr>
                <w:rFonts w:ascii="Verdana" w:hAnsi="Verdana"/>
                <w:b/>
                <w:bCs/>
                <w:sz w:val="22"/>
                <w:szCs w:val="20"/>
              </w:rPr>
            </w:pPr>
            <w:bookmarkStart w:id="32" w:name="PR_DUEDATE_SE_13"/>
            <w:bookmarkEnd w:id="32"/>
            <w:r w:rsidRPr="002541C2">
              <w:rPr>
                <w:rFonts w:ascii="Verdana" w:hAnsi="Verdana"/>
                <w:b/>
                <w:bCs/>
                <w:sz w:val="22"/>
              </w:rPr>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1124DC">
            <w:pPr>
              <w:pStyle w:val="Normal6"/>
              <w:keepNext/>
              <w:rPr>
                <w:rFonts w:ascii="Arial" w:hAnsi="Arial" w:cs="Arial"/>
                <w:bCs/>
                <w:sz w:val="22"/>
              </w:rPr>
            </w:pPr>
            <w:r w:rsidRPr="00E92FDA">
              <w:rPr>
                <w:rFonts w:ascii="Arial" w:hAnsi="Arial" w:cs="Arial"/>
                <w:bCs/>
                <w:sz w:val="22"/>
              </w:rPr>
              <w:t>10/</w:t>
            </w:r>
            <w:r w:rsidR="001124DC">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6"/>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6"/>
              <w:keepNext/>
              <w:rPr>
                <w:rFonts w:ascii="Arial" w:hAnsi="Arial" w:cs="Arial"/>
                <w:bCs/>
                <w:sz w:val="22"/>
              </w:rPr>
            </w:pPr>
          </w:p>
        </w:tc>
      </w:tr>
    </w:tbl>
    <w:p w:rsidR="0037043A" w:rsidRDefault="0037043A">
      <w:pPr>
        <w:pStyle w:val="Normal7"/>
      </w:pPr>
    </w:p>
    <w:p w:rsidR="0037043A" w:rsidRDefault="0037043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7"/>
              <w:keepNext/>
              <w:rPr>
                <w:rFonts w:ascii="Verdana" w:hAnsi="Verdana"/>
                <w:b/>
                <w:sz w:val="22"/>
                <w:szCs w:val="22"/>
              </w:rPr>
            </w:pPr>
            <w:bookmarkStart w:id="33" w:name="CRIT_SE_14"/>
            <w:bookmarkEnd w:id="33"/>
            <w:r w:rsidRPr="00AF5230">
              <w:rPr>
                <w:rFonts w:ascii="Verdana" w:hAnsi="Verdana"/>
                <w:b/>
                <w:sz w:val="22"/>
                <w:szCs w:val="22"/>
              </w:rPr>
              <w:t>SE Criterion # 14 - Review and revision of IEPs</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7"/>
              <w:keepNext/>
              <w:rPr>
                <w:rFonts w:ascii="Verdana" w:hAnsi="Verdana"/>
                <w:b/>
                <w:sz w:val="22"/>
                <w:szCs w:val="22"/>
              </w:rPr>
            </w:pPr>
            <w:bookmarkStart w:id="34" w:name="RATING_SE_14"/>
            <w:bookmarkEnd w:id="34"/>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7"/>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7"/>
              <w:keepNext/>
              <w:rPr>
                <w:rFonts w:ascii="Verdana" w:hAnsi="Verdana"/>
                <w:b/>
                <w:sz w:val="22"/>
                <w:szCs w:val="22"/>
              </w:rPr>
            </w:pPr>
            <w:bookmarkStart w:id="35" w:name="BASIS_FINDINGS_SE_14"/>
            <w:bookmarkEnd w:id="35"/>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1124DC" w:rsidRPr="00CE4005" w:rsidRDefault="007A5067" w:rsidP="001124DC">
            <w:pPr>
              <w:pStyle w:val="Normal3"/>
              <w:keepNext/>
              <w:rPr>
                <w:rFonts w:ascii="Arial" w:hAnsi="Arial" w:cs="Arial"/>
                <w:sz w:val="22"/>
                <w:szCs w:val="22"/>
              </w:rPr>
            </w:pPr>
            <w:r w:rsidRPr="00CE4005">
              <w:rPr>
                <w:rFonts w:ascii="Arial" w:hAnsi="Arial" w:cs="Arial"/>
                <w:sz w:val="22"/>
                <w:szCs w:val="22"/>
              </w:rPr>
              <w:t xml:space="preserve">A review of student records and an administrative staff interview </w:t>
            </w:r>
            <w:r w:rsidR="001124DC" w:rsidRPr="00CE4005">
              <w:rPr>
                <w:rFonts w:ascii="Arial" w:hAnsi="Arial" w:cs="Arial"/>
                <w:sz w:val="22"/>
                <w:szCs w:val="22"/>
              </w:rPr>
              <w:t xml:space="preserve">indicated that at least annually, on or before the anniversary date of the IEP, a Team meeting </w:t>
            </w:r>
            <w:proofErr w:type="gramStart"/>
            <w:r w:rsidR="001124DC" w:rsidRPr="00CE4005">
              <w:rPr>
                <w:rFonts w:ascii="Arial" w:hAnsi="Arial" w:cs="Arial"/>
                <w:sz w:val="22"/>
                <w:szCs w:val="22"/>
              </w:rPr>
              <w:t>is held</w:t>
            </w:r>
            <w:proofErr w:type="gramEnd"/>
            <w:r w:rsidR="001124DC" w:rsidRPr="00CE4005">
              <w:rPr>
                <w:rFonts w:ascii="Arial" w:hAnsi="Arial" w:cs="Arial"/>
                <w:sz w:val="22"/>
                <w:szCs w:val="22"/>
              </w:rPr>
              <w:t xml:space="preserve"> to consider the student's progress and to review, revise, or develop a new IEP or refer the student for a re-eva</w:t>
            </w:r>
            <w:r w:rsidR="001124DC">
              <w:rPr>
                <w:rFonts w:ascii="Arial" w:hAnsi="Arial" w:cs="Arial"/>
                <w:sz w:val="22"/>
                <w:szCs w:val="22"/>
              </w:rPr>
              <w:t xml:space="preserve">luation, as appropriate. </w:t>
            </w:r>
            <w:r w:rsidR="001124DC" w:rsidRPr="00CE4005">
              <w:rPr>
                <w:rFonts w:ascii="Arial" w:hAnsi="Arial" w:cs="Arial"/>
                <w:sz w:val="22"/>
                <w:szCs w:val="22"/>
              </w:rPr>
              <w:t>Staff interviews indicated that IEP Teams consistently review and revise IEPs to address any lack of expected student progress towards the annual goals and in the general curriculum.</w:t>
            </w:r>
          </w:p>
          <w:p w:rsidR="007A5067" w:rsidRPr="00CE4005" w:rsidRDefault="007A5067" w:rsidP="007A5067">
            <w:pPr>
              <w:pStyle w:val="Normal7"/>
              <w:keepNext/>
              <w:rPr>
                <w:rFonts w:ascii="Arial" w:hAnsi="Arial" w:cs="Arial"/>
                <w:sz w:val="22"/>
                <w:szCs w:val="22"/>
              </w:rPr>
            </w:pPr>
          </w:p>
          <w:p w:rsidR="007A5067" w:rsidRPr="00CE4005" w:rsidRDefault="00836FD7" w:rsidP="007A5067">
            <w:pPr>
              <w:pStyle w:val="Normal7"/>
              <w:keepNext/>
              <w:rPr>
                <w:rFonts w:ascii="Arial" w:hAnsi="Arial" w:cs="Arial"/>
                <w:sz w:val="22"/>
                <w:szCs w:val="22"/>
              </w:rPr>
            </w:pPr>
            <w:r>
              <w:rPr>
                <w:rFonts w:ascii="Arial" w:hAnsi="Arial" w:cs="Arial"/>
                <w:sz w:val="22"/>
                <w:szCs w:val="22"/>
              </w:rPr>
              <w:t>A review of student records</w:t>
            </w:r>
            <w:r w:rsidR="007A5067" w:rsidRPr="00CE4005">
              <w:rPr>
                <w:rFonts w:ascii="Arial" w:hAnsi="Arial" w:cs="Arial"/>
                <w:sz w:val="22"/>
                <w:szCs w:val="22"/>
              </w:rPr>
              <w:t xml:space="preserve"> and an administrative staff interview indicated that when the district and parent agree to make changes to a student's IEP between annual meetings, changes are documented in writing and, upon request, </w:t>
            </w:r>
            <w:proofErr w:type="gramStart"/>
            <w:r w:rsidR="007A5067" w:rsidRPr="00CE4005">
              <w:rPr>
                <w:rFonts w:ascii="Arial" w:hAnsi="Arial" w:cs="Arial"/>
                <w:sz w:val="22"/>
                <w:szCs w:val="22"/>
              </w:rPr>
              <w:t>the</w:t>
            </w:r>
            <w:proofErr w:type="gramEnd"/>
            <w:r w:rsidR="007A5067" w:rsidRPr="00CE4005">
              <w:rPr>
                <w:rFonts w:ascii="Arial" w:hAnsi="Arial" w:cs="Arial"/>
                <w:sz w:val="22"/>
                <w:szCs w:val="22"/>
              </w:rPr>
              <w:t xml:space="preserve"> parent is provided with a revised copy of the IEP with the amendments incorporated.</w:t>
            </w:r>
          </w:p>
        </w:tc>
      </w:tr>
    </w:tbl>
    <w:p w:rsidR="0037043A" w:rsidRDefault="0037043A">
      <w:pPr>
        <w:pStyle w:val="Normal8"/>
      </w:pPr>
    </w:p>
    <w:p w:rsidR="00FD7D96" w:rsidRDefault="00FD7D96">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8"/>
              <w:keepNext/>
              <w:rPr>
                <w:rFonts w:ascii="Verdana" w:hAnsi="Verdana"/>
                <w:b/>
                <w:sz w:val="22"/>
                <w:szCs w:val="22"/>
              </w:rPr>
            </w:pPr>
            <w:bookmarkStart w:id="36" w:name="CRIT_SE_18A"/>
            <w:bookmarkEnd w:id="36"/>
            <w:r w:rsidRPr="00AF5230">
              <w:rPr>
                <w:rFonts w:ascii="Verdana" w:hAnsi="Verdana"/>
                <w:b/>
                <w:sz w:val="22"/>
                <w:szCs w:val="22"/>
              </w:rPr>
              <w:t>SE Criterion # 18A - IEP development and content</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8"/>
              <w:keepNext/>
              <w:rPr>
                <w:rFonts w:ascii="Verdana" w:hAnsi="Verdana"/>
                <w:b/>
                <w:sz w:val="22"/>
                <w:szCs w:val="22"/>
              </w:rPr>
            </w:pPr>
            <w:bookmarkStart w:id="37" w:name="RATING_SE_18A"/>
            <w:bookmarkEnd w:id="37"/>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8"/>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8"/>
              <w:keepNext/>
              <w:rPr>
                <w:rFonts w:ascii="Verdana" w:hAnsi="Verdana"/>
                <w:b/>
                <w:sz w:val="22"/>
                <w:szCs w:val="22"/>
              </w:rPr>
            </w:pPr>
            <w:bookmarkStart w:id="38" w:name="BASIS_FINDINGS_SE_18A"/>
            <w:bookmarkEnd w:id="38"/>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601829" w:rsidRPr="00C37F4D" w:rsidRDefault="00C37F4D" w:rsidP="0037043A">
            <w:pPr>
              <w:pStyle w:val="Normal4"/>
              <w:widowControl w:val="0"/>
              <w:rPr>
                <w:rFonts w:ascii="Arial" w:hAnsi="Arial" w:cs="Arial"/>
                <w:sz w:val="22"/>
                <w:szCs w:val="22"/>
              </w:rPr>
            </w:pPr>
            <w:r w:rsidRPr="00C37F4D">
              <w:rPr>
                <w:rFonts w:ascii="Arial" w:hAnsi="Arial" w:cs="Arial"/>
                <w:sz w:val="22"/>
                <w:szCs w:val="22"/>
              </w:rPr>
              <w:t xml:space="preserve">A review of student records and </w:t>
            </w:r>
            <w:r>
              <w:rPr>
                <w:rFonts w:ascii="Arial" w:hAnsi="Arial" w:cs="Arial"/>
                <w:sz w:val="22"/>
                <w:szCs w:val="22"/>
              </w:rPr>
              <w:t xml:space="preserve">an administrative </w:t>
            </w:r>
            <w:r w:rsidRPr="00C37F4D">
              <w:rPr>
                <w:rFonts w:ascii="Arial" w:hAnsi="Arial" w:cs="Arial"/>
                <w:sz w:val="22"/>
                <w:szCs w:val="22"/>
              </w:rPr>
              <w:t>staff interview indicated that upon determining that the student is eligible for special education, IEP Teams do not consistently address all elements of the IEP. Specifically, Present Levels of Educational Performance (PLEP) B: Other Educational Needs does not address areas of need such as communication and skill development related to vocational preparation or experience.</w:t>
            </w:r>
            <w:r w:rsidR="00601829" w:rsidRPr="00C37F4D">
              <w:rPr>
                <w:rFonts w:ascii="Arial" w:hAnsi="Arial" w:cs="Arial"/>
                <w:sz w:val="22"/>
                <w:szCs w:val="22"/>
              </w:rPr>
              <w:t xml:space="preserve"> </w:t>
            </w:r>
          </w:p>
          <w:p w:rsidR="00601829" w:rsidRDefault="00601829" w:rsidP="0037043A">
            <w:pPr>
              <w:pStyle w:val="Normal8"/>
              <w:widowControl w:val="0"/>
              <w:rPr>
                <w:rFonts w:ascii="Arial" w:hAnsi="Arial" w:cs="Arial"/>
                <w:sz w:val="22"/>
                <w:szCs w:val="22"/>
              </w:rPr>
            </w:pPr>
          </w:p>
          <w:p w:rsidR="00601829" w:rsidRDefault="00601829" w:rsidP="0037043A">
            <w:pPr>
              <w:pStyle w:val="Normal8"/>
              <w:widowControl w:val="0"/>
              <w:rPr>
                <w:rFonts w:ascii="Arial" w:hAnsi="Arial" w:cs="Arial"/>
                <w:sz w:val="22"/>
                <w:szCs w:val="22"/>
              </w:rPr>
            </w:pPr>
            <w:r>
              <w:rPr>
                <w:rFonts w:ascii="Arial" w:hAnsi="Arial" w:cs="Arial"/>
                <w:sz w:val="22"/>
                <w:szCs w:val="22"/>
              </w:rPr>
              <w:lastRenderedPageBreak/>
              <w:t>Record review also indicated that</w:t>
            </w:r>
            <w:r w:rsidR="007A5067" w:rsidRPr="00CE4005">
              <w:rPr>
                <w:rFonts w:ascii="Arial" w:hAnsi="Arial" w:cs="Arial"/>
                <w:sz w:val="22"/>
                <w:szCs w:val="22"/>
              </w:rPr>
              <w:t xml:space="preserve"> IEP goals and benchmark/objectives </w:t>
            </w:r>
            <w:proofErr w:type="gramStart"/>
            <w:r w:rsidR="007A5067" w:rsidRPr="00CE4005">
              <w:rPr>
                <w:rFonts w:ascii="Arial" w:hAnsi="Arial" w:cs="Arial"/>
                <w:sz w:val="22"/>
                <w:szCs w:val="22"/>
              </w:rPr>
              <w:t xml:space="preserve">are not </w:t>
            </w:r>
            <w:r>
              <w:rPr>
                <w:rFonts w:ascii="Arial" w:hAnsi="Arial" w:cs="Arial"/>
                <w:sz w:val="22"/>
                <w:szCs w:val="22"/>
              </w:rPr>
              <w:t>consistently</w:t>
            </w:r>
            <w:r w:rsidR="007A5067" w:rsidRPr="00CE4005">
              <w:rPr>
                <w:rFonts w:ascii="Arial" w:hAnsi="Arial" w:cs="Arial"/>
                <w:sz w:val="22"/>
                <w:szCs w:val="22"/>
              </w:rPr>
              <w:t xml:space="preserve"> individualized</w:t>
            </w:r>
            <w:proofErr w:type="gramEnd"/>
            <w:r w:rsidR="007A5067" w:rsidRPr="00CE4005">
              <w:rPr>
                <w:rFonts w:ascii="Arial" w:hAnsi="Arial" w:cs="Arial"/>
                <w:sz w:val="22"/>
                <w:szCs w:val="22"/>
              </w:rPr>
              <w:t xml:space="preserve"> to address the student's</w:t>
            </w:r>
            <w:r w:rsidR="00836FD7">
              <w:rPr>
                <w:rFonts w:ascii="Arial" w:hAnsi="Arial" w:cs="Arial"/>
                <w:sz w:val="22"/>
                <w:szCs w:val="22"/>
              </w:rPr>
              <w:t xml:space="preserve"> </w:t>
            </w:r>
            <w:r>
              <w:rPr>
                <w:rFonts w:ascii="Arial" w:hAnsi="Arial" w:cs="Arial"/>
                <w:sz w:val="22"/>
                <w:szCs w:val="22"/>
              </w:rPr>
              <w:t xml:space="preserve">disability </w:t>
            </w:r>
            <w:r w:rsidR="007A5067" w:rsidRPr="00CE4005">
              <w:rPr>
                <w:rFonts w:ascii="Arial" w:hAnsi="Arial" w:cs="Arial"/>
                <w:sz w:val="22"/>
                <w:szCs w:val="22"/>
              </w:rPr>
              <w:t xml:space="preserve">needs as </w:t>
            </w:r>
            <w:r w:rsidR="009175A1" w:rsidRPr="00CE4005">
              <w:rPr>
                <w:rFonts w:ascii="Arial" w:hAnsi="Arial" w:cs="Arial"/>
                <w:bCs/>
                <w:sz w:val="22"/>
                <w:szCs w:val="20"/>
              </w:rPr>
              <w:t>determined by evaluations, tests, classroom reports, and the student's current performance level</w:t>
            </w:r>
            <w:r w:rsidR="009175A1">
              <w:rPr>
                <w:rFonts w:ascii="Arial" w:hAnsi="Arial" w:cs="Arial"/>
                <w:sz w:val="22"/>
                <w:szCs w:val="22"/>
              </w:rPr>
              <w:t>.</w:t>
            </w:r>
          </w:p>
          <w:p w:rsidR="009175A1" w:rsidRDefault="009175A1" w:rsidP="0037043A">
            <w:pPr>
              <w:pStyle w:val="Normal8"/>
              <w:widowControl w:val="0"/>
              <w:rPr>
                <w:rFonts w:ascii="Arial" w:hAnsi="Arial" w:cs="Arial"/>
                <w:sz w:val="22"/>
                <w:szCs w:val="22"/>
              </w:rPr>
            </w:pPr>
          </w:p>
          <w:p w:rsidR="00601829" w:rsidRPr="00CE4005" w:rsidRDefault="00601829" w:rsidP="0037043A">
            <w:pPr>
              <w:pStyle w:val="Normal8"/>
              <w:widowControl w:val="0"/>
              <w:rPr>
                <w:rFonts w:ascii="Arial" w:hAnsi="Arial" w:cs="Arial"/>
                <w:sz w:val="22"/>
                <w:szCs w:val="22"/>
              </w:rPr>
            </w:pPr>
            <w:r w:rsidRPr="00CE4005">
              <w:rPr>
                <w:rFonts w:ascii="Arial" w:hAnsi="Arial" w:cs="Arial"/>
                <w:sz w:val="22"/>
                <w:szCs w:val="22"/>
              </w:rPr>
              <w:t>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w:t>
            </w:r>
            <w:r>
              <w:rPr>
                <w:rFonts w:ascii="Arial" w:hAnsi="Arial" w:cs="Arial"/>
                <w:sz w:val="22"/>
                <w:szCs w:val="22"/>
              </w:rPr>
              <w:t xml:space="preserve"> </w:t>
            </w:r>
            <w:r w:rsidRPr="00CE4005">
              <w:rPr>
                <w:rFonts w:ascii="Arial" w:hAnsi="Arial" w:cs="Arial"/>
                <w:sz w:val="22"/>
                <w:szCs w:val="22"/>
              </w:rPr>
              <w:t>considerations of the skills and proficiencies needed by students in the district's meeting summary notes as well as in the Additional Information section of the IEP.</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8"/>
              <w:keepNext/>
              <w:rPr>
                <w:rFonts w:ascii="Verdana" w:hAnsi="Verdana"/>
                <w:b/>
                <w:bCs/>
                <w:sz w:val="22"/>
                <w:szCs w:val="20"/>
              </w:rPr>
            </w:pPr>
            <w:bookmarkStart w:id="39" w:name="ORDER_CORR_ACTION_SE_18A"/>
            <w:bookmarkEnd w:id="39"/>
            <w:r w:rsidRPr="00AF5230">
              <w:rPr>
                <w:rFonts w:ascii="Verdana" w:hAnsi="Verdana"/>
                <w:b/>
                <w:bCs/>
                <w:sz w:val="22"/>
                <w:szCs w:val="20"/>
              </w:rPr>
              <w:lastRenderedPageBreak/>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C37F4D" w:rsidRPr="00C37F4D" w:rsidRDefault="00C37F4D" w:rsidP="00C37F4D">
            <w:pPr>
              <w:pStyle w:val="Normal3"/>
              <w:keepNext/>
              <w:ind w:right="288"/>
              <w:rPr>
                <w:rFonts w:ascii="Arial" w:hAnsi="Arial" w:cs="Arial"/>
                <w:sz w:val="22"/>
                <w:szCs w:val="22"/>
              </w:rPr>
            </w:pPr>
            <w:r w:rsidRPr="00C37F4D">
              <w:rPr>
                <w:rFonts w:ascii="Arial" w:hAnsi="Arial" w:cs="Arial"/>
                <w:sz w:val="22"/>
                <w:szCs w:val="22"/>
              </w:rPr>
              <w:t xml:space="preserve">Provide training to Team chairpersons to ensure that all areas of need </w:t>
            </w:r>
            <w:proofErr w:type="gramStart"/>
            <w:r w:rsidRPr="00C37F4D">
              <w:rPr>
                <w:rFonts w:ascii="Arial" w:hAnsi="Arial" w:cs="Arial"/>
                <w:sz w:val="22"/>
                <w:szCs w:val="22"/>
              </w:rPr>
              <w:t>are addressed</w:t>
            </w:r>
            <w:proofErr w:type="gramEnd"/>
            <w:r w:rsidRPr="00C37F4D">
              <w:rPr>
                <w:rFonts w:ascii="Arial" w:hAnsi="Arial" w:cs="Arial"/>
                <w:sz w:val="22"/>
                <w:szCs w:val="22"/>
              </w:rPr>
              <w:t xml:space="preserve"> in PLEP B of the IEP, and IEP goals and benchmark/objectives are appropriately developed for each student as determined by evaluations, tests, classroom reports, and the student's current performance level. Please see </w:t>
            </w:r>
            <w:hyperlink r:id="rId14" w:history="1">
              <w:r w:rsidRPr="00C37F4D">
                <w:rPr>
                  <w:rStyle w:val="Hyperlink"/>
                  <w:rFonts w:ascii="Arial" w:hAnsi="Arial" w:cs="Arial"/>
                  <w:sz w:val="22"/>
                  <w:szCs w:val="22"/>
                </w:rPr>
                <w:t>http://www.doe.mass.edu/sped/cspd/mod1F.html</w:t>
              </w:r>
            </w:hyperlink>
            <w:r w:rsidRPr="00C37F4D">
              <w:rPr>
                <w:rFonts w:ascii="Arial" w:hAnsi="Arial" w:cs="Arial"/>
                <w:sz w:val="22"/>
                <w:szCs w:val="22"/>
              </w:rPr>
              <w:t xml:space="preserve"> for guidance on implementing these requirements. </w:t>
            </w:r>
          </w:p>
          <w:p w:rsidR="00C37F4D" w:rsidRPr="00C37F4D" w:rsidRDefault="00C37F4D" w:rsidP="00C37F4D">
            <w:pPr>
              <w:pStyle w:val="Normal8"/>
              <w:ind w:left="288" w:right="288"/>
              <w:rPr>
                <w:rFonts w:ascii="Arial" w:hAnsi="Arial" w:cs="Arial"/>
                <w:sz w:val="22"/>
                <w:szCs w:val="22"/>
              </w:rPr>
            </w:pPr>
          </w:p>
          <w:p w:rsidR="00C37F4D" w:rsidRPr="00C37F4D" w:rsidRDefault="00C37F4D" w:rsidP="00C37F4D">
            <w:pPr>
              <w:pStyle w:val="Normal0"/>
              <w:keepNext/>
              <w:ind w:right="288"/>
              <w:rPr>
                <w:rFonts w:ascii="Arial" w:hAnsi="Arial" w:cs="Arial"/>
                <w:sz w:val="22"/>
                <w:szCs w:val="22"/>
              </w:rPr>
            </w:pPr>
            <w:r w:rsidRPr="00C37F4D">
              <w:rPr>
                <w:rFonts w:ascii="Arial" w:hAnsi="Arial" w:cs="Arial"/>
                <w:sz w:val="22"/>
                <w:szCs w:val="22"/>
              </w:rPr>
              <w:t xml:space="preserve">For those students whose records </w:t>
            </w:r>
            <w:proofErr w:type="gramStart"/>
            <w:r w:rsidRPr="00C37F4D">
              <w:rPr>
                <w:rFonts w:ascii="Arial" w:hAnsi="Arial" w:cs="Arial"/>
                <w:sz w:val="22"/>
                <w:szCs w:val="22"/>
              </w:rPr>
              <w:t>were identified</w:t>
            </w:r>
            <w:proofErr w:type="gramEnd"/>
            <w:r w:rsidRPr="00C37F4D">
              <w:rPr>
                <w:rFonts w:ascii="Arial" w:hAnsi="Arial" w:cs="Arial"/>
                <w:sz w:val="22"/>
                <w:szCs w:val="22"/>
              </w:rPr>
              <w:t xml:space="preserve"> by the Department, reconvene the Team to review the IEP and revise the PLEP B, goals, and benchmark/objectives as needed to reflect the individual needs and current performance level of the student.</w:t>
            </w:r>
          </w:p>
          <w:p w:rsidR="00C37F4D" w:rsidRPr="00C37F4D" w:rsidRDefault="00C37F4D" w:rsidP="00C37F4D">
            <w:pPr>
              <w:pStyle w:val="Normal8"/>
              <w:ind w:left="288" w:right="288"/>
              <w:rPr>
                <w:rFonts w:ascii="Arial" w:hAnsi="Arial" w:cs="Arial"/>
                <w:sz w:val="22"/>
                <w:szCs w:val="22"/>
              </w:rPr>
            </w:pPr>
          </w:p>
          <w:p w:rsidR="007A5067" w:rsidRPr="00C37F4D" w:rsidRDefault="00C37F4D" w:rsidP="00C37F4D">
            <w:pPr>
              <w:pStyle w:val="Normal8"/>
              <w:ind w:right="288"/>
              <w:rPr>
                <w:rFonts w:ascii="Arial" w:hAnsi="Arial" w:cs="Arial"/>
                <w:bCs/>
                <w:sz w:val="22"/>
                <w:szCs w:val="22"/>
              </w:rPr>
            </w:pPr>
            <w:r w:rsidRPr="00C37F4D">
              <w:rPr>
                <w:rFonts w:ascii="Arial" w:hAnsi="Arial" w:cs="Arial"/>
                <w:sz w:val="22"/>
                <w:szCs w:val="22"/>
              </w:rPr>
              <w:t xml:space="preserve">Develop an internal oversight and tracking system to ensure that IEP Teams consistently address all elements of the IEP, with the PLEP B appropriately </w:t>
            </w:r>
            <w:proofErr w:type="gramStart"/>
            <w:r w:rsidRPr="00C37F4D">
              <w:rPr>
                <w:rFonts w:ascii="Arial" w:hAnsi="Arial" w:cs="Arial"/>
                <w:sz w:val="22"/>
                <w:szCs w:val="22"/>
              </w:rPr>
              <w:t>completed and goals</w:t>
            </w:r>
            <w:proofErr w:type="gramEnd"/>
            <w:r w:rsidRPr="00C37F4D">
              <w:rPr>
                <w:rFonts w:ascii="Arial" w:hAnsi="Arial" w:cs="Arial"/>
                <w:sz w:val="22"/>
                <w:szCs w:val="22"/>
              </w:rPr>
              <w:t xml:space="preserve"> and benchmark/objectives individualized to address the student’s disability needs. The oversight system should include periodic reviews by an administrator to ensure ongoing compliance.</w:t>
            </w:r>
          </w:p>
          <w:p w:rsidR="00653128" w:rsidRPr="00C37F4D" w:rsidRDefault="00653128" w:rsidP="0037043A">
            <w:pPr>
              <w:pStyle w:val="Normal8"/>
              <w:widowControl w:val="0"/>
              <w:rPr>
                <w:rFonts w:ascii="Arial" w:hAnsi="Arial" w:cs="Arial"/>
                <w:bCs/>
                <w:sz w:val="22"/>
                <w:szCs w:val="22"/>
              </w:rPr>
            </w:pPr>
          </w:p>
          <w:p w:rsidR="007A5067" w:rsidRPr="00C37F4D" w:rsidRDefault="007A5067" w:rsidP="0037043A">
            <w:pPr>
              <w:pStyle w:val="Normal8"/>
              <w:widowControl w:val="0"/>
              <w:rPr>
                <w:rFonts w:ascii="Arial" w:hAnsi="Arial" w:cs="Arial"/>
                <w:bCs/>
                <w:sz w:val="22"/>
                <w:szCs w:val="22"/>
              </w:rPr>
            </w:pPr>
            <w:r w:rsidRPr="00C37F4D">
              <w:rPr>
                <w:rFonts w:ascii="Arial" w:hAnsi="Arial" w:cs="Arial"/>
                <w:bCs/>
                <w:sz w:val="22"/>
                <w:szCs w:val="22"/>
              </w:rPr>
              <w:t xml:space="preserve">Develop a report of the results of an internal review of student records, </w:t>
            </w:r>
            <w:r w:rsidR="0037043A" w:rsidRPr="00C37F4D">
              <w:rPr>
                <w:rFonts w:ascii="Arial" w:hAnsi="Arial" w:cs="Arial"/>
                <w:bCs/>
                <w:sz w:val="22"/>
                <w:szCs w:val="22"/>
              </w:rPr>
              <w:t>with IEP development conducted subsequent to implementation of all corrective actions, to ensure that IEPs are appropriately developed and individualized.</w:t>
            </w:r>
          </w:p>
          <w:p w:rsidR="007A5067" w:rsidRPr="00CE4005" w:rsidRDefault="007A5067" w:rsidP="0037043A">
            <w:pPr>
              <w:pStyle w:val="Normal8"/>
              <w:widowControl w:val="0"/>
              <w:rPr>
                <w:rFonts w:ascii="Arial" w:hAnsi="Arial" w:cs="Arial"/>
                <w:bCs/>
                <w:sz w:val="22"/>
                <w:szCs w:val="20"/>
              </w:rPr>
            </w:pPr>
          </w:p>
          <w:p w:rsidR="00C37F4D" w:rsidRPr="00A524AD" w:rsidRDefault="00C37F4D" w:rsidP="00C37F4D">
            <w:pPr>
              <w:pStyle w:val="Normal1"/>
              <w:widowControl w:val="0"/>
              <w:rPr>
                <w:rFonts w:ascii="Arial" w:hAnsi="Arial" w:cs="Arial"/>
                <w:b/>
                <w:bCs/>
                <w:sz w:val="22"/>
                <w:szCs w:val="20"/>
              </w:rPr>
            </w:pPr>
            <w:r w:rsidRPr="00A524AD">
              <w:rPr>
                <w:rFonts w:ascii="Arial" w:hAnsi="Arial" w:cs="Arial"/>
                <w:b/>
                <w:bCs/>
                <w:sz w:val="22"/>
                <w:szCs w:val="20"/>
              </w:rPr>
              <w:t xml:space="preserve">*Please note when conducting internal monitoring the </w:t>
            </w:r>
            <w:r>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7A5067" w:rsidRPr="0037043A" w:rsidRDefault="00C37F4D" w:rsidP="00C37F4D">
            <w:pPr>
              <w:pStyle w:val="Normal8"/>
              <w:widowControl w:val="0"/>
              <w:rPr>
                <w:rFonts w:ascii="Arial" w:hAnsi="Arial" w:cs="Arial"/>
                <w:b/>
                <w:bCs/>
                <w:sz w:val="22"/>
                <w:szCs w:val="20"/>
              </w:rPr>
            </w:pPr>
            <w:proofErr w:type="gramStart"/>
            <w:r w:rsidRPr="00A524AD">
              <w:rPr>
                <w:rFonts w:ascii="Arial" w:hAnsi="Arial" w:cs="Arial"/>
                <w:b/>
                <w:bCs/>
                <w:sz w:val="22"/>
                <w:szCs w:val="20"/>
              </w:rPr>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37043A">
            <w:pPr>
              <w:pStyle w:val="Normal8"/>
              <w:widowControl w:val="0"/>
              <w:rPr>
                <w:rFonts w:ascii="Verdana" w:hAnsi="Verdana"/>
                <w:b/>
                <w:bCs/>
                <w:sz w:val="22"/>
                <w:szCs w:val="20"/>
              </w:rPr>
            </w:pPr>
            <w:bookmarkStart w:id="40" w:name="REQUIRED_ELEMENTS_SE_18A"/>
            <w:bookmarkEnd w:id="40"/>
            <w:r w:rsidRPr="00AF5230">
              <w:rPr>
                <w:rFonts w:ascii="Verdana" w:hAnsi="Verdana"/>
                <w:b/>
                <w:bCs/>
                <w:sz w:val="22"/>
                <w:szCs w:val="20"/>
              </w:rPr>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37043A">
              <w:rPr>
                <w:rFonts w:ascii="Arial" w:hAnsi="Arial" w:cs="Arial"/>
                <w:b/>
                <w:bCs/>
                <w:sz w:val="22"/>
                <w:szCs w:val="20"/>
              </w:rPr>
              <w:t xml:space="preserve">October </w:t>
            </w:r>
            <w:r w:rsidR="00C37F4D">
              <w:rPr>
                <w:rFonts w:ascii="Arial" w:hAnsi="Arial" w:cs="Arial"/>
                <w:b/>
                <w:bCs/>
                <w:sz w:val="22"/>
                <w:szCs w:val="20"/>
              </w:rPr>
              <w:t>26</w:t>
            </w:r>
            <w:r w:rsidRPr="0037043A">
              <w:rPr>
                <w:rFonts w:ascii="Arial" w:hAnsi="Arial" w:cs="Arial"/>
                <w:b/>
                <w:bCs/>
                <w:sz w:val="22"/>
                <w:szCs w:val="20"/>
              </w:rPr>
              <w:t>, 2018</w:t>
            </w:r>
            <w:r w:rsidRPr="00CE4005">
              <w:rPr>
                <w:rFonts w:ascii="Arial" w:hAnsi="Arial" w:cs="Arial"/>
                <w:bCs/>
                <w:sz w:val="22"/>
                <w:szCs w:val="20"/>
              </w:rPr>
              <w:t xml:space="preserve">.  </w:t>
            </w:r>
          </w:p>
          <w:p w:rsidR="007A5067" w:rsidRPr="00CE4005" w:rsidRDefault="007A5067" w:rsidP="0037043A">
            <w:pPr>
              <w:pStyle w:val="Normal8"/>
              <w:widowControl w:val="0"/>
              <w:rPr>
                <w:rFonts w:ascii="Arial" w:hAnsi="Arial" w:cs="Arial"/>
                <w:bCs/>
                <w:sz w:val="22"/>
                <w:szCs w:val="20"/>
              </w:rPr>
            </w:pPr>
          </w:p>
          <w:p w:rsidR="007A5067" w:rsidRPr="00CE4005" w:rsidRDefault="009175A1" w:rsidP="0037043A">
            <w:pPr>
              <w:pStyle w:val="Normal8"/>
              <w:widowControl w:val="0"/>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w:t>
            </w:r>
            <w:r>
              <w:rPr>
                <w:rFonts w:ascii="Arial" w:hAnsi="Arial" w:cs="Arial"/>
                <w:bCs/>
                <w:sz w:val="22"/>
                <w:szCs w:val="20"/>
              </w:rPr>
              <w:t xml:space="preserve">revised pages from the IEP </w:t>
            </w:r>
            <w:r w:rsidRPr="00CE4005">
              <w:rPr>
                <w:rFonts w:ascii="Arial" w:hAnsi="Arial" w:cs="Arial"/>
                <w:bCs/>
                <w:sz w:val="22"/>
                <w:szCs w:val="20"/>
              </w:rPr>
              <w:t xml:space="preserve">and the </w:t>
            </w:r>
            <w:r>
              <w:rPr>
                <w:rFonts w:ascii="Arial" w:hAnsi="Arial" w:cs="Arial"/>
                <w:bCs/>
                <w:sz w:val="22"/>
                <w:szCs w:val="20"/>
              </w:rPr>
              <w:t xml:space="preserve">signed </w:t>
            </w:r>
            <w:r w:rsidRPr="00CE4005">
              <w:rPr>
                <w:rFonts w:ascii="Arial" w:hAnsi="Arial" w:cs="Arial"/>
                <w:bCs/>
                <w:sz w:val="22"/>
                <w:szCs w:val="20"/>
              </w:rPr>
              <w:t>Team Meeting Attendance Sheet (N3A) indicating that the IEP Teams have reconvened by</w:t>
            </w:r>
            <w:r>
              <w:rPr>
                <w:rFonts w:ascii="Arial" w:hAnsi="Arial" w:cs="Arial"/>
                <w:bCs/>
                <w:sz w:val="22"/>
                <w:szCs w:val="20"/>
              </w:rPr>
              <w:t xml:space="preserve"> </w:t>
            </w:r>
            <w:r w:rsidRPr="0037043A">
              <w:rPr>
                <w:rFonts w:ascii="Arial" w:hAnsi="Arial" w:cs="Arial"/>
                <w:b/>
                <w:bCs/>
                <w:sz w:val="22"/>
                <w:szCs w:val="20"/>
              </w:rPr>
              <w:t xml:space="preserve">October </w:t>
            </w:r>
            <w:r w:rsidR="00C37F4D">
              <w:rPr>
                <w:rFonts w:ascii="Arial" w:hAnsi="Arial" w:cs="Arial"/>
                <w:b/>
                <w:bCs/>
                <w:sz w:val="22"/>
                <w:szCs w:val="20"/>
              </w:rPr>
              <w:t>26</w:t>
            </w:r>
            <w:r w:rsidRPr="0037043A">
              <w:rPr>
                <w:rFonts w:ascii="Arial" w:hAnsi="Arial" w:cs="Arial"/>
                <w:b/>
                <w:bCs/>
                <w:sz w:val="22"/>
                <w:szCs w:val="20"/>
              </w:rPr>
              <w:t>, 2018</w:t>
            </w:r>
            <w:r w:rsidR="00870D21">
              <w:rPr>
                <w:rFonts w:ascii="Arial" w:hAnsi="Arial" w:cs="Arial"/>
                <w:b/>
                <w:bCs/>
                <w:sz w:val="22"/>
                <w:szCs w:val="20"/>
              </w:rPr>
              <w:t>.</w:t>
            </w:r>
          </w:p>
          <w:p w:rsidR="009175A1" w:rsidRDefault="009175A1" w:rsidP="0037043A">
            <w:pPr>
              <w:pStyle w:val="Normal8"/>
              <w:widowControl w:val="0"/>
              <w:rPr>
                <w:rFonts w:ascii="Arial" w:hAnsi="Arial" w:cs="Arial"/>
                <w:bCs/>
                <w:sz w:val="22"/>
                <w:szCs w:val="20"/>
              </w:rPr>
            </w:pP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37043A">
              <w:rPr>
                <w:rFonts w:ascii="Arial" w:hAnsi="Arial" w:cs="Arial"/>
                <w:b/>
                <w:bCs/>
                <w:sz w:val="22"/>
                <w:szCs w:val="20"/>
              </w:rPr>
              <w:t xml:space="preserve">October </w:t>
            </w:r>
            <w:r w:rsidR="00C37F4D">
              <w:rPr>
                <w:rFonts w:ascii="Arial" w:hAnsi="Arial" w:cs="Arial"/>
                <w:b/>
                <w:bCs/>
                <w:sz w:val="22"/>
                <w:szCs w:val="20"/>
              </w:rPr>
              <w:t>26</w:t>
            </w:r>
            <w:r w:rsidRPr="0037043A">
              <w:rPr>
                <w:rFonts w:ascii="Arial" w:hAnsi="Arial" w:cs="Arial"/>
                <w:b/>
                <w:bCs/>
                <w:sz w:val="22"/>
                <w:szCs w:val="20"/>
              </w:rPr>
              <w:t>, 2018</w:t>
            </w:r>
            <w:r w:rsidRPr="00CE4005">
              <w:rPr>
                <w:rFonts w:ascii="Arial" w:hAnsi="Arial" w:cs="Arial"/>
                <w:bCs/>
                <w:sz w:val="22"/>
                <w:szCs w:val="20"/>
              </w:rPr>
              <w:t>.</w:t>
            </w:r>
          </w:p>
          <w:p w:rsidR="007A5067" w:rsidRPr="00CE4005" w:rsidRDefault="007A5067" w:rsidP="0037043A">
            <w:pPr>
              <w:pStyle w:val="Normal8"/>
              <w:widowControl w:val="0"/>
              <w:rPr>
                <w:rFonts w:ascii="Arial" w:hAnsi="Arial" w:cs="Arial"/>
                <w:bCs/>
                <w:sz w:val="22"/>
                <w:szCs w:val="20"/>
              </w:rPr>
            </w:pPr>
          </w:p>
          <w:p w:rsidR="00C37F4D" w:rsidRDefault="00C37F4D" w:rsidP="0037043A">
            <w:pPr>
              <w:pStyle w:val="Normal8"/>
              <w:widowControl w:val="0"/>
              <w:rPr>
                <w:rFonts w:ascii="Arial" w:hAnsi="Arial" w:cs="Arial"/>
                <w:bCs/>
                <w:sz w:val="22"/>
                <w:szCs w:val="20"/>
              </w:rPr>
            </w:pPr>
          </w:p>
          <w:p w:rsidR="00C37F4D" w:rsidRDefault="00C37F4D" w:rsidP="0037043A">
            <w:pPr>
              <w:pStyle w:val="Normal8"/>
              <w:widowControl w:val="0"/>
              <w:rPr>
                <w:rFonts w:ascii="Arial" w:hAnsi="Arial" w:cs="Arial"/>
                <w:bCs/>
                <w:sz w:val="22"/>
                <w:szCs w:val="20"/>
              </w:rPr>
            </w:pP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lastRenderedPageBreak/>
              <w:t>Submit the results of the internal review of student records and include the following:</w:t>
            </w: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1. the number of records reviewed;</w:t>
            </w: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2. the number of records in compliance;</w:t>
            </w: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3. for any records not in compliance, determine the root cause; and</w:t>
            </w: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A5067" w:rsidRPr="00CE4005" w:rsidRDefault="007A5067" w:rsidP="0037043A">
            <w:pPr>
              <w:pStyle w:val="Normal8"/>
              <w:widowControl w:val="0"/>
              <w:rPr>
                <w:rFonts w:ascii="Arial" w:hAnsi="Arial" w:cs="Arial"/>
                <w:bCs/>
                <w:sz w:val="22"/>
                <w:szCs w:val="20"/>
              </w:rPr>
            </w:pPr>
            <w:r w:rsidRPr="00CE4005">
              <w:rPr>
                <w:rFonts w:ascii="Arial" w:hAnsi="Arial" w:cs="Arial"/>
                <w:bCs/>
                <w:sz w:val="22"/>
                <w:szCs w:val="20"/>
              </w:rPr>
              <w:t xml:space="preserve">Please submit the above information by </w:t>
            </w:r>
            <w:r w:rsidRPr="0037043A">
              <w:rPr>
                <w:rFonts w:ascii="Arial" w:hAnsi="Arial" w:cs="Arial"/>
                <w:b/>
                <w:bCs/>
                <w:sz w:val="22"/>
                <w:szCs w:val="20"/>
              </w:rPr>
              <w:t>January 25, 2019</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8"/>
              <w:keepNext/>
              <w:rPr>
                <w:rFonts w:ascii="Verdana" w:hAnsi="Verdana"/>
                <w:b/>
                <w:bCs/>
                <w:sz w:val="22"/>
                <w:szCs w:val="20"/>
              </w:rPr>
            </w:pPr>
            <w:bookmarkStart w:id="41" w:name="PR_DUEDATE_SE_18A"/>
            <w:bookmarkEnd w:id="41"/>
            <w:r w:rsidRPr="002541C2">
              <w:rPr>
                <w:rFonts w:ascii="Verdana" w:hAnsi="Verdana"/>
                <w:b/>
                <w:bCs/>
                <w:sz w:val="22"/>
              </w:rPr>
              <w:lastRenderedPageBreak/>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C37F4D">
            <w:pPr>
              <w:pStyle w:val="Normal8"/>
              <w:keepNext/>
              <w:rPr>
                <w:rFonts w:ascii="Arial" w:hAnsi="Arial" w:cs="Arial"/>
                <w:bCs/>
                <w:sz w:val="22"/>
              </w:rPr>
            </w:pPr>
            <w:r w:rsidRPr="00E92FDA">
              <w:rPr>
                <w:rFonts w:ascii="Arial" w:hAnsi="Arial" w:cs="Arial"/>
                <w:bCs/>
                <w:sz w:val="22"/>
              </w:rPr>
              <w:t>10/</w:t>
            </w:r>
            <w:r w:rsidR="00C37F4D">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8"/>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8"/>
              <w:keepNext/>
              <w:rPr>
                <w:rFonts w:ascii="Arial" w:hAnsi="Arial" w:cs="Arial"/>
                <w:bCs/>
                <w:sz w:val="22"/>
              </w:rPr>
            </w:pPr>
          </w:p>
        </w:tc>
      </w:tr>
    </w:tbl>
    <w:p w:rsidR="007A5067" w:rsidRDefault="007A5067">
      <w:pPr>
        <w:pStyle w:val="Normal8"/>
      </w:pPr>
    </w:p>
    <w:p w:rsidR="007A5067" w:rsidRDefault="007A5067">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9"/>
              <w:keepNext/>
              <w:rPr>
                <w:rFonts w:ascii="Verdana" w:hAnsi="Verdana"/>
                <w:b/>
                <w:sz w:val="22"/>
                <w:szCs w:val="22"/>
              </w:rPr>
            </w:pPr>
            <w:bookmarkStart w:id="42" w:name="CRIT_SE_19"/>
            <w:bookmarkEnd w:id="42"/>
            <w:r w:rsidRPr="00AF5230">
              <w:rPr>
                <w:rFonts w:ascii="Verdana" w:hAnsi="Verdana"/>
                <w:b/>
                <w:sz w:val="22"/>
                <w:szCs w:val="22"/>
              </w:rPr>
              <w:t>SE Criterion # 19 - Extended evaluation</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9"/>
              <w:keepNext/>
              <w:rPr>
                <w:rFonts w:ascii="Verdana" w:hAnsi="Verdana"/>
                <w:b/>
                <w:sz w:val="22"/>
                <w:szCs w:val="22"/>
              </w:rPr>
            </w:pPr>
            <w:bookmarkStart w:id="43" w:name="RATING_SE_19"/>
            <w:bookmarkEnd w:id="43"/>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9"/>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9"/>
              <w:keepNext/>
              <w:rPr>
                <w:rFonts w:ascii="Verdana" w:hAnsi="Verdana"/>
                <w:b/>
                <w:sz w:val="22"/>
                <w:szCs w:val="22"/>
              </w:rPr>
            </w:pPr>
            <w:bookmarkStart w:id="44" w:name="BASIS_FINDINGS_SE_19"/>
            <w:bookmarkEnd w:id="44"/>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9"/>
              <w:keepNext/>
              <w:rPr>
                <w:rFonts w:ascii="Arial" w:hAnsi="Arial" w:cs="Arial"/>
                <w:sz w:val="22"/>
                <w:szCs w:val="22"/>
              </w:rPr>
            </w:pPr>
            <w:r w:rsidRPr="00CE4005">
              <w:rPr>
                <w:rFonts w:ascii="Arial" w:hAnsi="Arial" w:cs="Arial"/>
                <w:sz w:val="22"/>
                <w:szCs w:val="22"/>
              </w:rPr>
              <w:t xml:space="preserve">An administrative staff interview indicated that IEP Teams use the extended evaluation process when the Team finds a student eligible for special education and the evaluation information is insufficient to develop a full or partial IEP. </w:t>
            </w:r>
          </w:p>
          <w:p w:rsidR="007A5067" w:rsidRPr="00CE4005" w:rsidRDefault="007A5067" w:rsidP="007A5067">
            <w:pPr>
              <w:pStyle w:val="Normal9"/>
              <w:keepNext/>
              <w:rPr>
                <w:rFonts w:ascii="Arial" w:hAnsi="Arial" w:cs="Arial"/>
                <w:sz w:val="22"/>
                <w:szCs w:val="22"/>
              </w:rPr>
            </w:pPr>
          </w:p>
          <w:p w:rsidR="007A5067" w:rsidRPr="00CE4005" w:rsidRDefault="007A5067" w:rsidP="007A5067">
            <w:pPr>
              <w:pStyle w:val="Normal9"/>
              <w:keepNext/>
              <w:rPr>
                <w:rFonts w:ascii="Arial" w:hAnsi="Arial" w:cs="Arial"/>
                <w:sz w:val="22"/>
                <w:szCs w:val="22"/>
              </w:rPr>
            </w:pPr>
            <w:r w:rsidRPr="00CE4005">
              <w:rPr>
                <w:rFonts w:ascii="Arial" w:hAnsi="Arial" w:cs="Arial"/>
                <w:sz w:val="22"/>
                <w:szCs w:val="22"/>
              </w:rPr>
              <w:t>At the time of the Mid-Cycle Review, the district did not have any current records with extended evaluations.</w:t>
            </w:r>
          </w:p>
        </w:tc>
      </w:tr>
    </w:tbl>
    <w:p w:rsidR="007A5067" w:rsidRDefault="007A5067">
      <w:pPr>
        <w:pStyle w:val="Normal10"/>
      </w:pPr>
    </w:p>
    <w:p w:rsidR="00FD7D96" w:rsidRDefault="00FD7D96">
      <w:pPr>
        <w:pStyle w:val="Normal10"/>
      </w:pPr>
    </w:p>
    <w:p w:rsidR="00653128" w:rsidRDefault="00653128">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10"/>
              <w:keepNext/>
              <w:rPr>
                <w:rFonts w:ascii="Verdana" w:hAnsi="Verdana"/>
                <w:b/>
                <w:sz w:val="22"/>
                <w:szCs w:val="22"/>
              </w:rPr>
            </w:pPr>
            <w:bookmarkStart w:id="45" w:name="CRIT_SE_20"/>
            <w:bookmarkEnd w:id="45"/>
            <w:r w:rsidRPr="00AF5230">
              <w:rPr>
                <w:rFonts w:ascii="Verdana" w:hAnsi="Verdana"/>
                <w:b/>
                <w:sz w:val="22"/>
                <w:szCs w:val="22"/>
              </w:rPr>
              <w:t>SE Criterion # 20 - Least restrictive program selected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0"/>
              <w:keepNext/>
              <w:rPr>
                <w:rFonts w:ascii="Verdana" w:hAnsi="Verdana"/>
                <w:b/>
                <w:sz w:val="22"/>
                <w:szCs w:val="22"/>
              </w:rPr>
            </w:pPr>
            <w:bookmarkStart w:id="46" w:name="RATING_SE_20"/>
            <w:bookmarkEnd w:id="46"/>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10"/>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0"/>
              <w:keepNext/>
              <w:rPr>
                <w:rFonts w:ascii="Verdana" w:hAnsi="Verdana"/>
                <w:b/>
                <w:sz w:val="22"/>
                <w:szCs w:val="22"/>
              </w:rPr>
            </w:pPr>
            <w:bookmarkStart w:id="47" w:name="BASIS_FINDINGS_SE_20"/>
            <w:bookmarkEnd w:id="47"/>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37043A" w:rsidP="0037043A">
            <w:pPr>
              <w:pStyle w:val="Normal10"/>
              <w:widowControl w:val="0"/>
              <w:rPr>
                <w:rFonts w:ascii="Arial" w:hAnsi="Arial" w:cs="Arial"/>
                <w:sz w:val="22"/>
                <w:szCs w:val="22"/>
              </w:rPr>
            </w:pPr>
            <w:r w:rsidRPr="00CE4005">
              <w:rPr>
                <w:rFonts w:ascii="Arial" w:hAnsi="Arial" w:cs="Arial"/>
                <w:sz w:val="22"/>
                <w:szCs w:val="22"/>
              </w:rPr>
              <w:t xml:space="preserve">A review of student records indicated that </w:t>
            </w:r>
            <w:r>
              <w:rPr>
                <w:rFonts w:ascii="Arial" w:hAnsi="Arial" w:cs="Arial"/>
                <w:sz w:val="22"/>
                <w:szCs w:val="22"/>
              </w:rPr>
              <w:t>IEP Teams do</w:t>
            </w:r>
            <w:r w:rsidRPr="00CE4005">
              <w:rPr>
                <w:rFonts w:ascii="Arial" w:hAnsi="Arial" w:cs="Arial"/>
                <w:sz w:val="22"/>
                <w:szCs w:val="22"/>
              </w:rPr>
              <w:t xml:space="preserve"> not consistently state why removal from the general education classroom is considered critical to the student's program and the basis for </w:t>
            </w:r>
            <w:r>
              <w:rPr>
                <w:rFonts w:ascii="Arial" w:hAnsi="Arial" w:cs="Arial"/>
                <w:sz w:val="22"/>
                <w:szCs w:val="22"/>
              </w:rPr>
              <w:t>the</w:t>
            </w:r>
            <w:r w:rsidRPr="00CE4005">
              <w:rPr>
                <w:rFonts w:ascii="Arial" w:hAnsi="Arial" w:cs="Arial"/>
                <w:sz w:val="22"/>
                <w:szCs w:val="22"/>
              </w:rPr>
              <w:t xml:space="preserve"> conclusion that education in the least restrictive environment, with the use of supplementary aids and services, could not be achieved satisfactorily.</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0"/>
              <w:keepNext/>
              <w:rPr>
                <w:rFonts w:ascii="Verdana" w:hAnsi="Verdana"/>
                <w:b/>
                <w:bCs/>
                <w:sz w:val="22"/>
                <w:szCs w:val="20"/>
              </w:rPr>
            </w:pPr>
            <w:bookmarkStart w:id="48" w:name="ORDER_CORR_ACTION_SE_20"/>
            <w:bookmarkEnd w:id="48"/>
            <w:r w:rsidRPr="00AF5230">
              <w:rPr>
                <w:rFonts w:ascii="Verdana" w:hAnsi="Verdana"/>
                <w:b/>
                <w:bCs/>
                <w:sz w:val="22"/>
                <w:szCs w:val="20"/>
              </w:rPr>
              <w:t>Department Order of Corrective Action:</w:t>
            </w:r>
          </w:p>
        </w:tc>
      </w:tr>
      <w:tr w:rsidR="00FD7D96" w:rsidRPr="00CE4005" w:rsidTr="007A5067">
        <w:tc>
          <w:tcPr>
            <w:tcW w:w="9360" w:type="dxa"/>
            <w:gridSpan w:val="4"/>
            <w:tcBorders>
              <w:top w:val="nil"/>
              <w:left w:val="single" w:sz="4" w:space="0" w:color="auto"/>
              <w:bottom w:val="single" w:sz="4" w:space="0" w:color="auto"/>
              <w:right w:val="single" w:sz="4" w:space="0" w:color="auto"/>
            </w:tcBorders>
          </w:tcPr>
          <w:p w:rsidR="00FD7D96" w:rsidRPr="00CE4005" w:rsidRDefault="00FD7D96" w:rsidP="00FD7D96">
            <w:pPr>
              <w:pStyle w:val="Normal5"/>
              <w:widowControl w:val="0"/>
              <w:rPr>
                <w:rFonts w:ascii="Arial" w:hAnsi="Arial" w:cs="Arial"/>
                <w:bCs/>
                <w:sz w:val="22"/>
                <w:szCs w:val="20"/>
              </w:rPr>
            </w:pPr>
            <w:r>
              <w:rPr>
                <w:rFonts w:ascii="Arial" w:hAnsi="Arial" w:cs="Arial"/>
                <w:bCs/>
                <w:sz w:val="22"/>
                <w:szCs w:val="20"/>
              </w:rPr>
              <w:t>Provide</w:t>
            </w:r>
            <w:r w:rsidRPr="00CE4005">
              <w:rPr>
                <w:rFonts w:ascii="Arial" w:hAnsi="Arial" w:cs="Arial"/>
                <w:bCs/>
                <w:sz w:val="22"/>
                <w:szCs w:val="20"/>
              </w:rPr>
              <w:t xml:space="preserve"> training to Team chairperson</w:t>
            </w:r>
            <w:r>
              <w:rPr>
                <w:rFonts w:ascii="Arial" w:hAnsi="Arial" w:cs="Arial"/>
                <w:bCs/>
                <w:sz w:val="22"/>
                <w:szCs w:val="20"/>
              </w:rPr>
              <w:t>s</w:t>
            </w:r>
            <w:r w:rsidRPr="00CE4005">
              <w:rPr>
                <w:rFonts w:ascii="Arial" w:hAnsi="Arial" w:cs="Arial"/>
                <w:bCs/>
                <w:sz w:val="22"/>
                <w:szCs w:val="20"/>
              </w:rPr>
              <w:t xml:space="preserve"> </w:t>
            </w:r>
            <w:r>
              <w:rPr>
                <w:rFonts w:ascii="Arial" w:hAnsi="Arial" w:cs="Arial"/>
                <w:bCs/>
                <w:sz w:val="22"/>
                <w:szCs w:val="20"/>
              </w:rPr>
              <w:t>to</w:t>
            </w:r>
            <w:r w:rsidRPr="00CE4005">
              <w:rPr>
                <w:rFonts w:ascii="Arial" w:hAnsi="Arial" w:cs="Arial"/>
                <w:bCs/>
                <w:sz w:val="22"/>
                <w:szCs w:val="20"/>
              </w:rPr>
              <w:t xml:space="preserve"> ensure that </w:t>
            </w:r>
            <w:r>
              <w:rPr>
                <w:rFonts w:ascii="Arial" w:hAnsi="Arial" w:cs="Arial"/>
                <w:bCs/>
                <w:sz w:val="22"/>
                <w:szCs w:val="20"/>
              </w:rPr>
              <w:t>Non</w:t>
            </w:r>
            <w:r w:rsidRPr="00CE4005">
              <w:rPr>
                <w:rFonts w:ascii="Arial" w:hAnsi="Arial" w:cs="Arial"/>
                <w:bCs/>
                <w:sz w:val="22"/>
                <w:szCs w:val="20"/>
              </w:rPr>
              <w:t xml:space="preserve">participation Justification statements consistently indicate why the removal from the general education classroom </w:t>
            </w:r>
            <w:proofErr w:type="gramStart"/>
            <w:r w:rsidRPr="00CE4005">
              <w:rPr>
                <w:rFonts w:ascii="Arial" w:hAnsi="Arial" w:cs="Arial"/>
                <w:bCs/>
                <w:sz w:val="22"/>
                <w:szCs w:val="20"/>
              </w:rPr>
              <w:t>is considered</w:t>
            </w:r>
            <w:proofErr w:type="gramEnd"/>
            <w:r w:rsidRPr="00CE4005">
              <w:rPr>
                <w:rFonts w:ascii="Arial" w:hAnsi="Arial" w:cs="Arial"/>
                <w:bCs/>
                <w:sz w:val="22"/>
                <w:szCs w:val="20"/>
              </w:rPr>
              <w:t xml:space="preserve"> critical to a student's program, along with the basis for the Team</w:t>
            </w:r>
            <w:r>
              <w:rPr>
                <w:rFonts w:ascii="Arial" w:hAnsi="Arial" w:cs="Arial"/>
                <w:bCs/>
                <w:sz w:val="22"/>
                <w:szCs w:val="20"/>
              </w:rPr>
              <w:t>’</w:t>
            </w:r>
            <w:r w:rsidRPr="00CE4005">
              <w:rPr>
                <w:rFonts w:ascii="Arial" w:hAnsi="Arial" w:cs="Arial"/>
                <w:bCs/>
                <w:sz w:val="22"/>
                <w:szCs w:val="20"/>
              </w:rPr>
              <w:t>s conclusion that education of the student in a less restrictive environment, with the use of supplementary aids and services, could not be achieved satisfactorily.</w:t>
            </w:r>
          </w:p>
          <w:p w:rsidR="00FD7D96" w:rsidRPr="00CE4005" w:rsidRDefault="00FD7D96" w:rsidP="00FD7D96">
            <w:pPr>
              <w:pStyle w:val="Normal5"/>
              <w:widowControl w:val="0"/>
              <w:rPr>
                <w:rFonts w:ascii="Arial" w:hAnsi="Arial" w:cs="Arial"/>
                <w:bCs/>
                <w:sz w:val="22"/>
                <w:szCs w:val="20"/>
              </w:rPr>
            </w:pPr>
          </w:p>
          <w:p w:rsidR="00FD7D96" w:rsidRPr="00CE4005" w:rsidRDefault="00FD7D96" w:rsidP="00FD7D96">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w:t>
            </w:r>
            <w:r>
              <w:rPr>
                <w:rFonts w:ascii="Arial" w:hAnsi="Arial" w:cs="Arial"/>
                <w:bCs/>
                <w:sz w:val="22"/>
                <w:szCs w:val="20"/>
              </w:rPr>
              <w:t>develop appropriate Non</w:t>
            </w:r>
            <w:r w:rsidRPr="00CE4005">
              <w:rPr>
                <w:rFonts w:ascii="Arial" w:hAnsi="Arial" w:cs="Arial"/>
                <w:bCs/>
                <w:sz w:val="22"/>
                <w:szCs w:val="20"/>
              </w:rPr>
              <w:t xml:space="preserve">participation Justification statements. </w:t>
            </w:r>
            <w:r w:rsidR="00653128" w:rsidRPr="00CE4005">
              <w:rPr>
                <w:rFonts w:ascii="Arial" w:hAnsi="Arial" w:cs="Arial"/>
                <w:bCs/>
                <w:sz w:val="22"/>
                <w:szCs w:val="20"/>
              </w:rPr>
              <w:t>The oversight system should include periodic reviews by an administrator to ensure ongoing compliance.</w:t>
            </w:r>
          </w:p>
          <w:p w:rsidR="00FD7D96" w:rsidRPr="00CE4005" w:rsidRDefault="00FD7D96" w:rsidP="00FD7D96">
            <w:pPr>
              <w:pStyle w:val="Normal5"/>
              <w:widowControl w:val="0"/>
              <w:rPr>
                <w:rFonts w:ascii="Arial" w:hAnsi="Arial" w:cs="Arial"/>
                <w:bCs/>
                <w:sz w:val="22"/>
                <w:szCs w:val="20"/>
              </w:rPr>
            </w:pPr>
          </w:p>
          <w:p w:rsidR="00FD7D96" w:rsidRPr="00CE4005" w:rsidRDefault="00FD7D96" w:rsidP="00FD7D96">
            <w:pPr>
              <w:pStyle w:val="Normal5"/>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conducted subsequent to implementation of all corrective actions, to ensure that IEP Teams appropriately justify the removal of students from general education classrooms. </w:t>
            </w:r>
          </w:p>
          <w:p w:rsidR="00FD7D96" w:rsidRPr="00CE4005" w:rsidRDefault="00FD7D96" w:rsidP="00FD7D96">
            <w:pPr>
              <w:pStyle w:val="Normal5"/>
              <w:widowControl w:val="0"/>
              <w:rPr>
                <w:rFonts w:ascii="Arial" w:hAnsi="Arial" w:cs="Arial"/>
                <w:bCs/>
                <w:sz w:val="22"/>
                <w:szCs w:val="20"/>
              </w:rPr>
            </w:pPr>
          </w:p>
          <w:p w:rsidR="00BB33D4" w:rsidRPr="00A524AD" w:rsidRDefault="00BB33D4" w:rsidP="00BB33D4">
            <w:pPr>
              <w:pStyle w:val="Normal1"/>
              <w:widowControl w:val="0"/>
              <w:rPr>
                <w:rFonts w:ascii="Arial" w:hAnsi="Arial" w:cs="Arial"/>
                <w:b/>
                <w:bCs/>
                <w:sz w:val="22"/>
                <w:szCs w:val="20"/>
              </w:rPr>
            </w:pPr>
            <w:r w:rsidRPr="00A524AD">
              <w:rPr>
                <w:rFonts w:ascii="Arial" w:hAnsi="Arial" w:cs="Arial"/>
                <w:b/>
                <w:bCs/>
                <w:sz w:val="22"/>
                <w:szCs w:val="20"/>
              </w:rPr>
              <w:t xml:space="preserve">*Please note when conducting internal monitoring the </w:t>
            </w:r>
            <w:r>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FD7D96" w:rsidRPr="00A24847" w:rsidRDefault="00BB33D4" w:rsidP="00BB33D4">
            <w:pPr>
              <w:pStyle w:val="Normal8"/>
              <w:widowControl w:val="0"/>
              <w:rPr>
                <w:rFonts w:ascii="Arial" w:hAnsi="Arial" w:cs="Arial"/>
                <w:bCs/>
                <w:sz w:val="22"/>
                <w:szCs w:val="20"/>
              </w:rPr>
            </w:pPr>
            <w:proofErr w:type="gramStart"/>
            <w:r w:rsidRPr="00A524AD">
              <w:rPr>
                <w:rFonts w:ascii="Arial" w:hAnsi="Arial" w:cs="Arial"/>
                <w:b/>
                <w:bCs/>
                <w:sz w:val="22"/>
                <w:szCs w:val="20"/>
              </w:rPr>
              <w:lastRenderedPageBreak/>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FD7D96" w:rsidRPr="00E166C8" w:rsidTr="007A5067">
        <w:tc>
          <w:tcPr>
            <w:tcW w:w="9360" w:type="dxa"/>
            <w:gridSpan w:val="4"/>
            <w:tcBorders>
              <w:top w:val="single" w:sz="4" w:space="0" w:color="auto"/>
              <w:left w:val="single" w:sz="4" w:space="0" w:color="auto"/>
              <w:bottom w:val="nil"/>
              <w:right w:val="single" w:sz="4" w:space="0" w:color="auto"/>
            </w:tcBorders>
          </w:tcPr>
          <w:p w:rsidR="00FD7D96" w:rsidRPr="00E166C8" w:rsidRDefault="00FD7D96" w:rsidP="00FD7D96">
            <w:pPr>
              <w:pStyle w:val="Normal10"/>
              <w:keepNext/>
              <w:rPr>
                <w:rFonts w:ascii="Verdana" w:hAnsi="Verdana"/>
                <w:b/>
                <w:bCs/>
                <w:sz w:val="22"/>
                <w:szCs w:val="20"/>
              </w:rPr>
            </w:pPr>
            <w:bookmarkStart w:id="49" w:name="REQUIRED_ELEMENTS_SE_20"/>
            <w:bookmarkEnd w:id="49"/>
            <w:r w:rsidRPr="00AF5230">
              <w:rPr>
                <w:rFonts w:ascii="Verdana" w:hAnsi="Verdana"/>
                <w:b/>
                <w:bCs/>
                <w:sz w:val="22"/>
                <w:szCs w:val="20"/>
              </w:rPr>
              <w:lastRenderedPageBreak/>
              <w:t>Required Elements of Progress Reports:</w:t>
            </w:r>
          </w:p>
        </w:tc>
      </w:tr>
      <w:tr w:rsidR="00FD7D96" w:rsidRPr="00CE4005" w:rsidTr="007A5067">
        <w:tc>
          <w:tcPr>
            <w:tcW w:w="9360" w:type="dxa"/>
            <w:gridSpan w:val="4"/>
            <w:tcBorders>
              <w:top w:val="nil"/>
              <w:left w:val="single" w:sz="4" w:space="0" w:color="auto"/>
              <w:bottom w:val="single" w:sz="4" w:space="0" w:color="auto"/>
              <w:right w:val="single" w:sz="4" w:space="0" w:color="auto"/>
            </w:tcBorders>
          </w:tcPr>
          <w:p w:rsidR="00FD7D96" w:rsidRPr="00CE4005" w:rsidRDefault="00FD7D96" w:rsidP="00FD7D96">
            <w:pPr>
              <w:pStyle w:val="Normal8"/>
              <w:widowControl w:val="0"/>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 xml:space="preserve">evidence of staff training on the procedures, including name of presenter, agenda, and signed attendance sheet with staff name, role and signature by </w:t>
            </w:r>
            <w:r w:rsidRPr="0037043A">
              <w:rPr>
                <w:rFonts w:ascii="Arial" w:hAnsi="Arial" w:cs="Arial"/>
                <w:b/>
                <w:bCs/>
                <w:sz w:val="22"/>
                <w:szCs w:val="20"/>
              </w:rPr>
              <w:t xml:space="preserve">October </w:t>
            </w:r>
            <w:r w:rsidR="00BB33D4">
              <w:rPr>
                <w:rFonts w:ascii="Arial" w:hAnsi="Arial" w:cs="Arial"/>
                <w:b/>
                <w:bCs/>
                <w:sz w:val="22"/>
                <w:szCs w:val="20"/>
              </w:rPr>
              <w:t>26</w:t>
            </w:r>
            <w:r w:rsidRPr="0037043A">
              <w:rPr>
                <w:rFonts w:ascii="Arial" w:hAnsi="Arial" w:cs="Arial"/>
                <w:b/>
                <w:bCs/>
                <w:sz w:val="22"/>
                <w:szCs w:val="20"/>
              </w:rPr>
              <w:t>, 2018</w:t>
            </w:r>
            <w:r w:rsidRPr="00CE4005">
              <w:rPr>
                <w:rFonts w:ascii="Arial" w:hAnsi="Arial" w:cs="Arial"/>
                <w:bCs/>
                <w:sz w:val="22"/>
                <w:szCs w:val="20"/>
              </w:rPr>
              <w:t xml:space="preserve">.  </w:t>
            </w:r>
          </w:p>
          <w:p w:rsidR="00FD7D96" w:rsidRPr="00CE4005" w:rsidRDefault="00FD7D96" w:rsidP="00FD7D96">
            <w:pPr>
              <w:pStyle w:val="Normal10"/>
              <w:keepNext/>
              <w:rPr>
                <w:rFonts w:ascii="Arial" w:hAnsi="Arial" w:cs="Arial"/>
                <w:bCs/>
                <w:sz w:val="22"/>
                <w:szCs w:val="20"/>
              </w:rPr>
            </w:pP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37043A">
              <w:rPr>
                <w:rFonts w:ascii="Arial" w:hAnsi="Arial" w:cs="Arial"/>
                <w:b/>
                <w:bCs/>
                <w:sz w:val="22"/>
                <w:szCs w:val="20"/>
              </w:rPr>
              <w:t xml:space="preserve">October </w:t>
            </w:r>
            <w:r w:rsidR="00BB33D4">
              <w:rPr>
                <w:rFonts w:ascii="Arial" w:hAnsi="Arial" w:cs="Arial"/>
                <w:b/>
                <w:bCs/>
                <w:sz w:val="22"/>
                <w:szCs w:val="20"/>
              </w:rPr>
              <w:t>26</w:t>
            </w:r>
            <w:r w:rsidRPr="0037043A">
              <w:rPr>
                <w:rFonts w:ascii="Arial" w:hAnsi="Arial" w:cs="Arial"/>
                <w:b/>
                <w:bCs/>
                <w:sz w:val="22"/>
                <w:szCs w:val="20"/>
              </w:rPr>
              <w:t>, 2018</w:t>
            </w:r>
            <w:r w:rsidRPr="00CE4005">
              <w:rPr>
                <w:rFonts w:ascii="Arial" w:hAnsi="Arial" w:cs="Arial"/>
                <w:bCs/>
                <w:sz w:val="22"/>
                <w:szCs w:val="20"/>
              </w:rPr>
              <w:t>.</w:t>
            </w:r>
          </w:p>
          <w:p w:rsidR="00FD7D96" w:rsidRPr="00CE4005" w:rsidRDefault="00FD7D96" w:rsidP="00FD7D96">
            <w:pPr>
              <w:pStyle w:val="Normal10"/>
              <w:keepNext/>
              <w:rPr>
                <w:rFonts w:ascii="Arial" w:hAnsi="Arial" w:cs="Arial"/>
                <w:bCs/>
                <w:sz w:val="22"/>
                <w:szCs w:val="20"/>
              </w:rPr>
            </w:pP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1. the number of records reviewed;</w:t>
            </w: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2. the number of records in compliance;</w:t>
            </w: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D7D96" w:rsidRPr="00CE4005" w:rsidRDefault="00FD7D96" w:rsidP="00FD7D96">
            <w:pPr>
              <w:pStyle w:val="Normal10"/>
              <w:keepNext/>
              <w:rPr>
                <w:rFonts w:ascii="Arial" w:hAnsi="Arial" w:cs="Arial"/>
                <w:bCs/>
                <w:sz w:val="22"/>
                <w:szCs w:val="20"/>
              </w:rPr>
            </w:pPr>
            <w:r w:rsidRPr="00CE4005">
              <w:rPr>
                <w:rFonts w:ascii="Arial" w:hAnsi="Arial" w:cs="Arial"/>
                <w:bCs/>
                <w:sz w:val="22"/>
                <w:szCs w:val="20"/>
              </w:rPr>
              <w:t xml:space="preserve">Please submit the above information by </w:t>
            </w:r>
            <w:r w:rsidRPr="0037043A">
              <w:rPr>
                <w:rFonts w:ascii="Arial" w:hAnsi="Arial" w:cs="Arial"/>
                <w:b/>
                <w:bCs/>
                <w:sz w:val="22"/>
                <w:szCs w:val="20"/>
              </w:rPr>
              <w:t>January 25, 2019</w:t>
            </w:r>
            <w:r w:rsidRPr="00CE4005">
              <w:rPr>
                <w:rFonts w:ascii="Arial" w:hAnsi="Arial" w:cs="Arial"/>
                <w:bCs/>
                <w:sz w:val="22"/>
                <w:szCs w:val="20"/>
              </w:rPr>
              <w:t>.</w:t>
            </w:r>
          </w:p>
        </w:tc>
      </w:tr>
      <w:tr w:rsidR="00FD7D96"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FD7D96" w:rsidRPr="00AF5230" w:rsidRDefault="00FD7D96" w:rsidP="00FD7D96">
            <w:pPr>
              <w:pStyle w:val="Normal10"/>
              <w:keepNext/>
              <w:rPr>
                <w:rFonts w:ascii="Verdana" w:hAnsi="Verdana"/>
                <w:b/>
                <w:bCs/>
                <w:sz w:val="22"/>
                <w:szCs w:val="20"/>
              </w:rPr>
            </w:pPr>
            <w:bookmarkStart w:id="50" w:name="PR_DUEDATE_SE_20"/>
            <w:bookmarkEnd w:id="50"/>
            <w:r w:rsidRPr="002541C2">
              <w:rPr>
                <w:rFonts w:ascii="Verdana" w:hAnsi="Verdana"/>
                <w:b/>
                <w:bCs/>
                <w:sz w:val="22"/>
              </w:rPr>
              <w:t>Progress Report Due Date(s)</w:t>
            </w:r>
            <w:r w:rsidRPr="00AF5230">
              <w:rPr>
                <w:rFonts w:ascii="Verdana" w:hAnsi="Verdana"/>
                <w:b/>
                <w:bCs/>
                <w:sz w:val="22"/>
                <w:szCs w:val="20"/>
              </w:rPr>
              <w:t>:</w:t>
            </w:r>
          </w:p>
        </w:tc>
      </w:tr>
      <w:tr w:rsidR="00FD7D96" w:rsidRPr="00E92FDA" w:rsidTr="007A5067">
        <w:tc>
          <w:tcPr>
            <w:tcW w:w="2340" w:type="dxa"/>
            <w:tcBorders>
              <w:top w:val="single" w:sz="4" w:space="0" w:color="auto"/>
              <w:left w:val="single" w:sz="4" w:space="0" w:color="auto"/>
              <w:bottom w:val="single" w:sz="4" w:space="0" w:color="auto"/>
              <w:right w:val="single" w:sz="4" w:space="0" w:color="auto"/>
            </w:tcBorders>
          </w:tcPr>
          <w:p w:rsidR="00FD7D96" w:rsidRPr="00E92FDA" w:rsidRDefault="00FD7D96" w:rsidP="00BB33D4">
            <w:pPr>
              <w:pStyle w:val="Normal10"/>
              <w:keepNext/>
              <w:rPr>
                <w:rFonts w:ascii="Arial" w:hAnsi="Arial" w:cs="Arial"/>
                <w:bCs/>
                <w:sz w:val="22"/>
              </w:rPr>
            </w:pPr>
            <w:r w:rsidRPr="00E92FDA">
              <w:rPr>
                <w:rFonts w:ascii="Arial" w:hAnsi="Arial" w:cs="Arial"/>
                <w:bCs/>
                <w:sz w:val="22"/>
              </w:rPr>
              <w:t>10/</w:t>
            </w:r>
            <w:r w:rsidR="00BB33D4">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D7D96" w:rsidRPr="00E92FDA" w:rsidRDefault="00FD7D96" w:rsidP="00FD7D96">
            <w:pPr>
              <w:pStyle w:val="Normal10"/>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FD7D96" w:rsidRPr="00E92FDA" w:rsidRDefault="00FD7D96" w:rsidP="00FD7D96">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D7D96" w:rsidRPr="00E92FDA" w:rsidRDefault="00FD7D96" w:rsidP="00FD7D96">
            <w:pPr>
              <w:pStyle w:val="Normal10"/>
              <w:keepNext/>
              <w:rPr>
                <w:rFonts w:ascii="Arial" w:hAnsi="Arial" w:cs="Arial"/>
                <w:bCs/>
                <w:sz w:val="22"/>
              </w:rPr>
            </w:pPr>
          </w:p>
        </w:tc>
      </w:tr>
    </w:tbl>
    <w:p w:rsidR="007A5067" w:rsidRDefault="007A5067">
      <w:pPr>
        <w:pStyle w:val="Normal10"/>
      </w:pPr>
    </w:p>
    <w:p w:rsidR="007A5067" w:rsidRDefault="007A5067">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11"/>
              <w:keepNext/>
              <w:rPr>
                <w:rFonts w:ascii="Verdana" w:hAnsi="Verdana"/>
                <w:b/>
                <w:sz w:val="22"/>
                <w:szCs w:val="22"/>
              </w:rPr>
            </w:pPr>
            <w:bookmarkStart w:id="51" w:name="CRIT_SE_24"/>
            <w:bookmarkEnd w:id="51"/>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1"/>
              <w:keepNext/>
              <w:rPr>
                <w:rFonts w:ascii="Verdana" w:hAnsi="Verdana"/>
                <w:b/>
                <w:sz w:val="22"/>
                <w:szCs w:val="22"/>
              </w:rPr>
            </w:pPr>
            <w:bookmarkStart w:id="52" w:name="RATING_SE_24"/>
            <w:bookmarkEnd w:id="52"/>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1"/>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1"/>
              <w:keepNext/>
              <w:rPr>
                <w:rFonts w:ascii="Verdana" w:hAnsi="Verdana"/>
                <w:b/>
                <w:sz w:val="22"/>
                <w:szCs w:val="22"/>
              </w:rPr>
            </w:pPr>
            <w:bookmarkStart w:id="53" w:name="BASIS_FINDINGS_SE_24"/>
            <w:bookmarkEnd w:id="53"/>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C37F4D">
            <w:pPr>
              <w:pStyle w:val="Normal11"/>
              <w:keepNext/>
              <w:rPr>
                <w:rFonts w:ascii="Arial" w:hAnsi="Arial" w:cs="Arial"/>
                <w:sz w:val="22"/>
                <w:szCs w:val="22"/>
              </w:rPr>
            </w:pPr>
            <w:proofErr w:type="gramStart"/>
            <w:r w:rsidRPr="00CE4005">
              <w:rPr>
                <w:rFonts w:ascii="Arial" w:hAnsi="Arial" w:cs="Arial"/>
                <w:sz w:val="22"/>
                <w:szCs w:val="22"/>
              </w:rPr>
              <w:t xml:space="preserve">A review of student records indicated that the district's Notice of Proposed School District Action (N1) consistently contains all required components, including a description of the action proposed or refused by the district; an explanation of why the district proposed or refused to take the action; a description of any other options that the district considered and the reasons why those options were rejected; </w:t>
            </w:r>
            <w:r w:rsidR="00C37F4D">
              <w:rPr>
                <w:rFonts w:ascii="Arial" w:hAnsi="Arial" w:cs="Arial"/>
                <w:sz w:val="22"/>
                <w:szCs w:val="22"/>
              </w:rPr>
              <w:t>and</w:t>
            </w:r>
            <w:r w:rsidRPr="00CE4005">
              <w:rPr>
                <w:rFonts w:ascii="Arial" w:hAnsi="Arial" w:cs="Arial"/>
                <w:sz w:val="22"/>
                <w:szCs w:val="22"/>
              </w:rPr>
              <w:t xml:space="preserve"> a description of each evaluation procedure, test, record, report, or other factors.</w:t>
            </w:r>
            <w:proofErr w:type="gramEnd"/>
          </w:p>
        </w:tc>
      </w:tr>
    </w:tbl>
    <w:p w:rsidR="007A5067" w:rsidRDefault="007A5067">
      <w:pPr>
        <w:pStyle w:val="Normal11"/>
      </w:pPr>
    </w:p>
    <w:p w:rsidR="007A5067" w:rsidRDefault="007A5067">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12"/>
              <w:keepNext/>
              <w:rPr>
                <w:rFonts w:ascii="Verdana" w:hAnsi="Verdana"/>
                <w:b/>
                <w:sz w:val="22"/>
                <w:szCs w:val="22"/>
              </w:rPr>
            </w:pPr>
            <w:bookmarkStart w:id="54" w:name="CRIT_SE_26"/>
            <w:bookmarkEnd w:id="54"/>
            <w:r w:rsidRPr="00AF5230">
              <w:rPr>
                <w:rFonts w:ascii="Verdana" w:hAnsi="Verdana"/>
                <w:b/>
                <w:sz w:val="22"/>
                <w:szCs w:val="22"/>
              </w:rPr>
              <w:t>SE Criterion # 26 - Parent participation in meetings</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2"/>
              <w:keepNext/>
              <w:rPr>
                <w:rFonts w:ascii="Verdana" w:hAnsi="Verdana"/>
                <w:b/>
                <w:sz w:val="22"/>
                <w:szCs w:val="22"/>
              </w:rPr>
            </w:pPr>
            <w:bookmarkStart w:id="55" w:name="RATING_SE_26"/>
            <w:bookmarkEnd w:id="55"/>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2"/>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2"/>
              <w:keepNext/>
              <w:rPr>
                <w:rFonts w:ascii="Verdana" w:hAnsi="Verdana"/>
                <w:b/>
                <w:sz w:val="22"/>
                <w:szCs w:val="22"/>
              </w:rPr>
            </w:pPr>
            <w:bookmarkStart w:id="56" w:name="BASIS_FINDINGS_SE_26"/>
            <w:bookmarkEnd w:id="56"/>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2"/>
              <w:keepNext/>
              <w:rPr>
                <w:rFonts w:ascii="Arial" w:hAnsi="Arial" w:cs="Arial"/>
                <w:sz w:val="22"/>
                <w:szCs w:val="22"/>
              </w:rPr>
            </w:pPr>
            <w:r w:rsidRPr="00CE4005">
              <w:rPr>
                <w:rFonts w:ascii="Arial" w:hAnsi="Arial" w:cs="Arial"/>
                <w:sz w:val="22"/>
                <w:szCs w:val="22"/>
              </w:rPr>
              <w:t>The district provided its special education roster as requested by the Department.</w:t>
            </w:r>
          </w:p>
        </w:tc>
      </w:tr>
    </w:tbl>
    <w:p w:rsidR="007A5067" w:rsidRDefault="007A5067">
      <w:pPr>
        <w:pStyle w:val="Normal12"/>
      </w:pPr>
    </w:p>
    <w:p w:rsidR="007A5067" w:rsidRDefault="007A5067">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13"/>
              <w:keepNext/>
              <w:rPr>
                <w:rFonts w:ascii="Verdana" w:hAnsi="Verdana"/>
                <w:b/>
                <w:sz w:val="22"/>
                <w:szCs w:val="22"/>
              </w:rPr>
            </w:pPr>
            <w:bookmarkStart w:id="57" w:name="CRIT_SE_29"/>
            <w:bookmarkEnd w:id="57"/>
            <w:r w:rsidRPr="00AF5230">
              <w:rPr>
                <w:rFonts w:ascii="Verdana" w:hAnsi="Verdana"/>
                <w:b/>
                <w:sz w:val="22"/>
                <w:szCs w:val="22"/>
              </w:rPr>
              <w:t>SE Criterion # 29 - Communications are in English and primary language of home</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3"/>
              <w:keepNext/>
              <w:rPr>
                <w:rFonts w:ascii="Verdana" w:hAnsi="Verdana"/>
                <w:b/>
                <w:sz w:val="22"/>
                <w:szCs w:val="22"/>
              </w:rPr>
            </w:pPr>
            <w:bookmarkStart w:id="58" w:name="RATING_SE_29"/>
            <w:bookmarkEnd w:id="58"/>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13"/>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3"/>
              <w:keepNext/>
              <w:rPr>
                <w:rFonts w:ascii="Verdana" w:hAnsi="Verdana"/>
                <w:b/>
                <w:sz w:val="22"/>
                <w:szCs w:val="22"/>
              </w:rPr>
            </w:pPr>
            <w:bookmarkStart w:id="59" w:name="BASIS_FINDINGS_SE_29"/>
            <w:bookmarkEnd w:id="59"/>
            <w:r w:rsidRPr="00AF5230">
              <w:rPr>
                <w:rFonts w:ascii="Verdana" w:hAnsi="Verdana"/>
                <w:b/>
                <w:sz w:val="22"/>
                <w:szCs w:val="22"/>
              </w:rPr>
              <w:t>Basis for Findings: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16556C" w:rsidP="00DD380E">
            <w:pPr>
              <w:pStyle w:val="Normal13"/>
              <w:widowControl w:val="0"/>
              <w:rPr>
                <w:rFonts w:ascii="Arial" w:hAnsi="Arial" w:cs="Arial"/>
                <w:sz w:val="22"/>
                <w:szCs w:val="22"/>
              </w:rPr>
            </w:pPr>
            <w:r>
              <w:rPr>
                <w:rFonts w:ascii="Arial" w:hAnsi="Arial" w:cs="Arial"/>
                <w:sz w:val="22"/>
                <w:szCs w:val="22"/>
              </w:rPr>
              <w:t xml:space="preserve">A </w:t>
            </w:r>
            <w:r w:rsidRPr="00CE4005">
              <w:rPr>
                <w:rFonts w:ascii="Arial" w:hAnsi="Arial" w:cs="Arial"/>
                <w:sz w:val="22"/>
                <w:szCs w:val="22"/>
              </w:rPr>
              <w:t>review</w:t>
            </w:r>
            <w:r>
              <w:rPr>
                <w:rFonts w:ascii="Arial" w:hAnsi="Arial" w:cs="Arial"/>
                <w:sz w:val="22"/>
                <w:szCs w:val="22"/>
              </w:rPr>
              <w:t xml:space="preserve"> of </w:t>
            </w:r>
            <w:r w:rsidRPr="00CE4005">
              <w:rPr>
                <w:rFonts w:ascii="Arial" w:hAnsi="Arial" w:cs="Arial"/>
                <w:sz w:val="22"/>
                <w:szCs w:val="22"/>
              </w:rPr>
              <w:t>student record</w:t>
            </w:r>
            <w:r>
              <w:rPr>
                <w:rFonts w:ascii="Arial" w:hAnsi="Arial" w:cs="Arial"/>
                <w:sz w:val="22"/>
                <w:szCs w:val="22"/>
              </w:rPr>
              <w:t>s</w:t>
            </w:r>
            <w:r w:rsidRPr="00CE4005">
              <w:rPr>
                <w:rFonts w:ascii="Arial" w:hAnsi="Arial" w:cs="Arial"/>
                <w:sz w:val="22"/>
                <w:szCs w:val="22"/>
              </w:rPr>
              <w:t xml:space="preserve"> and staff interviews indicated that when a family's primary language of the home is other than English and the parent has requested translation as documented on the Home Language Survey</w:t>
            </w:r>
            <w:r>
              <w:rPr>
                <w:rFonts w:ascii="Arial" w:hAnsi="Arial" w:cs="Arial"/>
                <w:sz w:val="22"/>
                <w:szCs w:val="22"/>
              </w:rPr>
              <w:t>,</w:t>
            </w:r>
            <w:r w:rsidR="007A5067" w:rsidRPr="00CE4005">
              <w:rPr>
                <w:rFonts w:ascii="Arial" w:hAnsi="Arial" w:cs="Arial"/>
                <w:sz w:val="22"/>
                <w:szCs w:val="22"/>
              </w:rPr>
              <w:t xml:space="preserve"> the district translates IEPs and related notices </w:t>
            </w:r>
            <w:r w:rsidR="007A5067" w:rsidRPr="00CE4005">
              <w:rPr>
                <w:rFonts w:ascii="Arial" w:hAnsi="Arial" w:cs="Arial"/>
                <w:sz w:val="22"/>
                <w:szCs w:val="22"/>
              </w:rPr>
              <w:lastRenderedPageBreak/>
              <w:t>and provides an interpreter for Team meetings for parents who request it</w:t>
            </w:r>
            <w:r>
              <w:rPr>
                <w:rFonts w:ascii="Arial" w:hAnsi="Arial" w:cs="Arial"/>
                <w:sz w:val="22"/>
                <w:szCs w:val="22"/>
              </w:rPr>
              <w:t>. However, record review indicated</w:t>
            </w:r>
            <w:r w:rsidR="007A5067" w:rsidRPr="00CE4005">
              <w:rPr>
                <w:rFonts w:ascii="Arial" w:hAnsi="Arial" w:cs="Arial"/>
                <w:sz w:val="22"/>
                <w:szCs w:val="22"/>
              </w:rPr>
              <w:t xml:space="preserve"> </w:t>
            </w:r>
            <w:r w:rsidR="00C37F4D">
              <w:rPr>
                <w:rFonts w:ascii="Arial" w:hAnsi="Arial" w:cs="Arial"/>
                <w:sz w:val="22"/>
                <w:szCs w:val="22"/>
              </w:rPr>
              <w:t xml:space="preserve">that </w:t>
            </w:r>
            <w:r w:rsidR="00E466AC">
              <w:rPr>
                <w:rFonts w:ascii="Arial" w:hAnsi="Arial" w:cs="Arial"/>
                <w:sz w:val="22"/>
                <w:szCs w:val="22"/>
              </w:rPr>
              <w:t>assessment</w:t>
            </w:r>
            <w:r w:rsidR="007A5067" w:rsidRPr="00CE4005">
              <w:rPr>
                <w:rFonts w:ascii="Arial" w:hAnsi="Arial" w:cs="Arial"/>
                <w:sz w:val="22"/>
                <w:szCs w:val="22"/>
              </w:rPr>
              <w:t xml:space="preserve"> summaries and progress reports </w:t>
            </w:r>
            <w:proofErr w:type="gramStart"/>
            <w:r w:rsidR="00DD380E">
              <w:rPr>
                <w:rFonts w:ascii="Arial" w:hAnsi="Arial" w:cs="Arial"/>
                <w:sz w:val="22"/>
                <w:szCs w:val="22"/>
              </w:rPr>
              <w:t>are not consistently translated</w:t>
            </w:r>
            <w:proofErr w:type="gramEnd"/>
            <w:r w:rsidR="00DD380E">
              <w:rPr>
                <w:rFonts w:ascii="Arial" w:hAnsi="Arial" w:cs="Arial"/>
                <w:sz w:val="22"/>
                <w:szCs w:val="22"/>
              </w:rPr>
              <w:t xml:space="preserve"> </w:t>
            </w:r>
            <w:r w:rsidR="007A5067" w:rsidRPr="00CE4005">
              <w:rPr>
                <w:rFonts w:ascii="Arial" w:hAnsi="Arial" w:cs="Arial"/>
                <w:sz w:val="22"/>
                <w:szCs w:val="22"/>
              </w:rPr>
              <w:t>into the primary language of the home.</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3"/>
              <w:keepNext/>
              <w:rPr>
                <w:rFonts w:ascii="Verdana" w:hAnsi="Verdana"/>
                <w:b/>
                <w:bCs/>
                <w:sz w:val="22"/>
                <w:szCs w:val="20"/>
              </w:rPr>
            </w:pPr>
            <w:bookmarkStart w:id="60" w:name="ORDER_CORR_ACTION_SE_29"/>
            <w:bookmarkEnd w:id="60"/>
            <w:r w:rsidRPr="00AF5230">
              <w:rPr>
                <w:rFonts w:ascii="Verdana" w:hAnsi="Verdana"/>
                <w:b/>
                <w:bCs/>
                <w:sz w:val="22"/>
                <w:szCs w:val="20"/>
              </w:rPr>
              <w:lastRenderedPageBreak/>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E466AC" w:rsidRPr="00DD380E" w:rsidRDefault="00E466AC" w:rsidP="00E466AC">
            <w:pPr>
              <w:pStyle w:val="Normal3"/>
              <w:keepNext/>
              <w:rPr>
                <w:rFonts w:ascii="Arial" w:hAnsi="Arial" w:cs="Arial"/>
                <w:bCs/>
                <w:sz w:val="22"/>
                <w:szCs w:val="20"/>
              </w:rPr>
            </w:pPr>
            <w:r w:rsidRPr="00DD380E">
              <w:rPr>
                <w:rFonts w:ascii="Arial" w:hAnsi="Arial" w:cs="Arial"/>
                <w:bCs/>
                <w:sz w:val="22"/>
                <w:szCs w:val="20"/>
              </w:rPr>
              <w:t xml:space="preserve">Develop procedures for ensuring that assessment summaries and progress reports </w:t>
            </w:r>
            <w:proofErr w:type="gramStart"/>
            <w:r w:rsidRPr="00DD380E">
              <w:rPr>
                <w:rFonts w:ascii="Arial" w:hAnsi="Arial" w:cs="Arial"/>
                <w:bCs/>
                <w:sz w:val="22"/>
                <w:szCs w:val="20"/>
              </w:rPr>
              <w:t>are translated</w:t>
            </w:r>
            <w:proofErr w:type="gramEnd"/>
            <w:r w:rsidRPr="00DD380E">
              <w:rPr>
                <w:rFonts w:ascii="Arial" w:hAnsi="Arial" w:cs="Arial"/>
                <w:bCs/>
                <w:sz w:val="22"/>
                <w:szCs w:val="20"/>
              </w:rPr>
              <w:t xml:space="preserve"> into </w:t>
            </w:r>
            <w:r w:rsidR="00190345" w:rsidRPr="00DD380E">
              <w:rPr>
                <w:rFonts w:ascii="Arial" w:hAnsi="Arial" w:cs="Arial"/>
                <w:bCs/>
                <w:sz w:val="22"/>
                <w:szCs w:val="20"/>
              </w:rPr>
              <w:t>t</w:t>
            </w:r>
            <w:r w:rsidR="00190345">
              <w:rPr>
                <w:rFonts w:ascii="Arial" w:hAnsi="Arial" w:cs="Arial"/>
                <w:bCs/>
                <w:sz w:val="22"/>
                <w:szCs w:val="20"/>
              </w:rPr>
              <w:t xml:space="preserve">he primary language of the home </w:t>
            </w:r>
            <w:r w:rsidRPr="00DD380E">
              <w:rPr>
                <w:rFonts w:ascii="Arial" w:hAnsi="Arial" w:cs="Arial"/>
                <w:bCs/>
                <w:sz w:val="22"/>
                <w:szCs w:val="20"/>
              </w:rPr>
              <w:t xml:space="preserve">when the parent has requested translation. Provide training to special education staff on these procedures. </w:t>
            </w:r>
          </w:p>
          <w:p w:rsidR="007A5067" w:rsidRPr="00DD380E" w:rsidRDefault="007A5067" w:rsidP="007A5067">
            <w:pPr>
              <w:pStyle w:val="Normal13"/>
              <w:keepNext/>
              <w:rPr>
                <w:rFonts w:ascii="Arial" w:hAnsi="Arial" w:cs="Arial"/>
                <w:bCs/>
                <w:sz w:val="22"/>
                <w:szCs w:val="20"/>
              </w:rPr>
            </w:pPr>
          </w:p>
          <w:p w:rsidR="007A5067" w:rsidRPr="00DD380E" w:rsidRDefault="007A5067" w:rsidP="007A5067">
            <w:pPr>
              <w:pStyle w:val="Normal13"/>
              <w:keepNext/>
              <w:rPr>
                <w:rFonts w:ascii="Arial" w:hAnsi="Arial" w:cs="Arial"/>
                <w:bCs/>
                <w:sz w:val="22"/>
                <w:szCs w:val="20"/>
              </w:rPr>
            </w:pPr>
            <w:r w:rsidRPr="00DD380E">
              <w:rPr>
                <w:rFonts w:ascii="Arial" w:hAnsi="Arial" w:cs="Arial"/>
                <w:bCs/>
                <w:sz w:val="22"/>
                <w:szCs w:val="20"/>
              </w:rPr>
              <w:t xml:space="preserve">For those students whose records </w:t>
            </w:r>
            <w:proofErr w:type="gramStart"/>
            <w:r w:rsidRPr="00DD380E">
              <w:rPr>
                <w:rFonts w:ascii="Arial" w:hAnsi="Arial" w:cs="Arial"/>
                <w:bCs/>
                <w:sz w:val="22"/>
                <w:szCs w:val="20"/>
              </w:rPr>
              <w:t>were identified</w:t>
            </w:r>
            <w:proofErr w:type="gramEnd"/>
            <w:r w:rsidRPr="00DD380E">
              <w:rPr>
                <w:rFonts w:ascii="Arial" w:hAnsi="Arial" w:cs="Arial"/>
                <w:bCs/>
                <w:sz w:val="22"/>
                <w:szCs w:val="20"/>
              </w:rPr>
              <w:t xml:space="preserve"> by the Department</w:t>
            </w:r>
            <w:r w:rsidR="00E466AC" w:rsidRPr="00DD380E">
              <w:rPr>
                <w:rFonts w:ascii="Arial" w:hAnsi="Arial" w:cs="Arial"/>
                <w:bCs/>
                <w:sz w:val="22"/>
                <w:szCs w:val="20"/>
              </w:rPr>
              <w:t>,</w:t>
            </w:r>
            <w:r w:rsidRPr="00DD380E">
              <w:rPr>
                <w:rFonts w:ascii="Arial" w:hAnsi="Arial" w:cs="Arial"/>
                <w:bCs/>
                <w:sz w:val="22"/>
                <w:szCs w:val="20"/>
              </w:rPr>
              <w:t xml:space="preserve"> provide assessment summaries from the most recent evaluation and 2017-2018 progress reports translated into the primary language of the home.</w:t>
            </w:r>
          </w:p>
          <w:p w:rsidR="007A5067" w:rsidRPr="00DD380E" w:rsidRDefault="007A5067" w:rsidP="007A5067">
            <w:pPr>
              <w:pStyle w:val="Normal13"/>
              <w:keepNext/>
              <w:rPr>
                <w:rFonts w:ascii="Arial" w:hAnsi="Arial" w:cs="Arial"/>
                <w:bCs/>
                <w:sz w:val="22"/>
                <w:szCs w:val="20"/>
              </w:rPr>
            </w:pPr>
          </w:p>
          <w:p w:rsidR="007A5067" w:rsidRPr="00DD380E" w:rsidRDefault="00DD380E" w:rsidP="00DD380E">
            <w:pPr>
              <w:pStyle w:val="Normal13"/>
              <w:widowControl w:val="0"/>
              <w:rPr>
                <w:rFonts w:ascii="Arial" w:hAnsi="Arial" w:cs="Arial"/>
                <w:bCs/>
                <w:sz w:val="22"/>
                <w:szCs w:val="20"/>
              </w:rPr>
            </w:pPr>
            <w:r w:rsidRPr="00DD380E">
              <w:rPr>
                <w:rFonts w:ascii="Arial" w:hAnsi="Arial" w:cs="Arial"/>
                <w:bCs/>
                <w:sz w:val="22"/>
                <w:szCs w:val="20"/>
              </w:rPr>
              <w:t>Develop an internal oversight and tracking system to ensure that when a family's primary language of the home is other than English and the parent has requested translation, the district provides translated assessment summaries and progress reports</w:t>
            </w:r>
            <w:r w:rsidR="0092700A">
              <w:rPr>
                <w:rFonts w:ascii="Arial" w:hAnsi="Arial" w:cs="Arial"/>
                <w:bCs/>
                <w:sz w:val="22"/>
                <w:szCs w:val="20"/>
              </w:rPr>
              <w:t xml:space="preserve">. </w:t>
            </w:r>
            <w:r w:rsidR="00653128" w:rsidRPr="00CE4005">
              <w:rPr>
                <w:rFonts w:ascii="Arial" w:hAnsi="Arial" w:cs="Arial"/>
                <w:bCs/>
                <w:sz w:val="22"/>
                <w:szCs w:val="20"/>
              </w:rPr>
              <w:t>The oversight system should include periodic reviews by an administrator to ensure ongoing compliance.</w:t>
            </w:r>
          </w:p>
          <w:p w:rsidR="007A5067" w:rsidRPr="00DD380E" w:rsidRDefault="007A5067" w:rsidP="007A5067">
            <w:pPr>
              <w:pStyle w:val="Normal13"/>
              <w:keepNext/>
              <w:rPr>
                <w:rFonts w:ascii="Arial" w:hAnsi="Arial" w:cs="Arial"/>
                <w:bCs/>
                <w:sz w:val="22"/>
                <w:szCs w:val="20"/>
              </w:rPr>
            </w:pPr>
          </w:p>
          <w:p w:rsidR="00DD380E" w:rsidRPr="00DD380E" w:rsidRDefault="00DD380E" w:rsidP="00DD380E">
            <w:pPr>
              <w:pStyle w:val="Normal8"/>
              <w:widowControl w:val="0"/>
              <w:rPr>
                <w:rFonts w:ascii="Arial" w:hAnsi="Arial" w:cs="Arial"/>
                <w:bCs/>
                <w:sz w:val="22"/>
                <w:szCs w:val="20"/>
              </w:rPr>
            </w:pPr>
            <w:r w:rsidRPr="00DD380E">
              <w:rPr>
                <w:rFonts w:ascii="Arial" w:hAnsi="Arial" w:cs="Arial"/>
                <w:bCs/>
                <w:sz w:val="22"/>
                <w:szCs w:val="20"/>
              </w:rPr>
              <w:t xml:space="preserve">Develop a report of the results of an internal review of student records, with </w:t>
            </w:r>
            <w:r w:rsidR="00190345">
              <w:rPr>
                <w:rFonts w:ascii="Arial" w:hAnsi="Arial" w:cs="Arial"/>
                <w:bCs/>
                <w:sz w:val="22"/>
                <w:szCs w:val="20"/>
              </w:rPr>
              <w:t xml:space="preserve">initial or re-evaluations and progress reporting </w:t>
            </w:r>
            <w:r w:rsidRPr="00DD380E">
              <w:rPr>
                <w:rFonts w:ascii="Arial" w:hAnsi="Arial" w:cs="Arial"/>
                <w:bCs/>
                <w:sz w:val="22"/>
                <w:szCs w:val="20"/>
              </w:rPr>
              <w:t xml:space="preserve">subsequent to implementation of all corrective actions, to ensure that the district provided </w:t>
            </w:r>
            <w:r w:rsidR="00190345">
              <w:rPr>
                <w:rFonts w:ascii="Arial" w:hAnsi="Arial" w:cs="Arial"/>
                <w:bCs/>
                <w:sz w:val="22"/>
                <w:szCs w:val="20"/>
              </w:rPr>
              <w:t xml:space="preserve">assessment summaries and </w:t>
            </w:r>
            <w:r w:rsidRPr="00DD380E">
              <w:rPr>
                <w:rFonts w:ascii="Arial" w:hAnsi="Arial" w:cs="Arial"/>
                <w:bCs/>
                <w:sz w:val="22"/>
                <w:szCs w:val="20"/>
              </w:rPr>
              <w:t>progress reports to parents</w:t>
            </w:r>
            <w:r w:rsidR="00190345">
              <w:rPr>
                <w:rFonts w:ascii="Arial" w:hAnsi="Arial" w:cs="Arial"/>
                <w:bCs/>
                <w:sz w:val="22"/>
                <w:szCs w:val="20"/>
              </w:rPr>
              <w:t xml:space="preserve"> in</w:t>
            </w:r>
            <w:r w:rsidRPr="00DD380E">
              <w:rPr>
                <w:rFonts w:ascii="Arial" w:hAnsi="Arial" w:cs="Arial"/>
                <w:bCs/>
                <w:sz w:val="22"/>
                <w:szCs w:val="20"/>
              </w:rPr>
              <w:t xml:space="preserve"> </w:t>
            </w:r>
            <w:r w:rsidR="00190345" w:rsidRPr="00DD380E">
              <w:rPr>
                <w:rFonts w:ascii="Arial" w:hAnsi="Arial" w:cs="Arial"/>
                <w:bCs/>
                <w:sz w:val="22"/>
                <w:szCs w:val="20"/>
              </w:rPr>
              <w:t>the primary language of the home</w:t>
            </w:r>
            <w:r w:rsidR="00190345">
              <w:rPr>
                <w:rFonts w:ascii="Arial" w:hAnsi="Arial" w:cs="Arial"/>
                <w:bCs/>
                <w:sz w:val="22"/>
                <w:szCs w:val="20"/>
              </w:rPr>
              <w:t xml:space="preserve"> </w:t>
            </w:r>
            <w:r w:rsidRPr="00DD380E">
              <w:rPr>
                <w:rFonts w:ascii="Arial" w:hAnsi="Arial" w:cs="Arial"/>
                <w:bCs/>
                <w:sz w:val="22"/>
                <w:szCs w:val="20"/>
              </w:rPr>
              <w:t xml:space="preserve">when translation </w:t>
            </w:r>
            <w:proofErr w:type="gramStart"/>
            <w:r w:rsidRPr="00DD380E">
              <w:rPr>
                <w:rFonts w:ascii="Arial" w:hAnsi="Arial" w:cs="Arial"/>
                <w:bCs/>
                <w:sz w:val="22"/>
                <w:szCs w:val="20"/>
              </w:rPr>
              <w:t>was requested</w:t>
            </w:r>
            <w:proofErr w:type="gramEnd"/>
            <w:r w:rsidRPr="00DD380E">
              <w:rPr>
                <w:rFonts w:ascii="Arial" w:hAnsi="Arial" w:cs="Arial"/>
                <w:bCs/>
                <w:sz w:val="22"/>
                <w:szCs w:val="20"/>
              </w:rPr>
              <w:t xml:space="preserve">.  </w:t>
            </w:r>
          </w:p>
          <w:p w:rsidR="007A5067" w:rsidRPr="00DD380E" w:rsidRDefault="007A5067" w:rsidP="007A5067">
            <w:pPr>
              <w:pStyle w:val="Normal13"/>
              <w:keepNext/>
              <w:rPr>
                <w:rFonts w:ascii="Arial" w:hAnsi="Arial" w:cs="Arial"/>
                <w:bCs/>
                <w:sz w:val="22"/>
                <w:szCs w:val="20"/>
              </w:rPr>
            </w:pPr>
          </w:p>
          <w:p w:rsidR="0092700A" w:rsidRPr="00A524AD" w:rsidRDefault="0092700A" w:rsidP="0092700A">
            <w:pPr>
              <w:pStyle w:val="Normal1"/>
              <w:widowControl w:val="0"/>
              <w:rPr>
                <w:rFonts w:ascii="Arial" w:hAnsi="Arial" w:cs="Arial"/>
                <w:b/>
                <w:bCs/>
                <w:sz w:val="22"/>
                <w:szCs w:val="20"/>
              </w:rPr>
            </w:pPr>
            <w:r w:rsidRPr="00A524AD">
              <w:rPr>
                <w:rFonts w:ascii="Arial" w:hAnsi="Arial" w:cs="Arial"/>
                <w:b/>
                <w:bCs/>
                <w:sz w:val="22"/>
                <w:szCs w:val="20"/>
              </w:rPr>
              <w:t xml:space="preserve">*Please note when conducting internal monitoring the </w:t>
            </w:r>
            <w:r>
              <w:rPr>
                <w:rFonts w:ascii="Arial" w:hAnsi="Arial" w:cs="Arial"/>
                <w:b/>
                <w:bCs/>
                <w:sz w:val="22"/>
                <w:szCs w:val="20"/>
              </w:rPr>
              <w:t>district</w:t>
            </w:r>
            <w:r w:rsidRPr="00A524AD">
              <w:rPr>
                <w:rFonts w:ascii="Arial" w:hAnsi="Arial" w:cs="Arial"/>
                <w:b/>
                <w:bCs/>
                <w:sz w:val="22"/>
                <w:szCs w:val="20"/>
              </w:rPr>
              <w:t xml:space="preserve"> must maintain the following documentation and make it available to the Department upon request: </w:t>
            </w:r>
          </w:p>
          <w:p w:rsidR="007A5067" w:rsidRPr="00DD380E" w:rsidRDefault="0092700A" w:rsidP="0092700A">
            <w:pPr>
              <w:pStyle w:val="Normal13"/>
              <w:keepNext/>
              <w:rPr>
                <w:rFonts w:ascii="Arial" w:hAnsi="Arial" w:cs="Arial"/>
                <w:b/>
                <w:bCs/>
                <w:sz w:val="22"/>
                <w:szCs w:val="20"/>
              </w:rPr>
            </w:pPr>
            <w:proofErr w:type="gramStart"/>
            <w:r w:rsidRPr="00A524AD">
              <w:rPr>
                <w:rFonts w:ascii="Arial" w:hAnsi="Arial" w:cs="Arial"/>
                <w:b/>
                <w:bCs/>
                <w:sz w:val="22"/>
                <w:szCs w:val="20"/>
              </w:rPr>
              <w:t>a</w:t>
            </w:r>
            <w:proofErr w:type="gramEnd"/>
            <w:r w:rsidRPr="00A524AD">
              <w:rPr>
                <w:rFonts w:ascii="Arial" w:hAnsi="Arial" w:cs="Arial"/>
                <w:b/>
                <w:bCs/>
                <w:sz w:val="22"/>
                <w:szCs w:val="20"/>
              </w:rPr>
              <w:t>) list of the student names and grade levels for the records reviewed; b) date of the review; and c) name of person(s) who conducted the review, their role(s), and signature(s).</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3"/>
              <w:keepNext/>
              <w:rPr>
                <w:rFonts w:ascii="Verdana" w:hAnsi="Verdana"/>
                <w:b/>
                <w:bCs/>
                <w:sz w:val="22"/>
                <w:szCs w:val="20"/>
              </w:rPr>
            </w:pPr>
            <w:bookmarkStart w:id="61" w:name="REQUIRED_ELEMENTS_SE_29"/>
            <w:bookmarkEnd w:id="61"/>
            <w:r w:rsidRPr="00AF5230">
              <w:rPr>
                <w:rFonts w:ascii="Verdana" w:hAnsi="Verdana"/>
                <w:b/>
                <w:bCs/>
                <w:sz w:val="22"/>
                <w:szCs w:val="20"/>
              </w:rPr>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190345" w:rsidRPr="00CE4005" w:rsidRDefault="00190345" w:rsidP="00190345">
            <w:pPr>
              <w:pStyle w:val="Normal6"/>
              <w:keepNext/>
              <w:rPr>
                <w:rFonts w:ascii="Arial" w:hAnsi="Arial" w:cs="Arial"/>
                <w:bCs/>
                <w:sz w:val="22"/>
                <w:szCs w:val="20"/>
              </w:rPr>
            </w:pPr>
            <w:r w:rsidRPr="00CE4005">
              <w:rPr>
                <w:rFonts w:ascii="Arial" w:hAnsi="Arial" w:cs="Arial"/>
                <w:bCs/>
                <w:sz w:val="22"/>
                <w:szCs w:val="20"/>
              </w:rPr>
              <w:t xml:space="preserve">Submit the procedures and evidence of staff training on the procedures, including name of presenter, agenda, and signed attendance sheet with staff name, role and signature by </w:t>
            </w:r>
            <w:r w:rsidRPr="00836FD7">
              <w:rPr>
                <w:rFonts w:ascii="Arial" w:hAnsi="Arial" w:cs="Arial"/>
                <w:b/>
                <w:bCs/>
                <w:sz w:val="22"/>
                <w:szCs w:val="20"/>
              </w:rPr>
              <w:t xml:space="preserve">October </w:t>
            </w:r>
            <w:r w:rsidR="00C37F4D">
              <w:rPr>
                <w:rFonts w:ascii="Arial" w:hAnsi="Arial" w:cs="Arial"/>
                <w:b/>
                <w:bCs/>
                <w:sz w:val="22"/>
                <w:szCs w:val="20"/>
              </w:rPr>
              <w:t>26</w:t>
            </w:r>
            <w:r w:rsidRPr="00836FD7">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13"/>
              <w:keepNext/>
              <w:rPr>
                <w:rFonts w:ascii="Arial" w:hAnsi="Arial" w:cs="Arial"/>
                <w:bCs/>
                <w:sz w:val="22"/>
                <w:szCs w:val="20"/>
              </w:rPr>
            </w:pP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For those student records identified by the Department</w:t>
            </w:r>
            <w:r w:rsidR="00190345">
              <w:rPr>
                <w:rFonts w:ascii="Arial" w:hAnsi="Arial" w:cs="Arial"/>
                <w:bCs/>
                <w:sz w:val="22"/>
                <w:szCs w:val="20"/>
              </w:rPr>
              <w:t>,</w:t>
            </w:r>
            <w:r w:rsidRPr="00CE4005">
              <w:rPr>
                <w:rFonts w:ascii="Arial" w:hAnsi="Arial" w:cs="Arial"/>
                <w:bCs/>
                <w:sz w:val="22"/>
                <w:szCs w:val="20"/>
              </w:rPr>
              <w:t xml:space="preserve"> submit copies of translated </w:t>
            </w:r>
            <w:r w:rsidR="00190345">
              <w:rPr>
                <w:rFonts w:ascii="Arial" w:hAnsi="Arial" w:cs="Arial"/>
                <w:bCs/>
                <w:sz w:val="22"/>
                <w:szCs w:val="20"/>
              </w:rPr>
              <w:t>assessment</w:t>
            </w:r>
            <w:r w:rsidRPr="00CE4005">
              <w:rPr>
                <w:rFonts w:ascii="Arial" w:hAnsi="Arial" w:cs="Arial"/>
                <w:bCs/>
                <w:sz w:val="22"/>
                <w:szCs w:val="20"/>
              </w:rPr>
              <w:t xml:space="preserve"> summaries and progress reports by </w:t>
            </w:r>
            <w:r w:rsidRPr="00190345">
              <w:rPr>
                <w:rFonts w:ascii="Arial" w:hAnsi="Arial" w:cs="Arial"/>
                <w:b/>
                <w:bCs/>
                <w:sz w:val="22"/>
                <w:szCs w:val="20"/>
              </w:rPr>
              <w:t xml:space="preserve">October </w:t>
            </w:r>
            <w:r w:rsidR="00C37F4D">
              <w:rPr>
                <w:rFonts w:ascii="Arial" w:hAnsi="Arial" w:cs="Arial"/>
                <w:b/>
                <w:bCs/>
                <w:sz w:val="22"/>
                <w:szCs w:val="20"/>
              </w:rPr>
              <w:t>26</w:t>
            </w:r>
            <w:r w:rsidRPr="00190345">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13"/>
              <w:keepNext/>
              <w:rPr>
                <w:rFonts w:ascii="Arial" w:hAnsi="Arial" w:cs="Arial"/>
                <w:bCs/>
                <w:sz w:val="22"/>
                <w:szCs w:val="20"/>
              </w:rPr>
            </w:pP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190345">
              <w:rPr>
                <w:rFonts w:ascii="Arial" w:hAnsi="Arial" w:cs="Arial"/>
                <w:b/>
                <w:bCs/>
                <w:sz w:val="22"/>
                <w:szCs w:val="20"/>
              </w:rPr>
              <w:t xml:space="preserve">October </w:t>
            </w:r>
            <w:r w:rsidR="00C37F4D">
              <w:rPr>
                <w:rFonts w:ascii="Arial" w:hAnsi="Arial" w:cs="Arial"/>
                <w:b/>
                <w:bCs/>
                <w:sz w:val="22"/>
                <w:szCs w:val="20"/>
              </w:rPr>
              <w:t>26</w:t>
            </w:r>
            <w:r w:rsidRPr="00190345">
              <w:rPr>
                <w:rFonts w:ascii="Arial" w:hAnsi="Arial" w:cs="Arial"/>
                <w:b/>
                <w:bCs/>
                <w:sz w:val="22"/>
                <w:szCs w:val="20"/>
              </w:rPr>
              <w:t>, 2018</w:t>
            </w:r>
            <w:r w:rsidRPr="00CE4005">
              <w:rPr>
                <w:rFonts w:ascii="Arial" w:hAnsi="Arial" w:cs="Arial"/>
                <w:bCs/>
                <w:sz w:val="22"/>
                <w:szCs w:val="20"/>
              </w:rPr>
              <w:t>.</w:t>
            </w:r>
          </w:p>
          <w:p w:rsidR="007A5067" w:rsidRPr="00CE4005" w:rsidRDefault="007A5067" w:rsidP="007A5067">
            <w:pPr>
              <w:pStyle w:val="Normal13"/>
              <w:keepNext/>
              <w:rPr>
                <w:rFonts w:ascii="Arial" w:hAnsi="Arial" w:cs="Arial"/>
                <w:bCs/>
                <w:sz w:val="22"/>
                <w:szCs w:val="20"/>
              </w:rPr>
            </w:pP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Submit the results of the internal review</w:t>
            </w:r>
            <w:r w:rsidR="00190345">
              <w:rPr>
                <w:rFonts w:ascii="Arial" w:hAnsi="Arial" w:cs="Arial"/>
                <w:bCs/>
                <w:sz w:val="22"/>
                <w:szCs w:val="20"/>
              </w:rPr>
              <w:t xml:space="preserve"> </w:t>
            </w:r>
            <w:r w:rsidRPr="00CE4005">
              <w:rPr>
                <w:rFonts w:ascii="Arial" w:hAnsi="Arial" w:cs="Arial"/>
                <w:bCs/>
                <w:sz w:val="22"/>
                <w:szCs w:val="20"/>
              </w:rPr>
              <w:t xml:space="preserve">of student records and include the following: </w:t>
            </w: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1. the number of records reviewed;</w:t>
            </w: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2. the number of records in compliance;</w:t>
            </w: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A5067" w:rsidRPr="00CE4005" w:rsidRDefault="007A5067" w:rsidP="007A5067">
            <w:pPr>
              <w:pStyle w:val="Normal13"/>
              <w:keepNext/>
              <w:rPr>
                <w:rFonts w:ascii="Arial" w:hAnsi="Arial" w:cs="Arial"/>
                <w:bCs/>
                <w:sz w:val="22"/>
                <w:szCs w:val="20"/>
              </w:rPr>
            </w:pPr>
            <w:r w:rsidRPr="00CE4005">
              <w:rPr>
                <w:rFonts w:ascii="Arial" w:hAnsi="Arial" w:cs="Arial"/>
                <w:bCs/>
                <w:sz w:val="22"/>
                <w:szCs w:val="20"/>
              </w:rPr>
              <w:t xml:space="preserve">Please submit the above information by </w:t>
            </w:r>
            <w:r w:rsidRPr="00190345">
              <w:rPr>
                <w:rFonts w:ascii="Arial" w:hAnsi="Arial" w:cs="Arial"/>
                <w:b/>
                <w:bCs/>
                <w:sz w:val="22"/>
                <w:szCs w:val="20"/>
              </w:rPr>
              <w:t>January 25, 2019</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13"/>
              <w:keepNext/>
              <w:rPr>
                <w:rFonts w:ascii="Verdana" w:hAnsi="Verdana"/>
                <w:b/>
                <w:bCs/>
                <w:sz w:val="22"/>
                <w:szCs w:val="20"/>
              </w:rPr>
            </w:pPr>
            <w:bookmarkStart w:id="62" w:name="PR_DUEDATE_SE_29"/>
            <w:bookmarkEnd w:id="62"/>
            <w:r w:rsidRPr="002541C2">
              <w:rPr>
                <w:rFonts w:ascii="Verdana" w:hAnsi="Verdana"/>
                <w:b/>
                <w:bCs/>
                <w:sz w:val="22"/>
              </w:rPr>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C37F4D">
            <w:pPr>
              <w:pStyle w:val="Normal13"/>
              <w:keepNext/>
              <w:rPr>
                <w:rFonts w:ascii="Arial" w:hAnsi="Arial" w:cs="Arial"/>
                <w:bCs/>
                <w:sz w:val="22"/>
              </w:rPr>
            </w:pPr>
            <w:r w:rsidRPr="00E92FDA">
              <w:rPr>
                <w:rFonts w:ascii="Arial" w:hAnsi="Arial" w:cs="Arial"/>
                <w:bCs/>
                <w:sz w:val="22"/>
              </w:rPr>
              <w:t>10/</w:t>
            </w:r>
            <w:r w:rsidR="00C37F4D">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3"/>
              <w:keepNext/>
              <w:rPr>
                <w:rFonts w:ascii="Arial" w:hAnsi="Arial" w:cs="Arial"/>
                <w:bCs/>
                <w:sz w:val="22"/>
              </w:rPr>
            </w:pPr>
            <w:r w:rsidRPr="00E92FDA">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3"/>
              <w:keepNext/>
              <w:rPr>
                <w:rFonts w:ascii="Arial" w:hAnsi="Arial" w:cs="Arial"/>
                <w:bCs/>
                <w:sz w:val="22"/>
              </w:rPr>
            </w:pPr>
          </w:p>
        </w:tc>
      </w:tr>
    </w:tbl>
    <w:p w:rsidR="007A5067" w:rsidRDefault="007A5067">
      <w:pPr>
        <w:pStyle w:val="Normal13"/>
      </w:pPr>
    </w:p>
    <w:p w:rsidR="007A5067" w:rsidRDefault="007A5067">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14"/>
              <w:keepNext/>
              <w:rPr>
                <w:rFonts w:ascii="Verdana" w:hAnsi="Verdana"/>
                <w:b/>
                <w:sz w:val="22"/>
                <w:szCs w:val="22"/>
              </w:rPr>
            </w:pPr>
            <w:bookmarkStart w:id="63" w:name="CRIT_SE_40"/>
            <w:bookmarkEnd w:id="63"/>
            <w:r w:rsidRPr="00AF5230">
              <w:rPr>
                <w:rFonts w:ascii="Verdana" w:hAnsi="Verdana"/>
                <w:b/>
                <w:sz w:val="22"/>
                <w:szCs w:val="22"/>
              </w:rPr>
              <w:lastRenderedPageBreak/>
              <w:t>SE Criterion # 40 - Instructional grouping requirements for students aged five and older</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4"/>
              <w:keepNext/>
              <w:rPr>
                <w:rFonts w:ascii="Verdana" w:hAnsi="Verdana"/>
                <w:b/>
                <w:sz w:val="22"/>
                <w:szCs w:val="22"/>
              </w:rPr>
            </w:pPr>
            <w:bookmarkStart w:id="64" w:name="RATING_SE_40"/>
            <w:bookmarkEnd w:id="64"/>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4"/>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4"/>
              <w:keepNext/>
              <w:rPr>
                <w:rFonts w:ascii="Verdana" w:hAnsi="Verdana"/>
                <w:b/>
                <w:sz w:val="22"/>
                <w:szCs w:val="22"/>
              </w:rPr>
            </w:pPr>
            <w:bookmarkStart w:id="65" w:name="BASIS_FINDINGS_SE_40"/>
            <w:bookmarkEnd w:id="65"/>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870D21">
            <w:pPr>
              <w:pStyle w:val="Normal14"/>
              <w:keepNext/>
              <w:rPr>
                <w:rFonts w:ascii="Arial" w:hAnsi="Arial" w:cs="Arial"/>
                <w:sz w:val="22"/>
                <w:szCs w:val="22"/>
              </w:rPr>
            </w:pPr>
            <w:r w:rsidRPr="00CE4005">
              <w:rPr>
                <w:rFonts w:ascii="Arial" w:hAnsi="Arial" w:cs="Arial"/>
                <w:sz w:val="22"/>
                <w:szCs w:val="22"/>
              </w:rPr>
              <w:t>A review of documents and an administrative staff interview indicated that all special education instructional groups meet the required student to staff ratios. The two (2) sections of English III each have eight (8) students, one (1) licensed special education teacher</w:t>
            </w:r>
            <w:r w:rsidR="00870D21">
              <w:rPr>
                <w:rFonts w:ascii="Arial" w:hAnsi="Arial" w:cs="Arial"/>
                <w:sz w:val="22"/>
                <w:szCs w:val="22"/>
              </w:rPr>
              <w:t xml:space="preserve"> </w:t>
            </w:r>
            <w:r w:rsidRPr="00CE4005">
              <w:rPr>
                <w:rFonts w:ascii="Arial" w:hAnsi="Arial" w:cs="Arial"/>
                <w:sz w:val="22"/>
                <w:szCs w:val="22"/>
              </w:rPr>
              <w:t>and one (1) paraprofessional. All seven (7) Resource classes have seven (7) or fewer students, one (1) licensed special education teacher and one (1) paraprofessional.</w:t>
            </w:r>
          </w:p>
        </w:tc>
      </w:tr>
    </w:tbl>
    <w:p w:rsidR="007A5067" w:rsidRDefault="007A5067">
      <w:pPr>
        <w:pStyle w:val="Normal14"/>
      </w:pPr>
    </w:p>
    <w:p w:rsidR="007A5067" w:rsidRDefault="007A5067">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15"/>
              <w:keepNext/>
              <w:rPr>
                <w:rFonts w:ascii="Verdana" w:hAnsi="Verdana"/>
                <w:b/>
                <w:sz w:val="22"/>
                <w:szCs w:val="22"/>
              </w:rPr>
            </w:pPr>
            <w:bookmarkStart w:id="66" w:name="CRIT_SE_47"/>
            <w:bookmarkEnd w:id="66"/>
            <w:r w:rsidRPr="00AF5230">
              <w:rPr>
                <w:rFonts w:ascii="Verdana" w:hAnsi="Verdana"/>
                <w:b/>
                <w:sz w:val="22"/>
                <w:szCs w:val="22"/>
              </w:rPr>
              <w:t>SE Criterion # 47 - Procedural requirements applied to students not yet determined to be eligible for special education</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5"/>
              <w:keepNext/>
              <w:rPr>
                <w:rFonts w:ascii="Verdana" w:hAnsi="Verdana"/>
                <w:b/>
                <w:sz w:val="22"/>
                <w:szCs w:val="22"/>
              </w:rPr>
            </w:pPr>
            <w:bookmarkStart w:id="67" w:name="RATING_SE_47"/>
            <w:bookmarkEnd w:id="67"/>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5"/>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5"/>
              <w:keepNext/>
              <w:rPr>
                <w:rFonts w:ascii="Verdana" w:hAnsi="Verdana"/>
                <w:b/>
                <w:sz w:val="22"/>
                <w:szCs w:val="22"/>
              </w:rPr>
            </w:pPr>
            <w:bookmarkStart w:id="68" w:name="BASIS_FINDINGS_SE_47"/>
            <w:bookmarkEnd w:id="68"/>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870D21">
            <w:pPr>
              <w:pStyle w:val="Normal15"/>
              <w:keepNext/>
              <w:rPr>
                <w:rFonts w:ascii="Arial" w:hAnsi="Arial" w:cs="Arial"/>
                <w:sz w:val="22"/>
                <w:szCs w:val="22"/>
              </w:rPr>
            </w:pPr>
            <w:r w:rsidRPr="00CE4005">
              <w:rPr>
                <w:rFonts w:ascii="Arial" w:hAnsi="Arial" w:cs="Arial"/>
                <w:sz w:val="22"/>
                <w:szCs w:val="22"/>
              </w:rPr>
              <w:t xml:space="preserve">A review of </w:t>
            </w:r>
            <w:r w:rsidR="00870D21">
              <w:rPr>
                <w:rFonts w:ascii="Arial" w:hAnsi="Arial" w:cs="Arial"/>
                <w:sz w:val="22"/>
                <w:szCs w:val="22"/>
              </w:rPr>
              <w:t>d</w:t>
            </w:r>
            <w:r w:rsidRPr="00CE4005">
              <w:rPr>
                <w:rFonts w:ascii="Arial" w:hAnsi="Arial" w:cs="Arial"/>
                <w:sz w:val="22"/>
                <w:szCs w:val="22"/>
              </w:rPr>
              <w:t xml:space="preserve">ocuments and an administrative staff interview indicated that the district has procedures for disciplining students not yet determined to be eligible for special education, which </w:t>
            </w:r>
            <w:proofErr w:type="gramStart"/>
            <w:r w:rsidRPr="00CE4005">
              <w:rPr>
                <w:rFonts w:ascii="Arial" w:hAnsi="Arial" w:cs="Arial"/>
                <w:sz w:val="22"/>
                <w:szCs w:val="22"/>
              </w:rPr>
              <w:t>are published</w:t>
            </w:r>
            <w:proofErr w:type="gramEnd"/>
            <w:r w:rsidRPr="00CE4005">
              <w:rPr>
                <w:rFonts w:ascii="Arial" w:hAnsi="Arial" w:cs="Arial"/>
                <w:sz w:val="22"/>
                <w:szCs w:val="22"/>
              </w:rPr>
              <w:t xml:space="preserve"> in the student and parent handbook. </w:t>
            </w:r>
          </w:p>
        </w:tc>
      </w:tr>
    </w:tbl>
    <w:p w:rsidR="007A5067" w:rsidRDefault="007A5067">
      <w:pPr>
        <w:pStyle w:val="Normal15"/>
      </w:pPr>
    </w:p>
    <w:p w:rsidR="007A5067" w:rsidRDefault="007A5067">
      <w:pPr>
        <w:pStyle w:val="Normal1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A5067" w:rsidRPr="00AF5230" w:rsidTr="007A5067">
        <w:trPr>
          <w:tblHeader/>
        </w:trPr>
        <w:tc>
          <w:tcPr>
            <w:tcW w:w="9360" w:type="dxa"/>
            <w:gridSpan w:val="4"/>
            <w:tcBorders>
              <w:bottom w:val="single" w:sz="4" w:space="0" w:color="auto"/>
            </w:tcBorders>
            <w:shd w:val="clear" w:color="auto" w:fill="C0C0C0"/>
          </w:tcPr>
          <w:p w:rsidR="007A5067" w:rsidRPr="00AF5230" w:rsidRDefault="007A5067" w:rsidP="007A5067">
            <w:pPr>
              <w:pStyle w:val="Normal16"/>
              <w:keepNext/>
              <w:rPr>
                <w:rFonts w:ascii="Verdana" w:hAnsi="Verdana"/>
                <w:b/>
                <w:sz w:val="22"/>
                <w:szCs w:val="22"/>
              </w:rPr>
            </w:pPr>
            <w:bookmarkStart w:id="69" w:name="CRIT_SE_54"/>
            <w:bookmarkEnd w:id="69"/>
            <w:r w:rsidRPr="00AF5230">
              <w:rPr>
                <w:rFonts w:ascii="Verdana" w:hAnsi="Verdana"/>
                <w:b/>
                <w:sz w:val="22"/>
                <w:szCs w:val="22"/>
              </w:rPr>
              <w:t>SE Criterion # 54 - Professional development</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6"/>
              <w:keepNext/>
              <w:rPr>
                <w:rFonts w:ascii="Verdana" w:hAnsi="Verdana"/>
                <w:b/>
                <w:sz w:val="22"/>
                <w:szCs w:val="22"/>
              </w:rPr>
            </w:pPr>
            <w:bookmarkStart w:id="70" w:name="RATING_SE_54"/>
            <w:bookmarkEnd w:id="70"/>
            <w:r w:rsidRPr="00AF5230">
              <w:rPr>
                <w:rFonts w:ascii="Verdana" w:hAnsi="Verdana"/>
                <w:b/>
                <w:sz w:val="22"/>
                <w:szCs w:val="22"/>
              </w:rPr>
              <w:t>Rating:</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7A5067" w:rsidP="007A5067">
            <w:pPr>
              <w:pStyle w:val="Normal16"/>
              <w:keepNext/>
              <w:rPr>
                <w:rFonts w:ascii="Arial" w:hAnsi="Arial" w:cs="Arial"/>
                <w:sz w:val="22"/>
                <w:szCs w:val="22"/>
              </w:rPr>
            </w:pPr>
            <w:r w:rsidRPr="00CE4005">
              <w:rPr>
                <w:rFonts w:ascii="Arial" w:hAnsi="Arial" w:cs="Arial"/>
                <w:sz w:val="22"/>
                <w:szCs w:val="22"/>
              </w:rPr>
              <w:t>Partially Implemented</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6"/>
              <w:keepNext/>
              <w:rPr>
                <w:rFonts w:ascii="Verdana" w:hAnsi="Verdana"/>
                <w:b/>
                <w:sz w:val="22"/>
                <w:szCs w:val="22"/>
              </w:rPr>
            </w:pPr>
            <w:bookmarkStart w:id="71" w:name="BASIS_FINDINGS_SE_54"/>
            <w:bookmarkEnd w:id="71"/>
            <w:r w:rsidRPr="00AF5230">
              <w:rPr>
                <w:rFonts w:ascii="Verdana" w:hAnsi="Verdana"/>
                <w:b/>
                <w:sz w:val="22"/>
                <w:szCs w:val="22"/>
              </w:rPr>
              <w:t>Basis for Findings:</w:t>
            </w:r>
          </w:p>
        </w:tc>
      </w:tr>
      <w:tr w:rsidR="007A5067" w:rsidRPr="00596F6D" w:rsidTr="007A5067">
        <w:tc>
          <w:tcPr>
            <w:tcW w:w="9360" w:type="dxa"/>
            <w:gridSpan w:val="4"/>
            <w:tcBorders>
              <w:top w:val="nil"/>
              <w:left w:val="single" w:sz="4" w:space="0" w:color="auto"/>
              <w:bottom w:val="single" w:sz="4" w:space="0" w:color="auto"/>
              <w:right w:val="single" w:sz="4" w:space="0" w:color="auto"/>
            </w:tcBorders>
          </w:tcPr>
          <w:p w:rsidR="007A5067" w:rsidRPr="00596F6D" w:rsidRDefault="007A5067" w:rsidP="00190345">
            <w:pPr>
              <w:pStyle w:val="Normal16"/>
              <w:widowControl w:val="0"/>
              <w:rPr>
                <w:rFonts w:ascii="Arial" w:hAnsi="Arial" w:cs="Arial"/>
                <w:sz w:val="22"/>
                <w:szCs w:val="22"/>
              </w:rPr>
            </w:pPr>
            <w:r w:rsidRPr="00596F6D">
              <w:rPr>
                <w:rFonts w:ascii="Arial" w:hAnsi="Arial" w:cs="Arial"/>
                <w:sz w:val="22"/>
                <w:szCs w:val="22"/>
              </w:rPr>
              <w:t>A review of documents and an administrative staff interview indicated that although the district offers professional development on special education topics for general education staff</w:t>
            </w:r>
            <w:r w:rsidR="00190345" w:rsidRPr="00596F6D">
              <w:rPr>
                <w:rFonts w:ascii="Arial" w:hAnsi="Arial" w:cs="Arial"/>
                <w:sz w:val="22"/>
                <w:szCs w:val="22"/>
              </w:rPr>
              <w:t>,</w:t>
            </w:r>
            <w:r w:rsidRPr="00596F6D">
              <w:rPr>
                <w:rFonts w:ascii="Arial" w:hAnsi="Arial" w:cs="Arial"/>
                <w:sz w:val="22"/>
                <w:szCs w:val="22"/>
              </w:rPr>
              <w:t xml:space="preserve"> </w:t>
            </w:r>
            <w:r w:rsidR="00596F6D" w:rsidRPr="00596F6D">
              <w:rPr>
                <w:rFonts w:ascii="Arial" w:hAnsi="Arial" w:cs="Arial"/>
                <w:color w:val="000000"/>
                <w:sz w:val="22"/>
                <w:szCs w:val="22"/>
              </w:rPr>
              <w:t xml:space="preserve">all staff, including both special education and general education staff, </w:t>
            </w:r>
            <w:r w:rsidR="00596F6D" w:rsidRPr="00596F6D">
              <w:rPr>
                <w:rFonts w:ascii="Arial" w:hAnsi="Arial" w:cs="Arial"/>
                <w:sz w:val="22"/>
                <w:szCs w:val="22"/>
              </w:rPr>
              <w:t xml:space="preserve">are not regularly trained on the following </w:t>
            </w:r>
            <w:r w:rsidRPr="00596F6D">
              <w:rPr>
                <w:rFonts w:ascii="Arial" w:hAnsi="Arial" w:cs="Arial"/>
                <w:sz w:val="22"/>
                <w:szCs w:val="22"/>
              </w:rPr>
              <w:t>topics:</w:t>
            </w:r>
          </w:p>
          <w:p w:rsidR="00596F6D" w:rsidRPr="00596F6D" w:rsidRDefault="0092700A" w:rsidP="00596F6D">
            <w:pPr>
              <w:pStyle w:val="Norm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2"/>
                <w:szCs w:val="22"/>
              </w:rPr>
              <w:t>s</w:t>
            </w:r>
            <w:r w:rsidR="00596F6D" w:rsidRPr="00596F6D">
              <w:rPr>
                <w:rFonts w:ascii="Arial" w:hAnsi="Arial" w:cs="Arial"/>
                <w:color w:val="000000"/>
                <w:sz w:val="22"/>
                <w:szCs w:val="22"/>
              </w:rPr>
              <w:t>tate and federal special education requirements and related local special education policies and procedures;</w:t>
            </w:r>
          </w:p>
          <w:p w:rsidR="00596F6D" w:rsidRPr="00596F6D" w:rsidRDefault="0092700A" w:rsidP="00596F6D">
            <w:pPr>
              <w:pStyle w:val="Norm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2"/>
                <w:szCs w:val="22"/>
              </w:rPr>
              <w:t>a</w:t>
            </w:r>
            <w:r w:rsidR="00596F6D" w:rsidRPr="00596F6D">
              <w:rPr>
                <w:rFonts w:ascii="Arial" w:hAnsi="Arial" w:cs="Arial"/>
                <w:color w:val="000000"/>
                <w:sz w:val="22"/>
                <w:szCs w:val="22"/>
              </w:rPr>
              <w:t>nalyzing and accommodating diverse learning styles of all students in order to achieve an objective of inclusion in the general education classroom of students with diverse learning styles; and</w:t>
            </w:r>
          </w:p>
          <w:p w:rsidR="007A5067" w:rsidRPr="00596F6D" w:rsidRDefault="0092700A" w:rsidP="00596F6D">
            <w:pPr>
              <w:pStyle w:val="NormalWeb"/>
              <w:numPr>
                <w:ilvl w:val="0"/>
                <w:numId w:val="5"/>
              </w:numPr>
              <w:spacing w:before="0" w:beforeAutospacing="0" w:after="0" w:afterAutospacing="0"/>
              <w:rPr>
                <w:rFonts w:ascii="Arial" w:hAnsi="Arial" w:cs="Arial"/>
                <w:color w:val="000000"/>
                <w:sz w:val="20"/>
                <w:szCs w:val="20"/>
              </w:rPr>
            </w:pPr>
            <w:proofErr w:type="gramStart"/>
            <w:r>
              <w:rPr>
                <w:rFonts w:ascii="Arial" w:hAnsi="Arial" w:cs="Arial"/>
                <w:color w:val="000000"/>
                <w:sz w:val="22"/>
                <w:szCs w:val="22"/>
              </w:rPr>
              <w:t>m</w:t>
            </w:r>
            <w:r w:rsidR="00596F6D" w:rsidRPr="00596F6D">
              <w:rPr>
                <w:rFonts w:ascii="Arial" w:hAnsi="Arial" w:cs="Arial"/>
                <w:color w:val="000000"/>
                <w:sz w:val="22"/>
                <w:szCs w:val="22"/>
              </w:rPr>
              <w:t>ethods</w:t>
            </w:r>
            <w:proofErr w:type="gramEnd"/>
            <w:r w:rsidR="00596F6D" w:rsidRPr="00596F6D">
              <w:rPr>
                <w:rFonts w:ascii="Arial" w:hAnsi="Arial" w:cs="Arial"/>
                <w:color w:val="000000"/>
                <w:sz w:val="22"/>
                <w:szCs w:val="22"/>
              </w:rPr>
              <w:t xml:space="preserve"> of collaboration among teachers, paraprofessionals and teacher assistants to accommodate diverse learning styles of all students in the general education classroom.</w:t>
            </w:r>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6"/>
              <w:keepNext/>
              <w:rPr>
                <w:rFonts w:ascii="Verdana" w:hAnsi="Verdana"/>
                <w:b/>
                <w:bCs/>
                <w:sz w:val="22"/>
                <w:szCs w:val="20"/>
              </w:rPr>
            </w:pPr>
            <w:bookmarkStart w:id="72" w:name="ORDER_CORR_ACTION_SE_54"/>
            <w:bookmarkEnd w:id="72"/>
            <w:r w:rsidRPr="00AF5230">
              <w:rPr>
                <w:rFonts w:ascii="Verdana" w:hAnsi="Verdana"/>
                <w:b/>
                <w:bCs/>
                <w:sz w:val="22"/>
                <w:szCs w:val="20"/>
              </w:rPr>
              <w:t>Department Order of Corrective Action:</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596F6D" w:rsidRPr="00596F6D" w:rsidRDefault="00596F6D" w:rsidP="00596F6D">
            <w:pPr>
              <w:pStyle w:val="Normal16"/>
              <w:widowControl w:val="0"/>
              <w:rPr>
                <w:rFonts w:ascii="Arial" w:hAnsi="Arial" w:cs="Arial"/>
                <w:sz w:val="22"/>
                <w:szCs w:val="22"/>
              </w:rPr>
            </w:pPr>
            <w:r w:rsidRPr="00CE4005">
              <w:rPr>
                <w:rFonts w:ascii="Arial" w:hAnsi="Arial" w:cs="Arial"/>
                <w:bCs/>
                <w:sz w:val="22"/>
                <w:szCs w:val="20"/>
              </w:rPr>
              <w:t xml:space="preserve">Provide training to </w:t>
            </w:r>
            <w:r w:rsidRPr="00596F6D">
              <w:rPr>
                <w:rFonts w:ascii="Arial" w:hAnsi="Arial" w:cs="Arial"/>
                <w:color w:val="000000"/>
                <w:sz w:val="22"/>
                <w:szCs w:val="22"/>
              </w:rPr>
              <w:t xml:space="preserve">all staff, including both special education and general education staff, </w:t>
            </w:r>
            <w:r>
              <w:rPr>
                <w:rFonts w:ascii="Arial" w:hAnsi="Arial" w:cs="Arial"/>
                <w:sz w:val="22"/>
                <w:szCs w:val="22"/>
              </w:rPr>
              <w:t>on</w:t>
            </w:r>
          </w:p>
          <w:p w:rsidR="007A5067" w:rsidRPr="00596F6D" w:rsidRDefault="00596F6D" w:rsidP="00596F6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sz w:val="22"/>
                <w:szCs w:val="22"/>
              </w:rPr>
              <w:t>s</w:t>
            </w:r>
            <w:r w:rsidRPr="00596F6D">
              <w:rPr>
                <w:rFonts w:ascii="Arial" w:hAnsi="Arial" w:cs="Arial"/>
                <w:color w:val="000000"/>
                <w:sz w:val="22"/>
                <w:szCs w:val="22"/>
              </w:rPr>
              <w:t>tate and federal special education requirements and related local special education policies and procedures;</w:t>
            </w:r>
            <w:r>
              <w:rPr>
                <w:rFonts w:ascii="Arial" w:hAnsi="Arial" w:cs="Arial"/>
                <w:color w:val="000000"/>
                <w:sz w:val="20"/>
                <w:szCs w:val="20"/>
              </w:rPr>
              <w:t xml:space="preserve"> a</w:t>
            </w:r>
            <w:r w:rsidRPr="00596F6D">
              <w:rPr>
                <w:rFonts w:ascii="Arial" w:hAnsi="Arial" w:cs="Arial"/>
                <w:color w:val="000000"/>
                <w:sz w:val="22"/>
                <w:szCs w:val="22"/>
              </w:rPr>
              <w:t>nalyzing and accommodating diverse learning styles of all students in order to achieve an objective of inclusion in the general education classroom of students with diverse learning styles; and</w:t>
            </w:r>
            <w:r>
              <w:rPr>
                <w:rFonts w:ascii="Arial" w:hAnsi="Arial" w:cs="Arial"/>
                <w:color w:val="000000"/>
                <w:sz w:val="22"/>
                <w:szCs w:val="22"/>
              </w:rPr>
              <w:t xml:space="preserve"> m</w:t>
            </w:r>
            <w:r w:rsidRPr="00596F6D">
              <w:rPr>
                <w:rFonts w:ascii="Arial" w:hAnsi="Arial" w:cs="Arial"/>
                <w:color w:val="000000"/>
                <w:sz w:val="22"/>
                <w:szCs w:val="22"/>
              </w:rPr>
              <w:t>ethods of collaboration among teachers, paraprofessionals and teacher assistants to accommodate diverse learning styles of all students in the general education classroom</w:t>
            </w:r>
            <w:r w:rsidR="00653128">
              <w:rPr>
                <w:rFonts w:ascii="Arial" w:hAnsi="Arial" w:cs="Arial"/>
                <w:color w:val="000000"/>
                <w:sz w:val="22"/>
                <w:szCs w:val="22"/>
              </w:rPr>
              <w:t>.</w:t>
            </w:r>
            <w:proofErr w:type="gramEnd"/>
          </w:p>
        </w:tc>
      </w:tr>
      <w:tr w:rsidR="007A5067" w:rsidRPr="00E166C8" w:rsidTr="007A5067">
        <w:tc>
          <w:tcPr>
            <w:tcW w:w="9360" w:type="dxa"/>
            <w:gridSpan w:val="4"/>
            <w:tcBorders>
              <w:top w:val="single" w:sz="4" w:space="0" w:color="auto"/>
              <w:left w:val="single" w:sz="4" w:space="0" w:color="auto"/>
              <w:bottom w:val="nil"/>
              <w:right w:val="single" w:sz="4" w:space="0" w:color="auto"/>
            </w:tcBorders>
          </w:tcPr>
          <w:p w:rsidR="007A5067" w:rsidRPr="00E166C8" w:rsidRDefault="007A5067" w:rsidP="007A5067">
            <w:pPr>
              <w:pStyle w:val="Normal16"/>
              <w:keepNext/>
              <w:rPr>
                <w:rFonts w:ascii="Verdana" w:hAnsi="Verdana"/>
                <w:b/>
                <w:bCs/>
                <w:sz w:val="22"/>
                <w:szCs w:val="20"/>
              </w:rPr>
            </w:pPr>
            <w:bookmarkStart w:id="73" w:name="REQUIRED_ELEMENTS_SE_54"/>
            <w:bookmarkEnd w:id="73"/>
            <w:r w:rsidRPr="00AF5230">
              <w:rPr>
                <w:rFonts w:ascii="Verdana" w:hAnsi="Verdana"/>
                <w:b/>
                <w:bCs/>
                <w:sz w:val="22"/>
                <w:szCs w:val="20"/>
              </w:rPr>
              <w:lastRenderedPageBreak/>
              <w:t>Required Elements of Progress Reports:</w:t>
            </w:r>
          </w:p>
        </w:tc>
      </w:tr>
      <w:tr w:rsidR="007A5067" w:rsidRPr="00CE4005" w:rsidTr="007A5067">
        <w:tc>
          <w:tcPr>
            <w:tcW w:w="9360" w:type="dxa"/>
            <w:gridSpan w:val="4"/>
            <w:tcBorders>
              <w:top w:val="nil"/>
              <w:left w:val="single" w:sz="4" w:space="0" w:color="auto"/>
              <w:bottom w:val="single" w:sz="4" w:space="0" w:color="auto"/>
              <w:right w:val="single" w:sz="4" w:space="0" w:color="auto"/>
            </w:tcBorders>
          </w:tcPr>
          <w:p w:rsidR="007A5067" w:rsidRPr="00CE4005" w:rsidRDefault="00596F6D" w:rsidP="00D66678">
            <w:pPr>
              <w:pStyle w:val="Normal16"/>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E75A73">
              <w:rPr>
                <w:rFonts w:ascii="Arial" w:hAnsi="Arial" w:cs="Arial"/>
                <w:b/>
                <w:bCs/>
                <w:sz w:val="22"/>
                <w:szCs w:val="20"/>
              </w:rPr>
              <w:t xml:space="preserve">October </w:t>
            </w:r>
            <w:r w:rsidR="00D66678">
              <w:rPr>
                <w:rFonts w:ascii="Arial" w:hAnsi="Arial" w:cs="Arial"/>
                <w:b/>
                <w:bCs/>
                <w:sz w:val="22"/>
                <w:szCs w:val="20"/>
              </w:rPr>
              <w:t>26</w:t>
            </w:r>
            <w:r w:rsidRPr="00E75A73">
              <w:rPr>
                <w:rFonts w:ascii="Arial" w:hAnsi="Arial" w:cs="Arial"/>
                <w:b/>
                <w:bCs/>
                <w:sz w:val="22"/>
                <w:szCs w:val="20"/>
              </w:rPr>
              <w:t>, 2018</w:t>
            </w:r>
            <w:r w:rsidRPr="00CE4005">
              <w:rPr>
                <w:rFonts w:ascii="Arial" w:hAnsi="Arial" w:cs="Arial"/>
                <w:bCs/>
                <w:sz w:val="22"/>
                <w:szCs w:val="20"/>
              </w:rPr>
              <w:t>.</w:t>
            </w:r>
          </w:p>
        </w:tc>
      </w:tr>
      <w:tr w:rsidR="007A5067" w:rsidRPr="00AF5230" w:rsidTr="007A5067">
        <w:tc>
          <w:tcPr>
            <w:tcW w:w="9360" w:type="dxa"/>
            <w:gridSpan w:val="4"/>
            <w:tcBorders>
              <w:top w:val="single" w:sz="4" w:space="0" w:color="auto"/>
              <w:left w:val="single" w:sz="4" w:space="0" w:color="auto"/>
              <w:bottom w:val="single" w:sz="4" w:space="0" w:color="auto"/>
              <w:right w:val="single" w:sz="4" w:space="0" w:color="auto"/>
            </w:tcBorders>
          </w:tcPr>
          <w:p w:rsidR="007A5067" w:rsidRPr="00AF5230" w:rsidRDefault="007A5067" w:rsidP="007A5067">
            <w:pPr>
              <w:pStyle w:val="Normal16"/>
              <w:keepNext/>
              <w:rPr>
                <w:rFonts w:ascii="Verdana" w:hAnsi="Verdana"/>
                <w:b/>
                <w:bCs/>
                <w:sz w:val="22"/>
                <w:szCs w:val="20"/>
              </w:rPr>
            </w:pPr>
            <w:bookmarkStart w:id="74" w:name="PR_DUEDATE_SE_54"/>
            <w:bookmarkEnd w:id="74"/>
            <w:r w:rsidRPr="002541C2">
              <w:rPr>
                <w:rFonts w:ascii="Verdana" w:hAnsi="Verdana"/>
                <w:b/>
                <w:bCs/>
                <w:sz w:val="22"/>
              </w:rPr>
              <w:t>Progress Report Due Date(s)</w:t>
            </w:r>
            <w:r w:rsidRPr="00AF5230">
              <w:rPr>
                <w:rFonts w:ascii="Verdana" w:hAnsi="Verdana"/>
                <w:b/>
                <w:bCs/>
                <w:sz w:val="22"/>
                <w:szCs w:val="20"/>
              </w:rPr>
              <w:t>:</w:t>
            </w:r>
          </w:p>
        </w:tc>
      </w:tr>
      <w:tr w:rsidR="007A5067" w:rsidRPr="00E92FDA" w:rsidTr="007A5067">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D66678">
            <w:pPr>
              <w:pStyle w:val="Normal16"/>
              <w:keepNext/>
              <w:rPr>
                <w:rFonts w:ascii="Arial" w:hAnsi="Arial" w:cs="Arial"/>
                <w:bCs/>
                <w:sz w:val="22"/>
              </w:rPr>
            </w:pPr>
            <w:r w:rsidRPr="00E92FDA">
              <w:rPr>
                <w:rFonts w:ascii="Arial" w:hAnsi="Arial" w:cs="Arial"/>
                <w:bCs/>
                <w:sz w:val="22"/>
              </w:rPr>
              <w:t>10/</w:t>
            </w:r>
            <w:r w:rsidR="00D66678">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A5067" w:rsidRPr="00E92FDA" w:rsidRDefault="007A5067" w:rsidP="007A5067">
            <w:pPr>
              <w:pStyle w:val="Normal16"/>
              <w:keepNext/>
              <w:rPr>
                <w:rFonts w:ascii="Arial" w:hAnsi="Arial" w:cs="Arial"/>
                <w:bCs/>
                <w:sz w:val="22"/>
              </w:rPr>
            </w:pPr>
          </w:p>
        </w:tc>
      </w:tr>
    </w:tbl>
    <w:p w:rsidR="007A5067" w:rsidRDefault="007A5067">
      <w:pPr>
        <w:pStyle w:val="Normal16"/>
      </w:pPr>
    </w:p>
    <w:p w:rsidR="007A5067" w:rsidRDefault="007A5067">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7A5067" w:rsidRPr="00AF5230" w:rsidTr="007A5067">
        <w:trPr>
          <w:tblHeader/>
        </w:trPr>
        <w:tc>
          <w:tcPr>
            <w:tcW w:w="9360" w:type="dxa"/>
            <w:tcBorders>
              <w:bottom w:val="single" w:sz="4" w:space="0" w:color="auto"/>
            </w:tcBorders>
            <w:shd w:val="clear" w:color="auto" w:fill="C0C0C0"/>
          </w:tcPr>
          <w:p w:rsidR="007A5067" w:rsidRPr="00AF5230" w:rsidRDefault="007A5067" w:rsidP="007A5067">
            <w:pPr>
              <w:pStyle w:val="Normal17"/>
              <w:keepNext/>
              <w:rPr>
                <w:rFonts w:ascii="Verdana" w:hAnsi="Verdana"/>
                <w:b/>
                <w:sz w:val="22"/>
                <w:szCs w:val="22"/>
              </w:rPr>
            </w:pPr>
            <w:bookmarkStart w:id="75" w:name="CRIT_SE_56"/>
            <w:bookmarkEnd w:id="75"/>
            <w:r w:rsidRPr="00AF5230">
              <w:rPr>
                <w:rFonts w:ascii="Verdana" w:hAnsi="Verdana"/>
                <w:b/>
                <w:sz w:val="22"/>
                <w:szCs w:val="22"/>
              </w:rPr>
              <w:t>SE Criterion # 56 - Special education programs and services are evaluated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7"/>
              <w:keepNext/>
              <w:rPr>
                <w:rFonts w:ascii="Verdana" w:hAnsi="Verdana"/>
                <w:b/>
                <w:sz w:val="22"/>
                <w:szCs w:val="22"/>
              </w:rPr>
            </w:pPr>
            <w:bookmarkStart w:id="76" w:name="RATING_SE_56"/>
            <w:bookmarkEnd w:id="76"/>
            <w:r w:rsidRPr="00AF5230">
              <w:rPr>
                <w:rFonts w:ascii="Verdana" w:hAnsi="Verdana"/>
                <w:b/>
                <w:sz w:val="22"/>
                <w:szCs w:val="22"/>
              </w:rPr>
              <w:t>Rating:</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7A5067">
            <w:pPr>
              <w:pStyle w:val="Normal17"/>
              <w:keepNext/>
              <w:rPr>
                <w:rFonts w:ascii="Arial" w:hAnsi="Arial" w:cs="Arial"/>
                <w:sz w:val="22"/>
                <w:szCs w:val="22"/>
              </w:rPr>
            </w:pPr>
            <w:r w:rsidRPr="00CE4005">
              <w:rPr>
                <w:rFonts w:ascii="Arial" w:hAnsi="Arial" w:cs="Arial"/>
                <w:sz w:val="22"/>
                <w:szCs w:val="22"/>
              </w:rPr>
              <w:t>Implemented</w:t>
            </w:r>
          </w:p>
        </w:tc>
      </w:tr>
      <w:tr w:rsidR="007A5067" w:rsidRPr="00E166C8" w:rsidTr="007A5067">
        <w:tc>
          <w:tcPr>
            <w:tcW w:w="9360" w:type="dxa"/>
            <w:tcBorders>
              <w:top w:val="single" w:sz="4" w:space="0" w:color="auto"/>
              <w:left w:val="single" w:sz="4" w:space="0" w:color="auto"/>
              <w:bottom w:val="nil"/>
              <w:right w:val="single" w:sz="4" w:space="0" w:color="auto"/>
            </w:tcBorders>
          </w:tcPr>
          <w:p w:rsidR="007A5067" w:rsidRPr="00E166C8" w:rsidRDefault="007A5067" w:rsidP="007A5067">
            <w:pPr>
              <w:pStyle w:val="Normal17"/>
              <w:keepNext/>
              <w:rPr>
                <w:rFonts w:ascii="Verdana" w:hAnsi="Verdana"/>
                <w:b/>
                <w:sz w:val="22"/>
                <w:szCs w:val="22"/>
              </w:rPr>
            </w:pPr>
            <w:bookmarkStart w:id="77" w:name="BASIS_FINDINGS_SE_56"/>
            <w:bookmarkEnd w:id="77"/>
            <w:r w:rsidRPr="00AF5230">
              <w:rPr>
                <w:rFonts w:ascii="Verdana" w:hAnsi="Verdana"/>
                <w:b/>
                <w:sz w:val="22"/>
                <w:szCs w:val="22"/>
              </w:rPr>
              <w:t>Basis for Findings:</w:t>
            </w:r>
          </w:p>
        </w:tc>
      </w:tr>
      <w:tr w:rsidR="007A5067" w:rsidRPr="00CE4005" w:rsidTr="007A5067">
        <w:tc>
          <w:tcPr>
            <w:tcW w:w="9360" w:type="dxa"/>
            <w:tcBorders>
              <w:top w:val="nil"/>
              <w:left w:val="single" w:sz="4" w:space="0" w:color="auto"/>
              <w:bottom w:val="single" w:sz="4" w:space="0" w:color="auto"/>
              <w:right w:val="single" w:sz="4" w:space="0" w:color="auto"/>
            </w:tcBorders>
          </w:tcPr>
          <w:p w:rsidR="007A5067" w:rsidRPr="00CE4005" w:rsidRDefault="007A5067" w:rsidP="00870D21">
            <w:pPr>
              <w:pStyle w:val="Normal17"/>
              <w:keepNext/>
              <w:rPr>
                <w:rFonts w:ascii="Arial" w:hAnsi="Arial" w:cs="Arial"/>
                <w:sz w:val="22"/>
                <w:szCs w:val="22"/>
              </w:rPr>
            </w:pPr>
            <w:r w:rsidRPr="00CE4005">
              <w:rPr>
                <w:rFonts w:ascii="Arial" w:hAnsi="Arial" w:cs="Arial"/>
                <w:sz w:val="22"/>
                <w:szCs w:val="22"/>
              </w:rPr>
              <w:t xml:space="preserve">A review of documents and an administrative staff interview demonstrated that the district's special education programs and services </w:t>
            </w:r>
            <w:proofErr w:type="gramStart"/>
            <w:r w:rsidRPr="00CE4005">
              <w:rPr>
                <w:rFonts w:ascii="Arial" w:hAnsi="Arial" w:cs="Arial"/>
                <w:sz w:val="22"/>
                <w:szCs w:val="22"/>
              </w:rPr>
              <w:t>are regularly evaluated</w:t>
            </w:r>
            <w:proofErr w:type="gramEnd"/>
            <w:r w:rsidRPr="00CE4005">
              <w:rPr>
                <w:rFonts w:ascii="Arial" w:hAnsi="Arial" w:cs="Arial"/>
                <w:sz w:val="22"/>
                <w:szCs w:val="22"/>
              </w:rPr>
              <w:t>. An external evaluator conducted an evaluation of all special education programs in 2016</w:t>
            </w:r>
            <w:r w:rsidR="00596F6D">
              <w:rPr>
                <w:rFonts w:ascii="Arial" w:hAnsi="Arial" w:cs="Arial"/>
                <w:sz w:val="22"/>
                <w:szCs w:val="22"/>
              </w:rPr>
              <w:t xml:space="preserve">, </w:t>
            </w:r>
            <w:r w:rsidRPr="00CE4005">
              <w:rPr>
                <w:rFonts w:ascii="Arial" w:hAnsi="Arial" w:cs="Arial"/>
                <w:sz w:val="22"/>
                <w:szCs w:val="22"/>
              </w:rPr>
              <w:t>review</w:t>
            </w:r>
            <w:r w:rsidR="00596F6D">
              <w:rPr>
                <w:rFonts w:ascii="Arial" w:hAnsi="Arial" w:cs="Arial"/>
                <w:sz w:val="22"/>
                <w:szCs w:val="22"/>
              </w:rPr>
              <w:t>ing</w:t>
            </w:r>
            <w:r w:rsidRPr="00CE4005">
              <w:rPr>
                <w:rFonts w:ascii="Arial" w:hAnsi="Arial" w:cs="Arial"/>
                <w:sz w:val="22"/>
                <w:szCs w:val="22"/>
              </w:rPr>
              <w:t xml:space="preserve"> a representative selection of student records across all disability categories and practices of all special education liaisons. A number of commendable practices </w:t>
            </w:r>
            <w:proofErr w:type="gramStart"/>
            <w:r w:rsidRPr="00CE4005">
              <w:rPr>
                <w:rFonts w:ascii="Arial" w:hAnsi="Arial" w:cs="Arial"/>
                <w:sz w:val="22"/>
                <w:szCs w:val="22"/>
              </w:rPr>
              <w:t>were identified</w:t>
            </w:r>
            <w:proofErr w:type="gramEnd"/>
            <w:r w:rsidR="0016556C">
              <w:rPr>
                <w:rFonts w:ascii="Arial" w:hAnsi="Arial" w:cs="Arial"/>
                <w:sz w:val="22"/>
                <w:szCs w:val="22"/>
              </w:rPr>
              <w:t>,</w:t>
            </w:r>
            <w:r w:rsidRPr="00CE4005">
              <w:rPr>
                <w:rFonts w:ascii="Arial" w:hAnsi="Arial" w:cs="Arial"/>
                <w:sz w:val="22"/>
                <w:szCs w:val="22"/>
              </w:rPr>
              <w:t xml:space="preserve"> such as the district's use of an IEP toolkit to assist staff in impleme</w:t>
            </w:r>
            <w:r w:rsidR="0016556C">
              <w:rPr>
                <w:rFonts w:ascii="Arial" w:hAnsi="Arial" w:cs="Arial"/>
                <w:sz w:val="22"/>
                <w:szCs w:val="22"/>
              </w:rPr>
              <w:t xml:space="preserve">nting </w:t>
            </w:r>
            <w:r w:rsidR="00870D21">
              <w:rPr>
                <w:rFonts w:ascii="Arial" w:hAnsi="Arial" w:cs="Arial"/>
                <w:sz w:val="22"/>
                <w:szCs w:val="22"/>
              </w:rPr>
              <w:t>T</w:t>
            </w:r>
            <w:r w:rsidR="0016556C">
              <w:rPr>
                <w:rFonts w:ascii="Arial" w:hAnsi="Arial" w:cs="Arial"/>
                <w:sz w:val="22"/>
                <w:szCs w:val="22"/>
              </w:rPr>
              <w:t>eam process requirements</w:t>
            </w:r>
            <w:r w:rsidRPr="00CE4005">
              <w:rPr>
                <w:rFonts w:ascii="Arial" w:hAnsi="Arial" w:cs="Arial"/>
                <w:sz w:val="22"/>
                <w:szCs w:val="22"/>
              </w:rPr>
              <w:t xml:space="preserve"> and educationally relevant recommendations in evaluation summaries. </w:t>
            </w:r>
            <w:r w:rsidR="003A5D00">
              <w:rPr>
                <w:rFonts w:ascii="Arial" w:hAnsi="Arial" w:cs="Arial"/>
                <w:sz w:val="22"/>
                <w:szCs w:val="22"/>
              </w:rPr>
              <w:t xml:space="preserve">Recommended </w:t>
            </w:r>
            <w:r w:rsidRPr="00CE4005">
              <w:rPr>
                <w:rFonts w:ascii="Arial" w:hAnsi="Arial" w:cs="Arial"/>
                <w:sz w:val="22"/>
                <w:szCs w:val="22"/>
              </w:rPr>
              <w:t>areas for improvement</w:t>
            </w:r>
            <w:r w:rsidR="003A5D00">
              <w:rPr>
                <w:rFonts w:ascii="Arial" w:hAnsi="Arial" w:cs="Arial"/>
                <w:sz w:val="22"/>
                <w:szCs w:val="22"/>
              </w:rPr>
              <w:t>,</w:t>
            </w:r>
            <w:r w:rsidRPr="00CE4005">
              <w:rPr>
                <w:rFonts w:ascii="Arial" w:hAnsi="Arial" w:cs="Arial"/>
                <w:sz w:val="22"/>
                <w:szCs w:val="22"/>
              </w:rPr>
              <w:t xml:space="preserve"> </w:t>
            </w:r>
            <w:r w:rsidR="003A5D00">
              <w:rPr>
                <w:rFonts w:ascii="Arial" w:hAnsi="Arial" w:cs="Arial"/>
                <w:sz w:val="22"/>
                <w:szCs w:val="22"/>
              </w:rPr>
              <w:t>which included</w:t>
            </w:r>
            <w:r w:rsidRPr="00CE4005">
              <w:rPr>
                <w:rFonts w:ascii="Arial" w:hAnsi="Arial" w:cs="Arial"/>
                <w:sz w:val="22"/>
                <w:szCs w:val="22"/>
              </w:rPr>
              <w:t xml:space="preserve"> training for special education staff on </w:t>
            </w:r>
            <w:r w:rsidR="008D2797" w:rsidRPr="00CE4005">
              <w:rPr>
                <w:rFonts w:ascii="Arial" w:hAnsi="Arial" w:cs="Arial"/>
                <w:sz w:val="22"/>
                <w:szCs w:val="22"/>
              </w:rPr>
              <w:t>developing measurable and specific IEP goals</w:t>
            </w:r>
            <w:r w:rsidR="003A5D00">
              <w:rPr>
                <w:rFonts w:ascii="Arial" w:hAnsi="Arial" w:cs="Arial"/>
                <w:sz w:val="22"/>
                <w:szCs w:val="22"/>
              </w:rPr>
              <w:t xml:space="preserve">, </w:t>
            </w:r>
            <w:r w:rsidR="008D2797">
              <w:rPr>
                <w:rFonts w:ascii="Arial" w:hAnsi="Arial" w:cs="Arial"/>
                <w:sz w:val="22"/>
                <w:szCs w:val="22"/>
              </w:rPr>
              <w:t>have been ongoing.</w:t>
            </w:r>
            <w:r w:rsidR="00653128">
              <w:rPr>
                <w:rFonts w:ascii="Arial" w:hAnsi="Arial" w:cs="Arial"/>
                <w:sz w:val="22"/>
                <w:szCs w:val="22"/>
              </w:rPr>
              <w:t xml:space="preserve"> An administrative staff interview indicated that the next evaluation of the district’s special education programs and services </w:t>
            </w:r>
            <w:proofErr w:type="gramStart"/>
            <w:r w:rsidR="00653128">
              <w:rPr>
                <w:rFonts w:ascii="Arial" w:hAnsi="Arial" w:cs="Arial"/>
                <w:sz w:val="22"/>
                <w:szCs w:val="22"/>
              </w:rPr>
              <w:t>is planned</w:t>
            </w:r>
            <w:proofErr w:type="gramEnd"/>
            <w:r w:rsidR="00653128">
              <w:rPr>
                <w:rFonts w:ascii="Arial" w:hAnsi="Arial" w:cs="Arial"/>
                <w:sz w:val="22"/>
                <w:szCs w:val="22"/>
              </w:rPr>
              <w:t xml:space="preserve"> for 2019.</w:t>
            </w:r>
          </w:p>
        </w:tc>
      </w:tr>
    </w:tbl>
    <w:p w:rsidR="007A5067" w:rsidRDefault="007A5067">
      <w:pPr>
        <w:pStyle w:val="Normal17"/>
      </w:pPr>
    </w:p>
    <w:p w:rsidR="007A5067" w:rsidRPr="00AF5230" w:rsidRDefault="007A5067" w:rsidP="007A5067">
      <w:pPr>
        <w:rPr>
          <w:rFonts w:ascii="Verdana" w:hAnsi="Verdana"/>
          <w:sz w:val="16"/>
          <w:szCs w:val="16"/>
        </w:rPr>
      </w:pPr>
    </w:p>
    <w:sectPr w:rsidR="007A5067" w:rsidRPr="00AF5230" w:rsidSect="007A5067">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C8" w:rsidRDefault="00A84AC8">
      <w:r>
        <w:separator/>
      </w:r>
    </w:p>
  </w:endnote>
  <w:endnote w:type="continuationSeparator" w:id="0">
    <w:p w:rsidR="00A84AC8" w:rsidRDefault="00A8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67" w:rsidRDefault="007A5067" w:rsidP="007A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067" w:rsidRDefault="007A5067" w:rsidP="007A5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67" w:rsidRDefault="007A5067" w:rsidP="007A5067">
    <w:pPr>
      <w:pStyle w:val="Footer"/>
      <w:tabs>
        <w:tab w:val="clear" w:pos="8640"/>
      </w:tabs>
      <w:ind w:right="360"/>
      <w:jc w:val="center"/>
      <w:rPr>
        <w:rFonts w:ascii="Verdana" w:hAnsi="Verdana"/>
        <w:sz w:val="16"/>
        <w:szCs w:val="16"/>
      </w:rPr>
    </w:pPr>
    <w:bookmarkStart w:id="78" w:name="STATE_ED_FOOTER"/>
    <w:r>
      <w:rPr>
        <w:rFonts w:ascii="Verdana" w:hAnsi="Verdana"/>
        <w:sz w:val="16"/>
        <w:szCs w:val="16"/>
      </w:rPr>
      <w:t>Massachusetts Department of Elementary &amp; Secondary Education</w:t>
    </w:r>
    <w:bookmarkEnd w:id="78"/>
    <w:r>
      <w:rPr>
        <w:rFonts w:ascii="Verdana" w:hAnsi="Verdana"/>
        <w:sz w:val="16"/>
        <w:szCs w:val="16"/>
      </w:rPr>
      <w:t xml:space="preserve"> – </w:t>
    </w:r>
    <w:bookmarkStart w:id="79" w:name="AGENCY_NAME_FOOTER"/>
    <w:r w:rsidR="00A524AD">
      <w:rPr>
        <w:rFonts w:ascii="Verdana" w:hAnsi="Verdana"/>
        <w:sz w:val="16"/>
        <w:szCs w:val="16"/>
      </w:rPr>
      <w:t>Office of Public School Monitoring</w:t>
    </w:r>
    <w:r>
      <w:rPr>
        <w:rFonts w:ascii="Verdana" w:hAnsi="Verdana"/>
        <w:sz w:val="16"/>
        <w:szCs w:val="16"/>
      </w:rPr>
      <w:t xml:space="preserve"> </w:t>
    </w:r>
    <w:bookmarkEnd w:id="79"/>
  </w:p>
  <w:p w:rsidR="007A5067" w:rsidRPr="00700A12" w:rsidRDefault="007A5067" w:rsidP="007A5067">
    <w:pPr>
      <w:pStyle w:val="Footer"/>
      <w:tabs>
        <w:tab w:val="clear" w:pos="8640"/>
      </w:tabs>
      <w:ind w:right="360"/>
      <w:jc w:val="center"/>
      <w:rPr>
        <w:rFonts w:ascii="Verdana" w:hAnsi="Verdana"/>
        <w:sz w:val="16"/>
        <w:szCs w:val="16"/>
      </w:rPr>
    </w:pPr>
    <w:bookmarkStart w:id="80" w:name="ORG_NAME_FOOTER"/>
    <w:r>
      <w:rPr>
        <w:rFonts w:ascii="Verdana" w:hAnsi="Verdana"/>
        <w:sz w:val="16"/>
        <w:szCs w:val="16"/>
      </w:rPr>
      <w:t xml:space="preserve">Northeast Metropolitan Regional Vocational </w:t>
    </w:r>
    <w:bookmarkEnd w:id="80"/>
    <w:r w:rsidR="00A524AD">
      <w:rPr>
        <w:rFonts w:ascii="Verdana" w:hAnsi="Verdana"/>
        <w:sz w:val="16"/>
        <w:szCs w:val="16"/>
      </w:rPr>
      <w:t xml:space="preserve">High School </w:t>
    </w:r>
    <w:r>
      <w:rPr>
        <w:rFonts w:ascii="Verdana" w:hAnsi="Verdana"/>
        <w:sz w:val="16"/>
        <w:szCs w:val="16"/>
      </w:rPr>
      <w:t xml:space="preserve">Mid-Cycle Report - </w:t>
    </w:r>
    <w:bookmarkStart w:id="81" w:name="MCR_REPORT_DATE"/>
    <w:r w:rsidRPr="00700A12">
      <w:rPr>
        <w:rFonts w:ascii="Verdana" w:hAnsi="Verdana"/>
        <w:sz w:val="16"/>
        <w:szCs w:val="16"/>
      </w:rPr>
      <w:t>0</w:t>
    </w:r>
    <w:r w:rsidR="00FB2E63">
      <w:rPr>
        <w:rFonts w:ascii="Verdana" w:hAnsi="Verdana"/>
        <w:sz w:val="16"/>
        <w:szCs w:val="16"/>
      </w:rPr>
      <w:t>7</w:t>
    </w:r>
    <w:r w:rsidRPr="00700A12">
      <w:rPr>
        <w:rFonts w:ascii="Verdana" w:hAnsi="Verdana"/>
        <w:sz w:val="16"/>
        <w:szCs w:val="16"/>
      </w:rPr>
      <w:t>/</w:t>
    </w:r>
    <w:r w:rsidR="00FB2E63">
      <w:rPr>
        <w:rFonts w:ascii="Verdana" w:hAnsi="Verdana"/>
        <w:sz w:val="16"/>
        <w:szCs w:val="16"/>
      </w:rPr>
      <w:t>03</w:t>
    </w:r>
    <w:r w:rsidRPr="00700A12">
      <w:rPr>
        <w:rFonts w:ascii="Verdana" w:hAnsi="Verdana"/>
        <w:sz w:val="16"/>
        <w:szCs w:val="16"/>
      </w:rPr>
      <w:t>/2018</w:t>
    </w:r>
    <w:bookmarkEnd w:id="81"/>
  </w:p>
  <w:p w:rsidR="007A5067" w:rsidRPr="00700A12" w:rsidRDefault="007A5067" w:rsidP="007A506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7A42E9">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7A42E9">
      <w:rPr>
        <w:rFonts w:ascii="Verdana" w:hAnsi="Verdana"/>
        <w:noProof/>
        <w:sz w:val="16"/>
        <w:szCs w:val="16"/>
      </w:rPr>
      <w:t>12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C8" w:rsidRDefault="00A84AC8">
      <w:r>
        <w:separator/>
      </w:r>
    </w:p>
  </w:footnote>
  <w:footnote w:type="continuationSeparator" w:id="0">
    <w:p w:rsidR="00A84AC8" w:rsidRDefault="00A84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DDE4454">
      <w:start w:val="1"/>
      <w:numFmt w:val="decimal"/>
      <w:lvlText w:val="%1."/>
      <w:lvlJc w:val="left"/>
      <w:pPr>
        <w:tabs>
          <w:tab w:val="num" w:pos="720"/>
        </w:tabs>
        <w:ind w:left="720" w:hanging="360"/>
      </w:pPr>
      <w:rPr>
        <w:rFonts w:hint="default"/>
      </w:rPr>
    </w:lvl>
    <w:lvl w:ilvl="1" w:tplc="989C1462" w:tentative="1">
      <w:start w:val="1"/>
      <w:numFmt w:val="lowerLetter"/>
      <w:lvlText w:val="%2."/>
      <w:lvlJc w:val="left"/>
      <w:pPr>
        <w:tabs>
          <w:tab w:val="num" w:pos="1440"/>
        </w:tabs>
        <w:ind w:left="1440" w:hanging="360"/>
      </w:pPr>
    </w:lvl>
    <w:lvl w:ilvl="2" w:tplc="6E00759A" w:tentative="1">
      <w:start w:val="1"/>
      <w:numFmt w:val="lowerRoman"/>
      <w:lvlText w:val="%3."/>
      <w:lvlJc w:val="right"/>
      <w:pPr>
        <w:tabs>
          <w:tab w:val="num" w:pos="2160"/>
        </w:tabs>
        <w:ind w:left="2160" w:hanging="180"/>
      </w:pPr>
    </w:lvl>
    <w:lvl w:ilvl="3" w:tplc="3902491C" w:tentative="1">
      <w:start w:val="1"/>
      <w:numFmt w:val="decimal"/>
      <w:lvlText w:val="%4."/>
      <w:lvlJc w:val="left"/>
      <w:pPr>
        <w:tabs>
          <w:tab w:val="num" w:pos="2880"/>
        </w:tabs>
        <w:ind w:left="2880" w:hanging="360"/>
      </w:pPr>
    </w:lvl>
    <w:lvl w:ilvl="4" w:tplc="24203A56" w:tentative="1">
      <w:start w:val="1"/>
      <w:numFmt w:val="lowerLetter"/>
      <w:lvlText w:val="%5."/>
      <w:lvlJc w:val="left"/>
      <w:pPr>
        <w:tabs>
          <w:tab w:val="num" w:pos="3600"/>
        </w:tabs>
        <w:ind w:left="3600" w:hanging="360"/>
      </w:pPr>
    </w:lvl>
    <w:lvl w:ilvl="5" w:tplc="877C380A" w:tentative="1">
      <w:start w:val="1"/>
      <w:numFmt w:val="lowerRoman"/>
      <w:lvlText w:val="%6."/>
      <w:lvlJc w:val="right"/>
      <w:pPr>
        <w:tabs>
          <w:tab w:val="num" w:pos="4320"/>
        </w:tabs>
        <w:ind w:left="4320" w:hanging="180"/>
      </w:pPr>
    </w:lvl>
    <w:lvl w:ilvl="6" w:tplc="2C3099BA" w:tentative="1">
      <w:start w:val="1"/>
      <w:numFmt w:val="decimal"/>
      <w:lvlText w:val="%7."/>
      <w:lvlJc w:val="left"/>
      <w:pPr>
        <w:tabs>
          <w:tab w:val="num" w:pos="5040"/>
        </w:tabs>
        <w:ind w:left="5040" w:hanging="360"/>
      </w:pPr>
    </w:lvl>
    <w:lvl w:ilvl="7" w:tplc="2494A732" w:tentative="1">
      <w:start w:val="1"/>
      <w:numFmt w:val="lowerLetter"/>
      <w:lvlText w:val="%8."/>
      <w:lvlJc w:val="left"/>
      <w:pPr>
        <w:tabs>
          <w:tab w:val="num" w:pos="5760"/>
        </w:tabs>
        <w:ind w:left="5760" w:hanging="360"/>
      </w:pPr>
    </w:lvl>
    <w:lvl w:ilvl="8" w:tplc="AB6243AE" w:tentative="1">
      <w:start w:val="1"/>
      <w:numFmt w:val="lowerRoman"/>
      <w:lvlText w:val="%9."/>
      <w:lvlJc w:val="right"/>
      <w:pPr>
        <w:tabs>
          <w:tab w:val="num" w:pos="6480"/>
        </w:tabs>
        <w:ind w:left="6480" w:hanging="180"/>
      </w:pPr>
    </w:lvl>
  </w:abstractNum>
  <w:abstractNum w:abstractNumId="3" w15:restartNumberingAfterBreak="0">
    <w:nsid w:val="5BD53A91"/>
    <w:multiLevelType w:val="hybridMultilevel"/>
    <w:tmpl w:val="50E024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6546B"/>
    <w:rsid w:val="001124DC"/>
    <w:rsid w:val="0016556C"/>
    <w:rsid w:val="00190345"/>
    <w:rsid w:val="001C1612"/>
    <w:rsid w:val="00301E09"/>
    <w:rsid w:val="0037043A"/>
    <w:rsid w:val="003A5D00"/>
    <w:rsid w:val="00406CD6"/>
    <w:rsid w:val="00533E1C"/>
    <w:rsid w:val="00596F6D"/>
    <w:rsid w:val="005A6588"/>
    <w:rsid w:val="00601829"/>
    <w:rsid w:val="00625325"/>
    <w:rsid w:val="00653128"/>
    <w:rsid w:val="007A42E9"/>
    <w:rsid w:val="007A5067"/>
    <w:rsid w:val="00836FD7"/>
    <w:rsid w:val="00870D21"/>
    <w:rsid w:val="008D2797"/>
    <w:rsid w:val="009175A1"/>
    <w:rsid w:val="0092700A"/>
    <w:rsid w:val="009C5111"/>
    <w:rsid w:val="00A524AD"/>
    <w:rsid w:val="00A84AC8"/>
    <w:rsid w:val="00AF6B22"/>
    <w:rsid w:val="00B938F3"/>
    <w:rsid w:val="00BB33D4"/>
    <w:rsid w:val="00C37F4D"/>
    <w:rsid w:val="00D66678"/>
    <w:rsid w:val="00D85236"/>
    <w:rsid w:val="00DD15E3"/>
    <w:rsid w:val="00DD380E"/>
    <w:rsid w:val="00E14359"/>
    <w:rsid w:val="00E466AC"/>
    <w:rsid w:val="00FB2E63"/>
    <w:rsid w:val="00FB4329"/>
    <w:rsid w:val="00FD7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98D99-61BD-46A7-9904-E0FA4DE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styleId="NormalWeb">
    <w:name w:val="Normal (Web)"/>
    <w:basedOn w:val="Normal"/>
    <w:uiPriority w:val="99"/>
    <w:unhideWhenUsed/>
    <w:rsid w:val="00596F6D"/>
    <w:pPr>
      <w:spacing w:before="100" w:beforeAutospacing="1" w:after="100" w:afterAutospacing="1"/>
    </w:pPr>
  </w:style>
  <w:style w:type="character" w:styleId="Hyperlink">
    <w:name w:val="Hyperlink"/>
    <w:uiPriority w:val="99"/>
    <w:unhideWhenUsed/>
    <w:rsid w:val="00C37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3470">
      <w:bodyDiv w:val="1"/>
      <w:marLeft w:val="0"/>
      <w:marRight w:val="0"/>
      <w:marTop w:val="0"/>
      <w:marBottom w:val="0"/>
      <w:divBdr>
        <w:top w:val="none" w:sz="0" w:space="0" w:color="auto"/>
        <w:left w:val="none" w:sz="0" w:space="0" w:color="auto"/>
        <w:bottom w:val="none" w:sz="0" w:space="0" w:color="auto"/>
        <w:right w:val="none" w:sz="0" w:space="0" w:color="auto"/>
      </w:divBdr>
    </w:div>
    <w:div w:id="1871256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cspd/mod1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DESE-231-43318</_dlc_DocId>
    <_dlc_DocIdUrl xmlns="733efe1c-5bbe-4968-87dc-d400e65c879f">
      <Url>https://sharepoint.doemass.org/ese/webteam/cps/_layouts/DocIdRedir.aspx?ID=DESE-231-43318</Url>
      <Description>DESE-231-43318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EFABCB-5523-49C1-85E1-719694C79AE6}">
  <ds:schemaRefs>
    <ds:schemaRef ds:uri="http://schemas.microsoft.com/sharepoint/v3/contenttype/forms"/>
  </ds:schemaRefs>
</ds:datastoreItem>
</file>

<file path=customXml/itemProps2.xml><?xml version="1.0" encoding="utf-8"?>
<ds:datastoreItem xmlns:ds="http://schemas.openxmlformats.org/officeDocument/2006/customXml" ds:itemID="{B8CFCE6F-E768-4E90-B492-4AA6072F06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4B9420-A0E0-4AE4-B94C-8EFCCC66D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9A033-B0BD-4F71-BF28-84F4D9F598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3929</Words>
  <Characters>22687</Characters>
  <Application>Microsoft Office Word</Application>
  <DocSecurity>0</DocSecurity>
  <Lines>553</Lines>
  <Paragraphs>235</Paragraphs>
  <ScaleCrop>false</ScaleCrop>
  <HeadingPairs>
    <vt:vector size="2" baseType="variant">
      <vt:variant>
        <vt:lpstr>Title</vt:lpstr>
      </vt:variant>
      <vt:variant>
        <vt:i4>1</vt:i4>
      </vt:variant>
    </vt:vector>
  </HeadingPairs>
  <TitlesOfParts>
    <vt:vector size="1" baseType="lpstr">
      <vt:lpstr>Northeast Metro RVTS mid-cycle Report 2018</vt:lpstr>
    </vt:vector>
  </TitlesOfParts>
  <Company/>
  <LinksUpToDate>false</LinksUpToDate>
  <CharactersWithSpaces>26418</CharactersWithSpaces>
  <SharedDoc>false</SharedDoc>
  <HLinks>
    <vt:vector size="6" baseType="variant">
      <vt:variant>
        <vt:i4>1114199</vt:i4>
      </vt:variant>
      <vt:variant>
        <vt:i4>0</vt:i4>
      </vt:variant>
      <vt:variant>
        <vt:i4>0</vt:i4>
      </vt:variant>
      <vt:variant>
        <vt:i4>5</vt:i4>
      </vt:variant>
      <vt:variant>
        <vt:lpwstr>http://www.doe.mass.edu/sped/cspd/mod1F.html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Metro RVTS mid-cycle Report 2018</dc:title>
  <dc:subject/>
  <dc:creator>DESE</dc:creator>
  <cp:keywords/>
  <dc:description/>
  <cp:lastModifiedBy>Zou, Dong (EOE)</cp:lastModifiedBy>
  <cp:revision>3</cp:revision>
  <cp:lastPrinted>2018-07-03T17:57:00Z</cp:lastPrinted>
  <dcterms:created xsi:type="dcterms:W3CDTF">2018-07-12T16:15:00Z</dcterms:created>
  <dcterms:modified xsi:type="dcterms:W3CDTF">2018-07-17T20:09:00Z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