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4F75" w14:textId="77777777" w:rsidR="00E9184E" w:rsidRDefault="00E9184E">
      <w:pPr>
        <w:pStyle w:val="BodyText"/>
        <w:kinsoku w:val="0"/>
        <w:overflowPunct w:val="0"/>
        <w:rPr>
          <w:rFonts w:ascii="Times New Roman" w:hAnsi="Times New Roman" w:cs="Times New Roman"/>
          <w:b w:val="0"/>
          <w:bCs w:val="0"/>
          <w:sz w:val="20"/>
          <w:szCs w:val="20"/>
        </w:rPr>
      </w:pPr>
    </w:p>
    <w:p w14:paraId="684BFE43" w14:textId="403A1482" w:rsidR="00E9184E" w:rsidRDefault="004824A7">
      <w:pPr>
        <w:pStyle w:val="BodyText"/>
        <w:kinsoku w:val="0"/>
        <w:overflowPunct w:val="0"/>
        <w:rPr>
          <w:rFonts w:ascii="Times New Roman" w:hAnsi="Times New Roman" w:cs="Times New Roman"/>
          <w:b w:val="0"/>
          <w:bCs w:val="0"/>
          <w:sz w:val="20"/>
          <w:szCs w:val="20"/>
        </w:rPr>
      </w:pPr>
      <w:r>
        <w:rPr>
          <w:noProof/>
        </w:rPr>
        <mc:AlternateContent>
          <mc:Choice Requires="wps">
            <w:drawing>
              <wp:inline distT="0" distB="0" distL="0" distR="0" wp14:anchorId="0F319074" wp14:editId="7B7F61B7">
                <wp:extent cx="6400800" cy="776605"/>
                <wp:effectExtent l="0" t="0" r="19050" b="234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88E0B" w14:textId="77777777" w:rsidR="004824A7" w:rsidRDefault="004824A7" w:rsidP="004824A7">
                            <w:pPr>
                              <w:pStyle w:val="BodyText"/>
                              <w:kinsoku w:val="0"/>
                              <w:overflowPunct w:val="0"/>
                              <w:spacing w:before="201"/>
                              <w:ind w:left="528" w:right="528"/>
                              <w:jc w:val="center"/>
                            </w:pPr>
                            <w:r>
                              <w:t>MASSACHUSETTS DEPARTMENT OF ELEMENTARY AND SECONDARY EDUCATION</w:t>
                            </w:r>
                          </w:p>
                          <w:p w14:paraId="4E3E1F0D" w14:textId="77777777" w:rsidR="004824A7" w:rsidRDefault="004824A7" w:rsidP="004824A7">
                            <w:pPr>
                              <w:pStyle w:val="BodyText"/>
                              <w:kinsoku w:val="0"/>
                              <w:overflowPunct w:val="0"/>
                              <w:spacing w:before="58"/>
                              <w:ind w:left="527" w:right="528"/>
                              <w:jc w:val="center"/>
                            </w:pPr>
                            <w:r>
                              <w:t>Public School Monitoring</w:t>
                            </w:r>
                          </w:p>
                        </w:txbxContent>
                      </wps:txbx>
                      <wps:bodyPr rot="0" vert="horz" wrap="square" lIns="0" tIns="0" rIns="0" bIns="0" anchor="t" anchorCtr="0" upright="1">
                        <a:noAutofit/>
                      </wps:bodyPr>
                    </wps:wsp>
                  </a:graphicData>
                </a:graphic>
              </wp:inline>
            </w:drawing>
          </mc:Choice>
          <mc:Fallback>
            <w:pict>
              <v:shapetype w14:anchorId="0F319074" id="_x0000_t202" coordsize="21600,21600" o:spt="202" path="m,l,21600r21600,l21600,xe">
                <v:stroke joinstyle="miter"/>
                <v:path gradientshapeok="t" o:connecttype="rect"/>
              </v:shapetype>
              <v:shape id="Text Box 2"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ngQIAAAsFAAAOAAAAZHJzL2Uyb0RvYy54bWysVF1v2yAUfZ+0/4B4T21nTppadaouTqZJ&#10;+5La/QAMOEbDwIDE7qb9911wnLbryzSNB/saLodz7j34+mboJDpy64RWJc4uUoy4opoJtS/x1/vd&#10;bIWR80QxIrXiJX7gDt+sX7+67k3B57rVknGLAES5ojclbr03RZI42vKOuAttuILFRtuOePi0+4RZ&#10;0gN6J5N5mi6TXltmrKbcOZitxkW8jvhNw6n/3DSOeyRLDNx8fNr4rMMzWV+TYm+JaQU90SD/wKIj&#10;QsGhZ6iKeIIOVryA6gS12unGX1DdJbppBOVRA6jJ0j/U3LXE8KgFiuPMuUzu/8HST8cvFglW4gVG&#10;inTQons+ePRWD2geqtMbV0DSnYE0P8A0dDkqdeaDpt8cUnrTErXnt9bqvuWEAbss7EyebB1xXACp&#10;+4+awTHk4HUEGhrbhdJBMRCgQ5cezp0JVChMLvM0XaWwRGHt8nK5TBfxCFJMu411/h3XHQpBiS10&#10;PqKT4wfnAxtSTCnhMKV3QsrYfalQD5Sv0kXA7wzUgtVy1KilYCExbHF2X2+kRUcSvBTHiYN7mtYJ&#10;D46WoisxMIYRkkgRKrNVLMaeCDnGwEqqsAxCgecpGp3z8yq92q62q3yWz5fbWZ5W1ex2t8lny112&#10;uajeVJtNlf0KPLO8aAVjXAWqk4uz/O9ccrpPo//OPn4m6ZnyXRwvlSfPacSKg6rpHdVFSwQXjH7w&#10;Qz1AQYJPas0ewBxWQ++gDfBHgaDV9gdGPdzOErvvB2I5RvK9AoNBip8COwX1FBBFYWuJPUZjuPHj&#10;lT8YK/YtII8WVvoWTNiI6I9HFifrwo2L5E9/h3Cln37HrMd/2Po3AAAA//8DAFBLAwQUAAYACAAA&#10;ACEANk6KQ90AAAAGAQAADwAAAGRycy9kb3ducmV2LnhtbEyPQUvDQBCF74L/YRnBi9hdI5USsyki&#10;VoRCwVaU3rbZMQlmZ8Putkn/vVMv9TLM4w3vfVPMR9eJA4bYetJwN1EgkCpvW6o1fGwWtzMQMRmy&#10;pvOEGo4YYV5eXhQmt36gdzysUy04hGJuNDQp9bmUsWrQmTjxPRJ73z44k1iGWtpgBg53ncyUepDO&#10;tMQNjenxucHqZ7133LvYtjdhSV+vn8Mw3bwcp6vl21br66vx6RFEwjGdj+GEz+hQMtPO78lG0Wng&#10;R9LfPHlKzVjveMuye5BlIf/jl78AAAD//wMAUEsBAi0AFAAGAAgAAAAhALaDOJL+AAAA4QEAABMA&#10;AAAAAAAAAAAAAAAAAAAAAFtDb250ZW50X1R5cGVzXS54bWxQSwECLQAUAAYACAAAACEAOP0h/9YA&#10;AACUAQAACwAAAAAAAAAAAAAAAAAvAQAAX3JlbHMvLnJlbHNQSwECLQAUAAYACAAAACEAKW2vp4EC&#10;AAALBQAADgAAAAAAAAAAAAAAAAAuAgAAZHJzL2Uyb0RvYy54bWxQSwECLQAUAAYACAAAACEANk6K&#10;Q90AAAAGAQAADwAAAAAAAAAAAAAAAADbBAAAZHJzL2Rvd25yZXYueG1sUEsFBgAAAAAEAAQA8wAA&#10;AOUFAAAAAA==&#10;" filled="f" strokeweight="1.5pt">
                <v:stroke linestyle="thinThin"/>
                <v:textbox inset="0,0,0,0">
                  <w:txbxContent>
                    <w:p w14:paraId="67088E0B" w14:textId="77777777" w:rsidR="004824A7" w:rsidRDefault="004824A7" w:rsidP="004824A7">
                      <w:pPr>
                        <w:pStyle w:val="BodyText"/>
                        <w:kinsoku w:val="0"/>
                        <w:overflowPunct w:val="0"/>
                        <w:spacing w:before="201"/>
                        <w:ind w:left="528" w:right="528"/>
                        <w:jc w:val="center"/>
                      </w:pPr>
                      <w:r>
                        <w:t>MASSACHUSETTS DEPARTMENT OF ELEMENTARY AND SECONDARY EDUCATION</w:t>
                      </w:r>
                    </w:p>
                    <w:p w14:paraId="4E3E1F0D" w14:textId="77777777" w:rsidR="004824A7" w:rsidRDefault="004824A7" w:rsidP="004824A7">
                      <w:pPr>
                        <w:pStyle w:val="BodyText"/>
                        <w:kinsoku w:val="0"/>
                        <w:overflowPunct w:val="0"/>
                        <w:spacing w:before="58"/>
                        <w:ind w:left="527" w:right="528"/>
                        <w:jc w:val="center"/>
                      </w:pPr>
                      <w:r>
                        <w:t>Public School Monitoring</w:t>
                      </w:r>
                    </w:p>
                  </w:txbxContent>
                </v:textbox>
                <w10:anchorlock/>
              </v:shape>
            </w:pict>
          </mc:Fallback>
        </mc:AlternateContent>
      </w:r>
    </w:p>
    <w:p w14:paraId="46664A79" w14:textId="77777777" w:rsidR="00E9184E" w:rsidRDefault="00E9184E">
      <w:pPr>
        <w:pStyle w:val="BodyText"/>
        <w:kinsoku w:val="0"/>
        <w:overflowPunct w:val="0"/>
        <w:rPr>
          <w:rFonts w:ascii="Times New Roman" w:hAnsi="Times New Roman" w:cs="Times New Roman"/>
          <w:b w:val="0"/>
          <w:bCs w:val="0"/>
          <w:sz w:val="20"/>
          <w:szCs w:val="20"/>
        </w:rPr>
      </w:pPr>
    </w:p>
    <w:p w14:paraId="4E596E44" w14:textId="77777777" w:rsidR="00E9184E" w:rsidRDefault="00E9184E">
      <w:pPr>
        <w:pStyle w:val="BodyText"/>
        <w:kinsoku w:val="0"/>
        <w:overflowPunct w:val="0"/>
        <w:rPr>
          <w:rFonts w:ascii="Times New Roman" w:hAnsi="Times New Roman" w:cs="Times New Roman"/>
          <w:b w:val="0"/>
          <w:bCs w:val="0"/>
          <w:sz w:val="20"/>
          <w:szCs w:val="20"/>
        </w:rPr>
      </w:pPr>
    </w:p>
    <w:p w14:paraId="57E814CF" w14:textId="1E2AB258" w:rsidR="00E9184E" w:rsidRDefault="00D01780">
      <w:pPr>
        <w:pStyle w:val="BodyText"/>
        <w:kinsoku w:val="0"/>
        <w:overflowPunct w:val="0"/>
        <w:spacing w:before="52" w:line="584" w:lineRule="exact"/>
        <w:ind w:left="2523" w:right="3016"/>
        <w:jc w:val="center"/>
      </w:pPr>
      <w:r>
        <w:rPr>
          <w:spacing w:val="-5"/>
        </w:rPr>
        <w:t xml:space="preserve">FOCUSED MONITORING REVIEW </w:t>
      </w:r>
      <w:r>
        <w:t>CORRECTIVE ACTION PLAN</w:t>
      </w:r>
    </w:p>
    <w:p w14:paraId="7D733325" w14:textId="2F7253B1" w:rsidR="00E9184E" w:rsidRDefault="00D01780">
      <w:pPr>
        <w:pStyle w:val="BodyText"/>
        <w:kinsoku w:val="0"/>
        <w:overflowPunct w:val="0"/>
        <w:spacing w:before="127" w:line="480" w:lineRule="auto"/>
        <w:ind w:left="2523" w:right="3024"/>
        <w:jc w:val="center"/>
      </w:pPr>
      <w:r>
        <w:t>Charter School or District: Taunton FMR Onsite Year: 2018-2019 Program Area: Special Education</w:t>
      </w:r>
      <w:r w:rsidR="004824A7">
        <w:br/>
      </w:r>
    </w:p>
    <w:p w14:paraId="477E0C80" w14:textId="45BA6BA0" w:rsidR="00E9184E" w:rsidRDefault="00D01780" w:rsidP="004824A7">
      <w:pPr>
        <w:pStyle w:val="BodyText"/>
        <w:kinsoku w:val="0"/>
        <w:overflowPunct w:val="0"/>
        <w:spacing w:before="9"/>
        <w:jc w:val="center"/>
        <w:rPr>
          <w:sz w:val="20"/>
          <w:szCs w:val="20"/>
        </w:rPr>
      </w:pPr>
      <w:r>
        <w:rPr>
          <w:noProof/>
        </w:rPr>
        <mc:AlternateContent>
          <mc:Choice Requires="wps">
            <w:drawing>
              <wp:inline distT="0" distB="0" distL="0" distR="0" wp14:anchorId="796530E1" wp14:editId="7DF4FB61">
                <wp:extent cx="5995670" cy="958215"/>
                <wp:effectExtent l="0" t="0" r="24130" b="1333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95821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246B5B" w14:textId="77777777" w:rsidR="00E9184E" w:rsidRDefault="00D01780">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06/19/2019.</w:t>
                            </w:r>
                          </w:p>
                          <w:p w14:paraId="6D3724D3" w14:textId="77777777" w:rsidR="00E9184E" w:rsidRDefault="00E9184E">
                            <w:pPr>
                              <w:pStyle w:val="BodyText"/>
                              <w:kinsoku w:val="0"/>
                              <w:overflowPunct w:val="0"/>
                            </w:pPr>
                          </w:p>
                          <w:p w14:paraId="778C9747" w14:textId="77777777" w:rsidR="00E9184E" w:rsidRDefault="00D01780">
                            <w:pPr>
                              <w:pStyle w:val="BodyText"/>
                              <w:kinsoku w:val="0"/>
                              <w:overflowPunct w:val="0"/>
                              <w:ind w:left="1187" w:right="1207"/>
                              <w:jc w:val="center"/>
                            </w:pPr>
                            <w:r>
                              <w:t>Mandatory One-Year Compliance Date: 06/19/2020</w:t>
                            </w:r>
                          </w:p>
                        </w:txbxContent>
                      </wps:txbx>
                      <wps:bodyPr rot="0" vert="horz" wrap="square" lIns="0" tIns="0" rIns="0" bIns="0" anchor="t" anchorCtr="0" upright="1">
                        <a:noAutofit/>
                      </wps:bodyPr>
                    </wps:wsp>
                  </a:graphicData>
                </a:graphic>
              </wp:inline>
            </w:drawing>
          </mc:Choice>
          <mc:Fallback>
            <w:pict>
              <v:shape w14:anchorId="796530E1" id="Text Box 3" o:spid="_x0000_s1027" type="#_x0000_t202" style="width:472.1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hggIAABEFAAAOAAAAZHJzL2Uyb0RvYy54bWysVF1v2yAUfZ+0/4B4Tx2nTppYdaouTqZJ&#10;3YfU7gcQwDYaBgYkdjftv++C47RdX6ZpfsDX5nI4594D1zd9K9GRWye0KnB6McWIK6qZUHWBvz7s&#10;JkuMnCeKEakVL/Ajd/hm/fbNdWdyPtONloxbBCDK5Z0pcOO9yZPE0Ya3xF1owxVMVtq2xMOnrRNm&#10;SQforUxm0+ki6bRlxmrKnYO/5TCJ1xG/qjj1n6vKcY9kgYGbj6ON4z6Myfqa5LUlphH0RIP8A4uW&#10;CAWbnqFK4gk6WPEKqhXUaqcrf0F1m+iqEpRHDaAmnf6h5r4hhkctUBxnzmVy/w+Wfjp+sUiwAmcY&#10;KdJCix5479E73aPLUJ3OuByS7g2k+R5+Q5ejUmfuNP3mkNKbhqia31qru4YTBuzSsDJ5tnTAcQFk&#10;333UDLYhB68jUF/ZNpQOioEAHbr0eO5MoELh53y1mi+uYIrC3Gq+nKXzuAXJx9XGOv+e6xaFoMAW&#10;Oh/RyfHO+cCG5GNK2EzpnZAydl8q1BV4cTkP8K2BUjhVDxK1FCzkhRXO1vuNtOhIgpXic6Lgnqe1&#10;woOhpWgLvDwnkTwUZqtY3NATIYcYSEkVwEEn0DxFg3F+rqar7XK7zCbZbLGdZNOynNzuNtlksUuv&#10;5uVludmU6a/AM83yRjDGVaA6mjjN/s4kp+M02O9s4xeSXijfxee18uQljVhwUDW+o7roiGCCwQ6+&#10;3/fRetEuwS17zR7BIlZDB6EbcK9A0Gj7A6MOzih05vuBWI6R/KDAZpDix8COwX4MiKKwtMAeoyHc&#10;+OHgH4wVdQPIg5GVvgUrViK65InFycBw7qKG0x0RDvbz75j1dJOtfwMAAP//AwBQSwMEFAAGAAgA&#10;AAAhABs6SR/eAAAABQEAAA8AAABkcnMvZG93bnJldi54bWxMj0FPwkAQhe8m/ofNmHiTrViJ1G5J&#10;MaAXLyCYeNt2x7axO1u6C9R/z8hFLi+ZvJf3vklng23FAXvfOFJwP4pAIJXONFQp2Hws755A+KDJ&#10;6NYRKvhFD7Ps+irViXFHWuFhHSrBJeQTraAOoUuk9GWNVvuR65DY+3a91YHPvpKm10cut60cR9FE&#10;Wt0QL9S6w5cay5/13ipYFfNl/lVuX9928SKfxIvh8/1hrtTtzZA/gwg4hP8w/OEzOmTMVLg9GS9a&#10;BfxIOCt70zgegyg49BhNQWapvKTPTgAAAP//AwBQSwECLQAUAAYACAAAACEAtoM4kv4AAADhAQAA&#10;EwAAAAAAAAAAAAAAAAAAAAAAW0NvbnRlbnRfVHlwZXNdLnhtbFBLAQItABQABgAIAAAAIQA4/SH/&#10;1gAAAJQBAAALAAAAAAAAAAAAAAAAAC8BAABfcmVscy8ucmVsc1BLAQItABQABgAIAAAAIQBI/Hjh&#10;ggIAABEFAAAOAAAAAAAAAAAAAAAAAC4CAABkcnMvZTJvRG9jLnhtbFBLAQItABQABgAIAAAAIQAb&#10;Okkf3gAAAAUBAAAPAAAAAAAAAAAAAAAAANwEAABkcnMvZG93bnJldi54bWxQSwUGAAAAAAQABADz&#10;AAAA5wUAAAAA&#10;" filled="f" strokeweight=".5pt">
                <v:textbox inset="0,0,0,0">
                  <w:txbxContent>
                    <w:p w14:paraId="01246B5B" w14:textId="77777777" w:rsidR="00E9184E" w:rsidRDefault="00D01780">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06/19/2019.</w:t>
                      </w:r>
                    </w:p>
                    <w:p w14:paraId="6D3724D3" w14:textId="77777777" w:rsidR="00E9184E" w:rsidRDefault="00E9184E">
                      <w:pPr>
                        <w:pStyle w:val="BodyText"/>
                        <w:kinsoku w:val="0"/>
                        <w:overflowPunct w:val="0"/>
                      </w:pPr>
                    </w:p>
                    <w:p w14:paraId="778C9747" w14:textId="77777777" w:rsidR="00E9184E" w:rsidRDefault="00D01780">
                      <w:pPr>
                        <w:pStyle w:val="BodyText"/>
                        <w:kinsoku w:val="0"/>
                        <w:overflowPunct w:val="0"/>
                        <w:ind w:left="1187" w:right="1207"/>
                        <w:jc w:val="center"/>
                      </w:pPr>
                      <w:r>
                        <w:t>Mandatory One-Year Compliance Date: 06/19/2020</w:t>
                      </w:r>
                    </w:p>
                  </w:txbxContent>
                </v:textbox>
                <w10:anchorlock/>
              </v:shape>
            </w:pict>
          </mc:Fallback>
        </mc:AlternateContent>
      </w:r>
    </w:p>
    <w:p w14:paraId="49B2604B" w14:textId="77777777" w:rsidR="00E9184E" w:rsidRDefault="00E9184E">
      <w:pPr>
        <w:pStyle w:val="BodyText"/>
        <w:kinsoku w:val="0"/>
        <w:overflowPunct w:val="0"/>
        <w:rPr>
          <w:sz w:val="20"/>
          <w:szCs w:val="20"/>
        </w:rPr>
      </w:pPr>
    </w:p>
    <w:p w14:paraId="5B24F642" w14:textId="77777777" w:rsidR="00E9184E" w:rsidRDefault="00E9184E">
      <w:pPr>
        <w:pStyle w:val="BodyText"/>
        <w:kinsoku w:val="0"/>
        <w:overflowPunct w:val="0"/>
        <w:spacing w:before="4"/>
        <w:rPr>
          <w:sz w:val="17"/>
          <w:szCs w:val="17"/>
        </w:rPr>
      </w:pPr>
    </w:p>
    <w:p w14:paraId="34083A16" w14:textId="77777777" w:rsidR="00E9184E" w:rsidRDefault="00D01780">
      <w:pPr>
        <w:pStyle w:val="BodyText"/>
        <w:kinsoku w:val="0"/>
        <w:overflowPunct w:val="0"/>
        <w:spacing w:before="100"/>
        <w:ind w:left="870"/>
      </w:pPr>
      <w:r>
        <w:t>Summary of Required Corrective Action Plans in this Report</w:t>
      </w:r>
    </w:p>
    <w:p w14:paraId="3AA93E5A" w14:textId="77777777" w:rsidR="00E9184E" w:rsidRDefault="00E9184E">
      <w:pPr>
        <w:pStyle w:val="BodyText"/>
        <w:kinsoku w:val="0"/>
        <w:overflowPunct w:val="0"/>
        <w:rPr>
          <w:sz w:val="20"/>
          <w:szCs w:val="20"/>
        </w:rPr>
      </w:pPr>
    </w:p>
    <w:p w14:paraId="09C9CCCE" w14:textId="77777777" w:rsidR="00E9184E" w:rsidRDefault="00E9184E">
      <w:pPr>
        <w:pStyle w:val="BodyText"/>
        <w:kinsoku w:val="0"/>
        <w:overflowPunct w:val="0"/>
        <w:spacing w:before="11"/>
        <w:rPr>
          <w:sz w:val="27"/>
          <w:szCs w:val="27"/>
        </w:rPr>
      </w:pPr>
    </w:p>
    <w:tbl>
      <w:tblPr>
        <w:tblW w:w="0" w:type="auto"/>
        <w:tblInd w:w="112" w:type="dxa"/>
        <w:tblLayout w:type="fixed"/>
        <w:tblCellMar>
          <w:left w:w="0" w:type="dxa"/>
          <w:right w:w="0" w:type="dxa"/>
        </w:tblCellMar>
        <w:tblLook w:val="0000" w:firstRow="0" w:lastRow="0" w:firstColumn="0" w:lastColumn="0" w:noHBand="0" w:noVBand="0"/>
      </w:tblPr>
      <w:tblGrid>
        <w:gridCol w:w="1548"/>
        <w:gridCol w:w="6142"/>
        <w:gridCol w:w="2066"/>
      </w:tblGrid>
      <w:tr w:rsidR="00E9184E" w14:paraId="138BCE0F" w14:textId="77777777">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14:paraId="1DC2A09A" w14:textId="77777777" w:rsidR="00E9184E" w:rsidRDefault="00D01780">
            <w:pPr>
              <w:pStyle w:val="TableParagraph"/>
              <w:kinsoku w:val="0"/>
              <w:overflowPunct w:val="0"/>
              <w:rPr>
                <w:rFonts w:ascii="Times New Roman" w:hAnsi="Times New Roman" w:cs="Times New Roman"/>
              </w:rPr>
            </w:pPr>
            <w:r>
              <w:rPr>
                <w:b/>
                <w:bCs/>
              </w:rPr>
              <w:t>Criterion</w:t>
            </w:r>
          </w:p>
        </w:tc>
        <w:tc>
          <w:tcPr>
            <w:tcW w:w="6142" w:type="dxa"/>
            <w:tcBorders>
              <w:top w:val="single" w:sz="4" w:space="0" w:color="000000"/>
              <w:left w:val="single" w:sz="4" w:space="0" w:color="000000"/>
              <w:bottom w:val="single" w:sz="4" w:space="0" w:color="000000"/>
              <w:right w:val="single" w:sz="4" w:space="0" w:color="000000"/>
            </w:tcBorders>
          </w:tcPr>
          <w:p w14:paraId="4E97FC67" w14:textId="77777777" w:rsidR="00E9184E" w:rsidRDefault="00D01780">
            <w:pPr>
              <w:pStyle w:val="TableParagraph"/>
              <w:kinsoku w:val="0"/>
              <w:overflowPunct w:val="0"/>
              <w:rPr>
                <w:rFonts w:ascii="Times New Roman" w:hAnsi="Times New Roman" w:cs="Times New Roman"/>
              </w:rPr>
            </w:pPr>
            <w:r>
              <w:rPr>
                <w:b/>
                <w:bCs/>
              </w:rPr>
              <w:t>Criterion Title</w:t>
            </w:r>
          </w:p>
        </w:tc>
        <w:tc>
          <w:tcPr>
            <w:tcW w:w="2066" w:type="dxa"/>
            <w:tcBorders>
              <w:top w:val="single" w:sz="4" w:space="0" w:color="000000"/>
              <w:left w:val="single" w:sz="4" w:space="0" w:color="000000"/>
              <w:bottom w:val="single" w:sz="4" w:space="0" w:color="000000"/>
              <w:right w:val="single" w:sz="4" w:space="0" w:color="000000"/>
            </w:tcBorders>
          </w:tcPr>
          <w:p w14:paraId="37BAC7B2" w14:textId="77777777" w:rsidR="00E9184E" w:rsidRDefault="00D01780">
            <w:pPr>
              <w:pStyle w:val="TableParagraph"/>
              <w:kinsoku w:val="0"/>
              <w:overflowPunct w:val="0"/>
              <w:rPr>
                <w:rFonts w:ascii="Times New Roman" w:hAnsi="Times New Roman" w:cs="Times New Roman"/>
              </w:rPr>
            </w:pPr>
            <w:r>
              <w:rPr>
                <w:b/>
                <w:bCs/>
              </w:rPr>
              <w:t>FMR Rating</w:t>
            </w:r>
          </w:p>
        </w:tc>
      </w:tr>
      <w:tr w:rsidR="00E9184E" w14:paraId="2E816CFD"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756CD97B"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SE 32</w:t>
            </w:r>
          </w:p>
        </w:tc>
        <w:tc>
          <w:tcPr>
            <w:tcW w:w="6142" w:type="dxa"/>
            <w:tcBorders>
              <w:top w:val="single" w:sz="4" w:space="0" w:color="000000"/>
              <w:left w:val="single" w:sz="4" w:space="0" w:color="000000"/>
              <w:bottom w:val="single" w:sz="4" w:space="0" w:color="000000"/>
              <w:right w:val="single" w:sz="4" w:space="0" w:color="000000"/>
            </w:tcBorders>
          </w:tcPr>
          <w:p w14:paraId="6BE04130"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Parent advisory council for special education</w:t>
            </w:r>
          </w:p>
        </w:tc>
        <w:tc>
          <w:tcPr>
            <w:tcW w:w="2066" w:type="dxa"/>
            <w:tcBorders>
              <w:top w:val="single" w:sz="4" w:space="0" w:color="000000"/>
              <w:left w:val="single" w:sz="4" w:space="0" w:color="000000"/>
              <w:bottom w:val="single" w:sz="4" w:space="0" w:color="000000"/>
              <w:right w:val="single" w:sz="4" w:space="0" w:color="000000"/>
            </w:tcBorders>
          </w:tcPr>
          <w:p w14:paraId="1531B1DF" w14:textId="77777777" w:rsidR="00E9184E" w:rsidRDefault="00D01780">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E9184E" w14:paraId="14ED2E22"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363EE97F"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SE 55</w:t>
            </w:r>
          </w:p>
        </w:tc>
        <w:tc>
          <w:tcPr>
            <w:tcW w:w="6142" w:type="dxa"/>
            <w:tcBorders>
              <w:top w:val="single" w:sz="4" w:space="0" w:color="000000"/>
              <w:left w:val="single" w:sz="4" w:space="0" w:color="000000"/>
              <w:bottom w:val="single" w:sz="4" w:space="0" w:color="000000"/>
              <w:right w:val="single" w:sz="4" w:space="0" w:color="000000"/>
            </w:tcBorders>
          </w:tcPr>
          <w:p w14:paraId="269080D5"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Special education facilities and classrooms</w:t>
            </w:r>
          </w:p>
        </w:tc>
        <w:tc>
          <w:tcPr>
            <w:tcW w:w="2066" w:type="dxa"/>
            <w:tcBorders>
              <w:top w:val="single" w:sz="4" w:space="0" w:color="000000"/>
              <w:left w:val="single" w:sz="4" w:space="0" w:color="000000"/>
              <w:bottom w:val="single" w:sz="4" w:space="0" w:color="000000"/>
              <w:right w:val="single" w:sz="4" w:space="0" w:color="000000"/>
            </w:tcBorders>
          </w:tcPr>
          <w:p w14:paraId="10AB411A" w14:textId="77777777" w:rsidR="00E9184E" w:rsidRDefault="00D01780">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E9184E" w14:paraId="48D7C9FE"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6A0F7DDB"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CR 10A</w:t>
            </w:r>
          </w:p>
        </w:tc>
        <w:tc>
          <w:tcPr>
            <w:tcW w:w="6142" w:type="dxa"/>
            <w:tcBorders>
              <w:top w:val="single" w:sz="4" w:space="0" w:color="000000"/>
              <w:left w:val="single" w:sz="4" w:space="0" w:color="000000"/>
              <w:bottom w:val="single" w:sz="4" w:space="0" w:color="000000"/>
              <w:right w:val="single" w:sz="4" w:space="0" w:color="000000"/>
            </w:tcBorders>
          </w:tcPr>
          <w:p w14:paraId="6F5C1A8A"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Student handbooks and codes of conduct</w:t>
            </w:r>
          </w:p>
        </w:tc>
        <w:tc>
          <w:tcPr>
            <w:tcW w:w="2066" w:type="dxa"/>
            <w:tcBorders>
              <w:top w:val="single" w:sz="4" w:space="0" w:color="000000"/>
              <w:left w:val="single" w:sz="4" w:space="0" w:color="000000"/>
              <w:bottom w:val="single" w:sz="4" w:space="0" w:color="000000"/>
              <w:right w:val="single" w:sz="4" w:space="0" w:color="000000"/>
            </w:tcBorders>
          </w:tcPr>
          <w:p w14:paraId="3B73141F" w14:textId="77777777" w:rsidR="00E9184E" w:rsidRDefault="00D01780">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E9184E" w14:paraId="2A0772E0"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196D0239"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CR 10C</w:t>
            </w:r>
          </w:p>
        </w:tc>
        <w:tc>
          <w:tcPr>
            <w:tcW w:w="6142" w:type="dxa"/>
            <w:tcBorders>
              <w:top w:val="single" w:sz="4" w:space="0" w:color="000000"/>
              <w:left w:val="single" w:sz="4" w:space="0" w:color="000000"/>
              <w:bottom w:val="single" w:sz="4" w:space="0" w:color="000000"/>
              <w:right w:val="single" w:sz="4" w:space="0" w:color="000000"/>
            </w:tcBorders>
          </w:tcPr>
          <w:p w14:paraId="05FAFC3C"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Student Discipline</w:t>
            </w:r>
          </w:p>
        </w:tc>
        <w:tc>
          <w:tcPr>
            <w:tcW w:w="2066" w:type="dxa"/>
            <w:tcBorders>
              <w:top w:val="single" w:sz="4" w:space="0" w:color="000000"/>
              <w:left w:val="single" w:sz="4" w:space="0" w:color="000000"/>
              <w:bottom w:val="single" w:sz="4" w:space="0" w:color="000000"/>
              <w:right w:val="single" w:sz="4" w:space="0" w:color="000000"/>
            </w:tcBorders>
          </w:tcPr>
          <w:p w14:paraId="08AB2DC4" w14:textId="77777777" w:rsidR="00E9184E" w:rsidRDefault="00D01780">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E9184E" w14:paraId="05C9DD0D" w14:textId="77777777">
        <w:trPr>
          <w:trHeight w:hRule="exact" w:val="838"/>
        </w:trPr>
        <w:tc>
          <w:tcPr>
            <w:tcW w:w="1548" w:type="dxa"/>
            <w:tcBorders>
              <w:top w:val="single" w:sz="4" w:space="0" w:color="000000"/>
              <w:left w:val="single" w:sz="4" w:space="0" w:color="000000"/>
              <w:bottom w:val="single" w:sz="4" w:space="0" w:color="000000"/>
              <w:right w:val="single" w:sz="4" w:space="0" w:color="000000"/>
            </w:tcBorders>
          </w:tcPr>
          <w:p w14:paraId="7ACEB777"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CR 16</w:t>
            </w:r>
          </w:p>
        </w:tc>
        <w:tc>
          <w:tcPr>
            <w:tcW w:w="6142" w:type="dxa"/>
            <w:tcBorders>
              <w:top w:val="single" w:sz="4" w:space="0" w:color="000000"/>
              <w:left w:val="single" w:sz="4" w:space="0" w:color="000000"/>
              <w:bottom w:val="single" w:sz="4" w:space="0" w:color="000000"/>
              <w:right w:val="single" w:sz="4" w:space="0" w:color="000000"/>
            </w:tcBorders>
          </w:tcPr>
          <w:p w14:paraId="676143FE" w14:textId="77777777" w:rsidR="00E9184E" w:rsidRDefault="00D01780">
            <w:pPr>
              <w:pStyle w:val="TableParagraph"/>
              <w:kinsoku w:val="0"/>
              <w:overflowPunct w:val="0"/>
              <w:ind w:right="329"/>
              <w:rPr>
                <w:rFonts w:ascii="Times New Roman" w:hAnsi="Times New Roman" w:cs="Times New Roman"/>
              </w:rPr>
            </w:pPr>
            <w:r>
              <w:rPr>
                <w:rFonts w:ascii="Times New Roman" w:hAnsi="Times New Roman" w:cs="Times New Roman"/>
              </w:rPr>
              <w:t>Notice to students 16 or over leaving school without a high school diploma, certificate of attainment, or certificate of completion</w:t>
            </w:r>
          </w:p>
        </w:tc>
        <w:tc>
          <w:tcPr>
            <w:tcW w:w="2066" w:type="dxa"/>
            <w:tcBorders>
              <w:top w:val="single" w:sz="4" w:space="0" w:color="000000"/>
              <w:left w:val="single" w:sz="4" w:space="0" w:color="000000"/>
              <w:bottom w:val="single" w:sz="4" w:space="0" w:color="000000"/>
              <w:right w:val="single" w:sz="4" w:space="0" w:color="000000"/>
            </w:tcBorders>
          </w:tcPr>
          <w:p w14:paraId="197A598B" w14:textId="77777777" w:rsidR="00E9184E" w:rsidRDefault="00D01780">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E9184E" w14:paraId="0C4ABC5B"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2C31EE00"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CR 24</w:t>
            </w:r>
          </w:p>
        </w:tc>
        <w:tc>
          <w:tcPr>
            <w:tcW w:w="6142" w:type="dxa"/>
            <w:tcBorders>
              <w:top w:val="single" w:sz="4" w:space="0" w:color="000000"/>
              <w:left w:val="single" w:sz="4" w:space="0" w:color="000000"/>
              <w:bottom w:val="single" w:sz="4" w:space="0" w:color="000000"/>
              <w:right w:val="single" w:sz="4" w:space="0" w:color="000000"/>
            </w:tcBorders>
          </w:tcPr>
          <w:p w14:paraId="12844B46"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Curriculum review</w:t>
            </w:r>
          </w:p>
        </w:tc>
        <w:tc>
          <w:tcPr>
            <w:tcW w:w="2066" w:type="dxa"/>
            <w:tcBorders>
              <w:top w:val="single" w:sz="4" w:space="0" w:color="000000"/>
              <w:left w:val="single" w:sz="4" w:space="0" w:color="000000"/>
              <w:bottom w:val="single" w:sz="4" w:space="0" w:color="000000"/>
              <w:right w:val="single" w:sz="4" w:space="0" w:color="000000"/>
            </w:tcBorders>
          </w:tcPr>
          <w:p w14:paraId="784864AA" w14:textId="77777777" w:rsidR="00E9184E" w:rsidRDefault="00D01780">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E9184E" w14:paraId="765EBAE4"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2A28A66F"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CR 25</w:t>
            </w:r>
          </w:p>
        </w:tc>
        <w:tc>
          <w:tcPr>
            <w:tcW w:w="6142" w:type="dxa"/>
            <w:tcBorders>
              <w:top w:val="single" w:sz="4" w:space="0" w:color="000000"/>
              <w:left w:val="single" w:sz="4" w:space="0" w:color="000000"/>
              <w:bottom w:val="single" w:sz="4" w:space="0" w:color="000000"/>
              <w:right w:val="single" w:sz="4" w:space="0" w:color="000000"/>
            </w:tcBorders>
          </w:tcPr>
          <w:p w14:paraId="7485ACB7" w14:textId="77777777" w:rsidR="00E9184E" w:rsidRDefault="00D01780">
            <w:pPr>
              <w:pStyle w:val="TableParagraph"/>
              <w:kinsoku w:val="0"/>
              <w:overflowPunct w:val="0"/>
              <w:rPr>
                <w:rFonts w:ascii="Times New Roman" w:hAnsi="Times New Roman" w:cs="Times New Roman"/>
              </w:rPr>
            </w:pPr>
            <w:r>
              <w:rPr>
                <w:rFonts w:ascii="Times New Roman" w:hAnsi="Times New Roman" w:cs="Times New Roman"/>
              </w:rPr>
              <w:t>Institutional self-evaluation</w:t>
            </w:r>
          </w:p>
        </w:tc>
        <w:tc>
          <w:tcPr>
            <w:tcW w:w="2066" w:type="dxa"/>
            <w:tcBorders>
              <w:top w:val="single" w:sz="4" w:space="0" w:color="000000"/>
              <w:left w:val="single" w:sz="4" w:space="0" w:color="000000"/>
              <w:bottom w:val="single" w:sz="4" w:space="0" w:color="000000"/>
              <w:right w:val="single" w:sz="4" w:space="0" w:color="000000"/>
            </w:tcBorders>
          </w:tcPr>
          <w:p w14:paraId="473FD1C1" w14:textId="77777777" w:rsidR="00E9184E" w:rsidRDefault="00D01780">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bl>
    <w:p w14:paraId="2B34BE9B" w14:textId="77777777" w:rsidR="00E9184E" w:rsidRDefault="00E9184E">
      <w:pPr>
        <w:rPr>
          <w:rFonts w:ascii="Times New Roman" w:hAnsi="Times New Roman" w:cs="Times New Roman"/>
        </w:rPr>
        <w:sectPr w:rsidR="00E9184E">
          <w:type w:val="continuous"/>
          <w:pgSz w:w="12240" w:h="15840"/>
          <w:pgMar w:top="1460" w:right="360" w:bottom="280" w:left="1580" w:header="720" w:footer="720" w:gutter="0"/>
          <w:cols w:space="720"/>
          <w:noEndnote/>
        </w:sectPr>
      </w:pPr>
    </w:p>
    <w:p w14:paraId="21810ADD" w14:textId="77777777" w:rsidR="00E9184E" w:rsidRDefault="00E9184E">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54BDC103"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6E8A8FDB" w14:textId="77777777" w:rsidR="00E9184E" w:rsidRDefault="00D01780">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0EA2850E" w14:textId="77777777" w:rsidR="00E9184E" w:rsidRDefault="00E9184E">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E9184E" w14:paraId="7DE16A78"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0BD73252" w14:textId="77777777" w:rsidR="00E9184E" w:rsidRDefault="00D01780">
            <w:pPr>
              <w:pStyle w:val="TableParagraph"/>
              <w:kinsoku w:val="0"/>
              <w:overflowPunct w:val="0"/>
              <w:rPr>
                <w:b/>
                <w:bCs/>
                <w:sz w:val="20"/>
                <w:szCs w:val="20"/>
              </w:rPr>
            </w:pPr>
            <w:r>
              <w:rPr>
                <w:b/>
                <w:bCs/>
                <w:sz w:val="20"/>
                <w:szCs w:val="20"/>
              </w:rPr>
              <w:t>Criterion &amp; Topic:</w:t>
            </w:r>
          </w:p>
          <w:p w14:paraId="59B22B29" w14:textId="77777777" w:rsidR="00E9184E" w:rsidRDefault="00D01780">
            <w:pPr>
              <w:pStyle w:val="TableParagraph"/>
              <w:kinsoku w:val="0"/>
              <w:overflowPunct w:val="0"/>
              <w:rPr>
                <w:rFonts w:ascii="Times New Roman" w:hAnsi="Times New Roman" w:cs="Times New Roman"/>
              </w:rPr>
            </w:pPr>
            <w:r>
              <w:rPr>
                <w:sz w:val="20"/>
                <w:szCs w:val="20"/>
              </w:rPr>
              <w:t>SE 32 Parent advisory council for special education</w:t>
            </w:r>
          </w:p>
        </w:tc>
        <w:tc>
          <w:tcPr>
            <w:tcW w:w="2532" w:type="dxa"/>
            <w:tcBorders>
              <w:top w:val="single" w:sz="4" w:space="0" w:color="000000"/>
              <w:left w:val="single" w:sz="4" w:space="0" w:color="000000"/>
              <w:bottom w:val="single" w:sz="4" w:space="0" w:color="000000"/>
              <w:right w:val="single" w:sz="4" w:space="0" w:color="000000"/>
            </w:tcBorders>
          </w:tcPr>
          <w:p w14:paraId="232EA6A7" w14:textId="77777777" w:rsidR="00E9184E" w:rsidRDefault="00D01780">
            <w:pPr>
              <w:pStyle w:val="TableParagraph"/>
              <w:kinsoku w:val="0"/>
              <w:overflowPunct w:val="0"/>
              <w:rPr>
                <w:b/>
                <w:bCs/>
                <w:sz w:val="20"/>
                <w:szCs w:val="20"/>
              </w:rPr>
            </w:pPr>
            <w:r>
              <w:rPr>
                <w:b/>
                <w:bCs/>
                <w:sz w:val="20"/>
                <w:szCs w:val="20"/>
              </w:rPr>
              <w:t>FMR Rating:</w:t>
            </w:r>
          </w:p>
          <w:p w14:paraId="4FBC1794" w14:textId="77777777" w:rsidR="00E9184E" w:rsidRDefault="00D01780">
            <w:pPr>
              <w:pStyle w:val="TableParagraph"/>
              <w:kinsoku w:val="0"/>
              <w:overflowPunct w:val="0"/>
              <w:rPr>
                <w:rFonts w:ascii="Times New Roman" w:hAnsi="Times New Roman" w:cs="Times New Roman"/>
              </w:rPr>
            </w:pPr>
            <w:r>
              <w:rPr>
                <w:sz w:val="20"/>
                <w:szCs w:val="20"/>
              </w:rPr>
              <w:t>Partially Implemented</w:t>
            </w:r>
          </w:p>
        </w:tc>
      </w:tr>
      <w:tr w:rsidR="00E9184E" w14:paraId="44AE05CA"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4BBE7867" w14:textId="77777777" w:rsidR="00E9184E" w:rsidRDefault="00D01780">
            <w:pPr>
              <w:pStyle w:val="TableParagraph"/>
              <w:kinsoku w:val="0"/>
              <w:overflowPunct w:val="0"/>
              <w:rPr>
                <w:b/>
                <w:bCs/>
                <w:sz w:val="20"/>
                <w:szCs w:val="20"/>
              </w:rPr>
            </w:pPr>
            <w:r>
              <w:rPr>
                <w:b/>
                <w:bCs/>
                <w:sz w:val="20"/>
                <w:szCs w:val="20"/>
              </w:rPr>
              <w:t>Department FMR Findings:</w:t>
            </w:r>
          </w:p>
          <w:p w14:paraId="651DD62A" w14:textId="77777777" w:rsidR="00E9184E" w:rsidRDefault="00D01780">
            <w:pPr>
              <w:pStyle w:val="TableParagraph"/>
              <w:kinsoku w:val="0"/>
              <w:overflowPunct w:val="0"/>
              <w:rPr>
                <w:rFonts w:ascii="Times New Roman" w:hAnsi="Times New Roman" w:cs="Times New Roman"/>
              </w:rPr>
            </w:pPr>
            <w:r>
              <w:rPr>
                <w:sz w:val="20"/>
                <w:szCs w:val="20"/>
              </w:rPr>
              <w:t>A review of documents and staff and parent interviews indicated that the parent advisory council for special education does not participate in the planning, development, and evaluation of the district's special education programs.</w:t>
            </w:r>
          </w:p>
        </w:tc>
      </w:tr>
      <w:tr w:rsidR="00E9184E" w14:paraId="2D8ED991" w14:textId="77777777">
        <w:trPr>
          <w:trHeight w:hRule="exact" w:val="2684"/>
        </w:trPr>
        <w:tc>
          <w:tcPr>
            <w:tcW w:w="9360" w:type="dxa"/>
            <w:gridSpan w:val="3"/>
            <w:tcBorders>
              <w:top w:val="single" w:sz="4" w:space="0" w:color="000000"/>
              <w:left w:val="single" w:sz="4" w:space="0" w:color="000000"/>
              <w:bottom w:val="single" w:sz="4" w:space="0" w:color="000000"/>
              <w:right w:val="single" w:sz="4" w:space="0" w:color="000000"/>
            </w:tcBorders>
          </w:tcPr>
          <w:p w14:paraId="6320EBE0" w14:textId="77777777" w:rsidR="00E9184E" w:rsidRDefault="00D01780">
            <w:pPr>
              <w:pStyle w:val="TableParagraph"/>
              <w:kinsoku w:val="0"/>
              <w:overflowPunct w:val="0"/>
              <w:jc w:val="both"/>
              <w:rPr>
                <w:b/>
                <w:bCs/>
                <w:sz w:val="20"/>
                <w:szCs w:val="20"/>
              </w:rPr>
            </w:pPr>
            <w:r>
              <w:rPr>
                <w:b/>
                <w:bCs/>
                <w:sz w:val="20"/>
                <w:szCs w:val="20"/>
              </w:rPr>
              <w:t>Description of Corrective Action:</w:t>
            </w:r>
          </w:p>
          <w:p w14:paraId="0105D3E2" w14:textId="77777777" w:rsidR="00E9184E" w:rsidRDefault="00D01780">
            <w:pPr>
              <w:pStyle w:val="TableParagraph"/>
              <w:numPr>
                <w:ilvl w:val="0"/>
                <w:numId w:val="9"/>
              </w:numPr>
              <w:tabs>
                <w:tab w:val="left" w:pos="373"/>
              </w:tabs>
              <w:kinsoku w:val="0"/>
              <w:overflowPunct w:val="0"/>
              <w:ind w:right="233" w:firstLine="0"/>
              <w:jc w:val="both"/>
              <w:rPr>
                <w:sz w:val="20"/>
                <w:szCs w:val="20"/>
              </w:rPr>
            </w:pPr>
            <w:r>
              <w:rPr>
                <w:sz w:val="20"/>
                <w:szCs w:val="20"/>
              </w:rPr>
              <w:t>By October 2019, a calendar with quarterly meeting dates for the year with the SEPAC and Special Education administrators will be</w:t>
            </w:r>
            <w:r>
              <w:rPr>
                <w:spacing w:val="-44"/>
                <w:sz w:val="20"/>
                <w:szCs w:val="20"/>
              </w:rPr>
              <w:t xml:space="preserve"> </w:t>
            </w:r>
            <w:r>
              <w:rPr>
                <w:sz w:val="20"/>
                <w:szCs w:val="20"/>
              </w:rPr>
              <w:t>established.</w:t>
            </w:r>
          </w:p>
          <w:p w14:paraId="579E40F8" w14:textId="77777777" w:rsidR="00E9184E" w:rsidRDefault="00D01780">
            <w:pPr>
              <w:pStyle w:val="TableParagraph"/>
              <w:numPr>
                <w:ilvl w:val="0"/>
                <w:numId w:val="9"/>
              </w:numPr>
              <w:tabs>
                <w:tab w:val="left" w:pos="373"/>
              </w:tabs>
              <w:kinsoku w:val="0"/>
              <w:overflowPunct w:val="0"/>
              <w:ind w:right="461" w:firstLine="0"/>
              <w:rPr>
                <w:sz w:val="20"/>
                <w:szCs w:val="20"/>
              </w:rPr>
            </w:pPr>
            <w:r>
              <w:rPr>
                <w:sz w:val="20"/>
                <w:szCs w:val="20"/>
              </w:rPr>
              <w:t xml:space="preserve">By October 2019, the first meeting will be </w:t>
            </w:r>
            <w:proofErr w:type="gramStart"/>
            <w:r>
              <w:rPr>
                <w:sz w:val="20"/>
                <w:szCs w:val="20"/>
              </w:rPr>
              <w:t>held</w:t>
            </w:r>
            <w:proofErr w:type="gramEnd"/>
            <w:r>
              <w:rPr>
                <w:sz w:val="20"/>
                <w:szCs w:val="20"/>
              </w:rPr>
              <w:t xml:space="preserve"> and the group will develop norms for what input/collaboration/feedback</w:t>
            </w:r>
            <w:r>
              <w:rPr>
                <w:spacing w:val="-35"/>
                <w:sz w:val="20"/>
                <w:szCs w:val="20"/>
              </w:rPr>
              <w:t xml:space="preserve"> </w:t>
            </w:r>
            <w:r>
              <w:rPr>
                <w:sz w:val="20"/>
                <w:szCs w:val="20"/>
              </w:rPr>
              <w:t>means.</w:t>
            </w:r>
          </w:p>
          <w:p w14:paraId="6D2F48F4" w14:textId="77777777" w:rsidR="00E9184E" w:rsidRDefault="00D01780">
            <w:pPr>
              <w:pStyle w:val="TableParagraph"/>
              <w:numPr>
                <w:ilvl w:val="0"/>
                <w:numId w:val="9"/>
              </w:numPr>
              <w:tabs>
                <w:tab w:val="left" w:pos="373"/>
              </w:tabs>
              <w:kinsoku w:val="0"/>
              <w:overflowPunct w:val="0"/>
              <w:ind w:right="148" w:firstLine="0"/>
              <w:jc w:val="both"/>
              <w:rPr>
                <w:sz w:val="20"/>
                <w:szCs w:val="20"/>
              </w:rPr>
            </w:pPr>
            <w:r>
              <w:rPr>
                <w:sz w:val="20"/>
                <w:szCs w:val="20"/>
              </w:rPr>
              <w:t>By October 2019, the group will determine agenda items for following meetings. These may include review of parent survey, possible program changes (</w:t>
            </w:r>
            <w:proofErr w:type="spellStart"/>
            <w:r>
              <w:rPr>
                <w:sz w:val="20"/>
                <w:szCs w:val="20"/>
              </w:rPr>
              <w:t>ie</w:t>
            </w:r>
            <w:proofErr w:type="spellEnd"/>
            <w:r>
              <w:rPr>
                <w:sz w:val="20"/>
                <w:szCs w:val="20"/>
              </w:rPr>
              <w:t xml:space="preserve"> location), new</w:t>
            </w:r>
            <w:r>
              <w:rPr>
                <w:spacing w:val="-48"/>
                <w:sz w:val="20"/>
                <w:szCs w:val="20"/>
              </w:rPr>
              <w:t xml:space="preserve"> </w:t>
            </w:r>
            <w:r>
              <w:rPr>
                <w:sz w:val="20"/>
                <w:szCs w:val="20"/>
              </w:rPr>
              <w:t>staffing positions,</w:t>
            </w:r>
            <w:r>
              <w:rPr>
                <w:spacing w:val="-4"/>
                <w:sz w:val="20"/>
                <w:szCs w:val="20"/>
              </w:rPr>
              <w:t xml:space="preserve"> </w:t>
            </w:r>
            <w:r>
              <w:rPr>
                <w:sz w:val="20"/>
                <w:szCs w:val="20"/>
              </w:rPr>
              <w:t>etc.</w:t>
            </w:r>
          </w:p>
          <w:p w14:paraId="4A0E9C4C" w14:textId="77777777" w:rsidR="00E9184E" w:rsidRDefault="00D01780">
            <w:pPr>
              <w:pStyle w:val="TableParagraph"/>
              <w:numPr>
                <w:ilvl w:val="0"/>
                <w:numId w:val="9"/>
              </w:numPr>
              <w:tabs>
                <w:tab w:val="left" w:pos="373"/>
              </w:tabs>
              <w:kinsoku w:val="0"/>
              <w:overflowPunct w:val="0"/>
              <w:ind w:right="332" w:firstLine="0"/>
              <w:jc w:val="both"/>
              <w:rPr>
                <w:rFonts w:ascii="Times New Roman" w:hAnsi="Times New Roman" w:cs="Times New Roman"/>
              </w:rPr>
            </w:pPr>
            <w:r>
              <w:rPr>
                <w:sz w:val="20"/>
                <w:szCs w:val="20"/>
              </w:rPr>
              <w:t>By June 2020, the group will review and evaluate all established protocols. Proposals for the following year agenda items may be discussed, and tentative meetings dates for the following school year will be</w:t>
            </w:r>
            <w:r>
              <w:rPr>
                <w:spacing w:val="-32"/>
                <w:sz w:val="20"/>
                <w:szCs w:val="20"/>
              </w:rPr>
              <w:t xml:space="preserve"> </w:t>
            </w:r>
            <w:r>
              <w:rPr>
                <w:sz w:val="20"/>
                <w:szCs w:val="20"/>
              </w:rPr>
              <w:t>established.</w:t>
            </w:r>
          </w:p>
        </w:tc>
      </w:tr>
      <w:tr w:rsidR="00E9184E" w14:paraId="049BD05D"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5C3D4DDD" w14:textId="77777777" w:rsidR="00E9184E" w:rsidRDefault="00D01780">
            <w:pPr>
              <w:pStyle w:val="TableParagraph"/>
              <w:kinsoku w:val="0"/>
              <w:overflowPunct w:val="0"/>
              <w:rPr>
                <w:b/>
                <w:bCs/>
                <w:sz w:val="20"/>
                <w:szCs w:val="20"/>
              </w:rPr>
            </w:pPr>
            <w:r>
              <w:rPr>
                <w:b/>
                <w:bCs/>
                <w:sz w:val="20"/>
                <w:szCs w:val="20"/>
              </w:rPr>
              <w:t>Title/Role(s) of Responsible Persons:</w:t>
            </w:r>
          </w:p>
          <w:p w14:paraId="36E10E59" w14:textId="77777777" w:rsidR="00E9184E" w:rsidRDefault="00D01780">
            <w:pPr>
              <w:pStyle w:val="TableParagraph"/>
              <w:kinsoku w:val="0"/>
              <w:overflowPunct w:val="0"/>
              <w:rPr>
                <w:rFonts w:ascii="Times New Roman" w:hAnsi="Times New Roman" w:cs="Times New Roman"/>
              </w:rPr>
            </w:pPr>
            <w:r>
              <w:rPr>
                <w:sz w:val="20"/>
                <w:szCs w:val="20"/>
              </w:rPr>
              <w:t>Special Education Director</w:t>
            </w:r>
          </w:p>
        </w:tc>
        <w:tc>
          <w:tcPr>
            <w:tcW w:w="2532" w:type="dxa"/>
            <w:tcBorders>
              <w:top w:val="single" w:sz="4" w:space="0" w:color="000000"/>
              <w:left w:val="single" w:sz="4" w:space="0" w:color="000000"/>
              <w:bottom w:val="single" w:sz="4" w:space="0" w:color="000000"/>
              <w:right w:val="single" w:sz="4" w:space="0" w:color="000000"/>
            </w:tcBorders>
          </w:tcPr>
          <w:p w14:paraId="72F037DB" w14:textId="77777777" w:rsidR="00E9184E" w:rsidRDefault="00D01780">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04/24/2020</w:t>
            </w:r>
          </w:p>
        </w:tc>
      </w:tr>
      <w:tr w:rsidR="00E9184E" w14:paraId="5701C19C"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68952060" w14:textId="77777777" w:rsidR="00E9184E" w:rsidRDefault="00D01780">
            <w:pPr>
              <w:pStyle w:val="TableParagraph"/>
              <w:kinsoku w:val="0"/>
              <w:overflowPunct w:val="0"/>
              <w:rPr>
                <w:b/>
                <w:bCs/>
                <w:sz w:val="20"/>
                <w:szCs w:val="20"/>
              </w:rPr>
            </w:pPr>
            <w:r>
              <w:rPr>
                <w:b/>
                <w:bCs/>
                <w:sz w:val="20"/>
                <w:szCs w:val="20"/>
              </w:rPr>
              <w:t>Evidence of Completion of the Corrective Action:</w:t>
            </w:r>
          </w:p>
          <w:p w14:paraId="3C08039A" w14:textId="77777777" w:rsidR="00E9184E" w:rsidRDefault="00D01780">
            <w:pPr>
              <w:pStyle w:val="TableParagraph"/>
              <w:numPr>
                <w:ilvl w:val="0"/>
                <w:numId w:val="8"/>
              </w:numPr>
              <w:tabs>
                <w:tab w:val="left" w:pos="373"/>
              </w:tabs>
              <w:kinsoku w:val="0"/>
              <w:overflowPunct w:val="0"/>
              <w:ind w:hanging="269"/>
              <w:rPr>
                <w:sz w:val="20"/>
                <w:szCs w:val="20"/>
              </w:rPr>
            </w:pPr>
            <w:r>
              <w:rPr>
                <w:sz w:val="20"/>
                <w:szCs w:val="20"/>
              </w:rPr>
              <w:t>Calendar of meeting</w:t>
            </w:r>
            <w:r>
              <w:rPr>
                <w:spacing w:val="-14"/>
                <w:sz w:val="20"/>
                <w:szCs w:val="20"/>
              </w:rPr>
              <w:t xml:space="preserve"> </w:t>
            </w:r>
            <w:r>
              <w:rPr>
                <w:sz w:val="20"/>
                <w:szCs w:val="20"/>
              </w:rPr>
              <w:t>dates</w:t>
            </w:r>
          </w:p>
          <w:p w14:paraId="1A7F0709" w14:textId="77777777" w:rsidR="00E9184E" w:rsidRDefault="00D01780">
            <w:pPr>
              <w:pStyle w:val="TableParagraph"/>
              <w:numPr>
                <w:ilvl w:val="0"/>
                <w:numId w:val="8"/>
              </w:numPr>
              <w:tabs>
                <w:tab w:val="left" w:pos="373"/>
              </w:tabs>
              <w:kinsoku w:val="0"/>
              <w:overflowPunct w:val="0"/>
              <w:ind w:hanging="269"/>
              <w:rPr>
                <w:sz w:val="20"/>
                <w:szCs w:val="20"/>
              </w:rPr>
            </w:pPr>
            <w:r>
              <w:rPr>
                <w:sz w:val="20"/>
                <w:szCs w:val="20"/>
              </w:rPr>
              <w:t>Agendas/Summary</w:t>
            </w:r>
            <w:r>
              <w:rPr>
                <w:spacing w:val="-6"/>
                <w:sz w:val="20"/>
                <w:szCs w:val="20"/>
              </w:rPr>
              <w:t xml:space="preserve"> </w:t>
            </w:r>
            <w:r>
              <w:rPr>
                <w:sz w:val="20"/>
                <w:szCs w:val="20"/>
              </w:rPr>
              <w:t>of</w:t>
            </w:r>
            <w:r>
              <w:rPr>
                <w:spacing w:val="-8"/>
                <w:sz w:val="20"/>
                <w:szCs w:val="20"/>
              </w:rPr>
              <w:t xml:space="preserve"> </w:t>
            </w:r>
            <w:r>
              <w:rPr>
                <w:sz w:val="20"/>
                <w:szCs w:val="20"/>
              </w:rPr>
              <w:t>meetings/Attendance</w:t>
            </w:r>
            <w:r>
              <w:rPr>
                <w:spacing w:val="-6"/>
                <w:sz w:val="20"/>
                <w:szCs w:val="20"/>
              </w:rPr>
              <w:t xml:space="preserve"> </w:t>
            </w:r>
            <w:r>
              <w:rPr>
                <w:sz w:val="20"/>
                <w:szCs w:val="20"/>
              </w:rPr>
              <w:t>sheets</w:t>
            </w:r>
            <w:r>
              <w:rPr>
                <w:spacing w:val="-7"/>
                <w:sz w:val="20"/>
                <w:szCs w:val="20"/>
              </w:rPr>
              <w:t xml:space="preserve"> </w:t>
            </w:r>
            <w:r>
              <w:rPr>
                <w:sz w:val="20"/>
                <w:szCs w:val="20"/>
              </w:rPr>
              <w:t>will</w:t>
            </w:r>
            <w:r>
              <w:rPr>
                <w:spacing w:val="-8"/>
                <w:sz w:val="20"/>
                <w:szCs w:val="20"/>
              </w:rPr>
              <w:t xml:space="preserve"> </w:t>
            </w:r>
            <w:r>
              <w:rPr>
                <w:sz w:val="20"/>
                <w:szCs w:val="20"/>
              </w:rPr>
              <w:t>be</w:t>
            </w:r>
            <w:r>
              <w:rPr>
                <w:spacing w:val="-8"/>
                <w:sz w:val="20"/>
                <w:szCs w:val="20"/>
              </w:rPr>
              <w:t xml:space="preserve"> </w:t>
            </w:r>
            <w:r>
              <w:rPr>
                <w:sz w:val="20"/>
                <w:szCs w:val="20"/>
              </w:rPr>
              <w:t>collected</w:t>
            </w:r>
            <w:r>
              <w:rPr>
                <w:spacing w:val="-8"/>
                <w:sz w:val="20"/>
                <w:szCs w:val="20"/>
              </w:rPr>
              <w:t xml:space="preserve"> </w:t>
            </w:r>
            <w:r>
              <w:rPr>
                <w:sz w:val="20"/>
                <w:szCs w:val="20"/>
              </w:rPr>
              <w:t>after</w:t>
            </w:r>
            <w:r>
              <w:rPr>
                <w:spacing w:val="-7"/>
                <w:sz w:val="20"/>
                <w:szCs w:val="20"/>
              </w:rPr>
              <w:t xml:space="preserve"> </w:t>
            </w:r>
            <w:r>
              <w:rPr>
                <w:sz w:val="20"/>
                <w:szCs w:val="20"/>
              </w:rPr>
              <w:t>each</w:t>
            </w:r>
            <w:r>
              <w:rPr>
                <w:spacing w:val="-8"/>
                <w:sz w:val="20"/>
                <w:szCs w:val="20"/>
              </w:rPr>
              <w:t xml:space="preserve"> </w:t>
            </w:r>
            <w:r>
              <w:rPr>
                <w:sz w:val="20"/>
                <w:szCs w:val="20"/>
              </w:rPr>
              <w:t>meeting.</w:t>
            </w:r>
          </w:p>
          <w:p w14:paraId="163DA0D1" w14:textId="77777777" w:rsidR="00E9184E" w:rsidRDefault="00D01780">
            <w:pPr>
              <w:pStyle w:val="TableParagraph"/>
              <w:numPr>
                <w:ilvl w:val="0"/>
                <w:numId w:val="8"/>
              </w:numPr>
              <w:tabs>
                <w:tab w:val="left" w:pos="373"/>
              </w:tabs>
              <w:kinsoku w:val="0"/>
              <w:overflowPunct w:val="0"/>
              <w:ind w:hanging="269"/>
              <w:rPr>
                <w:sz w:val="20"/>
                <w:szCs w:val="20"/>
              </w:rPr>
            </w:pPr>
            <w:r>
              <w:rPr>
                <w:sz w:val="20"/>
                <w:szCs w:val="20"/>
              </w:rPr>
              <w:t>Established Group</w:t>
            </w:r>
            <w:r>
              <w:rPr>
                <w:spacing w:val="-16"/>
                <w:sz w:val="20"/>
                <w:szCs w:val="20"/>
              </w:rPr>
              <w:t xml:space="preserve"> </w:t>
            </w:r>
            <w:r>
              <w:rPr>
                <w:sz w:val="20"/>
                <w:szCs w:val="20"/>
              </w:rPr>
              <w:t>Norms</w:t>
            </w:r>
          </w:p>
          <w:p w14:paraId="554F1C69" w14:textId="77777777" w:rsidR="00E9184E" w:rsidRDefault="00D01780">
            <w:pPr>
              <w:pStyle w:val="TableParagraph"/>
              <w:numPr>
                <w:ilvl w:val="0"/>
                <w:numId w:val="8"/>
              </w:numPr>
              <w:tabs>
                <w:tab w:val="left" w:pos="373"/>
              </w:tabs>
              <w:kinsoku w:val="0"/>
              <w:overflowPunct w:val="0"/>
              <w:ind w:hanging="269"/>
              <w:rPr>
                <w:rFonts w:ascii="Times New Roman" w:hAnsi="Times New Roman" w:cs="Times New Roman"/>
              </w:rPr>
            </w:pPr>
            <w:r>
              <w:rPr>
                <w:sz w:val="20"/>
                <w:szCs w:val="20"/>
              </w:rPr>
              <w:t>A written process for submission of agenda</w:t>
            </w:r>
            <w:r>
              <w:rPr>
                <w:spacing w:val="-28"/>
                <w:sz w:val="20"/>
                <w:szCs w:val="20"/>
              </w:rPr>
              <w:t xml:space="preserve"> </w:t>
            </w:r>
            <w:r>
              <w:rPr>
                <w:sz w:val="20"/>
                <w:szCs w:val="20"/>
              </w:rPr>
              <w:t>items.</w:t>
            </w:r>
          </w:p>
        </w:tc>
      </w:tr>
      <w:tr w:rsidR="00E9184E" w14:paraId="0AF95483"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796D52DD" w14:textId="77777777" w:rsidR="00E9184E" w:rsidRDefault="00D01780">
            <w:pPr>
              <w:pStyle w:val="TableParagraph"/>
              <w:kinsoku w:val="0"/>
              <w:overflowPunct w:val="0"/>
              <w:rPr>
                <w:b/>
                <w:bCs/>
                <w:sz w:val="20"/>
                <w:szCs w:val="20"/>
              </w:rPr>
            </w:pPr>
            <w:r>
              <w:rPr>
                <w:b/>
                <w:bCs/>
                <w:sz w:val="20"/>
                <w:szCs w:val="20"/>
              </w:rPr>
              <w:t>Description of Internal Monitoring Procedures:</w:t>
            </w:r>
          </w:p>
          <w:p w14:paraId="7210D647" w14:textId="77777777" w:rsidR="00E9184E" w:rsidRDefault="00D01780">
            <w:pPr>
              <w:pStyle w:val="TableParagraph"/>
              <w:kinsoku w:val="0"/>
              <w:overflowPunct w:val="0"/>
              <w:ind w:right="728"/>
              <w:rPr>
                <w:rFonts w:ascii="Times New Roman" w:hAnsi="Times New Roman" w:cs="Times New Roman"/>
              </w:rPr>
            </w:pPr>
            <w:r>
              <w:rPr>
                <w:sz w:val="20"/>
                <w:szCs w:val="20"/>
              </w:rPr>
              <w:t>Affidavit signed at the conclusion of each meeting with the SEPAC that states their involvement in the planning, development, and/or evaluation of the district's special education programs.</w:t>
            </w:r>
          </w:p>
        </w:tc>
      </w:tr>
      <w:tr w:rsidR="00E9184E" w14:paraId="1FBD2CA4"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1A2BDCAA" w14:textId="77777777" w:rsidR="00E9184E" w:rsidRDefault="00D01780">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E9184E" w14:paraId="4A3C1100"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376662F9" w14:textId="77777777" w:rsidR="00E9184E" w:rsidRDefault="00D01780">
            <w:pPr>
              <w:pStyle w:val="TableParagraph"/>
              <w:kinsoku w:val="0"/>
              <w:overflowPunct w:val="0"/>
              <w:rPr>
                <w:b/>
                <w:bCs/>
                <w:sz w:val="20"/>
                <w:szCs w:val="20"/>
              </w:rPr>
            </w:pPr>
            <w:r>
              <w:rPr>
                <w:b/>
                <w:bCs/>
                <w:sz w:val="20"/>
                <w:szCs w:val="20"/>
              </w:rPr>
              <w:t>Criterion:</w:t>
            </w:r>
          </w:p>
          <w:p w14:paraId="6DEFCAAA" w14:textId="77777777" w:rsidR="00E9184E" w:rsidRDefault="00D01780">
            <w:pPr>
              <w:pStyle w:val="TableParagraph"/>
              <w:kinsoku w:val="0"/>
              <w:overflowPunct w:val="0"/>
              <w:ind w:right="778"/>
              <w:rPr>
                <w:rFonts w:ascii="Times New Roman" w:hAnsi="Times New Roman" w:cs="Times New Roman"/>
              </w:rPr>
            </w:pPr>
            <w:r>
              <w:rPr>
                <w:sz w:val="20"/>
                <w:szCs w:val="20"/>
              </w:rPr>
              <w:t>SE 32 Parent advisory council for special education</w:t>
            </w:r>
          </w:p>
        </w:tc>
        <w:tc>
          <w:tcPr>
            <w:tcW w:w="5112" w:type="dxa"/>
            <w:gridSpan w:val="2"/>
            <w:tcBorders>
              <w:top w:val="single" w:sz="4" w:space="0" w:color="000000"/>
              <w:left w:val="single" w:sz="4" w:space="0" w:color="000000"/>
              <w:bottom w:val="single" w:sz="4" w:space="0" w:color="000000"/>
              <w:right w:val="single" w:sz="4" w:space="0" w:color="000000"/>
            </w:tcBorders>
          </w:tcPr>
          <w:p w14:paraId="233EBE4A" w14:textId="77777777" w:rsidR="00E9184E" w:rsidRDefault="00D01780">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3916F154" w14:textId="77777777" w:rsidR="00E9184E" w:rsidRDefault="00D01780">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07/23/2019</w:t>
            </w:r>
          </w:p>
          <w:p w14:paraId="4034F231" w14:textId="77777777" w:rsidR="00E9184E" w:rsidRDefault="00D01780">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E9184E" w14:paraId="62C96915"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7D65069C" w14:textId="77777777" w:rsidR="00E9184E" w:rsidRDefault="00D01780">
            <w:pPr>
              <w:pStyle w:val="TableParagraph"/>
              <w:kinsoku w:val="0"/>
              <w:overflowPunct w:val="0"/>
              <w:rPr>
                <w:b/>
                <w:bCs/>
                <w:sz w:val="20"/>
                <w:szCs w:val="20"/>
              </w:rPr>
            </w:pPr>
            <w:r>
              <w:rPr>
                <w:b/>
                <w:bCs/>
                <w:sz w:val="20"/>
                <w:szCs w:val="20"/>
              </w:rPr>
              <w:t>Basis for Decision:</w:t>
            </w:r>
          </w:p>
          <w:p w14:paraId="27BB982B" w14:textId="77777777" w:rsidR="00E9184E" w:rsidRDefault="00D01780">
            <w:pPr>
              <w:pStyle w:val="TableParagraph"/>
              <w:kinsoku w:val="0"/>
              <w:overflowPunct w:val="0"/>
              <w:ind w:left="102" w:right="427"/>
              <w:rPr>
                <w:rFonts w:ascii="Times New Roman" w:hAnsi="Times New Roman" w:cs="Times New Roman"/>
              </w:rPr>
            </w:pPr>
            <w:r>
              <w:rPr>
                <w:sz w:val="20"/>
                <w:szCs w:val="20"/>
              </w:rPr>
              <w:t>The district indicated plans to hold at least quarterly meetings with the SEPAC and to establish norms for how the district and SEPAC will relate. The district also plans to increase documentation to ensure the meeting's purpose and accomplishments are evident and available for future reference. However, the district proposed evaluating protocols, proposing agenda items, and establishing a calendar for the 2020-21 school year in June 2020.  This corrective action surpasses the 1-year timeline.</w:t>
            </w:r>
          </w:p>
        </w:tc>
      </w:tr>
      <w:tr w:rsidR="00E9184E" w14:paraId="0C24B589"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63D1450F" w14:textId="77777777" w:rsidR="00E9184E" w:rsidRDefault="00D01780">
            <w:pPr>
              <w:pStyle w:val="TableParagraph"/>
              <w:kinsoku w:val="0"/>
              <w:overflowPunct w:val="0"/>
              <w:rPr>
                <w:b/>
                <w:bCs/>
                <w:sz w:val="20"/>
                <w:szCs w:val="20"/>
              </w:rPr>
            </w:pPr>
            <w:r>
              <w:rPr>
                <w:b/>
                <w:bCs/>
                <w:sz w:val="20"/>
                <w:szCs w:val="20"/>
              </w:rPr>
              <w:t>Department Order of Corrective Action:</w:t>
            </w:r>
          </w:p>
          <w:p w14:paraId="6E534902" w14:textId="77777777" w:rsidR="00E9184E" w:rsidRDefault="00D01780">
            <w:pPr>
              <w:pStyle w:val="TableParagraph"/>
              <w:kinsoku w:val="0"/>
              <w:overflowPunct w:val="0"/>
              <w:ind w:right="427"/>
              <w:rPr>
                <w:rFonts w:ascii="Times New Roman" w:hAnsi="Times New Roman" w:cs="Times New Roman"/>
              </w:rPr>
            </w:pPr>
            <w:r>
              <w:rPr>
                <w:sz w:val="20"/>
                <w:szCs w:val="20"/>
              </w:rPr>
              <w:t>Evaluate protocols, propose future agenda items, and establish a tentative calendar for the 2020-21 school year no later than April 2020.</w:t>
            </w:r>
          </w:p>
        </w:tc>
      </w:tr>
      <w:tr w:rsidR="00E9184E" w14:paraId="2416888D"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7754FA25" w14:textId="77777777" w:rsidR="00E9184E" w:rsidRDefault="00D01780">
            <w:pPr>
              <w:pStyle w:val="TableParagraph"/>
              <w:kinsoku w:val="0"/>
              <w:overflowPunct w:val="0"/>
              <w:rPr>
                <w:b/>
                <w:bCs/>
                <w:sz w:val="20"/>
                <w:szCs w:val="20"/>
              </w:rPr>
            </w:pPr>
            <w:r>
              <w:rPr>
                <w:b/>
                <w:bCs/>
                <w:sz w:val="20"/>
                <w:szCs w:val="20"/>
              </w:rPr>
              <w:t>Required Elements of Progress Report(s):</w:t>
            </w:r>
          </w:p>
          <w:p w14:paraId="120D522F" w14:textId="77777777" w:rsidR="00E9184E" w:rsidRDefault="00D01780">
            <w:pPr>
              <w:pStyle w:val="TableParagraph"/>
              <w:kinsoku w:val="0"/>
              <w:overflowPunct w:val="0"/>
              <w:rPr>
                <w:rFonts w:ascii="Times New Roman" w:hAnsi="Times New Roman" w:cs="Times New Roman"/>
              </w:rPr>
            </w:pPr>
            <w:r>
              <w:rPr>
                <w:sz w:val="20"/>
                <w:szCs w:val="20"/>
              </w:rPr>
              <w:t>By October 18, 2019, submit a calendar displaying quarterly meeting dates and agenda</w:t>
            </w:r>
          </w:p>
        </w:tc>
      </w:tr>
    </w:tbl>
    <w:p w14:paraId="0F815AE6" w14:textId="77777777" w:rsidR="00E9184E" w:rsidRDefault="00E9184E">
      <w:pPr>
        <w:rPr>
          <w:rFonts w:ascii="Times New Roman" w:hAnsi="Times New Roman" w:cs="Times New Roman"/>
        </w:rPr>
        <w:sectPr w:rsidR="00E9184E" w:rsidSect="004824A7">
          <w:footerReference w:type="default" r:id="rId12"/>
          <w:pgSz w:w="12240" w:h="15840"/>
          <w:pgMar w:top="1500" w:right="940" w:bottom="1140" w:left="1580" w:header="0" w:footer="720" w:gutter="0"/>
          <w:pgNumType w:start="2"/>
          <w:cols w:space="720" w:equalWidth="0">
            <w:col w:w="9720"/>
          </w:cols>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1F6CE40D" w14:textId="77777777">
        <w:trPr>
          <w:trHeight w:hRule="exact" w:val="3413"/>
        </w:trPr>
        <w:tc>
          <w:tcPr>
            <w:tcW w:w="9360" w:type="dxa"/>
            <w:tcBorders>
              <w:top w:val="single" w:sz="4" w:space="0" w:color="000000"/>
              <w:left w:val="single" w:sz="4" w:space="0" w:color="000000"/>
              <w:bottom w:val="single" w:sz="4" w:space="0" w:color="000000"/>
              <w:right w:val="single" w:sz="4" w:space="0" w:color="000000"/>
            </w:tcBorders>
          </w:tcPr>
          <w:p w14:paraId="7088DC94" w14:textId="77777777" w:rsidR="00E9184E" w:rsidRDefault="00D01780">
            <w:pPr>
              <w:pStyle w:val="TableParagraph"/>
              <w:kinsoku w:val="0"/>
              <w:overflowPunct w:val="0"/>
              <w:rPr>
                <w:sz w:val="20"/>
                <w:szCs w:val="20"/>
              </w:rPr>
            </w:pPr>
            <w:r>
              <w:rPr>
                <w:sz w:val="20"/>
                <w:szCs w:val="20"/>
              </w:rPr>
              <w:lastRenderedPageBreak/>
              <w:t>items between SEPAC leadership and Taunton Special Education administrators.</w:t>
            </w:r>
          </w:p>
          <w:p w14:paraId="4D830E5B" w14:textId="77777777" w:rsidR="00E9184E" w:rsidRDefault="00E9184E">
            <w:pPr>
              <w:pStyle w:val="TableParagraph"/>
              <w:kinsoku w:val="0"/>
              <w:overflowPunct w:val="0"/>
              <w:ind w:left="0"/>
              <w:rPr>
                <w:rFonts w:ascii="Times New Roman" w:hAnsi="Times New Roman" w:cs="Times New Roman"/>
              </w:rPr>
            </w:pPr>
          </w:p>
          <w:p w14:paraId="37CA84D0" w14:textId="77777777" w:rsidR="00E9184E" w:rsidRDefault="00D01780">
            <w:pPr>
              <w:pStyle w:val="TableParagraph"/>
              <w:kinsoku w:val="0"/>
              <w:overflowPunct w:val="0"/>
              <w:spacing w:before="210"/>
              <w:ind w:right="415"/>
              <w:rPr>
                <w:sz w:val="20"/>
                <w:szCs w:val="20"/>
              </w:rPr>
            </w:pPr>
            <w:r>
              <w:rPr>
                <w:sz w:val="20"/>
                <w:szCs w:val="20"/>
              </w:rPr>
              <w:t>By October 18, 2019, submit evidence of meeting to establish norms for input/collaboration/feedback between SEPAC leadership and Taunton Special Education Administrators. Include the meeting agenda, signed attendance sheet that identifies individuals by name and role, and a summary of any meeting outcomes.</w:t>
            </w:r>
          </w:p>
          <w:p w14:paraId="6F55EB8A" w14:textId="77777777" w:rsidR="00E9184E" w:rsidRDefault="00E9184E">
            <w:pPr>
              <w:pStyle w:val="TableParagraph"/>
              <w:kinsoku w:val="0"/>
              <w:overflowPunct w:val="0"/>
              <w:ind w:left="0"/>
              <w:rPr>
                <w:rFonts w:ascii="Times New Roman" w:hAnsi="Times New Roman" w:cs="Times New Roman"/>
              </w:rPr>
            </w:pPr>
          </w:p>
          <w:p w14:paraId="4E39EE04" w14:textId="77777777" w:rsidR="00E9184E" w:rsidRDefault="00D01780">
            <w:pPr>
              <w:pStyle w:val="TableParagraph"/>
              <w:kinsoku w:val="0"/>
              <w:overflowPunct w:val="0"/>
              <w:spacing w:before="210"/>
              <w:ind w:right="110"/>
              <w:rPr>
                <w:rFonts w:ascii="Times New Roman" w:hAnsi="Times New Roman" w:cs="Times New Roman"/>
              </w:rPr>
            </w:pPr>
            <w:r>
              <w:rPr>
                <w:sz w:val="20"/>
                <w:szCs w:val="20"/>
              </w:rPr>
              <w:t>By April 12, 2020, submit evidence of the SEPAC leadership and Taunton Special Education Administrators evaluating protocols used during the 2019-20 school year, proposing future agenda items, and establishing a tentative calendar for the 2020-21. Include a narrative summarizing the evaluation, a copy of future agenda items, along with tentative meetings dates for 2020-21.</w:t>
            </w:r>
          </w:p>
        </w:tc>
      </w:tr>
      <w:tr w:rsidR="00E9184E" w14:paraId="4086B810"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2F757CF9" w14:textId="77777777" w:rsidR="00E9184E" w:rsidRDefault="00D01780">
            <w:pPr>
              <w:pStyle w:val="TableParagraph"/>
              <w:kinsoku w:val="0"/>
              <w:overflowPunct w:val="0"/>
              <w:rPr>
                <w:b/>
                <w:bCs/>
                <w:sz w:val="20"/>
                <w:szCs w:val="20"/>
              </w:rPr>
            </w:pPr>
            <w:r>
              <w:rPr>
                <w:b/>
                <w:bCs/>
                <w:sz w:val="20"/>
                <w:szCs w:val="20"/>
              </w:rPr>
              <w:t>Progress Report Due Date(s):</w:t>
            </w:r>
          </w:p>
          <w:p w14:paraId="4948236A" w14:textId="77777777" w:rsidR="00E9184E" w:rsidRDefault="00E9184E">
            <w:pPr>
              <w:pStyle w:val="TableParagraph"/>
              <w:kinsoku w:val="0"/>
              <w:overflowPunct w:val="0"/>
              <w:spacing w:before="1"/>
              <w:ind w:left="0"/>
              <w:rPr>
                <w:rFonts w:ascii="Times New Roman" w:hAnsi="Times New Roman" w:cs="Times New Roman"/>
                <w:sz w:val="21"/>
                <w:szCs w:val="21"/>
              </w:rPr>
            </w:pPr>
          </w:p>
          <w:p w14:paraId="6F8373DE" w14:textId="77777777" w:rsidR="00E9184E" w:rsidRDefault="00D01780">
            <w:pPr>
              <w:pStyle w:val="TableParagraph"/>
              <w:kinsoku w:val="0"/>
              <w:overflowPunct w:val="0"/>
              <w:rPr>
                <w:sz w:val="20"/>
                <w:szCs w:val="20"/>
              </w:rPr>
            </w:pPr>
            <w:r>
              <w:rPr>
                <w:sz w:val="20"/>
                <w:szCs w:val="20"/>
              </w:rPr>
              <w:t>10/18/2019</w:t>
            </w:r>
          </w:p>
          <w:p w14:paraId="21010E1A" w14:textId="77777777" w:rsidR="00E9184E" w:rsidRDefault="00D01780">
            <w:pPr>
              <w:pStyle w:val="TableParagraph"/>
              <w:kinsoku w:val="0"/>
              <w:overflowPunct w:val="0"/>
              <w:rPr>
                <w:rFonts w:ascii="Times New Roman" w:hAnsi="Times New Roman" w:cs="Times New Roman"/>
              </w:rPr>
            </w:pPr>
            <w:r>
              <w:rPr>
                <w:sz w:val="20"/>
                <w:szCs w:val="20"/>
              </w:rPr>
              <w:t>04/12/2020</w:t>
            </w:r>
          </w:p>
        </w:tc>
      </w:tr>
    </w:tbl>
    <w:p w14:paraId="0B5015A2" w14:textId="77777777" w:rsidR="00E9184E" w:rsidRDefault="00E9184E">
      <w:pPr>
        <w:rPr>
          <w:rFonts w:ascii="Times New Roman" w:hAnsi="Times New Roman" w:cs="Times New Roman"/>
        </w:rPr>
        <w:sectPr w:rsidR="00E9184E" w:rsidSect="004824A7">
          <w:pgSz w:w="12240" w:h="15840"/>
          <w:pgMar w:top="1440" w:right="940" w:bottom="1140" w:left="1580" w:header="0" w:footer="720" w:gutter="0"/>
          <w:cols w:space="720"/>
          <w:noEndnote/>
          <w:docGrid w:linePitch="326"/>
        </w:sectPr>
      </w:pPr>
    </w:p>
    <w:p w14:paraId="1A5A96D6" w14:textId="77777777" w:rsidR="00E9184E" w:rsidRDefault="00E9184E">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1AD0B464"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20593EF3" w14:textId="77777777" w:rsidR="00E9184E" w:rsidRDefault="00D01780">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53A51813" w14:textId="77777777" w:rsidR="00E9184E" w:rsidRDefault="00E9184E">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E9184E" w14:paraId="47104C2A"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7F997022" w14:textId="77777777" w:rsidR="00E9184E" w:rsidRDefault="00D01780">
            <w:pPr>
              <w:pStyle w:val="TableParagraph"/>
              <w:kinsoku w:val="0"/>
              <w:overflowPunct w:val="0"/>
              <w:rPr>
                <w:b/>
                <w:bCs/>
                <w:sz w:val="20"/>
                <w:szCs w:val="20"/>
              </w:rPr>
            </w:pPr>
            <w:r>
              <w:rPr>
                <w:b/>
                <w:bCs/>
                <w:sz w:val="20"/>
                <w:szCs w:val="20"/>
              </w:rPr>
              <w:t>Criterion &amp; Topic:</w:t>
            </w:r>
          </w:p>
          <w:p w14:paraId="3C6FC362" w14:textId="77777777" w:rsidR="00E9184E" w:rsidRDefault="00D01780">
            <w:pPr>
              <w:pStyle w:val="TableParagraph"/>
              <w:kinsoku w:val="0"/>
              <w:overflowPunct w:val="0"/>
              <w:rPr>
                <w:rFonts w:ascii="Times New Roman" w:hAnsi="Times New Roman" w:cs="Times New Roman"/>
              </w:rPr>
            </w:pPr>
            <w:r>
              <w:rPr>
                <w:sz w:val="20"/>
                <w:szCs w:val="20"/>
              </w:rPr>
              <w:t>SE 55 Special education facilities and classrooms</w:t>
            </w:r>
          </w:p>
        </w:tc>
        <w:tc>
          <w:tcPr>
            <w:tcW w:w="2532" w:type="dxa"/>
            <w:tcBorders>
              <w:top w:val="single" w:sz="4" w:space="0" w:color="000000"/>
              <w:left w:val="single" w:sz="4" w:space="0" w:color="000000"/>
              <w:bottom w:val="single" w:sz="4" w:space="0" w:color="000000"/>
              <w:right w:val="single" w:sz="4" w:space="0" w:color="000000"/>
            </w:tcBorders>
          </w:tcPr>
          <w:p w14:paraId="26A76A55" w14:textId="77777777" w:rsidR="00E9184E" w:rsidRDefault="00D01780">
            <w:pPr>
              <w:pStyle w:val="TableParagraph"/>
              <w:kinsoku w:val="0"/>
              <w:overflowPunct w:val="0"/>
              <w:rPr>
                <w:b/>
                <w:bCs/>
                <w:sz w:val="20"/>
                <w:szCs w:val="20"/>
              </w:rPr>
            </w:pPr>
            <w:r>
              <w:rPr>
                <w:b/>
                <w:bCs/>
                <w:sz w:val="20"/>
                <w:szCs w:val="20"/>
              </w:rPr>
              <w:t>FMR Rating:</w:t>
            </w:r>
          </w:p>
          <w:p w14:paraId="7FA70FA6" w14:textId="77777777" w:rsidR="00E9184E" w:rsidRDefault="00D01780">
            <w:pPr>
              <w:pStyle w:val="TableParagraph"/>
              <w:kinsoku w:val="0"/>
              <w:overflowPunct w:val="0"/>
              <w:rPr>
                <w:rFonts w:ascii="Times New Roman" w:hAnsi="Times New Roman" w:cs="Times New Roman"/>
              </w:rPr>
            </w:pPr>
            <w:r>
              <w:rPr>
                <w:sz w:val="20"/>
                <w:szCs w:val="20"/>
              </w:rPr>
              <w:t>Partially Implemented</w:t>
            </w:r>
          </w:p>
        </w:tc>
      </w:tr>
      <w:tr w:rsidR="00E9184E" w14:paraId="11F22329" w14:textId="77777777">
        <w:trPr>
          <w:trHeight w:hRule="exact" w:val="2441"/>
        </w:trPr>
        <w:tc>
          <w:tcPr>
            <w:tcW w:w="9360" w:type="dxa"/>
            <w:gridSpan w:val="3"/>
            <w:tcBorders>
              <w:top w:val="single" w:sz="4" w:space="0" w:color="000000"/>
              <w:left w:val="single" w:sz="4" w:space="0" w:color="000000"/>
              <w:bottom w:val="single" w:sz="4" w:space="0" w:color="000000"/>
              <w:right w:val="single" w:sz="4" w:space="0" w:color="000000"/>
            </w:tcBorders>
          </w:tcPr>
          <w:p w14:paraId="5746C0A5" w14:textId="77777777" w:rsidR="00E9184E" w:rsidRDefault="00D01780">
            <w:pPr>
              <w:pStyle w:val="TableParagraph"/>
              <w:kinsoku w:val="0"/>
              <w:overflowPunct w:val="0"/>
              <w:rPr>
                <w:b/>
                <w:bCs/>
                <w:sz w:val="20"/>
                <w:szCs w:val="20"/>
              </w:rPr>
            </w:pPr>
            <w:r>
              <w:rPr>
                <w:b/>
                <w:bCs/>
                <w:sz w:val="20"/>
                <w:szCs w:val="20"/>
              </w:rPr>
              <w:t>Department FMR Findings:</w:t>
            </w:r>
          </w:p>
          <w:p w14:paraId="50596E87" w14:textId="77777777" w:rsidR="00E9184E" w:rsidRDefault="00D01780">
            <w:pPr>
              <w:pStyle w:val="TableParagraph"/>
              <w:kinsoku w:val="0"/>
              <w:overflowPunct w:val="0"/>
              <w:ind w:left="102" w:right="110"/>
              <w:rPr>
                <w:rFonts w:ascii="Times New Roman" w:hAnsi="Times New Roman" w:cs="Times New Roman"/>
              </w:rPr>
            </w:pPr>
            <w:r>
              <w:rPr>
                <w:sz w:val="20"/>
                <w:szCs w:val="20"/>
              </w:rPr>
              <w:t>Facility observations, a review of documents, and staff interviews indicated that the location of substantially separate classrooms at the East Taunton and Chamberlain Elementary Schools do not minimize the separation of eligible students or maximize the inclusion of these students into the life of the school. At the East Taunton Elementary School, the K-1st grade, 2nd grade, 2nd-3rd grade, and 3rd-4th grade RISE substantially separate classrooms are located in one wing away from same-age peers. At the Chamberlain Elementary School, the K-1st grade, 2nd-3rd grade, 3rd-4th grade, and 4th grade Therapeutic Learning Community (TLC) substantially separate classrooms are clustered together and away from same-age peers.</w:t>
            </w:r>
          </w:p>
        </w:tc>
      </w:tr>
      <w:tr w:rsidR="00E9184E" w14:paraId="6C97230D" w14:textId="77777777">
        <w:trPr>
          <w:trHeight w:hRule="exact" w:val="2927"/>
        </w:trPr>
        <w:tc>
          <w:tcPr>
            <w:tcW w:w="9360" w:type="dxa"/>
            <w:gridSpan w:val="3"/>
            <w:tcBorders>
              <w:top w:val="single" w:sz="4" w:space="0" w:color="000000"/>
              <w:left w:val="single" w:sz="4" w:space="0" w:color="000000"/>
              <w:bottom w:val="single" w:sz="4" w:space="0" w:color="000000"/>
              <w:right w:val="single" w:sz="4" w:space="0" w:color="000000"/>
            </w:tcBorders>
          </w:tcPr>
          <w:p w14:paraId="113BA7E0" w14:textId="77777777" w:rsidR="00E9184E" w:rsidRDefault="00D01780">
            <w:pPr>
              <w:pStyle w:val="TableParagraph"/>
              <w:kinsoku w:val="0"/>
              <w:overflowPunct w:val="0"/>
              <w:jc w:val="both"/>
              <w:rPr>
                <w:b/>
                <w:bCs/>
                <w:sz w:val="20"/>
                <w:szCs w:val="20"/>
              </w:rPr>
            </w:pPr>
            <w:r>
              <w:rPr>
                <w:b/>
                <w:bCs/>
                <w:sz w:val="20"/>
                <w:szCs w:val="20"/>
              </w:rPr>
              <w:t>Description of Corrective Action:</w:t>
            </w:r>
          </w:p>
          <w:p w14:paraId="38A3F6E5" w14:textId="77777777" w:rsidR="00E9184E" w:rsidRDefault="00D01780">
            <w:pPr>
              <w:pStyle w:val="TableParagraph"/>
              <w:numPr>
                <w:ilvl w:val="0"/>
                <w:numId w:val="7"/>
              </w:numPr>
              <w:tabs>
                <w:tab w:val="left" w:pos="373"/>
              </w:tabs>
              <w:kinsoku w:val="0"/>
              <w:overflowPunct w:val="0"/>
              <w:ind w:right="248" w:firstLine="0"/>
              <w:jc w:val="both"/>
              <w:rPr>
                <w:sz w:val="20"/>
                <w:szCs w:val="20"/>
              </w:rPr>
            </w:pPr>
            <w:r>
              <w:rPr>
                <w:sz w:val="20"/>
                <w:szCs w:val="20"/>
              </w:rPr>
              <w:t xml:space="preserve">By August 2019, location of program classes will be reviewed for </w:t>
            </w:r>
            <w:proofErr w:type="gramStart"/>
            <w:r>
              <w:rPr>
                <w:sz w:val="20"/>
                <w:szCs w:val="20"/>
              </w:rPr>
              <w:t>students</w:t>
            </w:r>
            <w:proofErr w:type="gramEnd"/>
            <w:r>
              <w:rPr>
                <w:sz w:val="20"/>
                <w:szCs w:val="20"/>
              </w:rPr>
              <w:t xml:space="preserve"> ability to be included with same grade peers. Classes that do not provide maximum opportunities for inclusion into the life of the school will be</w:t>
            </w:r>
            <w:r>
              <w:rPr>
                <w:spacing w:val="-35"/>
                <w:sz w:val="20"/>
                <w:szCs w:val="20"/>
              </w:rPr>
              <w:t xml:space="preserve"> </w:t>
            </w:r>
            <w:r>
              <w:rPr>
                <w:sz w:val="20"/>
                <w:szCs w:val="20"/>
              </w:rPr>
              <w:t>relocated.</w:t>
            </w:r>
          </w:p>
          <w:p w14:paraId="054383B7" w14:textId="77777777" w:rsidR="00E9184E" w:rsidRDefault="00E9184E">
            <w:pPr>
              <w:pStyle w:val="TableParagraph"/>
              <w:kinsoku w:val="0"/>
              <w:overflowPunct w:val="0"/>
              <w:ind w:left="0"/>
              <w:rPr>
                <w:rFonts w:ascii="Times New Roman" w:hAnsi="Times New Roman" w:cs="Times New Roman"/>
              </w:rPr>
            </w:pPr>
          </w:p>
          <w:p w14:paraId="0A20B2C4" w14:textId="77777777" w:rsidR="00E9184E" w:rsidRDefault="00D01780">
            <w:pPr>
              <w:pStyle w:val="TableParagraph"/>
              <w:numPr>
                <w:ilvl w:val="0"/>
                <w:numId w:val="7"/>
              </w:numPr>
              <w:tabs>
                <w:tab w:val="left" w:pos="373"/>
              </w:tabs>
              <w:kinsoku w:val="0"/>
              <w:overflowPunct w:val="0"/>
              <w:spacing w:before="210"/>
              <w:ind w:right="156" w:firstLine="0"/>
              <w:rPr>
                <w:sz w:val="20"/>
                <w:szCs w:val="20"/>
              </w:rPr>
            </w:pPr>
            <w:r>
              <w:rPr>
                <w:sz w:val="20"/>
                <w:szCs w:val="20"/>
              </w:rPr>
              <w:t>By April 2020, Special ed administrators and principals</w:t>
            </w:r>
            <w:r>
              <w:rPr>
                <w:spacing w:val="-49"/>
                <w:sz w:val="20"/>
                <w:szCs w:val="20"/>
              </w:rPr>
              <w:t xml:space="preserve"> </w:t>
            </w:r>
            <w:r>
              <w:rPr>
                <w:sz w:val="20"/>
                <w:szCs w:val="20"/>
              </w:rPr>
              <w:t>will review projected enrollment for the following school year and determine if building classrooms need to be</w:t>
            </w:r>
            <w:r>
              <w:rPr>
                <w:spacing w:val="-44"/>
                <w:sz w:val="20"/>
                <w:szCs w:val="20"/>
              </w:rPr>
              <w:t xml:space="preserve"> </w:t>
            </w:r>
            <w:r>
              <w:rPr>
                <w:sz w:val="20"/>
                <w:szCs w:val="20"/>
              </w:rPr>
              <w:t>relocated.</w:t>
            </w:r>
          </w:p>
          <w:p w14:paraId="2376ADEC" w14:textId="77777777" w:rsidR="00E9184E" w:rsidRDefault="00E9184E">
            <w:pPr>
              <w:pStyle w:val="TableParagraph"/>
              <w:kinsoku w:val="0"/>
              <w:overflowPunct w:val="0"/>
              <w:ind w:left="0"/>
              <w:rPr>
                <w:rFonts w:ascii="Times New Roman" w:hAnsi="Times New Roman" w:cs="Times New Roman"/>
              </w:rPr>
            </w:pPr>
          </w:p>
          <w:p w14:paraId="1AFAEA5D" w14:textId="77777777" w:rsidR="00E9184E" w:rsidRDefault="00D01780">
            <w:pPr>
              <w:pStyle w:val="TableParagraph"/>
              <w:numPr>
                <w:ilvl w:val="0"/>
                <w:numId w:val="7"/>
              </w:numPr>
              <w:tabs>
                <w:tab w:val="left" w:pos="373"/>
              </w:tabs>
              <w:kinsoku w:val="0"/>
              <w:overflowPunct w:val="0"/>
              <w:spacing w:before="210"/>
              <w:ind w:left="372" w:hanging="269"/>
              <w:jc w:val="both"/>
              <w:rPr>
                <w:sz w:val="20"/>
                <w:szCs w:val="20"/>
              </w:rPr>
            </w:pPr>
            <w:r>
              <w:rPr>
                <w:sz w:val="20"/>
                <w:szCs w:val="20"/>
              </w:rPr>
              <w:t>By May 2020, teachers will be notified if their classroom will be</w:t>
            </w:r>
            <w:r>
              <w:rPr>
                <w:spacing w:val="-41"/>
                <w:sz w:val="20"/>
                <w:szCs w:val="20"/>
              </w:rPr>
              <w:t xml:space="preserve"> </w:t>
            </w:r>
            <w:r>
              <w:rPr>
                <w:sz w:val="20"/>
                <w:szCs w:val="20"/>
              </w:rPr>
              <w:t>relocated.</w:t>
            </w:r>
          </w:p>
          <w:p w14:paraId="26FDAB08" w14:textId="77777777" w:rsidR="00E9184E" w:rsidRDefault="00D01780">
            <w:pPr>
              <w:pStyle w:val="TableParagraph"/>
              <w:numPr>
                <w:ilvl w:val="0"/>
                <w:numId w:val="7"/>
              </w:numPr>
              <w:tabs>
                <w:tab w:val="left" w:pos="373"/>
              </w:tabs>
              <w:kinsoku w:val="0"/>
              <w:overflowPunct w:val="0"/>
              <w:ind w:left="372" w:hanging="269"/>
              <w:jc w:val="both"/>
              <w:rPr>
                <w:rFonts w:ascii="Times New Roman" w:hAnsi="Times New Roman" w:cs="Times New Roman"/>
              </w:rPr>
            </w:pPr>
            <w:r>
              <w:rPr>
                <w:sz w:val="20"/>
                <w:szCs w:val="20"/>
              </w:rPr>
              <w:t>By August 2020, relocate classrooms if</w:t>
            </w:r>
            <w:r>
              <w:rPr>
                <w:spacing w:val="-35"/>
                <w:sz w:val="20"/>
                <w:szCs w:val="20"/>
              </w:rPr>
              <w:t xml:space="preserve"> </w:t>
            </w:r>
            <w:r>
              <w:rPr>
                <w:sz w:val="20"/>
                <w:szCs w:val="20"/>
              </w:rPr>
              <w:t>necessary.</w:t>
            </w:r>
          </w:p>
        </w:tc>
      </w:tr>
      <w:tr w:rsidR="00E9184E" w14:paraId="3566FB7B"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7D289F0F" w14:textId="77777777" w:rsidR="00E9184E" w:rsidRDefault="00D01780">
            <w:pPr>
              <w:pStyle w:val="TableParagraph"/>
              <w:kinsoku w:val="0"/>
              <w:overflowPunct w:val="0"/>
              <w:rPr>
                <w:b/>
                <w:bCs/>
                <w:sz w:val="20"/>
                <w:szCs w:val="20"/>
              </w:rPr>
            </w:pPr>
            <w:r>
              <w:rPr>
                <w:b/>
                <w:bCs/>
                <w:sz w:val="20"/>
                <w:szCs w:val="20"/>
              </w:rPr>
              <w:t>Title/Role(s) of Responsible Persons:</w:t>
            </w:r>
          </w:p>
          <w:p w14:paraId="1A6AEDAD" w14:textId="77777777" w:rsidR="00E9184E" w:rsidRDefault="00D01780">
            <w:pPr>
              <w:pStyle w:val="TableParagraph"/>
              <w:kinsoku w:val="0"/>
              <w:overflowPunct w:val="0"/>
              <w:ind w:right="3791"/>
              <w:rPr>
                <w:rFonts w:ascii="Times New Roman" w:hAnsi="Times New Roman" w:cs="Times New Roman"/>
              </w:rPr>
            </w:pPr>
            <w:r>
              <w:rPr>
                <w:sz w:val="20"/>
                <w:szCs w:val="20"/>
              </w:rPr>
              <w:t>Director of Special Education Principals</w:t>
            </w:r>
          </w:p>
        </w:tc>
        <w:tc>
          <w:tcPr>
            <w:tcW w:w="2532" w:type="dxa"/>
            <w:tcBorders>
              <w:top w:val="single" w:sz="4" w:space="0" w:color="000000"/>
              <w:left w:val="single" w:sz="4" w:space="0" w:color="000000"/>
              <w:bottom w:val="single" w:sz="4" w:space="0" w:color="000000"/>
              <w:right w:val="single" w:sz="4" w:space="0" w:color="000000"/>
            </w:tcBorders>
          </w:tcPr>
          <w:p w14:paraId="132CB6A1" w14:textId="77777777" w:rsidR="00E9184E" w:rsidRDefault="00D01780">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04/24/2020</w:t>
            </w:r>
          </w:p>
        </w:tc>
      </w:tr>
      <w:tr w:rsidR="00E9184E" w14:paraId="7EF88BF0"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4ACA71FA" w14:textId="77777777" w:rsidR="00E9184E" w:rsidRDefault="00D01780">
            <w:pPr>
              <w:pStyle w:val="TableParagraph"/>
              <w:kinsoku w:val="0"/>
              <w:overflowPunct w:val="0"/>
              <w:rPr>
                <w:b/>
                <w:bCs/>
                <w:sz w:val="20"/>
                <w:szCs w:val="20"/>
              </w:rPr>
            </w:pPr>
            <w:r>
              <w:rPr>
                <w:b/>
                <w:bCs/>
                <w:sz w:val="20"/>
                <w:szCs w:val="20"/>
              </w:rPr>
              <w:t>Evidence of Completion of the Corrective Action:</w:t>
            </w:r>
          </w:p>
          <w:p w14:paraId="53836AEC" w14:textId="77777777" w:rsidR="00E9184E" w:rsidRDefault="00D01780">
            <w:pPr>
              <w:pStyle w:val="TableParagraph"/>
              <w:numPr>
                <w:ilvl w:val="0"/>
                <w:numId w:val="6"/>
              </w:numPr>
              <w:tabs>
                <w:tab w:val="left" w:pos="373"/>
              </w:tabs>
              <w:kinsoku w:val="0"/>
              <w:overflowPunct w:val="0"/>
              <w:ind w:hanging="269"/>
              <w:rPr>
                <w:sz w:val="20"/>
                <w:szCs w:val="20"/>
              </w:rPr>
            </w:pPr>
            <w:r>
              <w:rPr>
                <w:sz w:val="20"/>
                <w:szCs w:val="20"/>
              </w:rPr>
              <w:t>Updated school</w:t>
            </w:r>
            <w:r>
              <w:rPr>
                <w:spacing w:val="-14"/>
                <w:sz w:val="20"/>
                <w:szCs w:val="20"/>
              </w:rPr>
              <w:t xml:space="preserve"> </w:t>
            </w:r>
            <w:r>
              <w:rPr>
                <w:sz w:val="20"/>
                <w:szCs w:val="20"/>
              </w:rPr>
              <w:t>maps</w:t>
            </w:r>
          </w:p>
          <w:p w14:paraId="73A9B72C" w14:textId="77777777" w:rsidR="00E9184E" w:rsidRDefault="00D01780">
            <w:pPr>
              <w:pStyle w:val="TableParagraph"/>
              <w:numPr>
                <w:ilvl w:val="0"/>
                <w:numId w:val="6"/>
              </w:numPr>
              <w:tabs>
                <w:tab w:val="left" w:pos="373"/>
              </w:tabs>
              <w:kinsoku w:val="0"/>
              <w:overflowPunct w:val="0"/>
              <w:ind w:hanging="269"/>
              <w:rPr>
                <w:sz w:val="20"/>
                <w:szCs w:val="20"/>
              </w:rPr>
            </w:pPr>
            <w:r>
              <w:rPr>
                <w:sz w:val="20"/>
                <w:szCs w:val="20"/>
              </w:rPr>
              <w:t>Site</w:t>
            </w:r>
            <w:r>
              <w:rPr>
                <w:spacing w:val="-9"/>
                <w:sz w:val="20"/>
                <w:szCs w:val="20"/>
              </w:rPr>
              <w:t xml:space="preserve"> </w:t>
            </w:r>
            <w:r>
              <w:rPr>
                <w:sz w:val="20"/>
                <w:szCs w:val="20"/>
              </w:rPr>
              <w:t>visits</w:t>
            </w:r>
          </w:p>
          <w:p w14:paraId="50E51236" w14:textId="77777777" w:rsidR="00E9184E" w:rsidRDefault="00D01780">
            <w:pPr>
              <w:pStyle w:val="TableParagraph"/>
              <w:numPr>
                <w:ilvl w:val="0"/>
                <w:numId w:val="6"/>
              </w:numPr>
              <w:tabs>
                <w:tab w:val="left" w:pos="373"/>
              </w:tabs>
              <w:kinsoku w:val="0"/>
              <w:overflowPunct w:val="0"/>
              <w:ind w:hanging="269"/>
              <w:rPr>
                <w:rFonts w:ascii="Times New Roman" w:hAnsi="Times New Roman" w:cs="Times New Roman"/>
              </w:rPr>
            </w:pPr>
            <w:r>
              <w:rPr>
                <w:sz w:val="20"/>
                <w:szCs w:val="20"/>
              </w:rPr>
              <w:t>Memo to teachers about classroom</w:t>
            </w:r>
            <w:r>
              <w:rPr>
                <w:spacing w:val="-26"/>
                <w:sz w:val="20"/>
                <w:szCs w:val="20"/>
              </w:rPr>
              <w:t xml:space="preserve"> </w:t>
            </w:r>
            <w:r>
              <w:rPr>
                <w:sz w:val="20"/>
                <w:szCs w:val="20"/>
              </w:rPr>
              <w:t>relocation.</w:t>
            </w:r>
          </w:p>
        </w:tc>
      </w:tr>
      <w:tr w:rsidR="00E9184E" w14:paraId="0484B93D"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201D6CBA" w14:textId="77777777" w:rsidR="00E9184E" w:rsidRDefault="00D01780">
            <w:pPr>
              <w:pStyle w:val="TableParagraph"/>
              <w:kinsoku w:val="0"/>
              <w:overflowPunct w:val="0"/>
              <w:rPr>
                <w:b/>
                <w:bCs/>
                <w:sz w:val="20"/>
                <w:szCs w:val="20"/>
              </w:rPr>
            </w:pPr>
            <w:r>
              <w:rPr>
                <w:b/>
                <w:bCs/>
                <w:sz w:val="20"/>
                <w:szCs w:val="20"/>
              </w:rPr>
              <w:t>Description of Internal Monitoring Procedures:</w:t>
            </w:r>
          </w:p>
          <w:p w14:paraId="23E0DCD6" w14:textId="77777777" w:rsidR="00E9184E" w:rsidRDefault="00D01780">
            <w:pPr>
              <w:pStyle w:val="TableParagraph"/>
              <w:kinsoku w:val="0"/>
              <w:overflowPunct w:val="0"/>
              <w:ind w:right="728"/>
              <w:rPr>
                <w:rFonts w:ascii="Times New Roman" w:hAnsi="Times New Roman" w:cs="Times New Roman"/>
              </w:rPr>
            </w:pPr>
            <w:r>
              <w:rPr>
                <w:sz w:val="20"/>
                <w:szCs w:val="20"/>
              </w:rPr>
              <w:t>Yearly Communication/ Walk through with building principals to ensure classroom locations are appropriate based on enrollment.</w:t>
            </w:r>
          </w:p>
        </w:tc>
      </w:tr>
      <w:tr w:rsidR="00E9184E" w14:paraId="41104C25"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72C3152D" w14:textId="77777777" w:rsidR="00E9184E" w:rsidRDefault="00D01780">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E9184E" w14:paraId="3C9ACEC6"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2945F764" w14:textId="77777777" w:rsidR="00E9184E" w:rsidRDefault="00D01780">
            <w:pPr>
              <w:pStyle w:val="TableParagraph"/>
              <w:kinsoku w:val="0"/>
              <w:overflowPunct w:val="0"/>
              <w:rPr>
                <w:b/>
                <w:bCs/>
                <w:sz w:val="20"/>
                <w:szCs w:val="20"/>
              </w:rPr>
            </w:pPr>
            <w:r>
              <w:rPr>
                <w:b/>
                <w:bCs/>
                <w:sz w:val="20"/>
                <w:szCs w:val="20"/>
              </w:rPr>
              <w:t>Criterion:</w:t>
            </w:r>
          </w:p>
          <w:p w14:paraId="7C3089E5" w14:textId="77777777" w:rsidR="00E9184E" w:rsidRDefault="00D01780">
            <w:pPr>
              <w:pStyle w:val="TableParagraph"/>
              <w:kinsoku w:val="0"/>
              <w:overflowPunct w:val="0"/>
              <w:ind w:left="102" w:right="368"/>
              <w:rPr>
                <w:rFonts w:ascii="Times New Roman" w:hAnsi="Times New Roman" w:cs="Times New Roman"/>
              </w:rPr>
            </w:pPr>
            <w:r>
              <w:rPr>
                <w:sz w:val="20"/>
                <w:szCs w:val="20"/>
              </w:rPr>
              <w:t>SE 55 Special education facilities and classrooms</w:t>
            </w:r>
          </w:p>
        </w:tc>
        <w:tc>
          <w:tcPr>
            <w:tcW w:w="5112" w:type="dxa"/>
            <w:gridSpan w:val="2"/>
            <w:tcBorders>
              <w:top w:val="single" w:sz="4" w:space="0" w:color="000000"/>
              <w:left w:val="single" w:sz="4" w:space="0" w:color="000000"/>
              <w:bottom w:val="single" w:sz="4" w:space="0" w:color="000000"/>
              <w:right w:val="single" w:sz="4" w:space="0" w:color="000000"/>
            </w:tcBorders>
          </w:tcPr>
          <w:p w14:paraId="6D271CD6" w14:textId="77777777" w:rsidR="00E9184E" w:rsidRDefault="00D01780">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108A2752" w14:textId="77777777" w:rsidR="00E9184E" w:rsidRDefault="00D01780">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07/23/2019</w:t>
            </w:r>
          </w:p>
          <w:p w14:paraId="33A7B24E" w14:textId="77777777" w:rsidR="00E9184E" w:rsidRDefault="00D01780">
            <w:pPr>
              <w:pStyle w:val="TableParagraph"/>
              <w:kinsoku w:val="0"/>
              <w:overflowPunct w:val="0"/>
              <w:ind w:left="1467"/>
              <w:rPr>
                <w:b/>
                <w:bCs/>
                <w:sz w:val="20"/>
                <w:szCs w:val="20"/>
              </w:rPr>
            </w:pPr>
            <w:r>
              <w:rPr>
                <w:b/>
                <w:bCs/>
                <w:sz w:val="20"/>
                <w:szCs w:val="20"/>
              </w:rPr>
              <w:t xml:space="preserve">Correction Status: </w:t>
            </w:r>
            <w:r>
              <w:rPr>
                <w:sz w:val="20"/>
                <w:szCs w:val="20"/>
              </w:rPr>
              <w:t>Not Corrected</w:t>
            </w:r>
          </w:p>
          <w:p w14:paraId="41973F24" w14:textId="77777777" w:rsidR="004824A7" w:rsidRPr="004824A7" w:rsidRDefault="004824A7" w:rsidP="004824A7"/>
          <w:p w14:paraId="5195770A" w14:textId="77777777" w:rsidR="004824A7" w:rsidRPr="004824A7" w:rsidRDefault="004824A7" w:rsidP="004824A7"/>
          <w:p w14:paraId="43C8D4B6" w14:textId="77777777" w:rsidR="004824A7" w:rsidRPr="004824A7" w:rsidRDefault="004824A7" w:rsidP="004824A7"/>
          <w:p w14:paraId="167A40B7" w14:textId="77777777" w:rsidR="004824A7" w:rsidRPr="004824A7" w:rsidRDefault="004824A7" w:rsidP="004824A7"/>
          <w:p w14:paraId="13BAD5C4" w14:textId="77777777" w:rsidR="004824A7" w:rsidRPr="004824A7" w:rsidRDefault="004824A7" w:rsidP="004824A7"/>
          <w:p w14:paraId="122A1393" w14:textId="77777777" w:rsidR="004824A7" w:rsidRPr="004824A7" w:rsidRDefault="004824A7" w:rsidP="004824A7"/>
          <w:p w14:paraId="1D475F9F" w14:textId="77777777" w:rsidR="004824A7" w:rsidRPr="004824A7" w:rsidRDefault="004824A7" w:rsidP="004824A7"/>
          <w:p w14:paraId="76ECE5A7" w14:textId="77777777" w:rsidR="004824A7" w:rsidRPr="004824A7" w:rsidRDefault="004824A7" w:rsidP="004824A7"/>
          <w:p w14:paraId="1F1325B8" w14:textId="562C274F" w:rsidR="004824A7" w:rsidRPr="004824A7" w:rsidRDefault="004824A7" w:rsidP="004824A7"/>
        </w:tc>
      </w:tr>
      <w:tr w:rsidR="00E9184E" w14:paraId="5D4EEFAB"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19FB4DFC" w14:textId="77777777" w:rsidR="00E9184E" w:rsidRDefault="00D01780">
            <w:pPr>
              <w:pStyle w:val="TableParagraph"/>
              <w:kinsoku w:val="0"/>
              <w:overflowPunct w:val="0"/>
              <w:rPr>
                <w:b/>
                <w:bCs/>
                <w:sz w:val="20"/>
                <w:szCs w:val="20"/>
              </w:rPr>
            </w:pPr>
            <w:r>
              <w:rPr>
                <w:b/>
                <w:bCs/>
                <w:sz w:val="20"/>
                <w:szCs w:val="20"/>
              </w:rPr>
              <w:t>Basis for Decision:</w:t>
            </w:r>
          </w:p>
          <w:p w14:paraId="58EB7E08" w14:textId="77777777" w:rsidR="00E9184E" w:rsidRDefault="00D01780">
            <w:pPr>
              <w:pStyle w:val="TableParagraph"/>
              <w:kinsoku w:val="0"/>
              <w:overflowPunct w:val="0"/>
              <w:ind w:left="102" w:right="141"/>
              <w:rPr>
                <w:rFonts w:ascii="Times New Roman" w:hAnsi="Times New Roman" w:cs="Times New Roman"/>
              </w:rPr>
            </w:pPr>
            <w:r>
              <w:rPr>
                <w:sz w:val="20"/>
                <w:szCs w:val="20"/>
              </w:rPr>
              <w:t xml:space="preserve">The district indicated it would review the location of special education sub separate classes and the proximity to same grade peers. The district plans to relocate the classes identified by the Department and any other locations not providing maximum opportunities for inclusion. The district also intends to review projected enrollment for the following school year in the spring 2020 to determine if classrooms need to be relocated for the 2020-21 school year.  The district plans to notify </w:t>
            </w:r>
            <w:proofErr w:type="spellStart"/>
            <w:proofErr w:type="gramStart"/>
            <w:r>
              <w:rPr>
                <w:sz w:val="20"/>
                <w:szCs w:val="20"/>
              </w:rPr>
              <w:t>teacher's</w:t>
            </w:r>
            <w:proofErr w:type="spellEnd"/>
            <w:proofErr w:type="gramEnd"/>
            <w:r>
              <w:rPr>
                <w:sz w:val="20"/>
                <w:szCs w:val="20"/>
              </w:rPr>
              <w:t xml:space="preserve"> of the move before</w:t>
            </w:r>
            <w:r>
              <w:rPr>
                <w:spacing w:val="-33"/>
                <w:sz w:val="20"/>
                <w:szCs w:val="20"/>
              </w:rPr>
              <w:t xml:space="preserve"> </w:t>
            </w:r>
            <w:r>
              <w:rPr>
                <w:sz w:val="20"/>
                <w:szCs w:val="20"/>
              </w:rPr>
              <w:t>the</w:t>
            </w:r>
          </w:p>
        </w:tc>
      </w:tr>
    </w:tbl>
    <w:p w14:paraId="384D4924" w14:textId="77777777" w:rsidR="00E9184E" w:rsidRDefault="00E9184E">
      <w:pPr>
        <w:rPr>
          <w:rFonts w:ascii="Times New Roman" w:hAnsi="Times New Roman" w:cs="Times New Roman"/>
        </w:rPr>
        <w:sectPr w:rsidR="00E9184E" w:rsidSect="004824A7">
          <w:pgSz w:w="12240" w:h="15840"/>
          <w:pgMar w:top="1500" w:right="940" w:bottom="1140" w:left="1580" w:header="0" w:footer="720"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5DDA7F99" w14:textId="77777777">
        <w:trPr>
          <w:trHeight w:hRule="exact" w:val="496"/>
        </w:trPr>
        <w:tc>
          <w:tcPr>
            <w:tcW w:w="9360" w:type="dxa"/>
            <w:tcBorders>
              <w:top w:val="single" w:sz="4" w:space="0" w:color="000000"/>
              <w:left w:val="single" w:sz="4" w:space="0" w:color="000000"/>
              <w:bottom w:val="single" w:sz="4" w:space="0" w:color="000000"/>
              <w:right w:val="single" w:sz="4" w:space="0" w:color="000000"/>
            </w:tcBorders>
          </w:tcPr>
          <w:p w14:paraId="07FBB1A3" w14:textId="77777777" w:rsidR="00E9184E" w:rsidRDefault="00D01780">
            <w:pPr>
              <w:pStyle w:val="TableParagraph"/>
              <w:kinsoku w:val="0"/>
              <w:overflowPunct w:val="0"/>
              <w:rPr>
                <w:rFonts w:ascii="Times New Roman" w:hAnsi="Times New Roman" w:cs="Times New Roman"/>
              </w:rPr>
            </w:pPr>
            <w:r>
              <w:rPr>
                <w:sz w:val="20"/>
                <w:szCs w:val="20"/>
              </w:rPr>
              <w:lastRenderedPageBreak/>
              <w:t>end of the 2019-20 school year. However, the final efforts within the district's proposal abuts the mandatory 1-yr compliance date.</w:t>
            </w:r>
          </w:p>
        </w:tc>
      </w:tr>
      <w:tr w:rsidR="00E9184E" w14:paraId="1A458885" w14:textId="77777777">
        <w:trPr>
          <w:trHeight w:hRule="exact" w:val="739"/>
        </w:trPr>
        <w:tc>
          <w:tcPr>
            <w:tcW w:w="9360" w:type="dxa"/>
            <w:tcBorders>
              <w:top w:val="single" w:sz="4" w:space="0" w:color="000000"/>
              <w:left w:val="single" w:sz="4" w:space="0" w:color="000000"/>
              <w:bottom w:val="single" w:sz="4" w:space="0" w:color="000000"/>
              <w:right w:val="single" w:sz="4" w:space="0" w:color="000000"/>
            </w:tcBorders>
          </w:tcPr>
          <w:p w14:paraId="225DF211" w14:textId="77777777" w:rsidR="00E9184E" w:rsidRDefault="00D01780">
            <w:pPr>
              <w:pStyle w:val="TableParagraph"/>
              <w:kinsoku w:val="0"/>
              <w:overflowPunct w:val="0"/>
              <w:rPr>
                <w:b/>
                <w:bCs/>
                <w:sz w:val="20"/>
                <w:szCs w:val="20"/>
              </w:rPr>
            </w:pPr>
            <w:r>
              <w:rPr>
                <w:b/>
                <w:bCs/>
                <w:sz w:val="20"/>
                <w:szCs w:val="20"/>
              </w:rPr>
              <w:t>Department Order of Corrective Action:</w:t>
            </w:r>
          </w:p>
          <w:p w14:paraId="091C35B8" w14:textId="77777777" w:rsidR="00E9184E" w:rsidRDefault="00D01780">
            <w:pPr>
              <w:pStyle w:val="TableParagraph"/>
              <w:kinsoku w:val="0"/>
              <w:overflowPunct w:val="0"/>
              <w:ind w:right="268"/>
              <w:rPr>
                <w:rFonts w:ascii="Times New Roman" w:hAnsi="Times New Roman" w:cs="Times New Roman"/>
              </w:rPr>
            </w:pPr>
            <w:r>
              <w:rPr>
                <w:sz w:val="20"/>
                <w:szCs w:val="20"/>
              </w:rPr>
              <w:t>Review projected enrollment and notify teachers of classroom relocation for the 2020-21 school year by April 2020.</w:t>
            </w:r>
          </w:p>
        </w:tc>
      </w:tr>
      <w:tr w:rsidR="00E9184E" w14:paraId="7F810C4F" w14:textId="77777777">
        <w:trPr>
          <w:trHeight w:hRule="exact" w:val="3170"/>
        </w:trPr>
        <w:tc>
          <w:tcPr>
            <w:tcW w:w="9360" w:type="dxa"/>
            <w:tcBorders>
              <w:top w:val="single" w:sz="4" w:space="0" w:color="000000"/>
              <w:left w:val="single" w:sz="4" w:space="0" w:color="000000"/>
              <w:bottom w:val="single" w:sz="4" w:space="0" w:color="000000"/>
              <w:right w:val="single" w:sz="4" w:space="0" w:color="000000"/>
            </w:tcBorders>
          </w:tcPr>
          <w:p w14:paraId="78932463" w14:textId="77777777" w:rsidR="00E9184E" w:rsidRDefault="00D01780">
            <w:pPr>
              <w:pStyle w:val="TableParagraph"/>
              <w:kinsoku w:val="0"/>
              <w:overflowPunct w:val="0"/>
              <w:rPr>
                <w:b/>
                <w:bCs/>
                <w:sz w:val="20"/>
                <w:szCs w:val="20"/>
              </w:rPr>
            </w:pPr>
            <w:r>
              <w:rPr>
                <w:b/>
                <w:bCs/>
                <w:sz w:val="20"/>
                <w:szCs w:val="20"/>
              </w:rPr>
              <w:t>Required Elements of Progress Report(s):</w:t>
            </w:r>
          </w:p>
          <w:p w14:paraId="3FE7F482" w14:textId="77777777" w:rsidR="00E9184E" w:rsidRDefault="00D01780">
            <w:pPr>
              <w:pStyle w:val="TableParagraph"/>
              <w:kinsoku w:val="0"/>
              <w:overflowPunct w:val="0"/>
              <w:ind w:right="132"/>
              <w:rPr>
                <w:sz w:val="20"/>
                <w:szCs w:val="20"/>
              </w:rPr>
            </w:pPr>
            <w:r>
              <w:rPr>
                <w:sz w:val="20"/>
                <w:szCs w:val="20"/>
              </w:rPr>
              <w:t>By October 18, 2019, provide the 2019-20 floor plans for the East Taunton Elementary and Chamberlain Elementary indicating the relocation of classrooms, along with a written narrative describing the remedy. On or before the October 18, 2019 progress report date, a Department representative will schedule and conduct an onsite visit to the East Taunton Elementary and Chamberlain Elementary to verify corrective actions.</w:t>
            </w:r>
          </w:p>
          <w:p w14:paraId="409BF385" w14:textId="77777777" w:rsidR="00E9184E" w:rsidRDefault="00E9184E">
            <w:pPr>
              <w:pStyle w:val="TableParagraph"/>
              <w:kinsoku w:val="0"/>
              <w:overflowPunct w:val="0"/>
              <w:ind w:left="0"/>
              <w:rPr>
                <w:rFonts w:ascii="Times New Roman" w:hAnsi="Times New Roman" w:cs="Times New Roman"/>
              </w:rPr>
            </w:pPr>
          </w:p>
          <w:p w14:paraId="39DA1C6B" w14:textId="77777777" w:rsidR="00E9184E" w:rsidRDefault="00D01780">
            <w:pPr>
              <w:pStyle w:val="TableParagraph"/>
              <w:kinsoku w:val="0"/>
              <w:overflowPunct w:val="0"/>
              <w:spacing w:before="210"/>
              <w:ind w:right="489"/>
              <w:rPr>
                <w:rFonts w:ascii="Times New Roman" w:hAnsi="Times New Roman" w:cs="Times New Roman"/>
              </w:rPr>
            </w:pPr>
            <w:r>
              <w:rPr>
                <w:sz w:val="20"/>
                <w:szCs w:val="20"/>
              </w:rPr>
              <w:t>By April 12, 2019, submit evidence that district administrators and principals reviewed projected enrollment for the 2020-21 school year to determine if any sub separate or general education classrooms require relocation to promote inclusion. Include the meeting agenda, signed attendance sheet that identifies individuals by name and role, and a summary of any meeting outcomes.</w:t>
            </w:r>
          </w:p>
        </w:tc>
      </w:tr>
      <w:tr w:rsidR="00E9184E" w14:paraId="5E2E3EA3"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14C231EE" w14:textId="77777777" w:rsidR="00E9184E" w:rsidRDefault="00D01780">
            <w:pPr>
              <w:pStyle w:val="TableParagraph"/>
              <w:kinsoku w:val="0"/>
              <w:overflowPunct w:val="0"/>
              <w:rPr>
                <w:b/>
                <w:bCs/>
                <w:sz w:val="20"/>
                <w:szCs w:val="20"/>
              </w:rPr>
            </w:pPr>
            <w:r>
              <w:rPr>
                <w:b/>
                <w:bCs/>
                <w:sz w:val="20"/>
                <w:szCs w:val="20"/>
              </w:rPr>
              <w:t>Progress Report Due Date(s):</w:t>
            </w:r>
          </w:p>
          <w:p w14:paraId="79023B6B" w14:textId="77777777" w:rsidR="00E9184E" w:rsidRDefault="00E9184E">
            <w:pPr>
              <w:pStyle w:val="TableParagraph"/>
              <w:kinsoku w:val="0"/>
              <w:overflowPunct w:val="0"/>
              <w:spacing w:before="1"/>
              <w:ind w:left="0"/>
              <w:rPr>
                <w:rFonts w:ascii="Times New Roman" w:hAnsi="Times New Roman" w:cs="Times New Roman"/>
                <w:sz w:val="21"/>
                <w:szCs w:val="21"/>
              </w:rPr>
            </w:pPr>
          </w:p>
          <w:p w14:paraId="65AE6E68" w14:textId="77777777" w:rsidR="00E9184E" w:rsidRDefault="00D01780">
            <w:pPr>
              <w:pStyle w:val="TableParagraph"/>
              <w:kinsoku w:val="0"/>
              <w:overflowPunct w:val="0"/>
              <w:rPr>
                <w:sz w:val="20"/>
                <w:szCs w:val="20"/>
              </w:rPr>
            </w:pPr>
            <w:r>
              <w:rPr>
                <w:sz w:val="20"/>
                <w:szCs w:val="20"/>
              </w:rPr>
              <w:t>10/18/2019</w:t>
            </w:r>
          </w:p>
          <w:p w14:paraId="6FCE7368" w14:textId="77777777" w:rsidR="00E9184E" w:rsidRDefault="00D01780">
            <w:pPr>
              <w:pStyle w:val="TableParagraph"/>
              <w:kinsoku w:val="0"/>
              <w:overflowPunct w:val="0"/>
              <w:rPr>
                <w:rFonts w:ascii="Times New Roman" w:hAnsi="Times New Roman" w:cs="Times New Roman"/>
              </w:rPr>
            </w:pPr>
            <w:r>
              <w:rPr>
                <w:sz w:val="20"/>
                <w:szCs w:val="20"/>
              </w:rPr>
              <w:t>04/12/2020</w:t>
            </w:r>
          </w:p>
        </w:tc>
      </w:tr>
    </w:tbl>
    <w:p w14:paraId="2F25D5BF" w14:textId="77777777" w:rsidR="00E9184E" w:rsidRDefault="00E9184E">
      <w:pPr>
        <w:rPr>
          <w:rFonts w:ascii="Times New Roman" w:hAnsi="Times New Roman" w:cs="Times New Roman"/>
        </w:rPr>
        <w:sectPr w:rsidR="00E9184E" w:rsidSect="004824A7">
          <w:pgSz w:w="12240" w:h="15840"/>
          <w:pgMar w:top="1440" w:right="940" w:bottom="1140" w:left="1580" w:header="0" w:footer="720" w:gutter="0"/>
          <w:cols w:space="720"/>
          <w:noEndnote/>
          <w:docGrid w:linePitch="326"/>
        </w:sectPr>
      </w:pPr>
    </w:p>
    <w:p w14:paraId="5985D4C1" w14:textId="77777777" w:rsidR="00E9184E" w:rsidRDefault="00E9184E">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733B8464"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7E3FDE2E" w14:textId="77777777" w:rsidR="00E9184E" w:rsidRDefault="00D01780">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4D52EFEE" w14:textId="77777777" w:rsidR="00E9184E" w:rsidRDefault="00E9184E">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E9184E" w14:paraId="2719BB54"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01CB6431" w14:textId="77777777" w:rsidR="00E9184E" w:rsidRDefault="00D01780">
            <w:pPr>
              <w:pStyle w:val="TableParagraph"/>
              <w:kinsoku w:val="0"/>
              <w:overflowPunct w:val="0"/>
              <w:rPr>
                <w:b/>
                <w:bCs/>
                <w:sz w:val="20"/>
                <w:szCs w:val="20"/>
              </w:rPr>
            </w:pPr>
            <w:r>
              <w:rPr>
                <w:b/>
                <w:bCs/>
                <w:sz w:val="20"/>
                <w:szCs w:val="20"/>
              </w:rPr>
              <w:t>Criterion &amp; Topic:</w:t>
            </w:r>
          </w:p>
          <w:p w14:paraId="72CF6066" w14:textId="77777777" w:rsidR="00E9184E" w:rsidRDefault="00D01780">
            <w:pPr>
              <w:pStyle w:val="TableParagraph"/>
              <w:kinsoku w:val="0"/>
              <w:overflowPunct w:val="0"/>
              <w:rPr>
                <w:rFonts w:ascii="Times New Roman" w:hAnsi="Times New Roman" w:cs="Times New Roman"/>
              </w:rPr>
            </w:pPr>
            <w:r>
              <w:rPr>
                <w:sz w:val="20"/>
                <w:szCs w:val="20"/>
              </w:rPr>
              <w:t>CR 10A Student handbooks and codes of conduct</w:t>
            </w:r>
          </w:p>
        </w:tc>
        <w:tc>
          <w:tcPr>
            <w:tcW w:w="2532" w:type="dxa"/>
            <w:tcBorders>
              <w:top w:val="single" w:sz="4" w:space="0" w:color="000000"/>
              <w:left w:val="single" w:sz="4" w:space="0" w:color="000000"/>
              <w:bottom w:val="single" w:sz="4" w:space="0" w:color="000000"/>
              <w:right w:val="single" w:sz="4" w:space="0" w:color="000000"/>
            </w:tcBorders>
          </w:tcPr>
          <w:p w14:paraId="18B21688" w14:textId="77777777" w:rsidR="00E9184E" w:rsidRDefault="00D01780">
            <w:pPr>
              <w:pStyle w:val="TableParagraph"/>
              <w:kinsoku w:val="0"/>
              <w:overflowPunct w:val="0"/>
              <w:rPr>
                <w:b/>
                <w:bCs/>
                <w:sz w:val="20"/>
                <w:szCs w:val="20"/>
              </w:rPr>
            </w:pPr>
            <w:r>
              <w:rPr>
                <w:b/>
                <w:bCs/>
                <w:sz w:val="20"/>
                <w:szCs w:val="20"/>
              </w:rPr>
              <w:t>FMR Rating:</w:t>
            </w:r>
          </w:p>
          <w:p w14:paraId="031711FD" w14:textId="77777777" w:rsidR="00E9184E" w:rsidRDefault="00D01780">
            <w:pPr>
              <w:pStyle w:val="TableParagraph"/>
              <w:kinsoku w:val="0"/>
              <w:overflowPunct w:val="0"/>
              <w:rPr>
                <w:rFonts w:ascii="Times New Roman" w:hAnsi="Times New Roman" w:cs="Times New Roman"/>
              </w:rPr>
            </w:pPr>
            <w:r>
              <w:rPr>
                <w:sz w:val="20"/>
                <w:szCs w:val="20"/>
              </w:rPr>
              <w:t>Partially Implemented</w:t>
            </w:r>
          </w:p>
        </w:tc>
      </w:tr>
      <w:tr w:rsidR="00E9184E" w14:paraId="1FEC0714"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213443A3" w14:textId="77777777" w:rsidR="00E9184E" w:rsidRDefault="00D01780">
            <w:pPr>
              <w:pStyle w:val="TableParagraph"/>
              <w:kinsoku w:val="0"/>
              <w:overflowPunct w:val="0"/>
              <w:rPr>
                <w:b/>
                <w:bCs/>
                <w:sz w:val="20"/>
                <w:szCs w:val="20"/>
              </w:rPr>
            </w:pPr>
            <w:r>
              <w:rPr>
                <w:b/>
                <w:bCs/>
                <w:sz w:val="20"/>
                <w:szCs w:val="20"/>
              </w:rPr>
              <w:t>Department FMR Findings:</w:t>
            </w:r>
          </w:p>
          <w:p w14:paraId="6D137E95" w14:textId="77777777" w:rsidR="00E9184E" w:rsidRDefault="00D01780">
            <w:pPr>
              <w:pStyle w:val="TableParagraph"/>
              <w:kinsoku w:val="0"/>
              <w:overflowPunct w:val="0"/>
              <w:ind w:left="102" w:right="258"/>
              <w:rPr>
                <w:rFonts w:ascii="Times New Roman" w:hAnsi="Times New Roman" w:cs="Times New Roman"/>
              </w:rPr>
            </w:pPr>
            <w:r>
              <w:rPr>
                <w:sz w:val="20"/>
                <w:szCs w:val="20"/>
              </w:rPr>
              <w:t>A review of student records, documents, and staff interviews indicated that the district's disciplinary procedures for short-term out-of-school suspensions, as set forth in student- parent handbooks, include a provision for holding disciplinary hearings prior to providing the parent with written notice of the disciplinary offense and the basis for the charge.</w:t>
            </w:r>
          </w:p>
        </w:tc>
      </w:tr>
      <w:tr w:rsidR="00E9184E" w14:paraId="275B76EF"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3CD841F0" w14:textId="77777777" w:rsidR="00E9184E" w:rsidRDefault="00D01780">
            <w:pPr>
              <w:pStyle w:val="TableParagraph"/>
              <w:kinsoku w:val="0"/>
              <w:overflowPunct w:val="0"/>
              <w:rPr>
                <w:b/>
                <w:bCs/>
                <w:sz w:val="20"/>
                <w:szCs w:val="20"/>
              </w:rPr>
            </w:pPr>
            <w:r>
              <w:rPr>
                <w:b/>
                <w:bCs/>
                <w:sz w:val="20"/>
                <w:szCs w:val="20"/>
              </w:rPr>
              <w:t>Description of Corrective Action:</w:t>
            </w:r>
          </w:p>
          <w:p w14:paraId="4F666C74" w14:textId="77777777" w:rsidR="00E9184E" w:rsidRDefault="00D01780">
            <w:pPr>
              <w:pStyle w:val="TableParagraph"/>
              <w:kinsoku w:val="0"/>
              <w:overflowPunct w:val="0"/>
              <w:ind w:left="102" w:right="446"/>
              <w:rPr>
                <w:rFonts w:ascii="Times New Roman" w:hAnsi="Times New Roman" w:cs="Times New Roman"/>
              </w:rPr>
            </w:pPr>
            <w:r>
              <w:rPr>
                <w:sz w:val="20"/>
                <w:szCs w:val="20"/>
              </w:rPr>
              <w:t>Training to all building administrators on procedures for short-term out-of-school suspensions providing the parent with written notice of the disciplinary offense and the basis for the charge prior to holding a disciplinary hearing.</w:t>
            </w:r>
          </w:p>
        </w:tc>
      </w:tr>
      <w:tr w:rsidR="00E9184E" w14:paraId="0A6748BE"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7AEE6BAA" w14:textId="77777777" w:rsidR="00E9184E" w:rsidRDefault="00D01780">
            <w:pPr>
              <w:pStyle w:val="TableParagraph"/>
              <w:kinsoku w:val="0"/>
              <w:overflowPunct w:val="0"/>
              <w:ind w:right="1872"/>
              <w:rPr>
                <w:rFonts w:ascii="Times New Roman" w:hAnsi="Times New Roman" w:cs="Times New Roman"/>
              </w:rPr>
            </w:pPr>
            <w:r>
              <w:rPr>
                <w:b/>
                <w:bCs/>
                <w:sz w:val="20"/>
                <w:szCs w:val="20"/>
              </w:rPr>
              <w:t xml:space="preserve">Title/Role(s) of Responsible Persons: </w:t>
            </w:r>
            <w:r>
              <w:rPr>
                <w:sz w:val="20"/>
                <w:szCs w:val="20"/>
              </w:rPr>
              <w:t>Director of Student Services and Transportation Building Administrators</w:t>
            </w:r>
          </w:p>
        </w:tc>
        <w:tc>
          <w:tcPr>
            <w:tcW w:w="2532" w:type="dxa"/>
            <w:tcBorders>
              <w:top w:val="single" w:sz="4" w:space="0" w:color="000000"/>
              <w:left w:val="single" w:sz="4" w:space="0" w:color="000000"/>
              <w:bottom w:val="single" w:sz="4" w:space="0" w:color="000000"/>
              <w:right w:val="single" w:sz="4" w:space="0" w:color="000000"/>
            </w:tcBorders>
          </w:tcPr>
          <w:p w14:paraId="27A5457B" w14:textId="77777777" w:rsidR="00E9184E" w:rsidRDefault="00D01780">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04/24/2020</w:t>
            </w:r>
          </w:p>
        </w:tc>
      </w:tr>
      <w:tr w:rsidR="00E9184E" w14:paraId="76CE7DCB"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375E5852" w14:textId="77777777" w:rsidR="00E9184E" w:rsidRDefault="00D01780">
            <w:pPr>
              <w:pStyle w:val="TableParagraph"/>
              <w:kinsoku w:val="0"/>
              <w:overflowPunct w:val="0"/>
              <w:rPr>
                <w:b/>
                <w:bCs/>
                <w:sz w:val="20"/>
                <w:szCs w:val="20"/>
              </w:rPr>
            </w:pPr>
            <w:r>
              <w:rPr>
                <w:b/>
                <w:bCs/>
                <w:sz w:val="20"/>
                <w:szCs w:val="20"/>
              </w:rPr>
              <w:t>Evidence of Completion of the Corrective Action:</w:t>
            </w:r>
          </w:p>
          <w:p w14:paraId="396F1D94" w14:textId="77777777" w:rsidR="00E9184E" w:rsidRDefault="00D01780">
            <w:pPr>
              <w:pStyle w:val="TableParagraph"/>
              <w:kinsoku w:val="0"/>
              <w:overflowPunct w:val="0"/>
              <w:rPr>
                <w:rFonts w:ascii="Times New Roman" w:hAnsi="Times New Roman" w:cs="Times New Roman"/>
              </w:rPr>
            </w:pPr>
            <w:r>
              <w:rPr>
                <w:sz w:val="20"/>
                <w:szCs w:val="20"/>
              </w:rPr>
              <w:t>Agenda, Attendance, and Training documents</w:t>
            </w:r>
          </w:p>
        </w:tc>
      </w:tr>
      <w:tr w:rsidR="00E9184E" w14:paraId="4120639B"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6ABCDC70" w14:textId="77777777" w:rsidR="00E9184E" w:rsidRDefault="00D01780">
            <w:pPr>
              <w:pStyle w:val="TableParagraph"/>
              <w:kinsoku w:val="0"/>
              <w:overflowPunct w:val="0"/>
              <w:rPr>
                <w:b/>
                <w:bCs/>
                <w:sz w:val="20"/>
                <w:szCs w:val="20"/>
              </w:rPr>
            </w:pPr>
            <w:r>
              <w:rPr>
                <w:b/>
                <w:bCs/>
                <w:sz w:val="20"/>
                <w:szCs w:val="20"/>
              </w:rPr>
              <w:t>Description of Internal Monitoring Procedures:</w:t>
            </w:r>
          </w:p>
          <w:p w14:paraId="6A61B317" w14:textId="77777777" w:rsidR="00E9184E" w:rsidRDefault="00D01780">
            <w:pPr>
              <w:pStyle w:val="TableParagraph"/>
              <w:kinsoku w:val="0"/>
              <w:overflowPunct w:val="0"/>
              <w:rPr>
                <w:rFonts w:ascii="Times New Roman" w:hAnsi="Times New Roman" w:cs="Times New Roman"/>
              </w:rPr>
            </w:pPr>
            <w:r>
              <w:rPr>
                <w:sz w:val="20"/>
                <w:szCs w:val="20"/>
              </w:rPr>
              <w:t>Quarterly review of the student record to ensure written notice was provided.</w:t>
            </w:r>
          </w:p>
        </w:tc>
      </w:tr>
      <w:tr w:rsidR="00E9184E" w14:paraId="382C5F30"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1299FA84" w14:textId="77777777" w:rsidR="00E9184E" w:rsidRDefault="00D01780">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E9184E" w14:paraId="7B6BDC97"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194C87FC" w14:textId="77777777" w:rsidR="00E9184E" w:rsidRDefault="00D01780">
            <w:pPr>
              <w:pStyle w:val="TableParagraph"/>
              <w:kinsoku w:val="0"/>
              <w:overflowPunct w:val="0"/>
              <w:rPr>
                <w:b/>
                <w:bCs/>
                <w:sz w:val="20"/>
                <w:szCs w:val="20"/>
              </w:rPr>
            </w:pPr>
            <w:r>
              <w:rPr>
                <w:b/>
                <w:bCs/>
                <w:sz w:val="20"/>
                <w:szCs w:val="20"/>
              </w:rPr>
              <w:t>Criterion:</w:t>
            </w:r>
          </w:p>
          <w:p w14:paraId="28099654" w14:textId="77777777" w:rsidR="00E9184E" w:rsidRDefault="00D01780">
            <w:pPr>
              <w:pStyle w:val="TableParagraph"/>
              <w:kinsoku w:val="0"/>
              <w:overflowPunct w:val="0"/>
              <w:ind w:right="118"/>
              <w:rPr>
                <w:rFonts w:ascii="Times New Roman" w:hAnsi="Times New Roman" w:cs="Times New Roman"/>
              </w:rPr>
            </w:pPr>
            <w:r>
              <w:rPr>
                <w:sz w:val="20"/>
                <w:szCs w:val="20"/>
              </w:rPr>
              <w:t>CR 10A Student handbooks and codes of conduct</w:t>
            </w:r>
          </w:p>
        </w:tc>
        <w:tc>
          <w:tcPr>
            <w:tcW w:w="5112" w:type="dxa"/>
            <w:gridSpan w:val="2"/>
            <w:tcBorders>
              <w:top w:val="single" w:sz="4" w:space="0" w:color="000000"/>
              <w:left w:val="single" w:sz="4" w:space="0" w:color="000000"/>
              <w:bottom w:val="single" w:sz="4" w:space="0" w:color="000000"/>
              <w:right w:val="single" w:sz="4" w:space="0" w:color="000000"/>
            </w:tcBorders>
          </w:tcPr>
          <w:p w14:paraId="12D8EECF" w14:textId="77777777" w:rsidR="00E9184E" w:rsidRDefault="00D01780">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274E29F5" w14:textId="77777777" w:rsidR="00E9184E" w:rsidRDefault="00D01780">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07/23/2019</w:t>
            </w:r>
          </w:p>
          <w:p w14:paraId="7CAC5CAA" w14:textId="77777777" w:rsidR="00E9184E" w:rsidRDefault="00D01780">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E9184E" w14:paraId="5CFF73C9"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73FA905A" w14:textId="77777777" w:rsidR="00E9184E" w:rsidRDefault="00D01780">
            <w:pPr>
              <w:pStyle w:val="TableParagraph"/>
              <w:kinsoku w:val="0"/>
              <w:overflowPunct w:val="0"/>
              <w:jc w:val="both"/>
              <w:rPr>
                <w:b/>
                <w:bCs/>
                <w:sz w:val="20"/>
                <w:szCs w:val="20"/>
              </w:rPr>
            </w:pPr>
            <w:r>
              <w:rPr>
                <w:b/>
                <w:bCs/>
                <w:sz w:val="20"/>
                <w:szCs w:val="20"/>
              </w:rPr>
              <w:t>Basis for Decision:</w:t>
            </w:r>
          </w:p>
          <w:p w14:paraId="6E80C481" w14:textId="77777777" w:rsidR="00E9184E" w:rsidRDefault="00D01780">
            <w:pPr>
              <w:pStyle w:val="TableParagraph"/>
              <w:kinsoku w:val="0"/>
              <w:overflowPunct w:val="0"/>
              <w:ind w:right="288"/>
              <w:jc w:val="both"/>
              <w:rPr>
                <w:rFonts w:ascii="Times New Roman" w:hAnsi="Times New Roman" w:cs="Times New Roman"/>
              </w:rPr>
            </w:pPr>
            <w:r>
              <w:rPr>
                <w:sz w:val="20"/>
                <w:szCs w:val="20"/>
              </w:rPr>
              <w:t>The district proposed training all administrators on the procedures for short-term out-of- school suspensions. However, the district's disciplinary procedures for short-term out of school suspension need to be revised in the student-parent handbook.</w:t>
            </w:r>
          </w:p>
        </w:tc>
      </w:tr>
      <w:tr w:rsidR="00E9184E" w14:paraId="54E0A13C"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4F09C7A7" w14:textId="77777777" w:rsidR="00E9184E" w:rsidRDefault="00D01780">
            <w:pPr>
              <w:pStyle w:val="TableParagraph"/>
              <w:kinsoku w:val="0"/>
              <w:overflowPunct w:val="0"/>
              <w:rPr>
                <w:b/>
                <w:bCs/>
                <w:sz w:val="20"/>
                <w:szCs w:val="20"/>
              </w:rPr>
            </w:pPr>
            <w:r>
              <w:rPr>
                <w:b/>
                <w:bCs/>
                <w:sz w:val="20"/>
                <w:szCs w:val="20"/>
              </w:rPr>
              <w:t>Department Order of Corrective Action:</w:t>
            </w:r>
          </w:p>
          <w:p w14:paraId="453D1F25" w14:textId="77777777" w:rsidR="00E9184E" w:rsidRDefault="00D01780">
            <w:pPr>
              <w:pStyle w:val="TableParagraph"/>
              <w:kinsoku w:val="0"/>
              <w:overflowPunct w:val="0"/>
              <w:ind w:right="391"/>
              <w:rPr>
                <w:rFonts w:ascii="Times New Roman" w:hAnsi="Times New Roman" w:cs="Times New Roman"/>
              </w:rPr>
            </w:pPr>
            <w:r>
              <w:rPr>
                <w:sz w:val="20"/>
                <w:szCs w:val="20"/>
              </w:rPr>
              <w:t>Revise the district's disciplinary procedures for short-term out of school suspension and ensure the revised procedures are documented in the student-parent handbook.</w:t>
            </w:r>
          </w:p>
        </w:tc>
      </w:tr>
      <w:tr w:rsidR="00E9184E" w14:paraId="408AB48B" w14:textId="77777777">
        <w:trPr>
          <w:trHeight w:hRule="exact" w:val="3899"/>
        </w:trPr>
        <w:tc>
          <w:tcPr>
            <w:tcW w:w="9360" w:type="dxa"/>
            <w:gridSpan w:val="3"/>
            <w:tcBorders>
              <w:top w:val="single" w:sz="4" w:space="0" w:color="000000"/>
              <w:left w:val="single" w:sz="4" w:space="0" w:color="000000"/>
              <w:bottom w:val="single" w:sz="4" w:space="0" w:color="000000"/>
              <w:right w:val="single" w:sz="4" w:space="0" w:color="000000"/>
            </w:tcBorders>
          </w:tcPr>
          <w:p w14:paraId="48966FFC" w14:textId="77777777" w:rsidR="00E9184E" w:rsidRDefault="00D01780">
            <w:pPr>
              <w:pStyle w:val="TableParagraph"/>
              <w:kinsoku w:val="0"/>
              <w:overflowPunct w:val="0"/>
              <w:rPr>
                <w:b/>
                <w:bCs/>
                <w:sz w:val="20"/>
                <w:szCs w:val="20"/>
              </w:rPr>
            </w:pPr>
            <w:r>
              <w:rPr>
                <w:b/>
                <w:bCs/>
                <w:sz w:val="20"/>
                <w:szCs w:val="20"/>
              </w:rPr>
              <w:t>Required Elements of Progress Report(s):</w:t>
            </w:r>
          </w:p>
          <w:p w14:paraId="4E52F3AF" w14:textId="77777777" w:rsidR="00E9184E" w:rsidRDefault="00D01780">
            <w:pPr>
              <w:pStyle w:val="TableParagraph"/>
              <w:kinsoku w:val="0"/>
              <w:overflowPunct w:val="0"/>
              <w:rPr>
                <w:sz w:val="20"/>
                <w:szCs w:val="20"/>
              </w:rPr>
            </w:pPr>
            <w:r>
              <w:rPr>
                <w:sz w:val="20"/>
                <w:szCs w:val="20"/>
              </w:rPr>
              <w:t>By August 30, 2019, submit the revised disciplinary procedures for short-term out-of- school suspension, along with a link to the updated student-parent handbook on the district's website.</w:t>
            </w:r>
          </w:p>
          <w:p w14:paraId="5F5B51F2" w14:textId="77777777" w:rsidR="00E9184E" w:rsidRDefault="00E9184E">
            <w:pPr>
              <w:pStyle w:val="TableParagraph"/>
              <w:kinsoku w:val="0"/>
              <w:overflowPunct w:val="0"/>
              <w:ind w:left="0"/>
              <w:rPr>
                <w:rFonts w:ascii="Times New Roman" w:hAnsi="Times New Roman" w:cs="Times New Roman"/>
              </w:rPr>
            </w:pPr>
          </w:p>
          <w:p w14:paraId="4D6394CB" w14:textId="77777777" w:rsidR="00E9184E" w:rsidRDefault="00D01780">
            <w:pPr>
              <w:pStyle w:val="TableParagraph"/>
              <w:kinsoku w:val="0"/>
              <w:overflowPunct w:val="0"/>
              <w:spacing w:before="210"/>
              <w:ind w:right="110"/>
              <w:rPr>
                <w:sz w:val="20"/>
                <w:szCs w:val="20"/>
              </w:rPr>
            </w:pPr>
            <w:r>
              <w:rPr>
                <w:sz w:val="20"/>
                <w:szCs w:val="20"/>
              </w:rPr>
              <w:t xml:space="preserve">By October 18, 2019, submit evidence of training </w:t>
            </w:r>
            <w:proofErr w:type="gramStart"/>
            <w:r>
              <w:rPr>
                <w:sz w:val="20"/>
                <w:szCs w:val="20"/>
              </w:rPr>
              <w:t>school based</w:t>
            </w:r>
            <w:proofErr w:type="gramEnd"/>
            <w:r>
              <w:rPr>
                <w:sz w:val="20"/>
                <w:szCs w:val="20"/>
              </w:rPr>
              <w:t xml:space="preserve"> administrators on the revised procedures for short-term out-of-school suspension. Include the meeting agenda, signed attendance sheet that identifies individuals by name and role, name of the facilitator, and training materials.</w:t>
            </w:r>
          </w:p>
          <w:p w14:paraId="00500E76" w14:textId="77777777" w:rsidR="00E9184E" w:rsidRDefault="00E9184E">
            <w:pPr>
              <w:pStyle w:val="TableParagraph"/>
              <w:kinsoku w:val="0"/>
              <w:overflowPunct w:val="0"/>
              <w:ind w:left="0"/>
              <w:rPr>
                <w:rFonts w:ascii="Times New Roman" w:hAnsi="Times New Roman" w:cs="Times New Roman"/>
              </w:rPr>
            </w:pPr>
          </w:p>
          <w:p w14:paraId="1A4768C3" w14:textId="77777777" w:rsidR="00E9184E" w:rsidRDefault="00D01780">
            <w:pPr>
              <w:pStyle w:val="TableParagraph"/>
              <w:kinsoku w:val="0"/>
              <w:overflowPunct w:val="0"/>
              <w:spacing w:before="210"/>
              <w:ind w:left="102"/>
              <w:rPr>
                <w:rFonts w:ascii="Times New Roman" w:hAnsi="Times New Roman" w:cs="Times New Roman"/>
              </w:rPr>
            </w:pPr>
            <w:r>
              <w:rPr>
                <w:sz w:val="20"/>
                <w:szCs w:val="20"/>
              </w:rPr>
              <w:t xml:space="preserve">By January 17, 2020, submit evidence of internal monitoring to ensure that due process was provided to students where a short-term out of school suspension was considered or provided. Review at least 10 records across the different grade levels. Include a spreadsheet with the </w:t>
            </w:r>
            <w:proofErr w:type="gramStart"/>
            <w:r>
              <w:rPr>
                <w:sz w:val="20"/>
                <w:szCs w:val="20"/>
              </w:rPr>
              <w:t>students</w:t>
            </w:r>
            <w:proofErr w:type="gramEnd"/>
            <w:r>
              <w:rPr>
                <w:sz w:val="20"/>
                <w:szCs w:val="20"/>
              </w:rPr>
              <w:t xml:space="preserve"> name, the date the incident occurred, the date the hearing</w:t>
            </w:r>
          </w:p>
        </w:tc>
      </w:tr>
    </w:tbl>
    <w:p w14:paraId="243D0714" w14:textId="77777777" w:rsidR="00E9184E" w:rsidRDefault="00E9184E">
      <w:pPr>
        <w:rPr>
          <w:rFonts w:ascii="Times New Roman" w:hAnsi="Times New Roman" w:cs="Times New Roman"/>
        </w:rPr>
        <w:sectPr w:rsidR="00E9184E" w:rsidSect="004824A7">
          <w:pgSz w:w="12240" w:h="15840"/>
          <w:pgMar w:top="1500" w:right="940" w:bottom="1140" w:left="1580" w:header="0" w:footer="720"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03A8824C" w14:textId="77777777">
        <w:trPr>
          <w:trHeight w:hRule="exact" w:val="360"/>
        </w:trPr>
        <w:tc>
          <w:tcPr>
            <w:tcW w:w="9360" w:type="dxa"/>
            <w:tcBorders>
              <w:top w:val="single" w:sz="4" w:space="0" w:color="000000"/>
              <w:left w:val="single" w:sz="4" w:space="0" w:color="000000"/>
              <w:bottom w:val="single" w:sz="4" w:space="0" w:color="000000"/>
              <w:right w:val="single" w:sz="4" w:space="0" w:color="000000"/>
            </w:tcBorders>
          </w:tcPr>
          <w:p w14:paraId="54455A5D" w14:textId="77777777" w:rsidR="00E9184E" w:rsidRDefault="00D01780">
            <w:pPr>
              <w:pStyle w:val="TableParagraph"/>
              <w:kinsoku w:val="0"/>
              <w:overflowPunct w:val="0"/>
              <w:rPr>
                <w:rFonts w:ascii="Times New Roman" w:hAnsi="Times New Roman" w:cs="Times New Roman"/>
              </w:rPr>
            </w:pPr>
            <w:r>
              <w:rPr>
                <w:sz w:val="20"/>
                <w:szCs w:val="20"/>
              </w:rPr>
              <w:lastRenderedPageBreak/>
              <w:t>notice was provided, the date the hearing was held, and the outcome of the hearing.</w:t>
            </w:r>
          </w:p>
        </w:tc>
      </w:tr>
      <w:tr w:rsidR="00E9184E" w14:paraId="29F9FE96"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729B4F49" w14:textId="77777777" w:rsidR="00E9184E" w:rsidRDefault="00D01780">
            <w:pPr>
              <w:pStyle w:val="TableParagraph"/>
              <w:kinsoku w:val="0"/>
              <w:overflowPunct w:val="0"/>
              <w:rPr>
                <w:b/>
                <w:bCs/>
                <w:sz w:val="20"/>
                <w:szCs w:val="20"/>
              </w:rPr>
            </w:pPr>
            <w:r>
              <w:rPr>
                <w:b/>
                <w:bCs/>
                <w:sz w:val="20"/>
                <w:szCs w:val="20"/>
              </w:rPr>
              <w:t>Progress Report Due Date(s):</w:t>
            </w:r>
          </w:p>
          <w:p w14:paraId="4B3D8DC4" w14:textId="77777777" w:rsidR="00E9184E" w:rsidRDefault="00D01780">
            <w:pPr>
              <w:pStyle w:val="TableParagraph"/>
              <w:kinsoku w:val="0"/>
              <w:overflowPunct w:val="0"/>
              <w:rPr>
                <w:sz w:val="20"/>
                <w:szCs w:val="20"/>
              </w:rPr>
            </w:pPr>
            <w:r>
              <w:rPr>
                <w:sz w:val="20"/>
                <w:szCs w:val="20"/>
              </w:rPr>
              <w:t>09/03/2019</w:t>
            </w:r>
          </w:p>
          <w:p w14:paraId="137487ED" w14:textId="77777777" w:rsidR="00E9184E" w:rsidRDefault="00D01780">
            <w:pPr>
              <w:pStyle w:val="TableParagraph"/>
              <w:kinsoku w:val="0"/>
              <w:overflowPunct w:val="0"/>
              <w:rPr>
                <w:sz w:val="20"/>
                <w:szCs w:val="20"/>
              </w:rPr>
            </w:pPr>
            <w:r>
              <w:rPr>
                <w:sz w:val="20"/>
                <w:szCs w:val="20"/>
              </w:rPr>
              <w:t>10/18/2019</w:t>
            </w:r>
          </w:p>
          <w:p w14:paraId="788F3BE7" w14:textId="77777777" w:rsidR="00E9184E" w:rsidRDefault="00D01780">
            <w:pPr>
              <w:pStyle w:val="TableParagraph"/>
              <w:kinsoku w:val="0"/>
              <w:overflowPunct w:val="0"/>
              <w:rPr>
                <w:rFonts w:ascii="Times New Roman" w:hAnsi="Times New Roman" w:cs="Times New Roman"/>
              </w:rPr>
            </w:pPr>
            <w:r>
              <w:rPr>
                <w:sz w:val="20"/>
                <w:szCs w:val="20"/>
              </w:rPr>
              <w:t>01/24/2020</w:t>
            </w:r>
          </w:p>
        </w:tc>
      </w:tr>
    </w:tbl>
    <w:p w14:paraId="76A88918" w14:textId="77777777" w:rsidR="00E9184E" w:rsidRDefault="00E9184E">
      <w:pPr>
        <w:rPr>
          <w:rFonts w:ascii="Times New Roman" w:hAnsi="Times New Roman" w:cs="Times New Roman"/>
        </w:rPr>
        <w:sectPr w:rsidR="00E9184E" w:rsidSect="004824A7">
          <w:pgSz w:w="12240" w:h="15840"/>
          <w:pgMar w:top="1440" w:right="940" w:bottom="1140" w:left="1580" w:header="0" w:footer="720" w:gutter="0"/>
          <w:cols w:space="720"/>
          <w:noEndnote/>
          <w:docGrid w:linePitch="326"/>
        </w:sectPr>
      </w:pPr>
    </w:p>
    <w:p w14:paraId="3AA05E4C" w14:textId="77777777" w:rsidR="00E9184E" w:rsidRDefault="00E9184E">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198998A0"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354E57C3" w14:textId="77777777" w:rsidR="00E9184E" w:rsidRDefault="00D01780">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4EB10239" w14:textId="77777777" w:rsidR="00E9184E" w:rsidRDefault="00E9184E">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E9184E" w14:paraId="3F47DCE0"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77AF2536" w14:textId="77777777" w:rsidR="00E9184E" w:rsidRDefault="00D01780">
            <w:pPr>
              <w:pStyle w:val="TableParagraph"/>
              <w:kinsoku w:val="0"/>
              <w:overflowPunct w:val="0"/>
              <w:rPr>
                <w:b/>
                <w:bCs/>
                <w:sz w:val="20"/>
                <w:szCs w:val="20"/>
              </w:rPr>
            </w:pPr>
            <w:r>
              <w:rPr>
                <w:b/>
                <w:bCs/>
                <w:sz w:val="20"/>
                <w:szCs w:val="20"/>
              </w:rPr>
              <w:t>Criterion &amp; Topic:</w:t>
            </w:r>
          </w:p>
          <w:p w14:paraId="15338706" w14:textId="77777777" w:rsidR="00E9184E" w:rsidRDefault="00D01780">
            <w:pPr>
              <w:pStyle w:val="TableParagraph"/>
              <w:kinsoku w:val="0"/>
              <w:overflowPunct w:val="0"/>
              <w:rPr>
                <w:rFonts w:ascii="Times New Roman" w:hAnsi="Times New Roman" w:cs="Times New Roman"/>
              </w:rPr>
            </w:pPr>
            <w:r>
              <w:rPr>
                <w:sz w:val="20"/>
                <w:szCs w:val="20"/>
              </w:rPr>
              <w:t>CR 10C Student Discipline</w:t>
            </w:r>
          </w:p>
        </w:tc>
        <w:tc>
          <w:tcPr>
            <w:tcW w:w="2532" w:type="dxa"/>
            <w:tcBorders>
              <w:top w:val="single" w:sz="4" w:space="0" w:color="000000"/>
              <w:left w:val="single" w:sz="4" w:space="0" w:color="000000"/>
              <w:bottom w:val="single" w:sz="4" w:space="0" w:color="000000"/>
              <w:right w:val="single" w:sz="4" w:space="0" w:color="000000"/>
            </w:tcBorders>
          </w:tcPr>
          <w:p w14:paraId="74CFB523" w14:textId="77777777" w:rsidR="00E9184E" w:rsidRDefault="00D01780">
            <w:pPr>
              <w:pStyle w:val="TableParagraph"/>
              <w:kinsoku w:val="0"/>
              <w:overflowPunct w:val="0"/>
              <w:rPr>
                <w:b/>
                <w:bCs/>
                <w:sz w:val="20"/>
                <w:szCs w:val="20"/>
              </w:rPr>
            </w:pPr>
            <w:r>
              <w:rPr>
                <w:b/>
                <w:bCs/>
                <w:sz w:val="20"/>
                <w:szCs w:val="20"/>
              </w:rPr>
              <w:t>FMR Rating:</w:t>
            </w:r>
          </w:p>
          <w:p w14:paraId="5F64F640" w14:textId="77777777" w:rsidR="00E9184E" w:rsidRDefault="00D01780">
            <w:pPr>
              <w:pStyle w:val="TableParagraph"/>
              <w:kinsoku w:val="0"/>
              <w:overflowPunct w:val="0"/>
              <w:rPr>
                <w:rFonts w:ascii="Times New Roman" w:hAnsi="Times New Roman" w:cs="Times New Roman"/>
              </w:rPr>
            </w:pPr>
            <w:r>
              <w:rPr>
                <w:sz w:val="20"/>
                <w:szCs w:val="20"/>
              </w:rPr>
              <w:t>Partially Implemented</w:t>
            </w:r>
          </w:p>
        </w:tc>
      </w:tr>
      <w:tr w:rsidR="00E9184E" w14:paraId="510DA815" w14:textId="77777777">
        <w:trPr>
          <w:trHeight w:hRule="exact" w:val="2927"/>
        </w:trPr>
        <w:tc>
          <w:tcPr>
            <w:tcW w:w="9360" w:type="dxa"/>
            <w:gridSpan w:val="3"/>
            <w:tcBorders>
              <w:top w:val="single" w:sz="4" w:space="0" w:color="000000"/>
              <w:left w:val="single" w:sz="4" w:space="0" w:color="000000"/>
              <w:bottom w:val="single" w:sz="4" w:space="0" w:color="000000"/>
              <w:right w:val="single" w:sz="4" w:space="0" w:color="000000"/>
            </w:tcBorders>
          </w:tcPr>
          <w:p w14:paraId="42F15F3B" w14:textId="77777777" w:rsidR="00E9184E" w:rsidRDefault="00D01780">
            <w:pPr>
              <w:pStyle w:val="TableParagraph"/>
              <w:kinsoku w:val="0"/>
              <w:overflowPunct w:val="0"/>
              <w:rPr>
                <w:b/>
                <w:bCs/>
                <w:sz w:val="20"/>
                <w:szCs w:val="20"/>
              </w:rPr>
            </w:pPr>
            <w:r>
              <w:rPr>
                <w:b/>
                <w:bCs/>
                <w:sz w:val="20"/>
                <w:szCs w:val="20"/>
              </w:rPr>
              <w:t>Department FMR Findings:</w:t>
            </w:r>
          </w:p>
          <w:p w14:paraId="40DF3CD1" w14:textId="77777777" w:rsidR="00E9184E" w:rsidRDefault="00D01780">
            <w:pPr>
              <w:pStyle w:val="TableParagraph"/>
              <w:kinsoku w:val="0"/>
              <w:overflowPunct w:val="0"/>
              <w:ind w:right="115"/>
              <w:rPr>
                <w:sz w:val="20"/>
                <w:szCs w:val="20"/>
              </w:rPr>
            </w:pPr>
            <w:r>
              <w:rPr>
                <w:sz w:val="20"/>
                <w:szCs w:val="20"/>
              </w:rPr>
              <w:t>A review of student records, documents, and staff interviews indicated that the district's written notice of suspension includes an option for parents to waive their right to participate in discipline hearings, rather than require principals make reasonable efforts to include the parent in the process.</w:t>
            </w:r>
          </w:p>
          <w:p w14:paraId="4F2CE45C" w14:textId="77777777" w:rsidR="00E9184E" w:rsidRDefault="00E9184E">
            <w:pPr>
              <w:pStyle w:val="TableParagraph"/>
              <w:kinsoku w:val="0"/>
              <w:overflowPunct w:val="0"/>
              <w:ind w:left="0"/>
              <w:rPr>
                <w:rFonts w:ascii="Times New Roman" w:hAnsi="Times New Roman" w:cs="Times New Roman"/>
              </w:rPr>
            </w:pPr>
          </w:p>
          <w:p w14:paraId="08416D60" w14:textId="77777777" w:rsidR="00E9184E" w:rsidRDefault="00D01780">
            <w:pPr>
              <w:pStyle w:val="TableParagraph"/>
              <w:kinsoku w:val="0"/>
              <w:overflowPunct w:val="0"/>
              <w:spacing w:before="210"/>
              <w:ind w:right="201"/>
              <w:rPr>
                <w:rFonts w:ascii="Times New Roman" w:hAnsi="Times New Roman" w:cs="Times New Roman"/>
              </w:rPr>
            </w:pPr>
            <w:r>
              <w:rPr>
                <w:sz w:val="20"/>
                <w:szCs w:val="20"/>
              </w:rPr>
              <w:t>A review of student records, documents, and staff interviews also indicated that, with the exception of in-school suspension, the district has not established alternatives to suspension. Alternatives to suspension may include the use of evidence-based strategies and programs such as mediation, conflict resolution, restorative justice, and positive interventions and supports.</w:t>
            </w:r>
          </w:p>
        </w:tc>
      </w:tr>
      <w:tr w:rsidR="00E9184E" w14:paraId="0E3A0967" w14:textId="77777777">
        <w:trPr>
          <w:trHeight w:hRule="exact" w:val="1954"/>
        </w:trPr>
        <w:tc>
          <w:tcPr>
            <w:tcW w:w="9360" w:type="dxa"/>
            <w:gridSpan w:val="3"/>
            <w:tcBorders>
              <w:top w:val="single" w:sz="4" w:space="0" w:color="000000"/>
              <w:left w:val="single" w:sz="4" w:space="0" w:color="000000"/>
              <w:bottom w:val="single" w:sz="4" w:space="0" w:color="000000"/>
              <w:right w:val="single" w:sz="4" w:space="0" w:color="000000"/>
            </w:tcBorders>
          </w:tcPr>
          <w:p w14:paraId="13F60DEA" w14:textId="77777777" w:rsidR="00E9184E" w:rsidRDefault="00D01780">
            <w:pPr>
              <w:pStyle w:val="TableParagraph"/>
              <w:kinsoku w:val="0"/>
              <w:overflowPunct w:val="0"/>
              <w:rPr>
                <w:b/>
                <w:bCs/>
                <w:sz w:val="20"/>
                <w:szCs w:val="20"/>
              </w:rPr>
            </w:pPr>
            <w:r>
              <w:rPr>
                <w:b/>
                <w:bCs/>
                <w:sz w:val="20"/>
                <w:szCs w:val="20"/>
              </w:rPr>
              <w:t>Description of Corrective Action:</w:t>
            </w:r>
          </w:p>
          <w:p w14:paraId="61808D24" w14:textId="77777777" w:rsidR="00E9184E" w:rsidRDefault="00D01780">
            <w:pPr>
              <w:pStyle w:val="TableParagraph"/>
              <w:numPr>
                <w:ilvl w:val="0"/>
                <w:numId w:val="5"/>
              </w:numPr>
              <w:tabs>
                <w:tab w:val="left" w:pos="444"/>
              </w:tabs>
              <w:kinsoku w:val="0"/>
              <w:overflowPunct w:val="0"/>
              <w:ind w:right="135" w:firstLine="0"/>
              <w:rPr>
                <w:sz w:val="20"/>
                <w:szCs w:val="20"/>
              </w:rPr>
            </w:pPr>
            <w:r>
              <w:rPr>
                <w:sz w:val="20"/>
                <w:szCs w:val="20"/>
              </w:rPr>
              <w:t>By August 2019, all building administrators will be provided training in procedures</w:t>
            </w:r>
            <w:r>
              <w:rPr>
                <w:spacing w:val="-33"/>
                <w:sz w:val="20"/>
                <w:szCs w:val="20"/>
              </w:rPr>
              <w:t xml:space="preserve"> </w:t>
            </w:r>
            <w:r>
              <w:rPr>
                <w:sz w:val="20"/>
                <w:szCs w:val="20"/>
              </w:rPr>
              <w:t xml:space="preserve">that require administrators to make reasonable efforts to include </w:t>
            </w:r>
            <w:proofErr w:type="gramStart"/>
            <w:r>
              <w:rPr>
                <w:sz w:val="20"/>
                <w:szCs w:val="20"/>
              </w:rPr>
              <w:t>parents</w:t>
            </w:r>
            <w:proofErr w:type="gramEnd"/>
            <w:r>
              <w:rPr>
                <w:sz w:val="20"/>
                <w:szCs w:val="20"/>
              </w:rPr>
              <w:t xml:space="preserve"> attendance in the process of disciplinary</w:t>
            </w:r>
            <w:r>
              <w:rPr>
                <w:spacing w:val="-11"/>
                <w:sz w:val="20"/>
                <w:szCs w:val="20"/>
              </w:rPr>
              <w:t xml:space="preserve"> </w:t>
            </w:r>
            <w:r>
              <w:rPr>
                <w:sz w:val="20"/>
                <w:szCs w:val="20"/>
              </w:rPr>
              <w:t>hearings.</w:t>
            </w:r>
          </w:p>
          <w:p w14:paraId="1BB394B1" w14:textId="77777777" w:rsidR="00E9184E" w:rsidRDefault="00D01780">
            <w:pPr>
              <w:pStyle w:val="TableParagraph"/>
              <w:numPr>
                <w:ilvl w:val="0"/>
                <w:numId w:val="5"/>
              </w:numPr>
              <w:tabs>
                <w:tab w:val="left" w:pos="373"/>
              </w:tabs>
              <w:kinsoku w:val="0"/>
              <w:overflowPunct w:val="0"/>
              <w:ind w:right="182" w:firstLine="0"/>
              <w:rPr>
                <w:sz w:val="20"/>
                <w:szCs w:val="20"/>
              </w:rPr>
            </w:pPr>
            <w:r>
              <w:rPr>
                <w:sz w:val="20"/>
                <w:szCs w:val="20"/>
              </w:rPr>
              <w:t>By August 2019, the written notice form will be updated with the removal of the option for parents to waive participation in the due process</w:t>
            </w:r>
            <w:r>
              <w:rPr>
                <w:spacing w:val="-21"/>
                <w:sz w:val="20"/>
                <w:szCs w:val="20"/>
              </w:rPr>
              <w:t xml:space="preserve"> </w:t>
            </w:r>
            <w:r>
              <w:rPr>
                <w:sz w:val="20"/>
                <w:szCs w:val="20"/>
              </w:rPr>
              <w:t>hearing.</w:t>
            </w:r>
          </w:p>
          <w:p w14:paraId="535C1262" w14:textId="77777777" w:rsidR="00E9184E" w:rsidRDefault="00D01780">
            <w:pPr>
              <w:pStyle w:val="TableParagraph"/>
              <w:numPr>
                <w:ilvl w:val="0"/>
                <w:numId w:val="5"/>
              </w:numPr>
              <w:tabs>
                <w:tab w:val="left" w:pos="373"/>
              </w:tabs>
              <w:kinsoku w:val="0"/>
              <w:overflowPunct w:val="0"/>
              <w:ind w:right="174" w:firstLine="0"/>
              <w:rPr>
                <w:rFonts w:ascii="Times New Roman" w:hAnsi="Times New Roman" w:cs="Times New Roman"/>
              </w:rPr>
            </w:pPr>
            <w:r>
              <w:rPr>
                <w:sz w:val="20"/>
                <w:szCs w:val="20"/>
              </w:rPr>
              <w:t>By May of 2020, the district will establish alternatives to suspension including as mediation,</w:t>
            </w:r>
            <w:r>
              <w:rPr>
                <w:spacing w:val="-7"/>
                <w:sz w:val="20"/>
                <w:szCs w:val="20"/>
              </w:rPr>
              <w:t xml:space="preserve"> </w:t>
            </w:r>
            <w:r>
              <w:rPr>
                <w:sz w:val="20"/>
                <w:szCs w:val="20"/>
              </w:rPr>
              <w:t>conflict</w:t>
            </w:r>
            <w:r>
              <w:rPr>
                <w:spacing w:val="-8"/>
                <w:sz w:val="20"/>
                <w:szCs w:val="20"/>
              </w:rPr>
              <w:t xml:space="preserve"> </w:t>
            </w:r>
            <w:r>
              <w:rPr>
                <w:sz w:val="20"/>
                <w:szCs w:val="20"/>
              </w:rPr>
              <w:t>resolution,</w:t>
            </w:r>
            <w:r>
              <w:rPr>
                <w:spacing w:val="-9"/>
                <w:sz w:val="20"/>
                <w:szCs w:val="20"/>
              </w:rPr>
              <w:t xml:space="preserve"> </w:t>
            </w:r>
            <w:r>
              <w:rPr>
                <w:sz w:val="20"/>
                <w:szCs w:val="20"/>
              </w:rPr>
              <w:t>restorative</w:t>
            </w:r>
            <w:r>
              <w:rPr>
                <w:spacing w:val="-8"/>
                <w:sz w:val="20"/>
                <w:szCs w:val="20"/>
              </w:rPr>
              <w:t xml:space="preserve"> </w:t>
            </w:r>
            <w:r>
              <w:rPr>
                <w:sz w:val="20"/>
                <w:szCs w:val="20"/>
              </w:rPr>
              <w:t>justice,</w:t>
            </w:r>
            <w:r>
              <w:rPr>
                <w:spacing w:val="-4"/>
                <w:sz w:val="20"/>
                <w:szCs w:val="20"/>
              </w:rPr>
              <w:t xml:space="preserve"> </w:t>
            </w:r>
            <w:r>
              <w:rPr>
                <w:sz w:val="20"/>
                <w:szCs w:val="20"/>
              </w:rPr>
              <w:t>and</w:t>
            </w:r>
            <w:r>
              <w:rPr>
                <w:spacing w:val="-9"/>
                <w:sz w:val="20"/>
                <w:szCs w:val="20"/>
              </w:rPr>
              <w:t xml:space="preserve"> </w:t>
            </w:r>
            <w:r>
              <w:rPr>
                <w:sz w:val="20"/>
                <w:szCs w:val="20"/>
              </w:rPr>
              <w:t>positive</w:t>
            </w:r>
            <w:r>
              <w:rPr>
                <w:spacing w:val="-8"/>
                <w:sz w:val="20"/>
                <w:szCs w:val="20"/>
              </w:rPr>
              <w:t xml:space="preserve"> </w:t>
            </w:r>
            <w:r>
              <w:rPr>
                <w:sz w:val="20"/>
                <w:szCs w:val="20"/>
              </w:rPr>
              <w:t>interventions</w:t>
            </w:r>
            <w:r>
              <w:rPr>
                <w:spacing w:val="-9"/>
                <w:sz w:val="20"/>
                <w:szCs w:val="20"/>
              </w:rPr>
              <w:t xml:space="preserve"> </w:t>
            </w:r>
            <w:r>
              <w:rPr>
                <w:sz w:val="20"/>
                <w:szCs w:val="20"/>
              </w:rPr>
              <w:t>and</w:t>
            </w:r>
            <w:r>
              <w:rPr>
                <w:spacing w:val="-6"/>
                <w:sz w:val="20"/>
                <w:szCs w:val="20"/>
              </w:rPr>
              <w:t xml:space="preserve"> </w:t>
            </w:r>
            <w:r>
              <w:rPr>
                <w:sz w:val="20"/>
                <w:szCs w:val="20"/>
              </w:rPr>
              <w:t>supports.</w:t>
            </w:r>
          </w:p>
        </w:tc>
      </w:tr>
      <w:tr w:rsidR="00E9184E" w14:paraId="14B0E9A4"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6387790D" w14:textId="77777777" w:rsidR="00E9184E" w:rsidRDefault="00D01780">
            <w:pPr>
              <w:pStyle w:val="TableParagraph"/>
              <w:kinsoku w:val="0"/>
              <w:overflowPunct w:val="0"/>
              <w:ind w:right="1872"/>
              <w:rPr>
                <w:rFonts w:ascii="Times New Roman" w:hAnsi="Times New Roman" w:cs="Times New Roman"/>
              </w:rPr>
            </w:pPr>
            <w:r>
              <w:rPr>
                <w:b/>
                <w:bCs/>
                <w:sz w:val="20"/>
                <w:szCs w:val="20"/>
              </w:rPr>
              <w:t xml:space="preserve">Title/Role(s) of Responsible Persons: </w:t>
            </w:r>
            <w:r>
              <w:rPr>
                <w:sz w:val="20"/>
                <w:szCs w:val="20"/>
              </w:rPr>
              <w:t>Director of Student Services and Transportation Building Administrators</w:t>
            </w:r>
          </w:p>
        </w:tc>
        <w:tc>
          <w:tcPr>
            <w:tcW w:w="2532" w:type="dxa"/>
            <w:tcBorders>
              <w:top w:val="single" w:sz="4" w:space="0" w:color="000000"/>
              <w:left w:val="single" w:sz="4" w:space="0" w:color="000000"/>
              <w:bottom w:val="single" w:sz="4" w:space="0" w:color="000000"/>
              <w:right w:val="single" w:sz="4" w:space="0" w:color="000000"/>
            </w:tcBorders>
          </w:tcPr>
          <w:p w14:paraId="5F3BD03F" w14:textId="77777777" w:rsidR="00E9184E" w:rsidRDefault="00D01780">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04/24/2020</w:t>
            </w:r>
          </w:p>
        </w:tc>
      </w:tr>
      <w:tr w:rsidR="00E9184E" w14:paraId="6A98A2F6"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61FFE981" w14:textId="77777777" w:rsidR="00E9184E" w:rsidRDefault="00D01780">
            <w:pPr>
              <w:pStyle w:val="TableParagraph"/>
              <w:kinsoku w:val="0"/>
              <w:overflowPunct w:val="0"/>
              <w:rPr>
                <w:b/>
                <w:bCs/>
                <w:sz w:val="20"/>
                <w:szCs w:val="20"/>
              </w:rPr>
            </w:pPr>
            <w:r>
              <w:rPr>
                <w:b/>
                <w:bCs/>
                <w:sz w:val="20"/>
                <w:szCs w:val="20"/>
              </w:rPr>
              <w:t>Evidence of Completion of the Corrective Action:</w:t>
            </w:r>
          </w:p>
          <w:p w14:paraId="31ADEB28" w14:textId="77777777" w:rsidR="00E9184E" w:rsidRDefault="00D01780">
            <w:pPr>
              <w:pStyle w:val="TableParagraph"/>
              <w:numPr>
                <w:ilvl w:val="0"/>
                <w:numId w:val="4"/>
              </w:numPr>
              <w:tabs>
                <w:tab w:val="left" w:pos="373"/>
              </w:tabs>
              <w:kinsoku w:val="0"/>
              <w:overflowPunct w:val="0"/>
              <w:ind w:hanging="269"/>
              <w:rPr>
                <w:sz w:val="20"/>
                <w:szCs w:val="20"/>
              </w:rPr>
            </w:pPr>
            <w:r>
              <w:rPr>
                <w:sz w:val="20"/>
                <w:szCs w:val="20"/>
              </w:rPr>
              <w:t>Attendance Sheet, Agenda, and training</w:t>
            </w:r>
            <w:r>
              <w:rPr>
                <w:spacing w:val="-31"/>
                <w:sz w:val="20"/>
                <w:szCs w:val="20"/>
              </w:rPr>
              <w:t xml:space="preserve"> </w:t>
            </w:r>
            <w:r>
              <w:rPr>
                <w:sz w:val="20"/>
                <w:szCs w:val="20"/>
              </w:rPr>
              <w:t>materials.</w:t>
            </w:r>
          </w:p>
          <w:p w14:paraId="78232995" w14:textId="77777777" w:rsidR="00E9184E" w:rsidRDefault="00D01780">
            <w:pPr>
              <w:pStyle w:val="TableParagraph"/>
              <w:numPr>
                <w:ilvl w:val="0"/>
                <w:numId w:val="4"/>
              </w:numPr>
              <w:tabs>
                <w:tab w:val="left" w:pos="373"/>
              </w:tabs>
              <w:kinsoku w:val="0"/>
              <w:overflowPunct w:val="0"/>
              <w:ind w:hanging="269"/>
              <w:rPr>
                <w:sz w:val="20"/>
                <w:szCs w:val="20"/>
              </w:rPr>
            </w:pPr>
            <w:r>
              <w:rPr>
                <w:sz w:val="20"/>
                <w:szCs w:val="20"/>
              </w:rPr>
              <w:t>Revised written</w:t>
            </w:r>
            <w:r>
              <w:rPr>
                <w:spacing w:val="-20"/>
                <w:sz w:val="20"/>
                <w:szCs w:val="20"/>
              </w:rPr>
              <w:t xml:space="preserve"> </w:t>
            </w:r>
            <w:r>
              <w:rPr>
                <w:sz w:val="20"/>
                <w:szCs w:val="20"/>
              </w:rPr>
              <w:t>notice.</w:t>
            </w:r>
          </w:p>
          <w:p w14:paraId="77FF20FA" w14:textId="77777777" w:rsidR="00E9184E" w:rsidRDefault="00D01780">
            <w:pPr>
              <w:pStyle w:val="TableParagraph"/>
              <w:numPr>
                <w:ilvl w:val="0"/>
                <w:numId w:val="4"/>
              </w:numPr>
              <w:tabs>
                <w:tab w:val="left" w:pos="373"/>
              </w:tabs>
              <w:kinsoku w:val="0"/>
              <w:overflowPunct w:val="0"/>
              <w:ind w:hanging="269"/>
              <w:rPr>
                <w:sz w:val="20"/>
                <w:szCs w:val="20"/>
              </w:rPr>
            </w:pPr>
            <w:r>
              <w:rPr>
                <w:sz w:val="20"/>
                <w:szCs w:val="20"/>
              </w:rPr>
              <w:t>List of resources and alternative</w:t>
            </w:r>
            <w:r>
              <w:rPr>
                <w:spacing w:val="-23"/>
                <w:sz w:val="20"/>
                <w:szCs w:val="20"/>
              </w:rPr>
              <w:t xml:space="preserve"> </w:t>
            </w:r>
            <w:r>
              <w:rPr>
                <w:sz w:val="20"/>
                <w:szCs w:val="20"/>
              </w:rPr>
              <w:t>discipline</w:t>
            </w:r>
          </w:p>
          <w:p w14:paraId="11A10DBC" w14:textId="77777777" w:rsidR="00E9184E" w:rsidRDefault="00D01780">
            <w:pPr>
              <w:pStyle w:val="TableParagraph"/>
              <w:numPr>
                <w:ilvl w:val="0"/>
                <w:numId w:val="4"/>
              </w:numPr>
              <w:tabs>
                <w:tab w:val="left" w:pos="373"/>
              </w:tabs>
              <w:kinsoku w:val="0"/>
              <w:overflowPunct w:val="0"/>
              <w:ind w:hanging="269"/>
              <w:rPr>
                <w:rFonts w:ascii="Times New Roman" w:hAnsi="Times New Roman" w:cs="Times New Roman"/>
              </w:rPr>
            </w:pPr>
            <w:r>
              <w:rPr>
                <w:sz w:val="20"/>
                <w:szCs w:val="20"/>
              </w:rPr>
              <w:t>Suspension</w:t>
            </w:r>
            <w:r>
              <w:rPr>
                <w:spacing w:val="-14"/>
                <w:sz w:val="20"/>
                <w:szCs w:val="20"/>
              </w:rPr>
              <w:t xml:space="preserve"> </w:t>
            </w:r>
            <w:r>
              <w:rPr>
                <w:sz w:val="20"/>
                <w:szCs w:val="20"/>
              </w:rPr>
              <w:t>Data</w:t>
            </w:r>
          </w:p>
        </w:tc>
      </w:tr>
      <w:tr w:rsidR="00E9184E" w14:paraId="1D95FC67"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7CB0A403" w14:textId="77777777" w:rsidR="00E9184E" w:rsidRDefault="00D01780">
            <w:pPr>
              <w:pStyle w:val="TableParagraph"/>
              <w:kinsoku w:val="0"/>
              <w:overflowPunct w:val="0"/>
              <w:rPr>
                <w:b/>
                <w:bCs/>
                <w:sz w:val="20"/>
                <w:szCs w:val="20"/>
              </w:rPr>
            </w:pPr>
            <w:r>
              <w:rPr>
                <w:b/>
                <w:bCs/>
                <w:sz w:val="20"/>
                <w:szCs w:val="20"/>
              </w:rPr>
              <w:t>Description of Internal Monitoring Procedures:</w:t>
            </w:r>
          </w:p>
          <w:p w14:paraId="1F90EF78" w14:textId="77777777" w:rsidR="00E9184E" w:rsidRDefault="00D01780">
            <w:pPr>
              <w:pStyle w:val="TableParagraph"/>
              <w:kinsoku w:val="0"/>
              <w:overflowPunct w:val="0"/>
              <w:rPr>
                <w:sz w:val="20"/>
                <w:szCs w:val="20"/>
              </w:rPr>
            </w:pPr>
            <w:r>
              <w:rPr>
                <w:sz w:val="20"/>
                <w:szCs w:val="20"/>
              </w:rPr>
              <w:t>Monitoring Monthly Suspension Data</w:t>
            </w:r>
          </w:p>
          <w:p w14:paraId="163F831F" w14:textId="77777777" w:rsidR="00E9184E" w:rsidRDefault="00D01780">
            <w:pPr>
              <w:pStyle w:val="TableParagraph"/>
              <w:kinsoku w:val="0"/>
              <w:overflowPunct w:val="0"/>
              <w:rPr>
                <w:rFonts w:ascii="Times New Roman" w:hAnsi="Times New Roman" w:cs="Times New Roman"/>
              </w:rPr>
            </w:pPr>
            <w:r>
              <w:rPr>
                <w:sz w:val="20"/>
                <w:szCs w:val="20"/>
              </w:rPr>
              <w:t>Monitoring Referral Data with alternative discipline</w:t>
            </w:r>
          </w:p>
        </w:tc>
      </w:tr>
      <w:tr w:rsidR="00E9184E" w14:paraId="1E0B38CB"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1E00C17A" w14:textId="77777777" w:rsidR="00E9184E" w:rsidRDefault="00D01780">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E9184E" w14:paraId="5CA6B61F"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2F8E848F" w14:textId="77777777" w:rsidR="00E9184E" w:rsidRDefault="00D01780">
            <w:pPr>
              <w:pStyle w:val="TableParagraph"/>
              <w:kinsoku w:val="0"/>
              <w:overflowPunct w:val="0"/>
              <w:rPr>
                <w:b/>
                <w:bCs/>
                <w:sz w:val="20"/>
                <w:szCs w:val="20"/>
              </w:rPr>
            </w:pPr>
            <w:r>
              <w:rPr>
                <w:b/>
                <w:bCs/>
                <w:sz w:val="20"/>
                <w:szCs w:val="20"/>
              </w:rPr>
              <w:t>Criterion:</w:t>
            </w:r>
          </w:p>
          <w:p w14:paraId="0980405D" w14:textId="77777777" w:rsidR="00E9184E" w:rsidRDefault="00D01780">
            <w:pPr>
              <w:pStyle w:val="TableParagraph"/>
              <w:kinsoku w:val="0"/>
              <w:overflowPunct w:val="0"/>
              <w:rPr>
                <w:rFonts w:ascii="Times New Roman" w:hAnsi="Times New Roman" w:cs="Times New Roman"/>
              </w:rPr>
            </w:pPr>
            <w:r>
              <w:rPr>
                <w:sz w:val="20"/>
                <w:szCs w:val="20"/>
              </w:rPr>
              <w:t>CR 10C Student Discipline</w:t>
            </w:r>
          </w:p>
        </w:tc>
        <w:tc>
          <w:tcPr>
            <w:tcW w:w="5112" w:type="dxa"/>
            <w:gridSpan w:val="2"/>
            <w:tcBorders>
              <w:top w:val="single" w:sz="4" w:space="0" w:color="000000"/>
              <w:left w:val="single" w:sz="4" w:space="0" w:color="000000"/>
              <w:bottom w:val="single" w:sz="4" w:space="0" w:color="000000"/>
              <w:right w:val="single" w:sz="4" w:space="0" w:color="000000"/>
            </w:tcBorders>
          </w:tcPr>
          <w:p w14:paraId="1831DE2B" w14:textId="77777777" w:rsidR="00E9184E" w:rsidRDefault="00D01780">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4C24DBCE" w14:textId="77777777" w:rsidR="00E9184E" w:rsidRDefault="00D01780">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07/23/2019</w:t>
            </w:r>
          </w:p>
          <w:p w14:paraId="3D1152EA" w14:textId="77777777" w:rsidR="00E9184E" w:rsidRDefault="00D01780">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E9184E" w14:paraId="277FA723"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02A5984F" w14:textId="77777777" w:rsidR="00E9184E" w:rsidRDefault="00D01780">
            <w:pPr>
              <w:pStyle w:val="TableParagraph"/>
              <w:kinsoku w:val="0"/>
              <w:overflowPunct w:val="0"/>
              <w:rPr>
                <w:b/>
                <w:bCs/>
                <w:sz w:val="20"/>
                <w:szCs w:val="20"/>
              </w:rPr>
            </w:pPr>
            <w:r>
              <w:rPr>
                <w:b/>
                <w:bCs/>
                <w:sz w:val="20"/>
                <w:szCs w:val="20"/>
              </w:rPr>
              <w:t>Basis for Decision:</w:t>
            </w:r>
          </w:p>
          <w:p w14:paraId="25D0C865" w14:textId="77777777" w:rsidR="00E9184E" w:rsidRDefault="00D01780">
            <w:pPr>
              <w:pStyle w:val="TableParagraph"/>
              <w:kinsoku w:val="0"/>
              <w:overflowPunct w:val="0"/>
              <w:ind w:right="279"/>
              <w:rPr>
                <w:sz w:val="20"/>
                <w:szCs w:val="20"/>
              </w:rPr>
            </w:pPr>
            <w:r>
              <w:rPr>
                <w:sz w:val="20"/>
                <w:szCs w:val="20"/>
              </w:rPr>
              <w:t>The district proposed revising the written notice to eliminate the option for parents to waive their right to participate in the discipline hearing and providing training to building administrators. Finally, the district proposed establishing alternatives to suspension.</w:t>
            </w:r>
          </w:p>
          <w:p w14:paraId="55A49F49" w14:textId="77777777" w:rsidR="00E9184E" w:rsidRDefault="00D01780">
            <w:pPr>
              <w:pStyle w:val="TableParagraph"/>
              <w:kinsoku w:val="0"/>
              <w:overflowPunct w:val="0"/>
              <w:ind w:right="359"/>
              <w:rPr>
                <w:rFonts w:ascii="Times New Roman" w:hAnsi="Times New Roman" w:cs="Times New Roman"/>
              </w:rPr>
            </w:pPr>
            <w:r>
              <w:rPr>
                <w:sz w:val="20"/>
                <w:szCs w:val="20"/>
              </w:rPr>
              <w:t>However, the district suggested completing its actions by May 2020, which falls close to the one-year completion date.</w:t>
            </w:r>
          </w:p>
        </w:tc>
      </w:tr>
      <w:tr w:rsidR="00E9184E" w14:paraId="037AA427"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673BA79B" w14:textId="77777777" w:rsidR="00E9184E" w:rsidRDefault="00D01780">
            <w:pPr>
              <w:pStyle w:val="TableParagraph"/>
              <w:kinsoku w:val="0"/>
              <w:overflowPunct w:val="0"/>
              <w:rPr>
                <w:b/>
                <w:bCs/>
                <w:sz w:val="20"/>
                <w:szCs w:val="20"/>
              </w:rPr>
            </w:pPr>
            <w:r>
              <w:rPr>
                <w:b/>
                <w:bCs/>
                <w:sz w:val="20"/>
                <w:szCs w:val="20"/>
              </w:rPr>
              <w:t>Department Order of Corrective Action:</w:t>
            </w:r>
          </w:p>
          <w:p w14:paraId="7699C07E" w14:textId="77777777" w:rsidR="00E9184E" w:rsidRDefault="00D01780">
            <w:pPr>
              <w:pStyle w:val="TableParagraph"/>
              <w:kinsoku w:val="0"/>
              <w:overflowPunct w:val="0"/>
              <w:rPr>
                <w:rFonts w:ascii="Times New Roman" w:hAnsi="Times New Roman" w:cs="Times New Roman"/>
              </w:rPr>
            </w:pPr>
            <w:r>
              <w:rPr>
                <w:sz w:val="20"/>
                <w:szCs w:val="20"/>
              </w:rPr>
              <w:t>Form a committee to explore and institute alternatives to suspension. This includes</w:t>
            </w:r>
          </w:p>
        </w:tc>
      </w:tr>
    </w:tbl>
    <w:p w14:paraId="12F821BF" w14:textId="77777777" w:rsidR="00E9184E" w:rsidRDefault="00E9184E">
      <w:pPr>
        <w:rPr>
          <w:rFonts w:ascii="Times New Roman" w:hAnsi="Times New Roman" w:cs="Times New Roman"/>
        </w:rPr>
        <w:sectPr w:rsidR="00E9184E" w:rsidSect="004824A7">
          <w:pgSz w:w="12240" w:h="15840"/>
          <w:pgMar w:top="1500" w:right="940" w:bottom="1140" w:left="1580" w:header="0" w:footer="720"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4ED0CB5D" w14:textId="77777777">
        <w:trPr>
          <w:trHeight w:hRule="exact" w:val="360"/>
        </w:trPr>
        <w:tc>
          <w:tcPr>
            <w:tcW w:w="9360" w:type="dxa"/>
            <w:tcBorders>
              <w:top w:val="single" w:sz="4" w:space="0" w:color="000000"/>
              <w:left w:val="single" w:sz="4" w:space="0" w:color="000000"/>
              <w:bottom w:val="single" w:sz="4" w:space="0" w:color="000000"/>
              <w:right w:val="single" w:sz="4" w:space="0" w:color="000000"/>
            </w:tcBorders>
          </w:tcPr>
          <w:p w14:paraId="54334AFE" w14:textId="77777777" w:rsidR="00E9184E" w:rsidRDefault="00D01780">
            <w:pPr>
              <w:pStyle w:val="TableParagraph"/>
              <w:kinsoku w:val="0"/>
              <w:overflowPunct w:val="0"/>
              <w:rPr>
                <w:rFonts w:ascii="Times New Roman" w:hAnsi="Times New Roman" w:cs="Times New Roman"/>
              </w:rPr>
            </w:pPr>
            <w:r>
              <w:rPr>
                <w:sz w:val="20"/>
                <w:szCs w:val="20"/>
              </w:rPr>
              <w:lastRenderedPageBreak/>
              <w:t>training district staff by April 2020.</w:t>
            </w:r>
          </w:p>
        </w:tc>
      </w:tr>
      <w:tr w:rsidR="00E9184E" w14:paraId="5C5A9230" w14:textId="77777777">
        <w:trPr>
          <w:trHeight w:hRule="exact" w:val="8274"/>
        </w:trPr>
        <w:tc>
          <w:tcPr>
            <w:tcW w:w="9360" w:type="dxa"/>
            <w:tcBorders>
              <w:top w:val="single" w:sz="4" w:space="0" w:color="000000"/>
              <w:left w:val="single" w:sz="4" w:space="0" w:color="000000"/>
              <w:bottom w:val="single" w:sz="4" w:space="0" w:color="000000"/>
              <w:right w:val="single" w:sz="4" w:space="0" w:color="000000"/>
            </w:tcBorders>
          </w:tcPr>
          <w:p w14:paraId="3B168780" w14:textId="77777777" w:rsidR="00E9184E" w:rsidRDefault="00D01780">
            <w:pPr>
              <w:pStyle w:val="TableParagraph"/>
              <w:kinsoku w:val="0"/>
              <w:overflowPunct w:val="0"/>
              <w:rPr>
                <w:b/>
                <w:bCs/>
                <w:sz w:val="20"/>
                <w:szCs w:val="20"/>
              </w:rPr>
            </w:pPr>
            <w:r>
              <w:rPr>
                <w:b/>
                <w:bCs/>
                <w:sz w:val="20"/>
                <w:szCs w:val="20"/>
              </w:rPr>
              <w:t>Required Elements of Progress Report(s):</w:t>
            </w:r>
          </w:p>
          <w:p w14:paraId="6A5915BC" w14:textId="77777777" w:rsidR="00E9184E" w:rsidRDefault="00D01780">
            <w:pPr>
              <w:pStyle w:val="TableParagraph"/>
              <w:kinsoku w:val="0"/>
              <w:overflowPunct w:val="0"/>
              <w:rPr>
                <w:sz w:val="20"/>
                <w:szCs w:val="20"/>
              </w:rPr>
            </w:pPr>
            <w:r>
              <w:rPr>
                <w:sz w:val="20"/>
                <w:szCs w:val="20"/>
              </w:rPr>
              <w:t>By August 30, 2019, submit the revised written notice of suspension.</w:t>
            </w:r>
          </w:p>
          <w:p w14:paraId="76A3BE23" w14:textId="77777777" w:rsidR="00E9184E" w:rsidRDefault="00E9184E">
            <w:pPr>
              <w:pStyle w:val="TableParagraph"/>
              <w:kinsoku w:val="0"/>
              <w:overflowPunct w:val="0"/>
              <w:ind w:left="0"/>
              <w:rPr>
                <w:rFonts w:ascii="Times New Roman" w:hAnsi="Times New Roman" w:cs="Times New Roman"/>
              </w:rPr>
            </w:pPr>
          </w:p>
          <w:p w14:paraId="02C233B0" w14:textId="77777777" w:rsidR="00E9184E" w:rsidRDefault="00D01780">
            <w:pPr>
              <w:pStyle w:val="TableParagraph"/>
              <w:kinsoku w:val="0"/>
              <w:overflowPunct w:val="0"/>
              <w:spacing w:before="210"/>
              <w:ind w:right="183"/>
              <w:rPr>
                <w:sz w:val="20"/>
                <w:szCs w:val="20"/>
              </w:rPr>
            </w:pPr>
            <w:r>
              <w:rPr>
                <w:sz w:val="20"/>
                <w:szCs w:val="20"/>
              </w:rPr>
              <w:t>By October 18, 2019, submit evidence of convening a committee composed of individuals from diverse roles (teacher, parent, administrator, and potentially student) to discuss the district's 2018-19 discipline data and consider alternatives to suspension. Include the meeting agenda, signed attendance sheet that identifies individuals by name and role, along with a summary of the meeting's outcomes and next steps.</w:t>
            </w:r>
          </w:p>
          <w:p w14:paraId="6F459ADC" w14:textId="77777777" w:rsidR="00E9184E" w:rsidRDefault="00E9184E">
            <w:pPr>
              <w:pStyle w:val="TableParagraph"/>
              <w:kinsoku w:val="0"/>
              <w:overflowPunct w:val="0"/>
              <w:ind w:left="0"/>
              <w:rPr>
                <w:rFonts w:ascii="Times New Roman" w:hAnsi="Times New Roman" w:cs="Times New Roman"/>
              </w:rPr>
            </w:pPr>
          </w:p>
          <w:p w14:paraId="5C52E568" w14:textId="77777777" w:rsidR="00E9184E" w:rsidRDefault="00D01780">
            <w:pPr>
              <w:pStyle w:val="TableParagraph"/>
              <w:kinsoku w:val="0"/>
              <w:overflowPunct w:val="0"/>
              <w:spacing w:before="210"/>
              <w:ind w:left="102" w:right="201"/>
              <w:rPr>
                <w:sz w:val="20"/>
                <w:szCs w:val="20"/>
              </w:rPr>
            </w:pPr>
            <w:r>
              <w:rPr>
                <w:sz w:val="20"/>
                <w:szCs w:val="20"/>
              </w:rPr>
              <w:t xml:space="preserve">By October 18, 2019, submit evidence of training </w:t>
            </w:r>
            <w:proofErr w:type="gramStart"/>
            <w:r>
              <w:rPr>
                <w:sz w:val="20"/>
                <w:szCs w:val="20"/>
              </w:rPr>
              <w:t>school based</w:t>
            </w:r>
            <w:proofErr w:type="gramEnd"/>
            <w:r>
              <w:rPr>
                <w:sz w:val="20"/>
                <w:szCs w:val="20"/>
              </w:rPr>
              <w:t xml:space="preserve"> administrators on the revised written notice of suspension and ensuring reasonable efforts are made to include the parent in the hearing process. Include the meeting agenda, signed attendance sheet that identifies individuals by name and role, name of the facilitator, and training materials.</w:t>
            </w:r>
          </w:p>
          <w:p w14:paraId="73379E85" w14:textId="77777777" w:rsidR="00E9184E" w:rsidRDefault="00E9184E">
            <w:pPr>
              <w:pStyle w:val="TableParagraph"/>
              <w:kinsoku w:val="0"/>
              <w:overflowPunct w:val="0"/>
              <w:ind w:left="0"/>
              <w:rPr>
                <w:rFonts w:ascii="Times New Roman" w:hAnsi="Times New Roman" w:cs="Times New Roman"/>
              </w:rPr>
            </w:pPr>
          </w:p>
          <w:p w14:paraId="37C9490E" w14:textId="77777777" w:rsidR="00E9184E" w:rsidRDefault="00D01780">
            <w:pPr>
              <w:pStyle w:val="TableParagraph"/>
              <w:kinsoku w:val="0"/>
              <w:overflowPunct w:val="0"/>
              <w:spacing w:before="210"/>
              <w:ind w:left="102" w:right="179"/>
              <w:rPr>
                <w:sz w:val="20"/>
                <w:szCs w:val="20"/>
              </w:rPr>
            </w:pPr>
            <w:r>
              <w:rPr>
                <w:sz w:val="20"/>
                <w:szCs w:val="20"/>
              </w:rPr>
              <w:t>By January 17, 2020, submit a summary of the committee's work to explore and institute alternatives to suspension, along with an implementation plan that includes training staff and informing the Taunton school community.</w:t>
            </w:r>
          </w:p>
          <w:p w14:paraId="400477ED" w14:textId="77777777" w:rsidR="00E9184E" w:rsidRDefault="00E9184E">
            <w:pPr>
              <w:pStyle w:val="TableParagraph"/>
              <w:kinsoku w:val="0"/>
              <w:overflowPunct w:val="0"/>
              <w:ind w:left="0"/>
              <w:rPr>
                <w:rFonts w:ascii="Times New Roman" w:hAnsi="Times New Roman" w:cs="Times New Roman"/>
              </w:rPr>
            </w:pPr>
          </w:p>
          <w:p w14:paraId="067990C6" w14:textId="77777777" w:rsidR="00E9184E" w:rsidRDefault="00D01780">
            <w:pPr>
              <w:pStyle w:val="TableParagraph"/>
              <w:kinsoku w:val="0"/>
              <w:overflowPunct w:val="0"/>
              <w:spacing w:before="210"/>
              <w:ind w:left="102" w:right="179"/>
              <w:rPr>
                <w:sz w:val="20"/>
                <w:szCs w:val="20"/>
              </w:rPr>
            </w:pPr>
            <w:r>
              <w:rPr>
                <w:sz w:val="20"/>
                <w:szCs w:val="20"/>
              </w:rPr>
              <w:t xml:space="preserve">By January 17, 2020, submit evidence of internal monitoring to ensure reasonable efforts were made to include parents in discipline hearings.  Review at least 10 records across the different grade levels. Include a spreadsheet with the </w:t>
            </w:r>
            <w:proofErr w:type="gramStart"/>
            <w:r>
              <w:rPr>
                <w:sz w:val="20"/>
                <w:szCs w:val="20"/>
              </w:rPr>
              <w:t>students</w:t>
            </w:r>
            <w:proofErr w:type="gramEnd"/>
            <w:r>
              <w:rPr>
                <w:sz w:val="20"/>
                <w:szCs w:val="20"/>
              </w:rPr>
              <w:t xml:space="preserve"> name, the date the incident occurred, the date the hearing notice was provided, the date the hearing was held, whether a parent attended the hearing, the outcome of the hearing. If a parent did not attend, provide evidence of the efforts made to include the parent.</w:t>
            </w:r>
          </w:p>
          <w:p w14:paraId="00B3AEF6" w14:textId="77777777" w:rsidR="00E9184E" w:rsidRDefault="00E9184E">
            <w:pPr>
              <w:pStyle w:val="TableParagraph"/>
              <w:kinsoku w:val="0"/>
              <w:overflowPunct w:val="0"/>
              <w:ind w:left="0"/>
              <w:rPr>
                <w:rFonts w:ascii="Times New Roman" w:hAnsi="Times New Roman" w:cs="Times New Roman"/>
              </w:rPr>
            </w:pPr>
          </w:p>
          <w:p w14:paraId="084BBB3C" w14:textId="77777777" w:rsidR="00E9184E" w:rsidRDefault="00D01780">
            <w:pPr>
              <w:pStyle w:val="TableParagraph"/>
              <w:kinsoku w:val="0"/>
              <w:overflowPunct w:val="0"/>
              <w:spacing w:before="210"/>
              <w:rPr>
                <w:rFonts w:ascii="Times New Roman" w:hAnsi="Times New Roman" w:cs="Times New Roman"/>
              </w:rPr>
            </w:pPr>
            <w:r>
              <w:rPr>
                <w:sz w:val="20"/>
                <w:szCs w:val="20"/>
              </w:rPr>
              <w:t>By April 12, 2020, submit evidence of training staff on alternatives to suspension. Include the signed attendance sheets with name and role of staff member, training agendas with the name and role of presenter, and training materials.</w:t>
            </w:r>
          </w:p>
        </w:tc>
      </w:tr>
      <w:tr w:rsidR="00E9184E" w14:paraId="6207247F" w14:textId="77777777">
        <w:trPr>
          <w:trHeight w:hRule="exact" w:val="1468"/>
        </w:trPr>
        <w:tc>
          <w:tcPr>
            <w:tcW w:w="9360" w:type="dxa"/>
            <w:tcBorders>
              <w:top w:val="single" w:sz="4" w:space="0" w:color="000000"/>
              <w:left w:val="single" w:sz="4" w:space="0" w:color="000000"/>
              <w:bottom w:val="single" w:sz="4" w:space="0" w:color="000000"/>
              <w:right w:val="single" w:sz="4" w:space="0" w:color="000000"/>
            </w:tcBorders>
          </w:tcPr>
          <w:p w14:paraId="19A712EB" w14:textId="77777777" w:rsidR="00E9184E" w:rsidRDefault="00D01780">
            <w:pPr>
              <w:pStyle w:val="TableParagraph"/>
              <w:kinsoku w:val="0"/>
              <w:overflowPunct w:val="0"/>
              <w:rPr>
                <w:b/>
                <w:bCs/>
                <w:sz w:val="20"/>
                <w:szCs w:val="20"/>
              </w:rPr>
            </w:pPr>
            <w:r>
              <w:rPr>
                <w:b/>
                <w:bCs/>
                <w:sz w:val="20"/>
                <w:szCs w:val="20"/>
              </w:rPr>
              <w:t>Progress Report Due Date(s):</w:t>
            </w:r>
          </w:p>
          <w:p w14:paraId="398D8A80" w14:textId="77777777" w:rsidR="00E9184E" w:rsidRDefault="00D01780">
            <w:pPr>
              <w:pStyle w:val="TableParagraph"/>
              <w:kinsoku w:val="0"/>
              <w:overflowPunct w:val="0"/>
              <w:rPr>
                <w:sz w:val="20"/>
                <w:szCs w:val="20"/>
              </w:rPr>
            </w:pPr>
            <w:r>
              <w:rPr>
                <w:sz w:val="20"/>
                <w:szCs w:val="20"/>
              </w:rPr>
              <w:t>09/03/2019</w:t>
            </w:r>
          </w:p>
          <w:p w14:paraId="06073522" w14:textId="77777777" w:rsidR="00E9184E" w:rsidRDefault="00D01780">
            <w:pPr>
              <w:pStyle w:val="TableParagraph"/>
              <w:kinsoku w:val="0"/>
              <w:overflowPunct w:val="0"/>
              <w:rPr>
                <w:sz w:val="20"/>
                <w:szCs w:val="20"/>
              </w:rPr>
            </w:pPr>
            <w:r>
              <w:rPr>
                <w:sz w:val="20"/>
                <w:szCs w:val="20"/>
              </w:rPr>
              <w:t>10/18/2019</w:t>
            </w:r>
          </w:p>
          <w:p w14:paraId="5D8E0AA7" w14:textId="77777777" w:rsidR="00E9184E" w:rsidRDefault="00D01780">
            <w:pPr>
              <w:pStyle w:val="TableParagraph"/>
              <w:kinsoku w:val="0"/>
              <w:overflowPunct w:val="0"/>
              <w:rPr>
                <w:sz w:val="20"/>
                <w:szCs w:val="20"/>
              </w:rPr>
            </w:pPr>
            <w:r>
              <w:rPr>
                <w:sz w:val="20"/>
                <w:szCs w:val="20"/>
              </w:rPr>
              <w:t>01/24/2020</w:t>
            </w:r>
          </w:p>
          <w:p w14:paraId="2D3B9670" w14:textId="77777777" w:rsidR="00E9184E" w:rsidRDefault="00D01780">
            <w:pPr>
              <w:pStyle w:val="TableParagraph"/>
              <w:kinsoku w:val="0"/>
              <w:overflowPunct w:val="0"/>
              <w:rPr>
                <w:rFonts w:ascii="Times New Roman" w:hAnsi="Times New Roman" w:cs="Times New Roman"/>
              </w:rPr>
            </w:pPr>
            <w:r>
              <w:rPr>
                <w:sz w:val="20"/>
                <w:szCs w:val="20"/>
              </w:rPr>
              <w:t>04/12/2020</w:t>
            </w:r>
          </w:p>
        </w:tc>
      </w:tr>
    </w:tbl>
    <w:p w14:paraId="471005DC" w14:textId="77777777" w:rsidR="00E9184E" w:rsidRDefault="00E9184E">
      <w:pPr>
        <w:rPr>
          <w:rFonts w:ascii="Times New Roman" w:hAnsi="Times New Roman" w:cs="Times New Roman"/>
        </w:rPr>
        <w:sectPr w:rsidR="00E9184E" w:rsidSect="004824A7">
          <w:pgSz w:w="12240" w:h="15840"/>
          <w:pgMar w:top="1440" w:right="940" w:bottom="1140" w:left="1580" w:header="0" w:footer="720" w:gutter="0"/>
          <w:cols w:space="720"/>
          <w:noEndnote/>
          <w:docGrid w:linePitch="326"/>
        </w:sectPr>
      </w:pPr>
    </w:p>
    <w:p w14:paraId="4CBDAE13" w14:textId="77777777" w:rsidR="00E9184E" w:rsidRDefault="00E9184E">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61E8C478"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23CBF0FC" w14:textId="77777777" w:rsidR="00E9184E" w:rsidRDefault="00D01780">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39C61007" w14:textId="77777777" w:rsidR="00E9184E" w:rsidRDefault="00E9184E">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E9184E" w14:paraId="327F9E6D" w14:textId="77777777">
        <w:trPr>
          <w:trHeight w:hRule="exact" w:val="982"/>
        </w:trPr>
        <w:tc>
          <w:tcPr>
            <w:tcW w:w="6828" w:type="dxa"/>
            <w:gridSpan w:val="2"/>
            <w:tcBorders>
              <w:top w:val="single" w:sz="4" w:space="0" w:color="000000"/>
              <w:left w:val="single" w:sz="4" w:space="0" w:color="000000"/>
              <w:bottom w:val="single" w:sz="4" w:space="0" w:color="000000"/>
              <w:right w:val="single" w:sz="4" w:space="0" w:color="000000"/>
            </w:tcBorders>
          </w:tcPr>
          <w:p w14:paraId="7E61AD9D" w14:textId="77777777" w:rsidR="00E9184E" w:rsidRDefault="00D01780">
            <w:pPr>
              <w:pStyle w:val="TableParagraph"/>
              <w:kinsoku w:val="0"/>
              <w:overflowPunct w:val="0"/>
              <w:rPr>
                <w:b/>
                <w:bCs/>
                <w:sz w:val="20"/>
                <w:szCs w:val="20"/>
              </w:rPr>
            </w:pPr>
            <w:r>
              <w:rPr>
                <w:b/>
                <w:bCs/>
                <w:sz w:val="20"/>
                <w:szCs w:val="20"/>
              </w:rPr>
              <w:t>Criterion &amp; Topic:</w:t>
            </w:r>
          </w:p>
          <w:p w14:paraId="044E4E69" w14:textId="77777777" w:rsidR="00E9184E" w:rsidRDefault="00D01780">
            <w:pPr>
              <w:pStyle w:val="TableParagraph"/>
              <w:kinsoku w:val="0"/>
              <w:overflowPunct w:val="0"/>
              <w:ind w:left="102" w:right="459"/>
              <w:rPr>
                <w:rFonts w:ascii="Times New Roman" w:hAnsi="Times New Roman" w:cs="Times New Roman"/>
              </w:rPr>
            </w:pPr>
            <w:r>
              <w:rPr>
                <w:sz w:val="20"/>
                <w:szCs w:val="20"/>
              </w:rPr>
              <w:t>CR 16 Notice to students 16 or over leaving school without a high school diploma, certificate of attainment, or certificate of completion</w:t>
            </w:r>
          </w:p>
        </w:tc>
        <w:tc>
          <w:tcPr>
            <w:tcW w:w="2532" w:type="dxa"/>
            <w:tcBorders>
              <w:top w:val="single" w:sz="4" w:space="0" w:color="000000"/>
              <w:left w:val="single" w:sz="4" w:space="0" w:color="000000"/>
              <w:bottom w:val="single" w:sz="4" w:space="0" w:color="000000"/>
              <w:right w:val="single" w:sz="4" w:space="0" w:color="000000"/>
            </w:tcBorders>
          </w:tcPr>
          <w:p w14:paraId="4B22B4B0" w14:textId="77777777" w:rsidR="00E9184E" w:rsidRDefault="00D01780">
            <w:pPr>
              <w:pStyle w:val="TableParagraph"/>
              <w:kinsoku w:val="0"/>
              <w:overflowPunct w:val="0"/>
              <w:rPr>
                <w:b/>
                <w:bCs/>
                <w:sz w:val="20"/>
                <w:szCs w:val="20"/>
              </w:rPr>
            </w:pPr>
            <w:r>
              <w:rPr>
                <w:b/>
                <w:bCs/>
                <w:sz w:val="20"/>
                <w:szCs w:val="20"/>
              </w:rPr>
              <w:t>FMR Rating:</w:t>
            </w:r>
          </w:p>
          <w:p w14:paraId="0D7A93AA" w14:textId="77777777" w:rsidR="00E9184E" w:rsidRDefault="00D01780">
            <w:pPr>
              <w:pStyle w:val="TableParagraph"/>
              <w:kinsoku w:val="0"/>
              <w:overflowPunct w:val="0"/>
              <w:rPr>
                <w:rFonts w:ascii="Times New Roman" w:hAnsi="Times New Roman" w:cs="Times New Roman"/>
              </w:rPr>
            </w:pPr>
            <w:r>
              <w:rPr>
                <w:sz w:val="20"/>
                <w:szCs w:val="20"/>
              </w:rPr>
              <w:t>Partially Implemented</w:t>
            </w:r>
          </w:p>
        </w:tc>
      </w:tr>
      <w:tr w:rsidR="00E9184E" w14:paraId="416FCBD4" w14:textId="77777777">
        <w:trPr>
          <w:trHeight w:hRule="exact" w:val="2441"/>
        </w:trPr>
        <w:tc>
          <w:tcPr>
            <w:tcW w:w="9360" w:type="dxa"/>
            <w:gridSpan w:val="3"/>
            <w:tcBorders>
              <w:top w:val="single" w:sz="4" w:space="0" w:color="000000"/>
              <w:left w:val="single" w:sz="4" w:space="0" w:color="000000"/>
              <w:bottom w:val="single" w:sz="4" w:space="0" w:color="000000"/>
              <w:right w:val="single" w:sz="4" w:space="0" w:color="000000"/>
            </w:tcBorders>
          </w:tcPr>
          <w:p w14:paraId="64ED81E1" w14:textId="77777777" w:rsidR="00E9184E" w:rsidRDefault="00D01780">
            <w:pPr>
              <w:pStyle w:val="TableParagraph"/>
              <w:kinsoku w:val="0"/>
              <w:overflowPunct w:val="0"/>
              <w:rPr>
                <w:b/>
                <w:bCs/>
                <w:sz w:val="20"/>
                <w:szCs w:val="20"/>
              </w:rPr>
            </w:pPr>
            <w:r>
              <w:rPr>
                <w:b/>
                <w:bCs/>
                <w:sz w:val="20"/>
                <w:szCs w:val="20"/>
              </w:rPr>
              <w:t>Department FMR Findings:</w:t>
            </w:r>
          </w:p>
          <w:p w14:paraId="069C7D1E" w14:textId="77777777" w:rsidR="00E9184E" w:rsidRDefault="00D01780">
            <w:pPr>
              <w:pStyle w:val="TableParagraph"/>
              <w:kinsoku w:val="0"/>
              <w:overflowPunct w:val="0"/>
              <w:ind w:right="129"/>
              <w:rPr>
                <w:sz w:val="20"/>
                <w:szCs w:val="20"/>
              </w:rPr>
            </w:pPr>
            <w:r>
              <w:rPr>
                <w:sz w:val="20"/>
                <w:szCs w:val="20"/>
              </w:rPr>
              <w:t>Although the district has procedures and outreach notices in place, a review of documents and staff interviews indicated that the district does not consistently send the initial notice to students or parents within five days from the student's tenth consecutive absence.</w:t>
            </w:r>
          </w:p>
          <w:p w14:paraId="3C789C59" w14:textId="77777777" w:rsidR="00E9184E" w:rsidRDefault="00E9184E">
            <w:pPr>
              <w:pStyle w:val="TableParagraph"/>
              <w:kinsoku w:val="0"/>
              <w:overflowPunct w:val="0"/>
              <w:ind w:left="0"/>
              <w:rPr>
                <w:rFonts w:ascii="Times New Roman" w:hAnsi="Times New Roman" w:cs="Times New Roman"/>
              </w:rPr>
            </w:pPr>
          </w:p>
          <w:p w14:paraId="7A12E1DD" w14:textId="77777777" w:rsidR="00E9184E" w:rsidRDefault="00D01780">
            <w:pPr>
              <w:pStyle w:val="TableParagraph"/>
              <w:kinsoku w:val="0"/>
              <w:overflowPunct w:val="0"/>
              <w:spacing w:before="210"/>
              <w:ind w:left="102" w:right="281"/>
              <w:rPr>
                <w:rFonts w:ascii="Times New Roman" w:hAnsi="Times New Roman" w:cs="Times New Roman"/>
              </w:rPr>
            </w:pPr>
            <w:r>
              <w:rPr>
                <w:sz w:val="20"/>
                <w:szCs w:val="20"/>
              </w:rPr>
              <w:t>Furthermore, the district has procedures and an annual outreach notice in place, but a review of documents and staff interviews indicated that the district does not consistently send the annual written notice to former students who have not yet earned their competency determination and who have not transferred to another school.</w:t>
            </w:r>
          </w:p>
        </w:tc>
      </w:tr>
      <w:tr w:rsidR="00E9184E" w14:paraId="2D8A7DDF" w14:textId="77777777">
        <w:trPr>
          <w:trHeight w:hRule="exact" w:val="2441"/>
        </w:trPr>
        <w:tc>
          <w:tcPr>
            <w:tcW w:w="9360" w:type="dxa"/>
            <w:gridSpan w:val="3"/>
            <w:tcBorders>
              <w:top w:val="single" w:sz="4" w:space="0" w:color="000000"/>
              <w:left w:val="single" w:sz="4" w:space="0" w:color="000000"/>
              <w:bottom w:val="single" w:sz="4" w:space="0" w:color="000000"/>
              <w:right w:val="single" w:sz="4" w:space="0" w:color="000000"/>
            </w:tcBorders>
          </w:tcPr>
          <w:p w14:paraId="78EB5742" w14:textId="77777777" w:rsidR="00E9184E" w:rsidRDefault="00D01780">
            <w:pPr>
              <w:pStyle w:val="TableParagraph"/>
              <w:kinsoku w:val="0"/>
              <w:overflowPunct w:val="0"/>
              <w:rPr>
                <w:b/>
                <w:bCs/>
                <w:sz w:val="20"/>
                <w:szCs w:val="20"/>
              </w:rPr>
            </w:pPr>
            <w:r>
              <w:rPr>
                <w:b/>
                <w:bCs/>
                <w:sz w:val="20"/>
                <w:szCs w:val="20"/>
              </w:rPr>
              <w:t>Description of Corrective Action:</w:t>
            </w:r>
          </w:p>
          <w:p w14:paraId="777F779C" w14:textId="77777777" w:rsidR="00E9184E" w:rsidRDefault="00D01780">
            <w:pPr>
              <w:pStyle w:val="TableParagraph"/>
              <w:kinsoku w:val="0"/>
              <w:overflowPunct w:val="0"/>
              <w:rPr>
                <w:sz w:val="20"/>
                <w:szCs w:val="20"/>
              </w:rPr>
            </w:pPr>
            <w:r>
              <w:rPr>
                <w:sz w:val="20"/>
                <w:szCs w:val="20"/>
              </w:rPr>
              <w:t>By August 2019, the following will be implemented:</w:t>
            </w:r>
          </w:p>
          <w:p w14:paraId="701C8698" w14:textId="77777777" w:rsidR="00E9184E" w:rsidRDefault="00D01780">
            <w:pPr>
              <w:pStyle w:val="TableParagraph"/>
              <w:numPr>
                <w:ilvl w:val="0"/>
                <w:numId w:val="3"/>
              </w:numPr>
              <w:tabs>
                <w:tab w:val="left" w:pos="264"/>
              </w:tabs>
              <w:kinsoku w:val="0"/>
              <w:overflowPunct w:val="0"/>
              <w:ind w:firstLine="0"/>
              <w:rPr>
                <w:sz w:val="20"/>
                <w:szCs w:val="20"/>
              </w:rPr>
            </w:pPr>
            <w:r>
              <w:rPr>
                <w:sz w:val="20"/>
                <w:szCs w:val="20"/>
              </w:rPr>
              <w:t>Create an attendance flow</w:t>
            </w:r>
            <w:r>
              <w:rPr>
                <w:spacing w:val="-23"/>
                <w:sz w:val="20"/>
                <w:szCs w:val="20"/>
              </w:rPr>
              <w:t xml:space="preserve"> </w:t>
            </w:r>
            <w:r>
              <w:rPr>
                <w:sz w:val="20"/>
                <w:szCs w:val="20"/>
              </w:rPr>
              <w:t>chart</w:t>
            </w:r>
          </w:p>
          <w:p w14:paraId="116456DA" w14:textId="77777777" w:rsidR="00E9184E" w:rsidRDefault="00D01780">
            <w:pPr>
              <w:pStyle w:val="TableParagraph"/>
              <w:numPr>
                <w:ilvl w:val="0"/>
                <w:numId w:val="3"/>
              </w:numPr>
              <w:tabs>
                <w:tab w:val="left" w:pos="264"/>
              </w:tabs>
              <w:kinsoku w:val="0"/>
              <w:overflowPunct w:val="0"/>
              <w:ind w:right="209" w:firstLine="0"/>
              <w:rPr>
                <w:sz w:val="20"/>
                <w:szCs w:val="20"/>
              </w:rPr>
            </w:pPr>
            <w:r>
              <w:rPr>
                <w:sz w:val="20"/>
                <w:szCs w:val="20"/>
              </w:rPr>
              <w:t>provide training to Associate Housemasters and Guidance Counselors on how to use</w:t>
            </w:r>
            <w:r>
              <w:rPr>
                <w:spacing w:val="-43"/>
                <w:sz w:val="20"/>
                <w:szCs w:val="20"/>
              </w:rPr>
              <w:t xml:space="preserve"> </w:t>
            </w:r>
            <w:r>
              <w:rPr>
                <w:sz w:val="20"/>
                <w:szCs w:val="20"/>
              </w:rPr>
              <w:t>the flow chart and protocol for notifying student and families after 10 consecutive days absence.</w:t>
            </w:r>
          </w:p>
          <w:p w14:paraId="5164B6BF" w14:textId="77777777" w:rsidR="00E9184E" w:rsidRDefault="00D01780">
            <w:pPr>
              <w:pStyle w:val="TableParagraph"/>
              <w:numPr>
                <w:ilvl w:val="0"/>
                <w:numId w:val="3"/>
              </w:numPr>
              <w:tabs>
                <w:tab w:val="left" w:pos="264"/>
              </w:tabs>
              <w:kinsoku w:val="0"/>
              <w:overflowPunct w:val="0"/>
              <w:ind w:right="282" w:firstLine="0"/>
              <w:rPr>
                <w:sz w:val="20"/>
                <w:szCs w:val="20"/>
              </w:rPr>
            </w:pPr>
            <w:r>
              <w:rPr>
                <w:sz w:val="20"/>
                <w:szCs w:val="20"/>
              </w:rPr>
              <w:t>Training on notifying the student and parent on sending the annual written notice to former students who have not yet earned their competency determination and who</w:t>
            </w:r>
            <w:r>
              <w:rPr>
                <w:spacing w:val="-41"/>
                <w:sz w:val="20"/>
                <w:szCs w:val="20"/>
              </w:rPr>
              <w:t xml:space="preserve"> </w:t>
            </w:r>
            <w:r>
              <w:rPr>
                <w:sz w:val="20"/>
                <w:szCs w:val="20"/>
              </w:rPr>
              <w:t>have not transferred to another</w:t>
            </w:r>
            <w:r>
              <w:rPr>
                <w:spacing w:val="-18"/>
                <w:sz w:val="20"/>
                <w:szCs w:val="20"/>
              </w:rPr>
              <w:t xml:space="preserve"> </w:t>
            </w:r>
            <w:r>
              <w:rPr>
                <w:sz w:val="20"/>
                <w:szCs w:val="20"/>
              </w:rPr>
              <w:t>school.</w:t>
            </w:r>
          </w:p>
          <w:p w14:paraId="1FC39727" w14:textId="77777777" w:rsidR="00E9184E" w:rsidRDefault="00D01780">
            <w:pPr>
              <w:pStyle w:val="TableParagraph"/>
              <w:numPr>
                <w:ilvl w:val="0"/>
                <w:numId w:val="3"/>
              </w:numPr>
              <w:tabs>
                <w:tab w:val="left" w:pos="264"/>
              </w:tabs>
              <w:kinsoku w:val="0"/>
              <w:overflowPunct w:val="0"/>
              <w:ind w:left="264"/>
              <w:rPr>
                <w:rFonts w:ascii="Times New Roman" w:hAnsi="Times New Roman" w:cs="Times New Roman"/>
              </w:rPr>
            </w:pPr>
            <w:r>
              <w:rPr>
                <w:sz w:val="20"/>
                <w:szCs w:val="20"/>
              </w:rPr>
              <w:t>Reviewed updated letters and uploaded to School Data</w:t>
            </w:r>
            <w:r>
              <w:rPr>
                <w:spacing w:val="-43"/>
                <w:sz w:val="20"/>
                <w:szCs w:val="20"/>
              </w:rPr>
              <w:t xml:space="preserve"> </w:t>
            </w:r>
            <w:r>
              <w:rPr>
                <w:sz w:val="20"/>
                <w:szCs w:val="20"/>
              </w:rPr>
              <w:t>Base</w:t>
            </w:r>
          </w:p>
        </w:tc>
      </w:tr>
      <w:tr w:rsidR="00E9184E" w14:paraId="7ED92CC0"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350BB186" w14:textId="77777777" w:rsidR="00E9184E" w:rsidRDefault="00D01780">
            <w:pPr>
              <w:pStyle w:val="TableParagraph"/>
              <w:kinsoku w:val="0"/>
              <w:overflowPunct w:val="0"/>
              <w:rPr>
                <w:b/>
                <w:bCs/>
                <w:sz w:val="20"/>
                <w:szCs w:val="20"/>
              </w:rPr>
            </w:pPr>
            <w:r>
              <w:rPr>
                <w:b/>
                <w:bCs/>
                <w:sz w:val="20"/>
                <w:szCs w:val="20"/>
              </w:rPr>
              <w:t>Title/Role(s) of Responsible Persons:</w:t>
            </w:r>
          </w:p>
          <w:p w14:paraId="1CA62F88" w14:textId="77777777" w:rsidR="00E9184E" w:rsidRDefault="00D01780">
            <w:pPr>
              <w:pStyle w:val="TableParagraph"/>
              <w:kinsoku w:val="0"/>
              <w:overflowPunct w:val="0"/>
              <w:rPr>
                <w:sz w:val="20"/>
                <w:szCs w:val="20"/>
              </w:rPr>
            </w:pPr>
            <w:r>
              <w:rPr>
                <w:sz w:val="20"/>
                <w:szCs w:val="20"/>
              </w:rPr>
              <w:t>High School Administrators</w:t>
            </w:r>
          </w:p>
          <w:p w14:paraId="2E7A43AF" w14:textId="77777777" w:rsidR="00E9184E" w:rsidRDefault="00D01780">
            <w:pPr>
              <w:pStyle w:val="TableParagraph"/>
              <w:kinsoku w:val="0"/>
              <w:overflowPunct w:val="0"/>
              <w:rPr>
                <w:rFonts w:ascii="Times New Roman" w:hAnsi="Times New Roman" w:cs="Times New Roman"/>
              </w:rPr>
            </w:pPr>
            <w:r>
              <w:rPr>
                <w:sz w:val="20"/>
                <w:szCs w:val="20"/>
              </w:rPr>
              <w:t>Director of Student Services and Transportation</w:t>
            </w:r>
          </w:p>
        </w:tc>
        <w:tc>
          <w:tcPr>
            <w:tcW w:w="2532" w:type="dxa"/>
            <w:tcBorders>
              <w:top w:val="single" w:sz="4" w:space="0" w:color="000000"/>
              <w:left w:val="single" w:sz="4" w:space="0" w:color="000000"/>
              <w:bottom w:val="single" w:sz="4" w:space="0" w:color="000000"/>
              <w:right w:val="single" w:sz="4" w:space="0" w:color="000000"/>
            </w:tcBorders>
          </w:tcPr>
          <w:p w14:paraId="23834ACC" w14:textId="77777777" w:rsidR="00E9184E" w:rsidRDefault="00D01780">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04/24/2020</w:t>
            </w:r>
          </w:p>
        </w:tc>
      </w:tr>
      <w:tr w:rsidR="00E9184E" w14:paraId="38916562"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6C96CE3D" w14:textId="77777777" w:rsidR="00E9184E" w:rsidRDefault="00D01780">
            <w:pPr>
              <w:pStyle w:val="TableParagraph"/>
              <w:kinsoku w:val="0"/>
              <w:overflowPunct w:val="0"/>
              <w:rPr>
                <w:b/>
                <w:bCs/>
                <w:sz w:val="20"/>
                <w:szCs w:val="20"/>
              </w:rPr>
            </w:pPr>
            <w:r>
              <w:rPr>
                <w:b/>
                <w:bCs/>
                <w:sz w:val="20"/>
                <w:szCs w:val="20"/>
              </w:rPr>
              <w:t>Evidence of Completion of the Corrective Action:</w:t>
            </w:r>
          </w:p>
          <w:p w14:paraId="7072EA2D" w14:textId="77777777" w:rsidR="00E9184E" w:rsidRDefault="00D01780">
            <w:pPr>
              <w:pStyle w:val="TableParagraph"/>
              <w:kinsoku w:val="0"/>
              <w:overflowPunct w:val="0"/>
              <w:ind w:right="7441"/>
              <w:rPr>
                <w:sz w:val="20"/>
                <w:szCs w:val="20"/>
              </w:rPr>
            </w:pPr>
            <w:r>
              <w:rPr>
                <w:sz w:val="20"/>
                <w:szCs w:val="20"/>
              </w:rPr>
              <w:t>Agenda Attendance Sheet</w:t>
            </w:r>
          </w:p>
          <w:p w14:paraId="038EAF78" w14:textId="77777777" w:rsidR="00E9184E" w:rsidRDefault="00D01780">
            <w:pPr>
              <w:pStyle w:val="TableParagraph"/>
              <w:kinsoku w:val="0"/>
              <w:overflowPunct w:val="0"/>
              <w:ind w:right="7211"/>
              <w:rPr>
                <w:sz w:val="20"/>
                <w:szCs w:val="20"/>
              </w:rPr>
            </w:pPr>
            <w:r>
              <w:rPr>
                <w:sz w:val="20"/>
                <w:szCs w:val="20"/>
              </w:rPr>
              <w:t>Training Documents Updated Letters</w:t>
            </w:r>
          </w:p>
          <w:p w14:paraId="13EE5075" w14:textId="77777777" w:rsidR="00E9184E" w:rsidRDefault="00D01780">
            <w:pPr>
              <w:pStyle w:val="TableParagraph"/>
              <w:kinsoku w:val="0"/>
              <w:overflowPunct w:val="0"/>
              <w:rPr>
                <w:rFonts w:ascii="Times New Roman" w:hAnsi="Times New Roman" w:cs="Times New Roman"/>
              </w:rPr>
            </w:pPr>
            <w:r>
              <w:rPr>
                <w:sz w:val="20"/>
                <w:szCs w:val="20"/>
              </w:rPr>
              <w:t>Written protocol for notifying student and families</w:t>
            </w:r>
          </w:p>
        </w:tc>
      </w:tr>
      <w:tr w:rsidR="00E9184E" w14:paraId="2EB039A9"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3CEB2204" w14:textId="77777777" w:rsidR="00E9184E" w:rsidRDefault="00D01780">
            <w:pPr>
              <w:pStyle w:val="TableParagraph"/>
              <w:kinsoku w:val="0"/>
              <w:overflowPunct w:val="0"/>
              <w:rPr>
                <w:b/>
                <w:bCs/>
                <w:sz w:val="20"/>
                <w:szCs w:val="20"/>
              </w:rPr>
            </w:pPr>
            <w:r>
              <w:rPr>
                <w:b/>
                <w:bCs/>
                <w:sz w:val="20"/>
                <w:szCs w:val="20"/>
              </w:rPr>
              <w:t>Description of Internal Monitoring Procedures:</w:t>
            </w:r>
          </w:p>
          <w:p w14:paraId="2384BCE3" w14:textId="77777777" w:rsidR="00E9184E" w:rsidRDefault="00D01780">
            <w:pPr>
              <w:pStyle w:val="TableParagraph"/>
              <w:kinsoku w:val="0"/>
              <w:overflowPunct w:val="0"/>
              <w:ind w:right="552"/>
              <w:rPr>
                <w:sz w:val="20"/>
                <w:szCs w:val="20"/>
              </w:rPr>
            </w:pPr>
            <w:r>
              <w:rPr>
                <w:sz w:val="20"/>
                <w:szCs w:val="20"/>
              </w:rPr>
              <w:t>Monthly review of attendance data to ensure appropriate notification has been sent to families.</w:t>
            </w:r>
          </w:p>
          <w:p w14:paraId="364F043E" w14:textId="77777777" w:rsidR="00E9184E" w:rsidRDefault="00E9184E">
            <w:pPr>
              <w:pStyle w:val="TableParagraph"/>
              <w:kinsoku w:val="0"/>
              <w:overflowPunct w:val="0"/>
              <w:ind w:left="0"/>
              <w:rPr>
                <w:rFonts w:ascii="Times New Roman" w:hAnsi="Times New Roman" w:cs="Times New Roman"/>
              </w:rPr>
            </w:pPr>
          </w:p>
          <w:p w14:paraId="106285B5" w14:textId="77777777" w:rsidR="00E9184E" w:rsidRDefault="00D01780">
            <w:pPr>
              <w:pStyle w:val="TableParagraph"/>
              <w:kinsoku w:val="0"/>
              <w:overflowPunct w:val="0"/>
              <w:spacing w:before="210"/>
              <w:ind w:right="273"/>
              <w:rPr>
                <w:rFonts w:ascii="Times New Roman" w:hAnsi="Times New Roman" w:cs="Times New Roman"/>
              </w:rPr>
            </w:pPr>
            <w:r>
              <w:rPr>
                <w:sz w:val="20"/>
                <w:szCs w:val="20"/>
              </w:rPr>
              <w:t>August of each school year, notification will be sent to former students who have not yet earned their competency determination and who have not transferred to another school.</w:t>
            </w:r>
          </w:p>
        </w:tc>
      </w:tr>
      <w:tr w:rsidR="00E9184E" w14:paraId="6A8FDAED"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39A0D81E" w14:textId="77777777" w:rsidR="00E9184E" w:rsidRDefault="00D01780">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E9184E" w14:paraId="5EB1EF94" w14:textId="77777777">
        <w:trPr>
          <w:trHeight w:hRule="exact" w:val="1225"/>
        </w:trPr>
        <w:tc>
          <w:tcPr>
            <w:tcW w:w="4248" w:type="dxa"/>
            <w:tcBorders>
              <w:top w:val="single" w:sz="4" w:space="0" w:color="000000"/>
              <w:left w:val="single" w:sz="4" w:space="0" w:color="000000"/>
              <w:bottom w:val="single" w:sz="4" w:space="0" w:color="000000"/>
              <w:right w:val="single" w:sz="4" w:space="0" w:color="000000"/>
            </w:tcBorders>
          </w:tcPr>
          <w:p w14:paraId="2BCEA2BF" w14:textId="77777777" w:rsidR="00E9184E" w:rsidRDefault="00D01780">
            <w:pPr>
              <w:pStyle w:val="TableParagraph"/>
              <w:kinsoku w:val="0"/>
              <w:overflowPunct w:val="0"/>
              <w:rPr>
                <w:b/>
                <w:bCs/>
                <w:sz w:val="20"/>
                <w:szCs w:val="20"/>
              </w:rPr>
            </w:pPr>
            <w:r>
              <w:rPr>
                <w:b/>
                <w:bCs/>
                <w:sz w:val="20"/>
                <w:szCs w:val="20"/>
              </w:rPr>
              <w:t>Criterion:</w:t>
            </w:r>
          </w:p>
          <w:p w14:paraId="31463B66" w14:textId="77777777" w:rsidR="00E9184E" w:rsidRDefault="00D01780">
            <w:pPr>
              <w:pStyle w:val="TableParagraph"/>
              <w:kinsoku w:val="0"/>
              <w:overflowPunct w:val="0"/>
              <w:rPr>
                <w:rFonts w:ascii="Times New Roman" w:hAnsi="Times New Roman" w:cs="Times New Roman"/>
              </w:rPr>
            </w:pPr>
            <w:r>
              <w:rPr>
                <w:sz w:val="20"/>
                <w:szCs w:val="20"/>
              </w:rPr>
              <w:t>CR 16 Notice to students 16 or over leaving school without a high school diploma, certificate of attainment, or certificate of completion</w:t>
            </w:r>
          </w:p>
        </w:tc>
        <w:tc>
          <w:tcPr>
            <w:tcW w:w="5112" w:type="dxa"/>
            <w:gridSpan w:val="2"/>
            <w:tcBorders>
              <w:top w:val="single" w:sz="4" w:space="0" w:color="000000"/>
              <w:left w:val="single" w:sz="4" w:space="0" w:color="000000"/>
              <w:bottom w:val="single" w:sz="4" w:space="0" w:color="000000"/>
              <w:right w:val="single" w:sz="4" w:space="0" w:color="000000"/>
            </w:tcBorders>
          </w:tcPr>
          <w:p w14:paraId="6E6192DE" w14:textId="77777777" w:rsidR="00E9184E" w:rsidRDefault="00D01780">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304C2E2F" w14:textId="77777777" w:rsidR="00E9184E" w:rsidRDefault="00D01780">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07/23/2019</w:t>
            </w:r>
          </w:p>
          <w:p w14:paraId="75948B53" w14:textId="77777777" w:rsidR="00E9184E" w:rsidRDefault="00D01780">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bl>
    <w:p w14:paraId="6B40E77D" w14:textId="77777777" w:rsidR="00E9184E" w:rsidRDefault="00E9184E">
      <w:pPr>
        <w:rPr>
          <w:rFonts w:ascii="Times New Roman" w:hAnsi="Times New Roman" w:cs="Times New Roman"/>
        </w:rPr>
        <w:sectPr w:rsidR="00E9184E" w:rsidSect="004824A7">
          <w:pgSz w:w="12240" w:h="15840"/>
          <w:pgMar w:top="1500" w:right="860" w:bottom="1140" w:left="1580" w:header="0" w:footer="720" w:gutter="0"/>
          <w:cols w:space="720" w:equalWidth="0">
            <w:col w:w="9800"/>
          </w:cols>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2518C4EB" w14:textId="77777777">
        <w:trPr>
          <w:trHeight w:hRule="exact" w:val="496"/>
        </w:trPr>
        <w:tc>
          <w:tcPr>
            <w:tcW w:w="9360" w:type="dxa"/>
            <w:tcBorders>
              <w:top w:val="single" w:sz="4" w:space="0" w:color="000000"/>
              <w:left w:val="single" w:sz="4" w:space="0" w:color="000000"/>
              <w:bottom w:val="single" w:sz="4" w:space="0" w:color="000000"/>
              <w:right w:val="single" w:sz="4" w:space="0" w:color="000000"/>
            </w:tcBorders>
          </w:tcPr>
          <w:p w14:paraId="33FDA7BD" w14:textId="77777777" w:rsidR="00E9184E" w:rsidRDefault="00D01780">
            <w:pPr>
              <w:pStyle w:val="TableParagraph"/>
              <w:kinsoku w:val="0"/>
              <w:overflowPunct w:val="0"/>
              <w:rPr>
                <w:rFonts w:ascii="Times New Roman" w:hAnsi="Times New Roman" w:cs="Times New Roman"/>
              </w:rPr>
            </w:pPr>
            <w:r>
              <w:rPr>
                <w:b/>
                <w:bCs/>
                <w:sz w:val="20"/>
                <w:szCs w:val="20"/>
              </w:rPr>
              <w:lastRenderedPageBreak/>
              <w:t>Basis for Decision:</w:t>
            </w:r>
          </w:p>
        </w:tc>
      </w:tr>
      <w:tr w:rsidR="00E9184E" w14:paraId="41B8AB7D" w14:textId="77777777">
        <w:trPr>
          <w:trHeight w:hRule="exact" w:val="496"/>
        </w:trPr>
        <w:tc>
          <w:tcPr>
            <w:tcW w:w="9360" w:type="dxa"/>
            <w:tcBorders>
              <w:top w:val="single" w:sz="4" w:space="0" w:color="000000"/>
              <w:left w:val="single" w:sz="4" w:space="0" w:color="000000"/>
              <w:bottom w:val="single" w:sz="4" w:space="0" w:color="000000"/>
              <w:right w:val="single" w:sz="4" w:space="0" w:color="000000"/>
            </w:tcBorders>
          </w:tcPr>
          <w:p w14:paraId="42473B3F" w14:textId="77777777" w:rsidR="00E9184E" w:rsidRDefault="00D01780">
            <w:pPr>
              <w:pStyle w:val="TableParagraph"/>
              <w:kinsoku w:val="0"/>
              <w:overflowPunct w:val="0"/>
              <w:rPr>
                <w:rFonts w:ascii="Times New Roman" w:hAnsi="Times New Roman" w:cs="Times New Roman"/>
              </w:rPr>
            </w:pPr>
            <w:r>
              <w:rPr>
                <w:b/>
                <w:bCs/>
                <w:sz w:val="20"/>
                <w:szCs w:val="20"/>
              </w:rPr>
              <w:t>Department Order of Corrective Action:</w:t>
            </w:r>
          </w:p>
        </w:tc>
      </w:tr>
      <w:tr w:rsidR="00E9184E" w14:paraId="184AD5FB" w14:textId="77777777">
        <w:trPr>
          <w:trHeight w:hRule="exact" w:val="4142"/>
        </w:trPr>
        <w:tc>
          <w:tcPr>
            <w:tcW w:w="9360" w:type="dxa"/>
            <w:tcBorders>
              <w:top w:val="single" w:sz="4" w:space="0" w:color="000000"/>
              <w:left w:val="single" w:sz="4" w:space="0" w:color="000000"/>
              <w:bottom w:val="single" w:sz="4" w:space="0" w:color="000000"/>
              <w:right w:val="single" w:sz="4" w:space="0" w:color="000000"/>
            </w:tcBorders>
          </w:tcPr>
          <w:p w14:paraId="6497BED0" w14:textId="77777777" w:rsidR="00E9184E" w:rsidRDefault="00D01780">
            <w:pPr>
              <w:pStyle w:val="TableParagraph"/>
              <w:kinsoku w:val="0"/>
              <w:overflowPunct w:val="0"/>
              <w:rPr>
                <w:b/>
                <w:bCs/>
                <w:sz w:val="20"/>
                <w:szCs w:val="20"/>
              </w:rPr>
            </w:pPr>
            <w:r>
              <w:rPr>
                <w:b/>
                <w:bCs/>
                <w:sz w:val="20"/>
                <w:szCs w:val="20"/>
              </w:rPr>
              <w:t>Required Elements of Progress Report(s):</w:t>
            </w:r>
          </w:p>
          <w:p w14:paraId="2C801AB0" w14:textId="77777777" w:rsidR="00E9184E" w:rsidRDefault="00D01780">
            <w:pPr>
              <w:pStyle w:val="TableParagraph"/>
              <w:kinsoku w:val="0"/>
              <w:overflowPunct w:val="0"/>
              <w:ind w:right="136"/>
              <w:rPr>
                <w:sz w:val="20"/>
                <w:szCs w:val="20"/>
              </w:rPr>
            </w:pPr>
            <w:r>
              <w:rPr>
                <w:sz w:val="20"/>
                <w:szCs w:val="20"/>
              </w:rPr>
              <w:t xml:space="preserve">By October 18, 2019, submit evidence of training high school administrators, guidance </w:t>
            </w:r>
            <w:proofErr w:type="spellStart"/>
            <w:r>
              <w:rPr>
                <w:sz w:val="20"/>
                <w:szCs w:val="20"/>
              </w:rPr>
              <w:t>couselors</w:t>
            </w:r>
            <w:proofErr w:type="spellEnd"/>
            <w:r>
              <w:rPr>
                <w:sz w:val="20"/>
                <w:szCs w:val="20"/>
              </w:rPr>
              <w:t xml:space="preserve">, school </w:t>
            </w:r>
            <w:proofErr w:type="spellStart"/>
            <w:r>
              <w:rPr>
                <w:sz w:val="20"/>
                <w:szCs w:val="20"/>
              </w:rPr>
              <w:t>adjustement</w:t>
            </w:r>
            <w:proofErr w:type="spellEnd"/>
            <w:r>
              <w:rPr>
                <w:sz w:val="20"/>
                <w:szCs w:val="20"/>
              </w:rPr>
              <w:t xml:space="preserve"> counselors, and as appropriate, administrative assistants on procedures for students 16 or over leaving school without a high school diploma, certificate of attainment, or certificate of completion. Include the training agendas, signed attendance sheets that identify staff by name and role, the name and role of presenters, and training materials.</w:t>
            </w:r>
          </w:p>
          <w:p w14:paraId="498CA5B5" w14:textId="77777777" w:rsidR="00E9184E" w:rsidRDefault="00E9184E">
            <w:pPr>
              <w:pStyle w:val="TableParagraph"/>
              <w:kinsoku w:val="0"/>
              <w:overflowPunct w:val="0"/>
              <w:ind w:left="0"/>
              <w:rPr>
                <w:rFonts w:ascii="Times New Roman" w:hAnsi="Times New Roman" w:cs="Times New Roman"/>
              </w:rPr>
            </w:pPr>
          </w:p>
          <w:p w14:paraId="33BDED71" w14:textId="77777777" w:rsidR="00E9184E" w:rsidRDefault="00D01780">
            <w:pPr>
              <w:pStyle w:val="TableParagraph"/>
              <w:kinsoku w:val="0"/>
              <w:overflowPunct w:val="0"/>
              <w:spacing w:before="210"/>
              <w:ind w:left="102" w:right="143"/>
              <w:rPr>
                <w:rFonts w:ascii="Times New Roman" w:hAnsi="Times New Roman" w:cs="Times New Roman"/>
              </w:rPr>
            </w:pPr>
            <w:r>
              <w:rPr>
                <w:sz w:val="20"/>
                <w:szCs w:val="20"/>
              </w:rPr>
              <w:t>By January 24, 2019, submit the results of an internal review of all students 16 or older who left the district within the past two years indicating their status in obtaining</w:t>
            </w:r>
            <w:r>
              <w:rPr>
                <w:spacing w:val="-38"/>
                <w:sz w:val="20"/>
                <w:szCs w:val="20"/>
              </w:rPr>
              <w:t xml:space="preserve"> </w:t>
            </w:r>
            <w:r>
              <w:rPr>
                <w:sz w:val="20"/>
                <w:szCs w:val="20"/>
              </w:rPr>
              <w:t>a</w:t>
            </w:r>
            <w:r>
              <w:rPr>
                <w:spacing w:val="-3"/>
                <w:sz w:val="20"/>
                <w:szCs w:val="20"/>
              </w:rPr>
              <w:t xml:space="preserve"> </w:t>
            </w:r>
            <w:r>
              <w:rPr>
                <w:sz w:val="20"/>
                <w:szCs w:val="20"/>
              </w:rPr>
              <w:t>diploma</w:t>
            </w:r>
            <w:r>
              <w:rPr>
                <w:spacing w:val="-1"/>
                <w:sz w:val="20"/>
                <w:szCs w:val="20"/>
              </w:rPr>
              <w:t xml:space="preserve"> </w:t>
            </w:r>
            <w:r>
              <w:rPr>
                <w:sz w:val="20"/>
                <w:szCs w:val="20"/>
              </w:rPr>
              <w:t>or competency determination. The report should note the date the student left the district, and if during the 2019-20 school year, the date the initial notice was sent and</w:t>
            </w:r>
            <w:r>
              <w:rPr>
                <w:spacing w:val="-41"/>
                <w:sz w:val="20"/>
                <w:szCs w:val="20"/>
              </w:rPr>
              <w:t xml:space="preserve"> </w:t>
            </w:r>
            <w:r>
              <w:rPr>
                <w:sz w:val="20"/>
                <w:szCs w:val="20"/>
              </w:rPr>
              <w:t>the exit meeting was held, along with the outcome of the exit meeting. For students that dropped out prior to September 2019, include the date the annual notice was sent, whether they have transferred to another district, and if the district was able to engage the</w:t>
            </w:r>
            <w:r>
              <w:rPr>
                <w:spacing w:val="-9"/>
                <w:sz w:val="20"/>
                <w:szCs w:val="20"/>
              </w:rPr>
              <w:t xml:space="preserve"> </w:t>
            </w:r>
            <w:r>
              <w:rPr>
                <w:sz w:val="20"/>
                <w:szCs w:val="20"/>
              </w:rPr>
              <w:t>student.</w:t>
            </w:r>
          </w:p>
        </w:tc>
      </w:tr>
      <w:tr w:rsidR="00E9184E" w14:paraId="4E06F6F5"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09FFAE11" w14:textId="77777777" w:rsidR="00E9184E" w:rsidRDefault="00D01780">
            <w:pPr>
              <w:pStyle w:val="TableParagraph"/>
              <w:kinsoku w:val="0"/>
              <w:overflowPunct w:val="0"/>
              <w:rPr>
                <w:b/>
                <w:bCs/>
                <w:sz w:val="20"/>
                <w:szCs w:val="20"/>
              </w:rPr>
            </w:pPr>
            <w:r>
              <w:rPr>
                <w:b/>
                <w:bCs/>
                <w:sz w:val="20"/>
                <w:szCs w:val="20"/>
              </w:rPr>
              <w:t>Progress Report Due Date(s):</w:t>
            </w:r>
          </w:p>
          <w:p w14:paraId="30C57846" w14:textId="77777777" w:rsidR="00E9184E" w:rsidRDefault="00E9184E">
            <w:pPr>
              <w:pStyle w:val="TableParagraph"/>
              <w:kinsoku w:val="0"/>
              <w:overflowPunct w:val="0"/>
              <w:spacing w:before="1"/>
              <w:ind w:left="0"/>
              <w:rPr>
                <w:rFonts w:ascii="Times New Roman" w:hAnsi="Times New Roman" w:cs="Times New Roman"/>
                <w:sz w:val="21"/>
                <w:szCs w:val="21"/>
              </w:rPr>
            </w:pPr>
          </w:p>
          <w:p w14:paraId="22A3F4D1" w14:textId="77777777" w:rsidR="00E9184E" w:rsidRDefault="00D01780">
            <w:pPr>
              <w:pStyle w:val="TableParagraph"/>
              <w:kinsoku w:val="0"/>
              <w:overflowPunct w:val="0"/>
              <w:rPr>
                <w:sz w:val="20"/>
                <w:szCs w:val="20"/>
              </w:rPr>
            </w:pPr>
            <w:r>
              <w:rPr>
                <w:sz w:val="20"/>
                <w:szCs w:val="20"/>
              </w:rPr>
              <w:t>10/18/2019</w:t>
            </w:r>
          </w:p>
          <w:p w14:paraId="06F3B22C" w14:textId="77777777" w:rsidR="00E9184E" w:rsidRDefault="00D01780">
            <w:pPr>
              <w:pStyle w:val="TableParagraph"/>
              <w:kinsoku w:val="0"/>
              <w:overflowPunct w:val="0"/>
              <w:rPr>
                <w:rFonts w:ascii="Times New Roman" w:hAnsi="Times New Roman" w:cs="Times New Roman"/>
              </w:rPr>
            </w:pPr>
            <w:r>
              <w:rPr>
                <w:sz w:val="20"/>
                <w:szCs w:val="20"/>
              </w:rPr>
              <w:t>01/24/2020</w:t>
            </w:r>
          </w:p>
        </w:tc>
      </w:tr>
    </w:tbl>
    <w:p w14:paraId="7C3CFEF3" w14:textId="77777777" w:rsidR="00E9184E" w:rsidRDefault="00E9184E">
      <w:pPr>
        <w:rPr>
          <w:rFonts w:ascii="Times New Roman" w:hAnsi="Times New Roman" w:cs="Times New Roman"/>
        </w:rPr>
        <w:sectPr w:rsidR="00E9184E" w:rsidSect="004824A7">
          <w:pgSz w:w="12240" w:h="15840"/>
          <w:pgMar w:top="1440" w:right="860" w:bottom="1140" w:left="1580" w:header="0" w:footer="720" w:gutter="0"/>
          <w:cols w:space="720"/>
          <w:noEndnote/>
          <w:docGrid w:linePitch="326"/>
        </w:sectPr>
      </w:pPr>
    </w:p>
    <w:p w14:paraId="4B0DAA56" w14:textId="77777777" w:rsidR="00E9184E" w:rsidRDefault="00E9184E">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1F18E149"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664C7B08" w14:textId="77777777" w:rsidR="00E9184E" w:rsidRDefault="00D01780">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18877F45" w14:textId="77777777" w:rsidR="00E9184E" w:rsidRDefault="00E9184E">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E9184E" w14:paraId="6B9F9B47"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212A3410" w14:textId="77777777" w:rsidR="00E9184E" w:rsidRDefault="00D01780">
            <w:pPr>
              <w:pStyle w:val="TableParagraph"/>
              <w:kinsoku w:val="0"/>
              <w:overflowPunct w:val="0"/>
              <w:rPr>
                <w:b/>
                <w:bCs/>
                <w:sz w:val="20"/>
                <w:szCs w:val="20"/>
              </w:rPr>
            </w:pPr>
            <w:r>
              <w:rPr>
                <w:b/>
                <w:bCs/>
                <w:sz w:val="20"/>
                <w:szCs w:val="20"/>
              </w:rPr>
              <w:t>Criterion &amp; Topic:</w:t>
            </w:r>
          </w:p>
          <w:p w14:paraId="6B1C13EA" w14:textId="77777777" w:rsidR="00E9184E" w:rsidRDefault="00D01780">
            <w:pPr>
              <w:pStyle w:val="TableParagraph"/>
              <w:kinsoku w:val="0"/>
              <w:overflowPunct w:val="0"/>
              <w:rPr>
                <w:rFonts w:ascii="Times New Roman" w:hAnsi="Times New Roman" w:cs="Times New Roman"/>
              </w:rPr>
            </w:pPr>
            <w:r>
              <w:rPr>
                <w:sz w:val="20"/>
                <w:szCs w:val="20"/>
              </w:rPr>
              <w:t>CR 24 Curriculum review</w:t>
            </w:r>
          </w:p>
        </w:tc>
        <w:tc>
          <w:tcPr>
            <w:tcW w:w="2532" w:type="dxa"/>
            <w:tcBorders>
              <w:top w:val="single" w:sz="4" w:space="0" w:color="000000"/>
              <w:left w:val="single" w:sz="4" w:space="0" w:color="000000"/>
              <w:bottom w:val="single" w:sz="4" w:space="0" w:color="000000"/>
              <w:right w:val="single" w:sz="4" w:space="0" w:color="000000"/>
            </w:tcBorders>
          </w:tcPr>
          <w:p w14:paraId="2F34EA80" w14:textId="77777777" w:rsidR="00E9184E" w:rsidRDefault="00D01780">
            <w:pPr>
              <w:pStyle w:val="TableParagraph"/>
              <w:kinsoku w:val="0"/>
              <w:overflowPunct w:val="0"/>
              <w:rPr>
                <w:b/>
                <w:bCs/>
                <w:sz w:val="20"/>
                <w:szCs w:val="20"/>
              </w:rPr>
            </w:pPr>
            <w:r>
              <w:rPr>
                <w:b/>
                <w:bCs/>
                <w:sz w:val="20"/>
                <w:szCs w:val="20"/>
              </w:rPr>
              <w:t>FMR Rating:</w:t>
            </w:r>
          </w:p>
          <w:p w14:paraId="1C14F8F5" w14:textId="77777777" w:rsidR="00E9184E" w:rsidRDefault="00D01780">
            <w:pPr>
              <w:pStyle w:val="TableParagraph"/>
              <w:kinsoku w:val="0"/>
              <w:overflowPunct w:val="0"/>
              <w:rPr>
                <w:rFonts w:ascii="Times New Roman" w:hAnsi="Times New Roman" w:cs="Times New Roman"/>
              </w:rPr>
            </w:pPr>
            <w:r>
              <w:rPr>
                <w:sz w:val="20"/>
                <w:szCs w:val="20"/>
              </w:rPr>
              <w:t>Partially Implemented</w:t>
            </w:r>
          </w:p>
        </w:tc>
      </w:tr>
      <w:tr w:rsidR="00E9184E" w14:paraId="214A72FE"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6514EF8C" w14:textId="77777777" w:rsidR="00E9184E" w:rsidRDefault="00D01780">
            <w:pPr>
              <w:pStyle w:val="TableParagraph"/>
              <w:kinsoku w:val="0"/>
              <w:overflowPunct w:val="0"/>
              <w:rPr>
                <w:b/>
                <w:bCs/>
                <w:sz w:val="20"/>
                <w:szCs w:val="20"/>
              </w:rPr>
            </w:pPr>
            <w:r>
              <w:rPr>
                <w:b/>
                <w:bCs/>
                <w:sz w:val="20"/>
                <w:szCs w:val="20"/>
              </w:rPr>
              <w:t>Department FMR Findings:</w:t>
            </w:r>
          </w:p>
          <w:p w14:paraId="6F36B854" w14:textId="77777777" w:rsidR="00E9184E" w:rsidRDefault="00D01780">
            <w:pPr>
              <w:pStyle w:val="TableParagraph"/>
              <w:kinsoku w:val="0"/>
              <w:overflowPunct w:val="0"/>
              <w:ind w:right="152"/>
              <w:rPr>
                <w:rFonts w:ascii="Times New Roman" w:hAnsi="Times New Roman" w:cs="Times New Roman"/>
              </w:rPr>
            </w:pPr>
            <w:r>
              <w:rPr>
                <w:sz w:val="20"/>
                <w:szCs w:val="20"/>
              </w:rPr>
              <w:t>A review of documents and staff interviews indicated that individual teachers do not review all educational materials for simplistic and demeaning generalizations, lacking intellectual merit, on the basis of race, color, sex, gender identity, religion, national origin and sexual orientation.</w:t>
            </w:r>
          </w:p>
        </w:tc>
      </w:tr>
      <w:tr w:rsidR="00E9184E" w14:paraId="17B38B45" w14:textId="77777777">
        <w:trPr>
          <w:trHeight w:hRule="exact" w:val="3656"/>
        </w:trPr>
        <w:tc>
          <w:tcPr>
            <w:tcW w:w="9360" w:type="dxa"/>
            <w:gridSpan w:val="3"/>
            <w:tcBorders>
              <w:top w:val="single" w:sz="4" w:space="0" w:color="000000"/>
              <w:left w:val="single" w:sz="4" w:space="0" w:color="000000"/>
              <w:bottom w:val="single" w:sz="4" w:space="0" w:color="000000"/>
              <w:right w:val="single" w:sz="4" w:space="0" w:color="000000"/>
            </w:tcBorders>
          </w:tcPr>
          <w:p w14:paraId="402A3325" w14:textId="77777777" w:rsidR="00E9184E" w:rsidRDefault="00D01780">
            <w:pPr>
              <w:pStyle w:val="TableParagraph"/>
              <w:kinsoku w:val="0"/>
              <w:overflowPunct w:val="0"/>
              <w:rPr>
                <w:b/>
                <w:bCs/>
                <w:sz w:val="20"/>
                <w:szCs w:val="20"/>
              </w:rPr>
            </w:pPr>
            <w:r>
              <w:rPr>
                <w:b/>
                <w:bCs/>
                <w:sz w:val="20"/>
                <w:szCs w:val="20"/>
              </w:rPr>
              <w:t>Description of Corrective Action:</w:t>
            </w:r>
          </w:p>
          <w:p w14:paraId="2DF8E71D" w14:textId="77777777" w:rsidR="00E9184E" w:rsidRDefault="00D01780">
            <w:pPr>
              <w:pStyle w:val="TableParagraph"/>
              <w:kinsoku w:val="0"/>
              <w:overflowPunct w:val="0"/>
              <w:ind w:right="189"/>
              <w:rPr>
                <w:sz w:val="20"/>
                <w:szCs w:val="20"/>
              </w:rPr>
            </w:pPr>
            <w:r>
              <w:rPr>
                <w:sz w:val="20"/>
                <w:szCs w:val="20"/>
              </w:rPr>
              <w:t xml:space="preserve">Beginning in the fall 2019, the district will reconvene members from the prior Cultural Proficiency Community Input Team (C.I.T.) for the purpose of creating a tool for teachers to use in evaluating materials, daily assignments and to reflect upon their own lectures/activities with a ?lens of </w:t>
            </w:r>
            <w:proofErr w:type="gramStart"/>
            <w:r>
              <w:rPr>
                <w:sz w:val="20"/>
                <w:szCs w:val="20"/>
              </w:rPr>
              <w:t>bias?.</w:t>
            </w:r>
            <w:proofErr w:type="gramEnd"/>
          </w:p>
          <w:p w14:paraId="40C700C0" w14:textId="77777777" w:rsidR="00E9184E" w:rsidRDefault="00E9184E">
            <w:pPr>
              <w:pStyle w:val="TableParagraph"/>
              <w:kinsoku w:val="0"/>
              <w:overflowPunct w:val="0"/>
              <w:ind w:left="0"/>
              <w:rPr>
                <w:rFonts w:ascii="Times New Roman" w:hAnsi="Times New Roman" w:cs="Times New Roman"/>
              </w:rPr>
            </w:pPr>
          </w:p>
          <w:p w14:paraId="2D74AEF3" w14:textId="77777777" w:rsidR="00E9184E" w:rsidRDefault="00D01780">
            <w:pPr>
              <w:pStyle w:val="TableParagraph"/>
              <w:kinsoku w:val="0"/>
              <w:overflowPunct w:val="0"/>
              <w:spacing w:before="210"/>
              <w:ind w:right="623"/>
              <w:jc w:val="both"/>
              <w:rPr>
                <w:sz w:val="20"/>
                <w:szCs w:val="20"/>
              </w:rPr>
            </w:pPr>
            <w:r>
              <w:rPr>
                <w:sz w:val="20"/>
                <w:szCs w:val="20"/>
              </w:rPr>
              <w:t>The tool will guide teachers as they review all educational materials for simplistic and demeaning generalizations, lacking intellectual merit, on the basis of race, color, sex, gender identity, religion, national origin and sexual orientation.</w:t>
            </w:r>
          </w:p>
          <w:p w14:paraId="70687B03" w14:textId="77777777" w:rsidR="00E9184E" w:rsidRDefault="00E9184E">
            <w:pPr>
              <w:pStyle w:val="TableParagraph"/>
              <w:kinsoku w:val="0"/>
              <w:overflowPunct w:val="0"/>
              <w:ind w:left="0"/>
              <w:rPr>
                <w:rFonts w:ascii="Times New Roman" w:hAnsi="Times New Roman" w:cs="Times New Roman"/>
              </w:rPr>
            </w:pPr>
          </w:p>
          <w:p w14:paraId="73442104" w14:textId="77777777" w:rsidR="00E9184E" w:rsidRDefault="00D01780">
            <w:pPr>
              <w:pStyle w:val="TableParagraph"/>
              <w:kinsoku w:val="0"/>
              <w:overflowPunct w:val="0"/>
              <w:spacing w:before="210"/>
              <w:ind w:right="610"/>
              <w:rPr>
                <w:rFonts w:ascii="Times New Roman" w:hAnsi="Times New Roman" w:cs="Times New Roman"/>
              </w:rPr>
            </w:pPr>
            <w:r>
              <w:rPr>
                <w:sz w:val="20"/>
                <w:szCs w:val="20"/>
              </w:rPr>
              <w:t>The C.I.T. will meet throughout the 2019/2020 school year and its? work shall be informed by completing literature review(s), storytelling, soliciting parent/community involvement and student input.</w:t>
            </w:r>
          </w:p>
        </w:tc>
      </w:tr>
      <w:tr w:rsidR="00E9184E" w14:paraId="385C55F8"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5DF2906F" w14:textId="77777777" w:rsidR="00E9184E" w:rsidRDefault="00D01780">
            <w:pPr>
              <w:pStyle w:val="TableParagraph"/>
              <w:kinsoku w:val="0"/>
              <w:overflowPunct w:val="0"/>
              <w:rPr>
                <w:b/>
                <w:bCs/>
                <w:sz w:val="20"/>
                <w:szCs w:val="20"/>
              </w:rPr>
            </w:pPr>
            <w:r>
              <w:rPr>
                <w:b/>
                <w:bCs/>
                <w:sz w:val="20"/>
                <w:szCs w:val="20"/>
              </w:rPr>
              <w:t>Title/Role(s) of Responsible Persons:</w:t>
            </w:r>
          </w:p>
          <w:p w14:paraId="3D9BDF45" w14:textId="77777777" w:rsidR="00E9184E" w:rsidRDefault="00D01780">
            <w:pPr>
              <w:pStyle w:val="TableParagraph"/>
              <w:kinsoku w:val="0"/>
              <w:overflowPunct w:val="0"/>
              <w:ind w:right="1049"/>
              <w:rPr>
                <w:rFonts w:ascii="Times New Roman" w:hAnsi="Times New Roman" w:cs="Times New Roman"/>
              </w:rPr>
            </w:pPr>
            <w:r>
              <w:rPr>
                <w:sz w:val="20"/>
                <w:szCs w:val="20"/>
              </w:rPr>
              <w:t>Assistant Superintendent for Curriculum and Instruction Principals &amp; Curriculum Supervisors</w:t>
            </w:r>
          </w:p>
        </w:tc>
        <w:tc>
          <w:tcPr>
            <w:tcW w:w="2532" w:type="dxa"/>
            <w:tcBorders>
              <w:top w:val="single" w:sz="4" w:space="0" w:color="000000"/>
              <w:left w:val="single" w:sz="4" w:space="0" w:color="000000"/>
              <w:bottom w:val="single" w:sz="4" w:space="0" w:color="000000"/>
              <w:right w:val="single" w:sz="4" w:space="0" w:color="000000"/>
            </w:tcBorders>
          </w:tcPr>
          <w:p w14:paraId="1FD137F4" w14:textId="77777777" w:rsidR="00E9184E" w:rsidRDefault="00D01780">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04/24/2020</w:t>
            </w:r>
          </w:p>
        </w:tc>
      </w:tr>
      <w:tr w:rsidR="00E9184E" w14:paraId="5CEF7507"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495AEC20" w14:textId="77777777" w:rsidR="00E9184E" w:rsidRDefault="00D01780">
            <w:pPr>
              <w:pStyle w:val="TableParagraph"/>
              <w:kinsoku w:val="0"/>
              <w:overflowPunct w:val="0"/>
              <w:rPr>
                <w:b/>
                <w:bCs/>
                <w:sz w:val="20"/>
                <w:szCs w:val="20"/>
              </w:rPr>
            </w:pPr>
            <w:r>
              <w:rPr>
                <w:b/>
                <w:bCs/>
                <w:sz w:val="20"/>
                <w:szCs w:val="20"/>
              </w:rPr>
              <w:t>Evidence of Completion of the Corrective Action:</w:t>
            </w:r>
          </w:p>
          <w:p w14:paraId="40216A15" w14:textId="77777777" w:rsidR="00E9184E" w:rsidRDefault="00D01780">
            <w:pPr>
              <w:pStyle w:val="TableParagraph"/>
              <w:kinsoku w:val="0"/>
              <w:overflowPunct w:val="0"/>
              <w:ind w:right="636"/>
              <w:rPr>
                <w:rFonts w:ascii="Times New Roman" w:hAnsi="Times New Roman" w:cs="Times New Roman"/>
              </w:rPr>
            </w:pPr>
            <w:r>
              <w:rPr>
                <w:sz w:val="20"/>
                <w:szCs w:val="20"/>
              </w:rPr>
              <w:t>Schedule of C.I.T. meetings for the 2019/20 school year; Agendas, meeting minutes, sign-in lists with identified roles; along with copies of all literature or materials used.</w:t>
            </w:r>
          </w:p>
        </w:tc>
      </w:tr>
      <w:tr w:rsidR="00E9184E" w14:paraId="3BA8A26A"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69697FBB" w14:textId="77777777" w:rsidR="00E9184E" w:rsidRDefault="00D01780">
            <w:pPr>
              <w:pStyle w:val="TableParagraph"/>
              <w:kinsoku w:val="0"/>
              <w:overflowPunct w:val="0"/>
              <w:rPr>
                <w:b/>
                <w:bCs/>
                <w:sz w:val="20"/>
                <w:szCs w:val="20"/>
              </w:rPr>
            </w:pPr>
            <w:r>
              <w:rPr>
                <w:b/>
                <w:bCs/>
                <w:sz w:val="20"/>
                <w:szCs w:val="20"/>
              </w:rPr>
              <w:t>Description of Internal Monitoring Procedures:</w:t>
            </w:r>
          </w:p>
          <w:p w14:paraId="0F56223F" w14:textId="77777777" w:rsidR="00E9184E" w:rsidRDefault="00D01780">
            <w:pPr>
              <w:pStyle w:val="TableParagraph"/>
              <w:kinsoku w:val="0"/>
              <w:overflowPunct w:val="0"/>
              <w:ind w:left="102" w:right="153"/>
              <w:rPr>
                <w:sz w:val="20"/>
                <w:szCs w:val="20"/>
              </w:rPr>
            </w:pPr>
            <w:r>
              <w:rPr>
                <w:sz w:val="20"/>
                <w:szCs w:val="20"/>
              </w:rPr>
              <w:t>April 2020, we will have created a review tool for educator use within all classrooms to screen for educational materials for simplistic and demeaning generalizations, lacking intellectual merit, on the basis of race, color, sex, gender identity, religion, national origin and sexual orientation.</w:t>
            </w:r>
          </w:p>
          <w:p w14:paraId="766C8148" w14:textId="77777777" w:rsidR="00E9184E" w:rsidRDefault="00D01780">
            <w:pPr>
              <w:pStyle w:val="TableParagraph"/>
              <w:kinsoku w:val="0"/>
              <w:overflowPunct w:val="0"/>
              <w:rPr>
                <w:rFonts w:ascii="Times New Roman" w:hAnsi="Times New Roman" w:cs="Times New Roman"/>
              </w:rPr>
            </w:pPr>
            <w:r>
              <w:rPr>
                <w:sz w:val="20"/>
                <w:szCs w:val="20"/>
              </w:rPr>
              <w:t>Starting Fall 2020, building principals will monitor the implementation of the review tool.</w:t>
            </w:r>
          </w:p>
        </w:tc>
      </w:tr>
      <w:tr w:rsidR="00E9184E" w14:paraId="6C4E7331"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4F6B8EB4" w14:textId="77777777" w:rsidR="00E9184E" w:rsidRDefault="00D01780">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E9184E" w14:paraId="1D0DCACB"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18A61CE8" w14:textId="77777777" w:rsidR="00E9184E" w:rsidRDefault="00D01780">
            <w:pPr>
              <w:pStyle w:val="TableParagraph"/>
              <w:kinsoku w:val="0"/>
              <w:overflowPunct w:val="0"/>
              <w:rPr>
                <w:b/>
                <w:bCs/>
                <w:sz w:val="20"/>
                <w:szCs w:val="20"/>
              </w:rPr>
            </w:pPr>
            <w:r>
              <w:rPr>
                <w:b/>
                <w:bCs/>
                <w:sz w:val="20"/>
                <w:szCs w:val="20"/>
              </w:rPr>
              <w:t>Criterion:</w:t>
            </w:r>
          </w:p>
          <w:p w14:paraId="37AFBEBB" w14:textId="77777777" w:rsidR="00E9184E" w:rsidRDefault="00D01780">
            <w:pPr>
              <w:pStyle w:val="TableParagraph"/>
              <w:kinsoku w:val="0"/>
              <w:overflowPunct w:val="0"/>
              <w:rPr>
                <w:rFonts w:ascii="Times New Roman" w:hAnsi="Times New Roman" w:cs="Times New Roman"/>
              </w:rPr>
            </w:pPr>
            <w:r>
              <w:rPr>
                <w:sz w:val="20"/>
                <w:szCs w:val="20"/>
              </w:rPr>
              <w:t>CR 24 Curriculum review</w:t>
            </w:r>
          </w:p>
        </w:tc>
        <w:tc>
          <w:tcPr>
            <w:tcW w:w="5112" w:type="dxa"/>
            <w:gridSpan w:val="2"/>
            <w:tcBorders>
              <w:top w:val="single" w:sz="4" w:space="0" w:color="000000"/>
              <w:left w:val="single" w:sz="4" w:space="0" w:color="000000"/>
              <w:bottom w:val="single" w:sz="4" w:space="0" w:color="000000"/>
              <w:right w:val="single" w:sz="4" w:space="0" w:color="000000"/>
            </w:tcBorders>
          </w:tcPr>
          <w:p w14:paraId="6C34EC97" w14:textId="77777777" w:rsidR="00E9184E" w:rsidRDefault="00D01780">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456542D5" w14:textId="77777777" w:rsidR="00E9184E" w:rsidRDefault="00D01780">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07/23/2019</w:t>
            </w:r>
          </w:p>
          <w:p w14:paraId="58C1C775" w14:textId="77777777" w:rsidR="00E9184E" w:rsidRDefault="00D01780">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E9184E" w14:paraId="268D7E02"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352987D1" w14:textId="77777777" w:rsidR="00E9184E" w:rsidRDefault="00D01780">
            <w:pPr>
              <w:pStyle w:val="TableParagraph"/>
              <w:kinsoku w:val="0"/>
              <w:overflowPunct w:val="0"/>
              <w:rPr>
                <w:b/>
                <w:bCs/>
                <w:sz w:val="20"/>
                <w:szCs w:val="20"/>
              </w:rPr>
            </w:pPr>
            <w:r>
              <w:rPr>
                <w:b/>
                <w:bCs/>
                <w:sz w:val="20"/>
                <w:szCs w:val="20"/>
              </w:rPr>
              <w:t>Basis for Decision:</w:t>
            </w:r>
          </w:p>
          <w:p w14:paraId="154C2E00" w14:textId="77777777" w:rsidR="00E9184E" w:rsidRDefault="00D01780">
            <w:pPr>
              <w:pStyle w:val="TableParagraph"/>
              <w:kinsoku w:val="0"/>
              <w:overflowPunct w:val="0"/>
              <w:ind w:right="143"/>
              <w:rPr>
                <w:rFonts w:ascii="Times New Roman" w:hAnsi="Times New Roman" w:cs="Times New Roman"/>
              </w:rPr>
            </w:pPr>
            <w:r>
              <w:rPr>
                <w:sz w:val="20"/>
                <w:szCs w:val="20"/>
              </w:rPr>
              <w:t>The district proposed positioning the Cultural Proficiency Community Input Team to</w:t>
            </w:r>
            <w:r>
              <w:rPr>
                <w:spacing w:val="-34"/>
                <w:sz w:val="20"/>
                <w:szCs w:val="20"/>
              </w:rPr>
              <w:t xml:space="preserve"> </w:t>
            </w:r>
            <w:r>
              <w:rPr>
                <w:sz w:val="20"/>
                <w:szCs w:val="20"/>
              </w:rPr>
              <w:t>create a tool or process to guide teachers in their review of all educational materials for simplistic and demeaning generalizations, lacking intellectual merit, on the basis of race, color, sex, gender identity, religion, national origin and sexual orientation. However, the district did not propose training administrators and</w:t>
            </w:r>
            <w:r>
              <w:rPr>
                <w:spacing w:val="-18"/>
                <w:sz w:val="20"/>
                <w:szCs w:val="20"/>
              </w:rPr>
              <w:t xml:space="preserve"> </w:t>
            </w:r>
            <w:r>
              <w:rPr>
                <w:sz w:val="20"/>
                <w:szCs w:val="20"/>
              </w:rPr>
              <w:t>teachers.</w:t>
            </w:r>
          </w:p>
        </w:tc>
      </w:tr>
      <w:tr w:rsidR="00E9184E" w14:paraId="1D1EC5B5" w14:textId="77777777">
        <w:trPr>
          <w:trHeight w:hRule="exact" w:val="360"/>
        </w:trPr>
        <w:tc>
          <w:tcPr>
            <w:tcW w:w="9360" w:type="dxa"/>
            <w:gridSpan w:val="3"/>
            <w:tcBorders>
              <w:top w:val="single" w:sz="4" w:space="0" w:color="000000"/>
              <w:left w:val="single" w:sz="4" w:space="0" w:color="000000"/>
              <w:bottom w:val="single" w:sz="4" w:space="0" w:color="000000"/>
              <w:right w:val="single" w:sz="4" w:space="0" w:color="000000"/>
            </w:tcBorders>
          </w:tcPr>
          <w:p w14:paraId="1D27DB8F" w14:textId="77777777" w:rsidR="00E9184E" w:rsidRDefault="00D01780">
            <w:pPr>
              <w:pStyle w:val="TableParagraph"/>
              <w:kinsoku w:val="0"/>
              <w:overflowPunct w:val="0"/>
              <w:rPr>
                <w:rFonts w:ascii="Times New Roman" w:hAnsi="Times New Roman" w:cs="Times New Roman"/>
              </w:rPr>
            </w:pPr>
            <w:r>
              <w:rPr>
                <w:b/>
                <w:bCs/>
                <w:sz w:val="20"/>
                <w:szCs w:val="20"/>
              </w:rPr>
              <w:t>Department Order of Corrective Action:</w:t>
            </w:r>
          </w:p>
        </w:tc>
      </w:tr>
    </w:tbl>
    <w:p w14:paraId="4093728B" w14:textId="77777777" w:rsidR="00E9184E" w:rsidRDefault="00E9184E">
      <w:pPr>
        <w:rPr>
          <w:rFonts w:ascii="Times New Roman" w:hAnsi="Times New Roman" w:cs="Times New Roman"/>
        </w:rPr>
        <w:sectPr w:rsidR="00E9184E" w:rsidSect="004824A7">
          <w:pgSz w:w="12240" w:h="15840"/>
          <w:pgMar w:top="1500" w:right="860" w:bottom="1140" w:left="1580" w:header="0" w:footer="576"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101BCF51" w14:textId="77777777">
        <w:trPr>
          <w:trHeight w:hRule="exact" w:val="982"/>
        </w:trPr>
        <w:tc>
          <w:tcPr>
            <w:tcW w:w="9360" w:type="dxa"/>
            <w:tcBorders>
              <w:top w:val="single" w:sz="4" w:space="0" w:color="000000"/>
              <w:left w:val="single" w:sz="4" w:space="0" w:color="000000"/>
              <w:bottom w:val="single" w:sz="4" w:space="0" w:color="000000"/>
              <w:right w:val="single" w:sz="4" w:space="0" w:color="000000"/>
            </w:tcBorders>
          </w:tcPr>
          <w:p w14:paraId="739E0467" w14:textId="77777777" w:rsidR="00E9184E" w:rsidRDefault="00D01780">
            <w:pPr>
              <w:pStyle w:val="TableParagraph"/>
              <w:kinsoku w:val="0"/>
              <w:overflowPunct w:val="0"/>
              <w:ind w:right="277"/>
              <w:rPr>
                <w:rFonts w:ascii="Times New Roman" w:hAnsi="Times New Roman" w:cs="Times New Roman"/>
              </w:rPr>
            </w:pPr>
            <w:r>
              <w:rPr>
                <w:sz w:val="20"/>
                <w:szCs w:val="20"/>
              </w:rPr>
              <w:lastRenderedPageBreak/>
              <w:t>Create a process or tool to guide teachers in their review of all educational materials for simplistic and demeaning generalizations, lacking intellectual merit, on the basis of race, color, sex, gender identity, religion, national origin and sexual orientation. Train all administrators and teacher on the process or tool.</w:t>
            </w:r>
          </w:p>
        </w:tc>
      </w:tr>
      <w:tr w:rsidR="00E9184E" w14:paraId="1BD25496" w14:textId="77777777">
        <w:trPr>
          <w:trHeight w:hRule="exact" w:val="4628"/>
        </w:trPr>
        <w:tc>
          <w:tcPr>
            <w:tcW w:w="9360" w:type="dxa"/>
            <w:tcBorders>
              <w:top w:val="single" w:sz="4" w:space="0" w:color="000000"/>
              <w:left w:val="single" w:sz="4" w:space="0" w:color="000000"/>
              <w:bottom w:val="single" w:sz="4" w:space="0" w:color="000000"/>
              <w:right w:val="single" w:sz="4" w:space="0" w:color="000000"/>
            </w:tcBorders>
          </w:tcPr>
          <w:p w14:paraId="15ED1F7C" w14:textId="77777777" w:rsidR="00E9184E" w:rsidRDefault="00D01780">
            <w:pPr>
              <w:pStyle w:val="TableParagraph"/>
              <w:kinsoku w:val="0"/>
              <w:overflowPunct w:val="0"/>
              <w:rPr>
                <w:b/>
                <w:bCs/>
                <w:sz w:val="20"/>
                <w:szCs w:val="20"/>
              </w:rPr>
            </w:pPr>
            <w:r>
              <w:rPr>
                <w:b/>
                <w:bCs/>
                <w:sz w:val="20"/>
                <w:szCs w:val="20"/>
              </w:rPr>
              <w:t>Required Elements of Progress Report(s):</w:t>
            </w:r>
          </w:p>
          <w:p w14:paraId="44DD8F58" w14:textId="77777777" w:rsidR="00E9184E" w:rsidRDefault="00D01780">
            <w:pPr>
              <w:pStyle w:val="TableParagraph"/>
              <w:kinsoku w:val="0"/>
              <w:overflowPunct w:val="0"/>
              <w:ind w:right="160"/>
              <w:rPr>
                <w:sz w:val="20"/>
                <w:szCs w:val="20"/>
              </w:rPr>
            </w:pPr>
            <w:r>
              <w:rPr>
                <w:sz w:val="20"/>
                <w:szCs w:val="20"/>
              </w:rPr>
              <w:t xml:space="preserve">By October 18, 2019, submit evidence that the Cultural Proficiency Community Input Team met to discuss designing a curriculum review process.  During this meeting the team may choose to review and discuss LEA Toolkit for Identifying &amp; Addressing Curriculum Bias in the </w:t>
            </w:r>
            <w:proofErr w:type="gramStart"/>
            <w:r>
              <w:rPr>
                <w:sz w:val="20"/>
                <w:szCs w:val="20"/>
              </w:rPr>
              <w:t>web based</w:t>
            </w:r>
            <w:proofErr w:type="gramEnd"/>
            <w:r>
              <w:rPr>
                <w:sz w:val="20"/>
                <w:szCs w:val="20"/>
              </w:rPr>
              <w:t xml:space="preserve"> monitoring Document Library. Include the meeting agenda, signed attendance sheets that identify staff by name and role, and a summary of the meeting's outcomes and next steps.</w:t>
            </w:r>
          </w:p>
          <w:p w14:paraId="02D0FEC3" w14:textId="77777777" w:rsidR="00E9184E" w:rsidRDefault="00E9184E">
            <w:pPr>
              <w:pStyle w:val="TableParagraph"/>
              <w:kinsoku w:val="0"/>
              <w:overflowPunct w:val="0"/>
              <w:ind w:left="0"/>
              <w:rPr>
                <w:rFonts w:ascii="Times New Roman" w:hAnsi="Times New Roman" w:cs="Times New Roman"/>
              </w:rPr>
            </w:pPr>
          </w:p>
          <w:p w14:paraId="26CA1F83" w14:textId="77777777" w:rsidR="00E9184E" w:rsidRDefault="00D01780">
            <w:pPr>
              <w:pStyle w:val="TableParagraph"/>
              <w:kinsoku w:val="0"/>
              <w:overflowPunct w:val="0"/>
              <w:spacing w:before="210"/>
              <w:ind w:left="102" w:right="510"/>
              <w:rPr>
                <w:sz w:val="20"/>
                <w:szCs w:val="20"/>
              </w:rPr>
            </w:pPr>
            <w:r>
              <w:rPr>
                <w:sz w:val="20"/>
                <w:szCs w:val="20"/>
              </w:rPr>
              <w:t>By January 24, 2020, submit the district's curriculum review process, which includes a means for individual teachers to review all educational materials for simplistic and demeaning generalizations, lacking intellectual merit, on the basis of race, color, sex, gender identity, religion, national origin and sexual orientation.</w:t>
            </w:r>
          </w:p>
          <w:p w14:paraId="33279F90" w14:textId="77777777" w:rsidR="00E9184E" w:rsidRDefault="00E9184E">
            <w:pPr>
              <w:pStyle w:val="TableParagraph"/>
              <w:kinsoku w:val="0"/>
              <w:overflowPunct w:val="0"/>
              <w:ind w:left="0"/>
              <w:rPr>
                <w:rFonts w:ascii="Times New Roman" w:hAnsi="Times New Roman" w:cs="Times New Roman"/>
              </w:rPr>
            </w:pPr>
          </w:p>
          <w:p w14:paraId="12211FEC" w14:textId="77777777" w:rsidR="00E9184E" w:rsidRDefault="00D01780">
            <w:pPr>
              <w:pStyle w:val="TableParagraph"/>
              <w:kinsoku w:val="0"/>
              <w:overflowPunct w:val="0"/>
              <w:spacing w:before="210"/>
              <w:ind w:left="102" w:right="281"/>
              <w:rPr>
                <w:rFonts w:ascii="Times New Roman" w:hAnsi="Times New Roman" w:cs="Times New Roman"/>
              </w:rPr>
            </w:pPr>
            <w:r>
              <w:rPr>
                <w:sz w:val="20"/>
                <w:szCs w:val="20"/>
              </w:rPr>
              <w:t>By April 12, 2020, submit evidence of training teachers and administrators on the district's revised curriculum review process. Include the training agendas, signed attendance sheets that identify staff by name and role, the name and role of presenters, and training materials.</w:t>
            </w:r>
          </w:p>
        </w:tc>
      </w:tr>
      <w:tr w:rsidR="00E9184E" w14:paraId="6C1DEC96" w14:textId="77777777">
        <w:trPr>
          <w:trHeight w:hRule="exact" w:val="1468"/>
        </w:trPr>
        <w:tc>
          <w:tcPr>
            <w:tcW w:w="9360" w:type="dxa"/>
            <w:tcBorders>
              <w:top w:val="single" w:sz="4" w:space="0" w:color="000000"/>
              <w:left w:val="single" w:sz="4" w:space="0" w:color="000000"/>
              <w:bottom w:val="single" w:sz="4" w:space="0" w:color="000000"/>
              <w:right w:val="single" w:sz="4" w:space="0" w:color="000000"/>
            </w:tcBorders>
          </w:tcPr>
          <w:p w14:paraId="6F03CCA4" w14:textId="77777777" w:rsidR="00E9184E" w:rsidRDefault="00D01780">
            <w:pPr>
              <w:pStyle w:val="TableParagraph"/>
              <w:kinsoku w:val="0"/>
              <w:overflowPunct w:val="0"/>
              <w:rPr>
                <w:b/>
                <w:bCs/>
                <w:sz w:val="20"/>
                <w:szCs w:val="20"/>
              </w:rPr>
            </w:pPr>
            <w:r>
              <w:rPr>
                <w:b/>
                <w:bCs/>
                <w:sz w:val="20"/>
                <w:szCs w:val="20"/>
              </w:rPr>
              <w:t>Progress Report Due Date(s):</w:t>
            </w:r>
          </w:p>
          <w:p w14:paraId="7FCE9AB9" w14:textId="77777777" w:rsidR="00E9184E" w:rsidRDefault="00E9184E">
            <w:pPr>
              <w:pStyle w:val="TableParagraph"/>
              <w:kinsoku w:val="0"/>
              <w:overflowPunct w:val="0"/>
              <w:spacing w:before="1"/>
              <w:ind w:left="0"/>
              <w:rPr>
                <w:rFonts w:ascii="Times New Roman" w:hAnsi="Times New Roman" w:cs="Times New Roman"/>
                <w:sz w:val="21"/>
                <w:szCs w:val="21"/>
              </w:rPr>
            </w:pPr>
          </w:p>
          <w:p w14:paraId="3412A1D2" w14:textId="77777777" w:rsidR="00E9184E" w:rsidRDefault="00D01780">
            <w:pPr>
              <w:pStyle w:val="TableParagraph"/>
              <w:kinsoku w:val="0"/>
              <w:overflowPunct w:val="0"/>
              <w:rPr>
                <w:sz w:val="20"/>
                <w:szCs w:val="20"/>
              </w:rPr>
            </w:pPr>
            <w:r>
              <w:rPr>
                <w:sz w:val="20"/>
                <w:szCs w:val="20"/>
              </w:rPr>
              <w:t>10/18/2019</w:t>
            </w:r>
          </w:p>
          <w:p w14:paraId="49D6BD72" w14:textId="77777777" w:rsidR="00E9184E" w:rsidRDefault="00D01780">
            <w:pPr>
              <w:pStyle w:val="TableParagraph"/>
              <w:kinsoku w:val="0"/>
              <w:overflowPunct w:val="0"/>
              <w:rPr>
                <w:sz w:val="20"/>
                <w:szCs w:val="20"/>
              </w:rPr>
            </w:pPr>
            <w:r>
              <w:rPr>
                <w:sz w:val="20"/>
                <w:szCs w:val="20"/>
              </w:rPr>
              <w:t>01/24/2020</w:t>
            </w:r>
          </w:p>
          <w:p w14:paraId="4E2E952E" w14:textId="77777777" w:rsidR="00E9184E" w:rsidRDefault="00D01780">
            <w:pPr>
              <w:pStyle w:val="TableParagraph"/>
              <w:kinsoku w:val="0"/>
              <w:overflowPunct w:val="0"/>
              <w:rPr>
                <w:rFonts w:ascii="Times New Roman" w:hAnsi="Times New Roman" w:cs="Times New Roman"/>
              </w:rPr>
            </w:pPr>
            <w:r>
              <w:rPr>
                <w:sz w:val="20"/>
                <w:szCs w:val="20"/>
              </w:rPr>
              <w:t>04/12/2020</w:t>
            </w:r>
          </w:p>
        </w:tc>
      </w:tr>
    </w:tbl>
    <w:p w14:paraId="530A1F64" w14:textId="77777777" w:rsidR="00E9184E" w:rsidRDefault="00E9184E">
      <w:pPr>
        <w:rPr>
          <w:rFonts w:ascii="Times New Roman" w:hAnsi="Times New Roman" w:cs="Times New Roman"/>
        </w:rPr>
        <w:sectPr w:rsidR="00E9184E" w:rsidSect="004824A7">
          <w:pgSz w:w="12240" w:h="15840"/>
          <w:pgMar w:top="1440" w:right="860" w:bottom="1140" w:left="1580" w:header="0" w:footer="720" w:gutter="0"/>
          <w:cols w:space="720"/>
          <w:noEndnote/>
          <w:docGrid w:linePitch="326"/>
        </w:sectPr>
      </w:pPr>
    </w:p>
    <w:p w14:paraId="4663248E" w14:textId="77777777" w:rsidR="00E9184E" w:rsidRDefault="00E9184E">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5B1BEE04"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647E44A2" w14:textId="77777777" w:rsidR="00E9184E" w:rsidRDefault="00D01780">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5986F042" w14:textId="77777777" w:rsidR="00E9184E" w:rsidRDefault="00E9184E">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6828"/>
        <w:gridCol w:w="2532"/>
      </w:tblGrid>
      <w:tr w:rsidR="00E9184E" w14:paraId="3BB551BD" w14:textId="77777777">
        <w:trPr>
          <w:trHeight w:hRule="exact" w:val="496"/>
        </w:trPr>
        <w:tc>
          <w:tcPr>
            <w:tcW w:w="6828" w:type="dxa"/>
            <w:tcBorders>
              <w:top w:val="single" w:sz="4" w:space="0" w:color="000000"/>
              <w:left w:val="single" w:sz="4" w:space="0" w:color="000000"/>
              <w:bottom w:val="single" w:sz="4" w:space="0" w:color="000000"/>
              <w:right w:val="single" w:sz="4" w:space="0" w:color="000000"/>
            </w:tcBorders>
          </w:tcPr>
          <w:p w14:paraId="28BC07E4" w14:textId="77777777" w:rsidR="00E9184E" w:rsidRDefault="00D01780">
            <w:pPr>
              <w:pStyle w:val="TableParagraph"/>
              <w:kinsoku w:val="0"/>
              <w:overflowPunct w:val="0"/>
              <w:rPr>
                <w:b/>
                <w:bCs/>
                <w:sz w:val="20"/>
                <w:szCs w:val="20"/>
              </w:rPr>
            </w:pPr>
            <w:r>
              <w:rPr>
                <w:b/>
                <w:bCs/>
                <w:sz w:val="20"/>
                <w:szCs w:val="20"/>
              </w:rPr>
              <w:t>Criterion &amp; Topic:</w:t>
            </w:r>
          </w:p>
          <w:p w14:paraId="50878F97" w14:textId="77777777" w:rsidR="00E9184E" w:rsidRDefault="00D01780">
            <w:pPr>
              <w:pStyle w:val="TableParagraph"/>
              <w:kinsoku w:val="0"/>
              <w:overflowPunct w:val="0"/>
              <w:rPr>
                <w:rFonts w:ascii="Times New Roman" w:hAnsi="Times New Roman" w:cs="Times New Roman"/>
              </w:rPr>
            </w:pPr>
            <w:r>
              <w:rPr>
                <w:sz w:val="20"/>
                <w:szCs w:val="20"/>
              </w:rPr>
              <w:t>CR 25 Institutional self-evaluation</w:t>
            </w:r>
          </w:p>
        </w:tc>
        <w:tc>
          <w:tcPr>
            <w:tcW w:w="2532" w:type="dxa"/>
            <w:tcBorders>
              <w:top w:val="single" w:sz="4" w:space="0" w:color="000000"/>
              <w:left w:val="single" w:sz="4" w:space="0" w:color="000000"/>
              <w:bottom w:val="single" w:sz="4" w:space="0" w:color="000000"/>
              <w:right w:val="single" w:sz="4" w:space="0" w:color="000000"/>
            </w:tcBorders>
          </w:tcPr>
          <w:p w14:paraId="7B9C84EB" w14:textId="77777777" w:rsidR="00E9184E" w:rsidRDefault="00D01780">
            <w:pPr>
              <w:pStyle w:val="TableParagraph"/>
              <w:kinsoku w:val="0"/>
              <w:overflowPunct w:val="0"/>
              <w:rPr>
                <w:b/>
                <w:bCs/>
                <w:sz w:val="20"/>
                <w:szCs w:val="20"/>
              </w:rPr>
            </w:pPr>
            <w:r>
              <w:rPr>
                <w:b/>
                <w:bCs/>
                <w:sz w:val="20"/>
                <w:szCs w:val="20"/>
              </w:rPr>
              <w:t>FMR Rating:</w:t>
            </w:r>
          </w:p>
          <w:p w14:paraId="3EA42F3F" w14:textId="77777777" w:rsidR="00E9184E" w:rsidRDefault="00D01780">
            <w:pPr>
              <w:pStyle w:val="TableParagraph"/>
              <w:kinsoku w:val="0"/>
              <w:overflowPunct w:val="0"/>
              <w:rPr>
                <w:rFonts w:ascii="Times New Roman" w:hAnsi="Times New Roman" w:cs="Times New Roman"/>
              </w:rPr>
            </w:pPr>
            <w:r>
              <w:rPr>
                <w:sz w:val="20"/>
                <w:szCs w:val="20"/>
              </w:rPr>
              <w:t>Partially Implemented</w:t>
            </w:r>
          </w:p>
        </w:tc>
      </w:tr>
      <w:tr w:rsidR="00E9184E" w14:paraId="1A8D3FCB" w14:textId="77777777">
        <w:trPr>
          <w:trHeight w:hRule="exact" w:val="1468"/>
        </w:trPr>
        <w:tc>
          <w:tcPr>
            <w:tcW w:w="9360" w:type="dxa"/>
            <w:gridSpan w:val="2"/>
            <w:tcBorders>
              <w:top w:val="single" w:sz="4" w:space="0" w:color="000000"/>
              <w:left w:val="single" w:sz="4" w:space="0" w:color="000000"/>
              <w:bottom w:val="single" w:sz="4" w:space="0" w:color="000000"/>
              <w:right w:val="single" w:sz="4" w:space="0" w:color="000000"/>
            </w:tcBorders>
          </w:tcPr>
          <w:p w14:paraId="360D8EEF" w14:textId="77777777" w:rsidR="00E9184E" w:rsidRDefault="00D01780">
            <w:pPr>
              <w:pStyle w:val="TableParagraph"/>
              <w:kinsoku w:val="0"/>
              <w:overflowPunct w:val="0"/>
              <w:rPr>
                <w:b/>
                <w:bCs/>
                <w:sz w:val="20"/>
                <w:szCs w:val="20"/>
              </w:rPr>
            </w:pPr>
            <w:r>
              <w:rPr>
                <w:b/>
                <w:bCs/>
                <w:sz w:val="20"/>
                <w:szCs w:val="20"/>
              </w:rPr>
              <w:t>Department FMR Findings:</w:t>
            </w:r>
          </w:p>
          <w:p w14:paraId="41314768" w14:textId="77777777" w:rsidR="00E9184E" w:rsidRDefault="00D01780">
            <w:pPr>
              <w:pStyle w:val="TableParagraph"/>
              <w:kinsoku w:val="0"/>
              <w:overflowPunct w:val="0"/>
              <w:ind w:left="102" w:right="109"/>
              <w:rPr>
                <w:rFonts w:ascii="Times New Roman" w:hAnsi="Times New Roman" w:cs="Times New Roman"/>
              </w:rPr>
            </w:pPr>
            <w:r>
              <w:rPr>
                <w:sz w:val="20"/>
                <w:szCs w:val="20"/>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E9184E" w14:paraId="4AF2A8C6" w14:textId="77777777">
        <w:trPr>
          <w:trHeight w:hRule="exact" w:val="7059"/>
        </w:trPr>
        <w:tc>
          <w:tcPr>
            <w:tcW w:w="9360" w:type="dxa"/>
            <w:gridSpan w:val="2"/>
            <w:tcBorders>
              <w:top w:val="single" w:sz="4" w:space="0" w:color="000000"/>
              <w:left w:val="single" w:sz="4" w:space="0" w:color="000000"/>
              <w:bottom w:val="single" w:sz="4" w:space="0" w:color="000000"/>
              <w:right w:val="single" w:sz="4" w:space="0" w:color="000000"/>
            </w:tcBorders>
          </w:tcPr>
          <w:p w14:paraId="37D50E83" w14:textId="77777777" w:rsidR="00E9184E" w:rsidRDefault="00D01780">
            <w:pPr>
              <w:pStyle w:val="TableParagraph"/>
              <w:kinsoku w:val="0"/>
              <w:overflowPunct w:val="0"/>
              <w:rPr>
                <w:b/>
                <w:bCs/>
                <w:sz w:val="20"/>
                <w:szCs w:val="20"/>
              </w:rPr>
            </w:pPr>
            <w:r>
              <w:rPr>
                <w:b/>
                <w:bCs/>
                <w:sz w:val="20"/>
                <w:szCs w:val="20"/>
              </w:rPr>
              <w:t>Description of Corrective Action:</w:t>
            </w:r>
          </w:p>
          <w:p w14:paraId="039A812C" w14:textId="77777777" w:rsidR="00E9184E" w:rsidRDefault="00D01780">
            <w:pPr>
              <w:pStyle w:val="TableParagraph"/>
              <w:numPr>
                <w:ilvl w:val="0"/>
                <w:numId w:val="2"/>
              </w:numPr>
              <w:tabs>
                <w:tab w:val="left" w:pos="373"/>
              </w:tabs>
              <w:kinsoku w:val="0"/>
              <w:overflowPunct w:val="0"/>
              <w:ind w:right="232" w:firstLine="0"/>
              <w:rPr>
                <w:sz w:val="20"/>
                <w:szCs w:val="20"/>
              </w:rPr>
            </w:pPr>
            <w:r>
              <w:rPr>
                <w:sz w:val="20"/>
                <w:szCs w:val="20"/>
              </w:rPr>
              <w:t xml:space="preserve">By early October 2019, institutional </w:t>
            </w:r>
            <w:proofErr w:type="spellStart"/>
            <w:r>
              <w:rPr>
                <w:sz w:val="20"/>
                <w:szCs w:val="20"/>
              </w:rPr>
              <w:t>self evaluation</w:t>
            </w:r>
            <w:proofErr w:type="spellEnd"/>
            <w:r>
              <w:rPr>
                <w:sz w:val="20"/>
                <w:szCs w:val="20"/>
              </w:rPr>
              <w:t xml:space="preserve"> survey developed by District Leadership team and distributed amongst building principals to determine whether or</w:t>
            </w:r>
            <w:r>
              <w:rPr>
                <w:spacing w:val="-31"/>
                <w:sz w:val="20"/>
                <w:szCs w:val="20"/>
              </w:rPr>
              <w:t xml:space="preserve"> </w:t>
            </w:r>
            <w:r>
              <w:rPr>
                <w:sz w:val="20"/>
                <w:szCs w:val="20"/>
              </w:rPr>
              <w:t>not all students, regardless of race, color, sex, gender identity, religion, national origin, limited English proficiency, sexual orientation, disability, or housing status, have equal access</w:t>
            </w:r>
            <w:r>
              <w:rPr>
                <w:spacing w:val="-7"/>
                <w:sz w:val="20"/>
                <w:szCs w:val="20"/>
              </w:rPr>
              <w:t xml:space="preserve"> </w:t>
            </w:r>
            <w:r>
              <w:rPr>
                <w:sz w:val="20"/>
                <w:szCs w:val="20"/>
              </w:rPr>
              <w:t>to</w:t>
            </w:r>
            <w:r>
              <w:rPr>
                <w:spacing w:val="-6"/>
                <w:sz w:val="20"/>
                <w:szCs w:val="20"/>
              </w:rPr>
              <w:t xml:space="preserve"> </w:t>
            </w:r>
            <w:r>
              <w:rPr>
                <w:sz w:val="20"/>
                <w:szCs w:val="20"/>
              </w:rPr>
              <w:t>all</w:t>
            </w:r>
            <w:r>
              <w:rPr>
                <w:spacing w:val="-7"/>
                <w:sz w:val="20"/>
                <w:szCs w:val="20"/>
              </w:rPr>
              <w:t xml:space="preserve"> </w:t>
            </w:r>
            <w:r>
              <w:rPr>
                <w:sz w:val="20"/>
                <w:szCs w:val="20"/>
              </w:rPr>
              <w:t>programs,</w:t>
            </w:r>
            <w:r>
              <w:rPr>
                <w:spacing w:val="-6"/>
                <w:sz w:val="20"/>
                <w:szCs w:val="20"/>
              </w:rPr>
              <w:t xml:space="preserve"> </w:t>
            </w:r>
            <w:r>
              <w:rPr>
                <w:sz w:val="20"/>
                <w:szCs w:val="20"/>
              </w:rPr>
              <w:t>including</w:t>
            </w:r>
            <w:r>
              <w:rPr>
                <w:spacing w:val="-7"/>
                <w:sz w:val="20"/>
                <w:szCs w:val="20"/>
              </w:rPr>
              <w:t xml:space="preserve"> </w:t>
            </w:r>
            <w:r>
              <w:rPr>
                <w:sz w:val="20"/>
                <w:szCs w:val="20"/>
              </w:rPr>
              <w:t>athletics</w:t>
            </w:r>
            <w:r>
              <w:rPr>
                <w:spacing w:val="-5"/>
                <w:sz w:val="20"/>
                <w:szCs w:val="20"/>
              </w:rPr>
              <w:t xml:space="preserve"> </w:t>
            </w:r>
            <w:r>
              <w:rPr>
                <w:sz w:val="20"/>
                <w:szCs w:val="20"/>
              </w:rPr>
              <w:t>and</w:t>
            </w:r>
            <w:r>
              <w:rPr>
                <w:spacing w:val="-7"/>
                <w:sz w:val="20"/>
                <w:szCs w:val="20"/>
              </w:rPr>
              <w:t xml:space="preserve"> </w:t>
            </w:r>
            <w:r>
              <w:rPr>
                <w:sz w:val="20"/>
                <w:szCs w:val="20"/>
              </w:rPr>
              <w:t>other</w:t>
            </w:r>
            <w:r>
              <w:rPr>
                <w:spacing w:val="-6"/>
                <w:sz w:val="20"/>
                <w:szCs w:val="20"/>
              </w:rPr>
              <w:t xml:space="preserve"> </w:t>
            </w:r>
            <w:r>
              <w:rPr>
                <w:sz w:val="20"/>
                <w:szCs w:val="20"/>
              </w:rPr>
              <w:t>extracurricular</w:t>
            </w:r>
            <w:r>
              <w:rPr>
                <w:spacing w:val="-4"/>
                <w:sz w:val="20"/>
                <w:szCs w:val="20"/>
              </w:rPr>
              <w:t xml:space="preserve"> </w:t>
            </w:r>
            <w:r>
              <w:rPr>
                <w:sz w:val="20"/>
                <w:szCs w:val="20"/>
              </w:rPr>
              <w:t>activities.</w:t>
            </w:r>
          </w:p>
          <w:p w14:paraId="595A36B2" w14:textId="77777777" w:rsidR="00E9184E" w:rsidRDefault="00E9184E">
            <w:pPr>
              <w:pStyle w:val="TableParagraph"/>
              <w:kinsoku w:val="0"/>
              <w:overflowPunct w:val="0"/>
              <w:ind w:left="0"/>
              <w:rPr>
                <w:rFonts w:ascii="Times New Roman" w:hAnsi="Times New Roman" w:cs="Times New Roman"/>
              </w:rPr>
            </w:pPr>
          </w:p>
          <w:p w14:paraId="74F12FF7" w14:textId="77777777" w:rsidR="00E9184E" w:rsidRDefault="00D01780">
            <w:pPr>
              <w:pStyle w:val="TableParagraph"/>
              <w:numPr>
                <w:ilvl w:val="0"/>
                <w:numId w:val="2"/>
              </w:numPr>
              <w:tabs>
                <w:tab w:val="left" w:pos="373"/>
              </w:tabs>
              <w:kinsoku w:val="0"/>
              <w:overflowPunct w:val="0"/>
              <w:spacing w:before="210"/>
              <w:ind w:right="581" w:firstLine="0"/>
              <w:rPr>
                <w:sz w:val="20"/>
                <w:szCs w:val="20"/>
              </w:rPr>
            </w:pPr>
            <w:r>
              <w:rPr>
                <w:sz w:val="20"/>
                <w:szCs w:val="20"/>
              </w:rPr>
              <w:t xml:space="preserve">By end of October 2019, the district's leadership team and principal will review this survey data to determine access and/or barriers to student participation in </w:t>
            </w:r>
            <w:proofErr w:type="spellStart"/>
            <w:r>
              <w:rPr>
                <w:sz w:val="20"/>
                <w:szCs w:val="20"/>
              </w:rPr>
              <w:t>extra curricular</w:t>
            </w:r>
            <w:proofErr w:type="spellEnd"/>
            <w:r>
              <w:rPr>
                <w:spacing w:val="-20"/>
                <w:sz w:val="20"/>
                <w:szCs w:val="20"/>
              </w:rPr>
              <w:t xml:space="preserve"> </w:t>
            </w:r>
            <w:r>
              <w:rPr>
                <w:sz w:val="20"/>
                <w:szCs w:val="20"/>
              </w:rPr>
              <w:t>activities.</w:t>
            </w:r>
          </w:p>
          <w:p w14:paraId="63CA06BF" w14:textId="77777777" w:rsidR="00E9184E" w:rsidRDefault="00E9184E">
            <w:pPr>
              <w:pStyle w:val="TableParagraph"/>
              <w:kinsoku w:val="0"/>
              <w:overflowPunct w:val="0"/>
              <w:ind w:left="0"/>
              <w:rPr>
                <w:rFonts w:ascii="Times New Roman" w:hAnsi="Times New Roman" w:cs="Times New Roman"/>
              </w:rPr>
            </w:pPr>
          </w:p>
          <w:p w14:paraId="5871BC81" w14:textId="77777777" w:rsidR="00E9184E" w:rsidRDefault="00D01780">
            <w:pPr>
              <w:pStyle w:val="TableParagraph"/>
              <w:numPr>
                <w:ilvl w:val="0"/>
                <w:numId w:val="2"/>
              </w:numPr>
              <w:tabs>
                <w:tab w:val="left" w:pos="373"/>
              </w:tabs>
              <w:kinsoku w:val="0"/>
              <w:overflowPunct w:val="0"/>
              <w:spacing w:before="210"/>
              <w:ind w:right="392" w:firstLine="0"/>
              <w:rPr>
                <w:sz w:val="20"/>
                <w:szCs w:val="20"/>
              </w:rPr>
            </w:pPr>
            <w:r>
              <w:rPr>
                <w:sz w:val="20"/>
                <w:szCs w:val="20"/>
              </w:rPr>
              <w:t>By end of January 2020, the Information Systems Officer will update the district's current data system to ensure it has the information needed. In addition, the building leadership team and the principals will develop a process for who and how this data will be collected and inputted into the data</w:t>
            </w:r>
            <w:r>
              <w:rPr>
                <w:spacing w:val="-28"/>
                <w:sz w:val="20"/>
                <w:szCs w:val="20"/>
              </w:rPr>
              <w:t xml:space="preserve"> </w:t>
            </w:r>
            <w:r>
              <w:rPr>
                <w:sz w:val="20"/>
                <w:szCs w:val="20"/>
              </w:rPr>
              <w:t>system.</w:t>
            </w:r>
          </w:p>
          <w:p w14:paraId="1E598904" w14:textId="77777777" w:rsidR="00E9184E" w:rsidRDefault="00E9184E">
            <w:pPr>
              <w:pStyle w:val="TableParagraph"/>
              <w:kinsoku w:val="0"/>
              <w:overflowPunct w:val="0"/>
              <w:ind w:left="0"/>
              <w:rPr>
                <w:rFonts w:ascii="Times New Roman" w:hAnsi="Times New Roman" w:cs="Times New Roman"/>
              </w:rPr>
            </w:pPr>
          </w:p>
          <w:p w14:paraId="6BEA245C" w14:textId="77777777" w:rsidR="00E9184E" w:rsidRDefault="00D01780">
            <w:pPr>
              <w:pStyle w:val="TableParagraph"/>
              <w:numPr>
                <w:ilvl w:val="0"/>
                <w:numId w:val="2"/>
              </w:numPr>
              <w:tabs>
                <w:tab w:val="left" w:pos="444"/>
              </w:tabs>
              <w:kinsoku w:val="0"/>
              <w:overflowPunct w:val="0"/>
              <w:spacing w:before="210"/>
              <w:ind w:right="216" w:firstLine="0"/>
              <w:rPr>
                <w:sz w:val="20"/>
                <w:szCs w:val="20"/>
              </w:rPr>
            </w:pPr>
            <w:r>
              <w:rPr>
                <w:sz w:val="20"/>
                <w:szCs w:val="20"/>
              </w:rPr>
              <w:t>By January 2020, the District Leadership Team and Principals will select 5 after</w:t>
            </w:r>
            <w:r>
              <w:rPr>
                <w:spacing w:val="-47"/>
                <w:sz w:val="20"/>
                <w:szCs w:val="20"/>
              </w:rPr>
              <w:t xml:space="preserve"> </w:t>
            </w:r>
            <w:r>
              <w:rPr>
                <w:sz w:val="20"/>
                <w:szCs w:val="20"/>
              </w:rPr>
              <w:t xml:space="preserve">school groups across the district to pilot the process for data collection on participation in </w:t>
            </w:r>
            <w:proofErr w:type="spellStart"/>
            <w:r>
              <w:rPr>
                <w:sz w:val="20"/>
                <w:szCs w:val="20"/>
              </w:rPr>
              <w:t>extra curricular</w:t>
            </w:r>
            <w:proofErr w:type="spellEnd"/>
            <w:r>
              <w:rPr>
                <w:spacing w:val="-20"/>
                <w:sz w:val="20"/>
                <w:szCs w:val="20"/>
              </w:rPr>
              <w:t xml:space="preserve"> </w:t>
            </w:r>
            <w:r>
              <w:rPr>
                <w:sz w:val="20"/>
                <w:szCs w:val="20"/>
              </w:rPr>
              <w:t>activities.</w:t>
            </w:r>
          </w:p>
          <w:p w14:paraId="1081C952" w14:textId="77777777" w:rsidR="00E9184E" w:rsidRDefault="00D01780">
            <w:pPr>
              <w:pStyle w:val="TableParagraph"/>
              <w:numPr>
                <w:ilvl w:val="0"/>
                <w:numId w:val="2"/>
              </w:numPr>
              <w:tabs>
                <w:tab w:val="left" w:pos="373"/>
              </w:tabs>
              <w:kinsoku w:val="0"/>
              <w:overflowPunct w:val="0"/>
              <w:ind w:right="348" w:firstLine="0"/>
              <w:rPr>
                <w:sz w:val="20"/>
                <w:szCs w:val="20"/>
              </w:rPr>
            </w:pPr>
            <w:r>
              <w:rPr>
                <w:sz w:val="20"/>
                <w:szCs w:val="20"/>
              </w:rPr>
              <w:t>By February 2020, the District Leadership Team and Principals will develop a protocol to review the data</w:t>
            </w:r>
            <w:r>
              <w:rPr>
                <w:spacing w:val="-17"/>
                <w:sz w:val="20"/>
                <w:szCs w:val="20"/>
              </w:rPr>
              <w:t xml:space="preserve"> </w:t>
            </w:r>
            <w:r>
              <w:rPr>
                <w:sz w:val="20"/>
                <w:szCs w:val="20"/>
              </w:rPr>
              <w:t>collected.</w:t>
            </w:r>
          </w:p>
          <w:p w14:paraId="5E1517D8" w14:textId="77777777" w:rsidR="00E9184E" w:rsidRDefault="00D01780">
            <w:pPr>
              <w:pStyle w:val="TableParagraph"/>
              <w:numPr>
                <w:ilvl w:val="0"/>
                <w:numId w:val="2"/>
              </w:numPr>
              <w:tabs>
                <w:tab w:val="left" w:pos="373"/>
              </w:tabs>
              <w:kinsoku w:val="0"/>
              <w:overflowPunct w:val="0"/>
              <w:ind w:right="242" w:firstLine="0"/>
              <w:rPr>
                <w:sz w:val="20"/>
                <w:szCs w:val="20"/>
              </w:rPr>
            </w:pPr>
            <w:r>
              <w:rPr>
                <w:sz w:val="20"/>
                <w:szCs w:val="20"/>
              </w:rPr>
              <w:t>By April 2020, the District Leadership Team and Principal will review data that was collected</w:t>
            </w:r>
            <w:r>
              <w:rPr>
                <w:spacing w:val="-7"/>
                <w:sz w:val="20"/>
                <w:szCs w:val="20"/>
              </w:rPr>
              <w:t xml:space="preserve"> </w:t>
            </w:r>
            <w:r>
              <w:rPr>
                <w:sz w:val="20"/>
                <w:szCs w:val="20"/>
              </w:rPr>
              <w:t>through</w:t>
            </w:r>
            <w:r>
              <w:rPr>
                <w:spacing w:val="-7"/>
                <w:sz w:val="20"/>
                <w:szCs w:val="20"/>
              </w:rPr>
              <w:t xml:space="preserve"> </w:t>
            </w:r>
            <w:r>
              <w:rPr>
                <w:sz w:val="20"/>
                <w:szCs w:val="20"/>
              </w:rPr>
              <w:t>the</w:t>
            </w:r>
            <w:r>
              <w:rPr>
                <w:spacing w:val="-5"/>
                <w:sz w:val="20"/>
                <w:szCs w:val="20"/>
              </w:rPr>
              <w:t xml:space="preserve"> </w:t>
            </w:r>
            <w:r>
              <w:rPr>
                <w:sz w:val="20"/>
                <w:szCs w:val="20"/>
              </w:rPr>
              <w:t>pilot,</w:t>
            </w:r>
            <w:r>
              <w:rPr>
                <w:spacing w:val="-7"/>
                <w:sz w:val="20"/>
                <w:szCs w:val="20"/>
              </w:rPr>
              <w:t xml:space="preserve"> </w:t>
            </w:r>
            <w:r>
              <w:rPr>
                <w:sz w:val="20"/>
                <w:szCs w:val="20"/>
              </w:rPr>
              <w:t>share</w:t>
            </w:r>
            <w:r>
              <w:rPr>
                <w:spacing w:val="-6"/>
                <w:sz w:val="20"/>
                <w:szCs w:val="20"/>
              </w:rPr>
              <w:t xml:space="preserve"> </w:t>
            </w:r>
            <w:r>
              <w:rPr>
                <w:sz w:val="20"/>
                <w:szCs w:val="20"/>
              </w:rPr>
              <w:t>information</w:t>
            </w:r>
            <w:r>
              <w:rPr>
                <w:spacing w:val="-7"/>
                <w:sz w:val="20"/>
                <w:szCs w:val="20"/>
              </w:rPr>
              <w:t xml:space="preserve"> </w:t>
            </w:r>
            <w:r>
              <w:rPr>
                <w:sz w:val="20"/>
                <w:szCs w:val="20"/>
              </w:rPr>
              <w:t>with</w:t>
            </w:r>
            <w:r>
              <w:rPr>
                <w:spacing w:val="-7"/>
                <w:sz w:val="20"/>
                <w:szCs w:val="20"/>
              </w:rPr>
              <w:t xml:space="preserve"> </w:t>
            </w:r>
            <w:r>
              <w:rPr>
                <w:sz w:val="20"/>
                <w:szCs w:val="20"/>
              </w:rPr>
              <w:t>extra-curricular</w:t>
            </w:r>
            <w:r>
              <w:rPr>
                <w:spacing w:val="-7"/>
                <w:sz w:val="20"/>
                <w:szCs w:val="20"/>
              </w:rPr>
              <w:t xml:space="preserve"> </w:t>
            </w:r>
            <w:r>
              <w:rPr>
                <w:sz w:val="20"/>
                <w:szCs w:val="20"/>
              </w:rPr>
              <w:t>advisors/directors</w:t>
            </w:r>
            <w:r>
              <w:rPr>
                <w:spacing w:val="-1"/>
                <w:sz w:val="20"/>
                <w:szCs w:val="20"/>
              </w:rPr>
              <w:t xml:space="preserve"> </w:t>
            </w:r>
            <w:r>
              <w:rPr>
                <w:sz w:val="20"/>
                <w:szCs w:val="20"/>
              </w:rPr>
              <w:t>and coaches.</w:t>
            </w:r>
          </w:p>
          <w:p w14:paraId="6A409720" w14:textId="77777777" w:rsidR="00E9184E" w:rsidRDefault="00D01780">
            <w:pPr>
              <w:pStyle w:val="TableParagraph"/>
              <w:numPr>
                <w:ilvl w:val="0"/>
                <w:numId w:val="2"/>
              </w:numPr>
              <w:tabs>
                <w:tab w:val="left" w:pos="373"/>
              </w:tabs>
              <w:kinsoku w:val="0"/>
              <w:overflowPunct w:val="0"/>
              <w:ind w:right="356" w:firstLine="0"/>
              <w:rPr>
                <w:rFonts w:ascii="Times New Roman" w:hAnsi="Times New Roman" w:cs="Times New Roman"/>
              </w:rPr>
            </w:pPr>
            <w:r>
              <w:rPr>
                <w:sz w:val="20"/>
                <w:szCs w:val="20"/>
              </w:rPr>
              <w:t xml:space="preserve">By April/May 2020, the District Leadership Team and Principal will identify any trends and </w:t>
            </w:r>
            <w:proofErr w:type="gramStart"/>
            <w:r>
              <w:rPr>
                <w:sz w:val="20"/>
                <w:szCs w:val="20"/>
              </w:rPr>
              <w:t>make adjustments</w:t>
            </w:r>
            <w:proofErr w:type="gramEnd"/>
            <w:r>
              <w:rPr>
                <w:sz w:val="20"/>
                <w:szCs w:val="20"/>
              </w:rPr>
              <w:t xml:space="preserve"> for full roll out for next school</w:t>
            </w:r>
            <w:r>
              <w:rPr>
                <w:spacing w:val="-41"/>
                <w:sz w:val="20"/>
                <w:szCs w:val="20"/>
              </w:rPr>
              <w:t xml:space="preserve"> </w:t>
            </w:r>
            <w:r>
              <w:rPr>
                <w:sz w:val="20"/>
                <w:szCs w:val="20"/>
              </w:rPr>
              <w:t>year.</w:t>
            </w:r>
          </w:p>
        </w:tc>
      </w:tr>
      <w:tr w:rsidR="00E9184E" w14:paraId="4263AD5F" w14:textId="77777777">
        <w:trPr>
          <w:trHeight w:hRule="exact" w:val="739"/>
        </w:trPr>
        <w:tc>
          <w:tcPr>
            <w:tcW w:w="6828" w:type="dxa"/>
            <w:tcBorders>
              <w:top w:val="single" w:sz="4" w:space="0" w:color="000000"/>
              <w:left w:val="single" w:sz="4" w:space="0" w:color="000000"/>
              <w:bottom w:val="single" w:sz="4" w:space="0" w:color="000000"/>
              <w:right w:val="single" w:sz="4" w:space="0" w:color="000000"/>
            </w:tcBorders>
          </w:tcPr>
          <w:p w14:paraId="5A41A153" w14:textId="77777777" w:rsidR="00E9184E" w:rsidRDefault="00D01780">
            <w:pPr>
              <w:pStyle w:val="TableParagraph"/>
              <w:kinsoku w:val="0"/>
              <w:overflowPunct w:val="0"/>
              <w:rPr>
                <w:b/>
                <w:bCs/>
                <w:sz w:val="20"/>
                <w:szCs w:val="20"/>
              </w:rPr>
            </w:pPr>
            <w:r>
              <w:rPr>
                <w:b/>
                <w:bCs/>
                <w:sz w:val="20"/>
                <w:szCs w:val="20"/>
              </w:rPr>
              <w:t>Title/Role(s) of Responsible Persons:</w:t>
            </w:r>
          </w:p>
          <w:p w14:paraId="22D6CE7C" w14:textId="77777777" w:rsidR="00E9184E" w:rsidRDefault="00D01780">
            <w:pPr>
              <w:pStyle w:val="TableParagraph"/>
              <w:kinsoku w:val="0"/>
              <w:overflowPunct w:val="0"/>
              <w:ind w:right="4192"/>
              <w:rPr>
                <w:rFonts w:ascii="Times New Roman" w:hAnsi="Times New Roman" w:cs="Times New Roman"/>
              </w:rPr>
            </w:pPr>
            <w:r>
              <w:rPr>
                <w:sz w:val="20"/>
                <w:szCs w:val="20"/>
              </w:rPr>
              <w:t>District Leadership Team Building Principals</w:t>
            </w:r>
          </w:p>
        </w:tc>
        <w:tc>
          <w:tcPr>
            <w:tcW w:w="2532" w:type="dxa"/>
            <w:tcBorders>
              <w:top w:val="single" w:sz="4" w:space="0" w:color="000000"/>
              <w:left w:val="single" w:sz="4" w:space="0" w:color="000000"/>
              <w:bottom w:val="single" w:sz="4" w:space="0" w:color="000000"/>
              <w:right w:val="single" w:sz="4" w:space="0" w:color="000000"/>
            </w:tcBorders>
          </w:tcPr>
          <w:p w14:paraId="25BC4304" w14:textId="77777777" w:rsidR="00E9184E" w:rsidRDefault="00D01780">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04/24/2020</w:t>
            </w:r>
          </w:p>
        </w:tc>
      </w:tr>
      <w:tr w:rsidR="00E9184E" w14:paraId="039BFDF4" w14:textId="77777777">
        <w:trPr>
          <w:trHeight w:hRule="exact" w:val="1225"/>
        </w:trPr>
        <w:tc>
          <w:tcPr>
            <w:tcW w:w="9360" w:type="dxa"/>
            <w:gridSpan w:val="2"/>
            <w:tcBorders>
              <w:top w:val="single" w:sz="4" w:space="0" w:color="000000"/>
              <w:left w:val="single" w:sz="4" w:space="0" w:color="000000"/>
              <w:bottom w:val="single" w:sz="4" w:space="0" w:color="000000"/>
              <w:right w:val="single" w:sz="4" w:space="0" w:color="000000"/>
            </w:tcBorders>
          </w:tcPr>
          <w:p w14:paraId="04FEE2D7" w14:textId="77777777" w:rsidR="00E9184E" w:rsidRDefault="00D01780">
            <w:pPr>
              <w:pStyle w:val="TableParagraph"/>
              <w:kinsoku w:val="0"/>
              <w:overflowPunct w:val="0"/>
              <w:rPr>
                <w:b/>
                <w:bCs/>
                <w:sz w:val="20"/>
                <w:szCs w:val="20"/>
              </w:rPr>
            </w:pPr>
            <w:r>
              <w:rPr>
                <w:b/>
                <w:bCs/>
                <w:sz w:val="20"/>
                <w:szCs w:val="20"/>
              </w:rPr>
              <w:t>Evidence of Completion of the Corrective Action:</w:t>
            </w:r>
          </w:p>
          <w:p w14:paraId="415116F7" w14:textId="77777777" w:rsidR="00E9184E" w:rsidRDefault="00D01780">
            <w:pPr>
              <w:pStyle w:val="TableParagraph"/>
              <w:numPr>
                <w:ilvl w:val="0"/>
                <w:numId w:val="1"/>
              </w:numPr>
              <w:tabs>
                <w:tab w:val="left" w:pos="373"/>
              </w:tabs>
              <w:kinsoku w:val="0"/>
              <w:overflowPunct w:val="0"/>
              <w:ind w:hanging="269"/>
              <w:rPr>
                <w:sz w:val="20"/>
                <w:szCs w:val="20"/>
              </w:rPr>
            </w:pPr>
            <w:r>
              <w:rPr>
                <w:sz w:val="20"/>
                <w:szCs w:val="20"/>
              </w:rPr>
              <w:t>Sign in sheets,</w:t>
            </w:r>
            <w:r>
              <w:rPr>
                <w:spacing w:val="-17"/>
                <w:sz w:val="20"/>
                <w:szCs w:val="20"/>
              </w:rPr>
              <w:t xml:space="preserve"> </w:t>
            </w:r>
            <w:r>
              <w:rPr>
                <w:sz w:val="20"/>
                <w:szCs w:val="20"/>
              </w:rPr>
              <w:t>agendas</w:t>
            </w:r>
          </w:p>
          <w:p w14:paraId="5EEAD8CC" w14:textId="77777777" w:rsidR="00E9184E" w:rsidRDefault="00D01780">
            <w:pPr>
              <w:pStyle w:val="TableParagraph"/>
              <w:numPr>
                <w:ilvl w:val="0"/>
                <w:numId w:val="1"/>
              </w:numPr>
              <w:tabs>
                <w:tab w:val="left" w:pos="373"/>
              </w:tabs>
              <w:kinsoku w:val="0"/>
              <w:overflowPunct w:val="0"/>
              <w:ind w:hanging="269"/>
              <w:rPr>
                <w:sz w:val="20"/>
                <w:szCs w:val="20"/>
              </w:rPr>
            </w:pPr>
            <w:r>
              <w:rPr>
                <w:sz w:val="20"/>
                <w:szCs w:val="20"/>
              </w:rPr>
              <w:t>Principal Survey</w:t>
            </w:r>
            <w:r>
              <w:rPr>
                <w:spacing w:val="-14"/>
                <w:sz w:val="20"/>
                <w:szCs w:val="20"/>
              </w:rPr>
              <w:t xml:space="preserve"> </w:t>
            </w:r>
            <w:r>
              <w:rPr>
                <w:sz w:val="20"/>
                <w:szCs w:val="20"/>
              </w:rPr>
              <w:t>results</w:t>
            </w:r>
          </w:p>
          <w:p w14:paraId="728BE67E" w14:textId="77777777" w:rsidR="00E9184E" w:rsidRDefault="00D01780">
            <w:pPr>
              <w:pStyle w:val="TableParagraph"/>
              <w:numPr>
                <w:ilvl w:val="0"/>
                <w:numId w:val="1"/>
              </w:numPr>
              <w:tabs>
                <w:tab w:val="left" w:pos="373"/>
              </w:tabs>
              <w:kinsoku w:val="0"/>
              <w:overflowPunct w:val="0"/>
              <w:ind w:hanging="269"/>
              <w:rPr>
                <w:sz w:val="20"/>
                <w:szCs w:val="20"/>
              </w:rPr>
            </w:pPr>
            <w:r>
              <w:rPr>
                <w:sz w:val="20"/>
                <w:szCs w:val="20"/>
              </w:rPr>
              <w:t>Written Process for data collection and review of</w:t>
            </w:r>
            <w:r>
              <w:rPr>
                <w:spacing w:val="-25"/>
                <w:sz w:val="20"/>
                <w:szCs w:val="20"/>
              </w:rPr>
              <w:t xml:space="preserve"> </w:t>
            </w:r>
            <w:r>
              <w:rPr>
                <w:sz w:val="20"/>
                <w:szCs w:val="20"/>
              </w:rPr>
              <w:t>data</w:t>
            </w:r>
          </w:p>
          <w:p w14:paraId="7C166E8C" w14:textId="77777777" w:rsidR="00E9184E" w:rsidRDefault="00D01780">
            <w:pPr>
              <w:pStyle w:val="TableParagraph"/>
              <w:numPr>
                <w:ilvl w:val="0"/>
                <w:numId w:val="1"/>
              </w:numPr>
              <w:tabs>
                <w:tab w:val="left" w:pos="373"/>
              </w:tabs>
              <w:kinsoku w:val="0"/>
              <w:overflowPunct w:val="0"/>
              <w:ind w:hanging="269"/>
              <w:rPr>
                <w:rFonts w:ascii="Times New Roman" w:hAnsi="Times New Roman" w:cs="Times New Roman"/>
              </w:rPr>
            </w:pPr>
            <w:r>
              <w:rPr>
                <w:sz w:val="20"/>
                <w:szCs w:val="20"/>
              </w:rPr>
              <w:t xml:space="preserve">Data collected on student participation in </w:t>
            </w:r>
            <w:proofErr w:type="spellStart"/>
            <w:r>
              <w:rPr>
                <w:sz w:val="20"/>
                <w:szCs w:val="20"/>
              </w:rPr>
              <w:t>extra curricular</w:t>
            </w:r>
            <w:proofErr w:type="spellEnd"/>
            <w:r>
              <w:rPr>
                <w:spacing w:val="-42"/>
                <w:sz w:val="20"/>
                <w:szCs w:val="20"/>
              </w:rPr>
              <w:t xml:space="preserve"> </w:t>
            </w:r>
            <w:r>
              <w:rPr>
                <w:sz w:val="20"/>
                <w:szCs w:val="20"/>
              </w:rPr>
              <w:t>activities</w:t>
            </w:r>
          </w:p>
        </w:tc>
      </w:tr>
      <w:tr w:rsidR="00E9184E" w14:paraId="5249BDAE"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126A2E51" w14:textId="77777777" w:rsidR="00E9184E" w:rsidRDefault="00D01780">
            <w:pPr>
              <w:pStyle w:val="TableParagraph"/>
              <w:kinsoku w:val="0"/>
              <w:overflowPunct w:val="0"/>
              <w:rPr>
                <w:b/>
                <w:bCs/>
                <w:sz w:val="20"/>
                <w:szCs w:val="20"/>
              </w:rPr>
            </w:pPr>
            <w:r>
              <w:rPr>
                <w:b/>
                <w:bCs/>
                <w:sz w:val="20"/>
                <w:szCs w:val="20"/>
              </w:rPr>
              <w:t>Description of Internal Monitoring Procedures:</w:t>
            </w:r>
          </w:p>
          <w:p w14:paraId="0E7FA781" w14:textId="77777777" w:rsidR="00E9184E" w:rsidRDefault="00D01780">
            <w:pPr>
              <w:pStyle w:val="TableParagraph"/>
              <w:kinsoku w:val="0"/>
              <w:overflowPunct w:val="0"/>
              <w:rPr>
                <w:rFonts w:ascii="Times New Roman" w:hAnsi="Times New Roman" w:cs="Times New Roman"/>
              </w:rPr>
            </w:pPr>
            <w:r>
              <w:rPr>
                <w:sz w:val="20"/>
                <w:szCs w:val="20"/>
              </w:rPr>
              <w:t>District leadership team and principals will meet in January and May to review student</w:t>
            </w:r>
          </w:p>
        </w:tc>
      </w:tr>
    </w:tbl>
    <w:p w14:paraId="71FE906D" w14:textId="77777777" w:rsidR="00E9184E" w:rsidRDefault="00E9184E">
      <w:pPr>
        <w:rPr>
          <w:rFonts w:ascii="Times New Roman" w:hAnsi="Times New Roman" w:cs="Times New Roman"/>
        </w:rPr>
        <w:sectPr w:rsidR="00E9184E" w:rsidSect="004824A7">
          <w:pgSz w:w="12240" w:h="15840"/>
          <w:pgMar w:top="1500" w:right="860" w:bottom="1140" w:left="1580" w:header="0" w:footer="720"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5112"/>
      </w:tblGrid>
      <w:tr w:rsidR="00E9184E" w14:paraId="3191F05B" w14:textId="77777777">
        <w:trPr>
          <w:trHeight w:hRule="exact" w:val="369"/>
        </w:trPr>
        <w:tc>
          <w:tcPr>
            <w:tcW w:w="9360" w:type="dxa"/>
            <w:gridSpan w:val="2"/>
            <w:tcBorders>
              <w:top w:val="single" w:sz="4" w:space="0" w:color="000000"/>
              <w:left w:val="single" w:sz="4" w:space="0" w:color="000000"/>
              <w:bottom w:val="single" w:sz="4" w:space="0" w:color="000000"/>
              <w:right w:val="single" w:sz="4" w:space="0" w:color="000000"/>
            </w:tcBorders>
          </w:tcPr>
          <w:p w14:paraId="4DF7AC18" w14:textId="77777777" w:rsidR="00E9184E" w:rsidRDefault="00D01780">
            <w:pPr>
              <w:pStyle w:val="TableParagraph"/>
              <w:kinsoku w:val="0"/>
              <w:overflowPunct w:val="0"/>
              <w:rPr>
                <w:rFonts w:ascii="Times New Roman" w:hAnsi="Times New Roman" w:cs="Times New Roman"/>
              </w:rPr>
            </w:pPr>
            <w:r>
              <w:rPr>
                <w:sz w:val="20"/>
                <w:szCs w:val="20"/>
              </w:rPr>
              <w:lastRenderedPageBreak/>
              <w:t>participation data and make changes as necessary.</w:t>
            </w:r>
          </w:p>
        </w:tc>
      </w:tr>
      <w:tr w:rsidR="00E9184E" w14:paraId="1CD35B88" w14:textId="77777777">
        <w:trPr>
          <w:trHeight w:hRule="exact" w:val="460"/>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6BEB284" w14:textId="77777777" w:rsidR="00E9184E" w:rsidRDefault="00D01780">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E9184E" w14:paraId="3719B99A"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736B2142" w14:textId="77777777" w:rsidR="00E9184E" w:rsidRDefault="00D01780">
            <w:pPr>
              <w:pStyle w:val="TableParagraph"/>
              <w:kinsoku w:val="0"/>
              <w:overflowPunct w:val="0"/>
              <w:rPr>
                <w:b/>
                <w:bCs/>
                <w:sz w:val="20"/>
                <w:szCs w:val="20"/>
              </w:rPr>
            </w:pPr>
            <w:r>
              <w:rPr>
                <w:b/>
                <w:bCs/>
                <w:sz w:val="20"/>
                <w:szCs w:val="20"/>
              </w:rPr>
              <w:t>Criterion:</w:t>
            </w:r>
          </w:p>
          <w:p w14:paraId="6FE7CB4C" w14:textId="77777777" w:rsidR="00E9184E" w:rsidRDefault="00D01780">
            <w:pPr>
              <w:pStyle w:val="TableParagraph"/>
              <w:kinsoku w:val="0"/>
              <w:overflowPunct w:val="0"/>
              <w:rPr>
                <w:rFonts w:ascii="Times New Roman" w:hAnsi="Times New Roman" w:cs="Times New Roman"/>
              </w:rPr>
            </w:pPr>
            <w:r>
              <w:rPr>
                <w:sz w:val="20"/>
                <w:szCs w:val="20"/>
              </w:rPr>
              <w:t>CR 25 Institutional self-evaluation</w:t>
            </w:r>
          </w:p>
        </w:tc>
        <w:tc>
          <w:tcPr>
            <w:tcW w:w="5112" w:type="dxa"/>
            <w:tcBorders>
              <w:top w:val="single" w:sz="4" w:space="0" w:color="000000"/>
              <w:left w:val="single" w:sz="4" w:space="0" w:color="000000"/>
              <w:bottom w:val="single" w:sz="4" w:space="0" w:color="000000"/>
              <w:right w:val="single" w:sz="4" w:space="0" w:color="000000"/>
            </w:tcBorders>
          </w:tcPr>
          <w:p w14:paraId="2A6F1939" w14:textId="77777777" w:rsidR="00E9184E" w:rsidRDefault="00D01780">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032767DE" w14:textId="77777777" w:rsidR="00E9184E" w:rsidRDefault="00D01780">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07/23/2019</w:t>
            </w:r>
          </w:p>
          <w:p w14:paraId="19C8600E" w14:textId="77777777" w:rsidR="00E9184E" w:rsidRDefault="00D01780">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E9184E" w14:paraId="40947075" w14:textId="77777777">
        <w:trPr>
          <w:trHeight w:hRule="exact" w:val="1954"/>
        </w:trPr>
        <w:tc>
          <w:tcPr>
            <w:tcW w:w="9360" w:type="dxa"/>
            <w:gridSpan w:val="2"/>
            <w:tcBorders>
              <w:top w:val="single" w:sz="4" w:space="0" w:color="000000"/>
              <w:left w:val="single" w:sz="4" w:space="0" w:color="000000"/>
              <w:bottom w:val="single" w:sz="4" w:space="0" w:color="000000"/>
              <w:right w:val="single" w:sz="4" w:space="0" w:color="000000"/>
            </w:tcBorders>
          </w:tcPr>
          <w:p w14:paraId="70F2227B" w14:textId="77777777" w:rsidR="00E9184E" w:rsidRDefault="00D01780">
            <w:pPr>
              <w:pStyle w:val="TableParagraph"/>
              <w:kinsoku w:val="0"/>
              <w:overflowPunct w:val="0"/>
              <w:rPr>
                <w:b/>
                <w:bCs/>
                <w:sz w:val="20"/>
                <w:szCs w:val="20"/>
              </w:rPr>
            </w:pPr>
            <w:r>
              <w:rPr>
                <w:b/>
                <w:bCs/>
                <w:sz w:val="20"/>
                <w:szCs w:val="20"/>
              </w:rPr>
              <w:t>Basis for Decision:</w:t>
            </w:r>
          </w:p>
          <w:p w14:paraId="1421CB36" w14:textId="77777777" w:rsidR="00E9184E" w:rsidRDefault="00D01780">
            <w:pPr>
              <w:pStyle w:val="TableParagraph"/>
              <w:kinsoku w:val="0"/>
              <w:overflowPunct w:val="0"/>
              <w:ind w:left="102" w:right="100"/>
              <w:rPr>
                <w:sz w:val="20"/>
                <w:szCs w:val="20"/>
              </w:rPr>
            </w:pPr>
            <w:r>
              <w:rPr>
                <w:sz w:val="20"/>
                <w:szCs w:val="20"/>
              </w:rPr>
              <w:t xml:space="preserve">The district is prepared to evaluate access through a survey and internal data systems. The district </w:t>
            </w:r>
            <w:proofErr w:type="gramStart"/>
            <w:r>
              <w:rPr>
                <w:sz w:val="20"/>
                <w:szCs w:val="20"/>
              </w:rPr>
              <w:t>acknowledge</w:t>
            </w:r>
            <w:proofErr w:type="gramEnd"/>
            <w:r>
              <w:rPr>
                <w:sz w:val="20"/>
                <w:szCs w:val="20"/>
              </w:rPr>
              <w:t xml:space="preserve"> the need to review the data systems current capacity, along with use and ensure procedures are established for how to use the data system effectively.</w:t>
            </w:r>
          </w:p>
          <w:p w14:paraId="6F7D9A46" w14:textId="77777777" w:rsidR="00E9184E" w:rsidRDefault="00D01780">
            <w:pPr>
              <w:pStyle w:val="TableParagraph"/>
              <w:kinsoku w:val="0"/>
              <w:overflowPunct w:val="0"/>
              <w:ind w:left="102" w:right="428"/>
              <w:rPr>
                <w:rFonts w:ascii="Times New Roman" w:hAnsi="Times New Roman" w:cs="Times New Roman"/>
              </w:rPr>
            </w:pPr>
            <w:r>
              <w:rPr>
                <w:sz w:val="20"/>
                <w:szCs w:val="20"/>
              </w:rPr>
              <w:t>However, the district is proposing a pilot that would limit its ability to assess access. Furthermore, the district did not include training or informing staff via memorandum of procedures and expectations for documenting student participation in athletics and extracurricular activities.</w:t>
            </w:r>
          </w:p>
        </w:tc>
      </w:tr>
      <w:tr w:rsidR="00E9184E" w14:paraId="2BA43FC7" w14:textId="77777777">
        <w:trPr>
          <w:trHeight w:hRule="exact" w:val="982"/>
        </w:trPr>
        <w:tc>
          <w:tcPr>
            <w:tcW w:w="9360" w:type="dxa"/>
            <w:gridSpan w:val="2"/>
            <w:tcBorders>
              <w:top w:val="single" w:sz="4" w:space="0" w:color="000000"/>
              <w:left w:val="single" w:sz="4" w:space="0" w:color="000000"/>
              <w:bottom w:val="single" w:sz="4" w:space="0" w:color="000000"/>
              <w:right w:val="single" w:sz="4" w:space="0" w:color="000000"/>
            </w:tcBorders>
          </w:tcPr>
          <w:p w14:paraId="19AB0A41" w14:textId="77777777" w:rsidR="00E9184E" w:rsidRDefault="00D01780">
            <w:pPr>
              <w:pStyle w:val="TableParagraph"/>
              <w:kinsoku w:val="0"/>
              <w:overflowPunct w:val="0"/>
              <w:rPr>
                <w:b/>
                <w:bCs/>
                <w:sz w:val="20"/>
                <w:szCs w:val="20"/>
              </w:rPr>
            </w:pPr>
            <w:r>
              <w:rPr>
                <w:b/>
                <w:bCs/>
                <w:sz w:val="20"/>
                <w:szCs w:val="20"/>
              </w:rPr>
              <w:t>Department Order of Corrective Action:</w:t>
            </w:r>
          </w:p>
          <w:p w14:paraId="51B5199B" w14:textId="77777777" w:rsidR="00E9184E" w:rsidRDefault="00D01780">
            <w:pPr>
              <w:pStyle w:val="TableParagraph"/>
              <w:kinsoku w:val="0"/>
              <w:overflowPunct w:val="0"/>
              <w:ind w:right="268"/>
              <w:rPr>
                <w:rFonts w:ascii="Times New Roman" w:hAnsi="Times New Roman" w:cs="Times New Roman"/>
              </w:rPr>
            </w:pPr>
            <w:r>
              <w:rPr>
                <w:sz w:val="20"/>
                <w:szCs w:val="20"/>
              </w:rPr>
              <w:t>Establish procedures and expectations to fully capture student participation in athletics and extracurricular activities within the district's data system. Provide training or inform staff via a memorandum of procedures and expectations.</w:t>
            </w:r>
          </w:p>
        </w:tc>
      </w:tr>
      <w:tr w:rsidR="00E9184E" w14:paraId="27D25B3C" w14:textId="77777777">
        <w:trPr>
          <w:trHeight w:hRule="exact" w:val="8031"/>
        </w:trPr>
        <w:tc>
          <w:tcPr>
            <w:tcW w:w="9360" w:type="dxa"/>
            <w:gridSpan w:val="2"/>
            <w:tcBorders>
              <w:top w:val="single" w:sz="4" w:space="0" w:color="000000"/>
              <w:left w:val="single" w:sz="4" w:space="0" w:color="000000"/>
              <w:bottom w:val="single" w:sz="4" w:space="0" w:color="000000"/>
              <w:right w:val="single" w:sz="4" w:space="0" w:color="000000"/>
            </w:tcBorders>
          </w:tcPr>
          <w:p w14:paraId="572F816B" w14:textId="77777777" w:rsidR="00E9184E" w:rsidRDefault="00D01780">
            <w:pPr>
              <w:pStyle w:val="TableParagraph"/>
              <w:kinsoku w:val="0"/>
              <w:overflowPunct w:val="0"/>
              <w:rPr>
                <w:b/>
                <w:bCs/>
                <w:sz w:val="20"/>
                <w:szCs w:val="20"/>
              </w:rPr>
            </w:pPr>
            <w:r>
              <w:rPr>
                <w:b/>
                <w:bCs/>
                <w:sz w:val="20"/>
                <w:szCs w:val="20"/>
              </w:rPr>
              <w:t>Required Elements of Progress Report(s):</w:t>
            </w:r>
          </w:p>
          <w:p w14:paraId="5484D4B0" w14:textId="77777777" w:rsidR="00E9184E" w:rsidRDefault="00D01780">
            <w:pPr>
              <w:pStyle w:val="TableParagraph"/>
              <w:kinsoku w:val="0"/>
              <w:overflowPunct w:val="0"/>
              <w:ind w:right="427"/>
              <w:rPr>
                <w:sz w:val="20"/>
                <w:szCs w:val="20"/>
              </w:rPr>
            </w:pPr>
            <w:r>
              <w:rPr>
                <w:sz w:val="20"/>
                <w:szCs w:val="20"/>
              </w:rPr>
              <w:t>By August 30, 2019, submit the survey the district plans to distribute to determine whether or not all students, regardless of race, color, sex, gender identity, religion, national origin, limited English proficiency, sexual orientation, disability, or housing status, have equal access to all programs, including athletics and other extracurricular activities.</w:t>
            </w:r>
          </w:p>
          <w:p w14:paraId="06E05695" w14:textId="77777777" w:rsidR="00E9184E" w:rsidRDefault="00E9184E">
            <w:pPr>
              <w:pStyle w:val="TableParagraph"/>
              <w:kinsoku w:val="0"/>
              <w:overflowPunct w:val="0"/>
              <w:ind w:left="0"/>
              <w:rPr>
                <w:rFonts w:ascii="Times New Roman" w:hAnsi="Times New Roman" w:cs="Times New Roman"/>
              </w:rPr>
            </w:pPr>
          </w:p>
          <w:p w14:paraId="67664228" w14:textId="77777777" w:rsidR="00E9184E" w:rsidRDefault="00D01780">
            <w:pPr>
              <w:pStyle w:val="TableParagraph"/>
              <w:kinsoku w:val="0"/>
              <w:overflowPunct w:val="0"/>
              <w:spacing w:before="210"/>
              <w:rPr>
                <w:sz w:val="20"/>
                <w:szCs w:val="20"/>
              </w:rPr>
            </w:pPr>
            <w:r>
              <w:rPr>
                <w:sz w:val="20"/>
                <w:szCs w:val="20"/>
              </w:rPr>
              <w:t xml:space="preserve">By August 30, 2019, submit the district's overall plan for implementation and analysis, including a timeline and key staff responsible for an institutional self-evaluation to ensure the district provides equal access to all programming across all </w:t>
            </w:r>
            <w:proofErr w:type="gramStart"/>
            <w:r>
              <w:rPr>
                <w:sz w:val="20"/>
                <w:szCs w:val="20"/>
              </w:rPr>
              <w:t>grades</w:t>
            </w:r>
            <w:proofErr w:type="gramEnd"/>
            <w:r>
              <w:rPr>
                <w:sz w:val="20"/>
                <w:szCs w:val="20"/>
              </w:rPr>
              <w:t xml:space="preserve"> Pre-K to 12.</w:t>
            </w:r>
          </w:p>
          <w:p w14:paraId="5904E2EE" w14:textId="77777777" w:rsidR="00E9184E" w:rsidRDefault="00E9184E">
            <w:pPr>
              <w:pStyle w:val="TableParagraph"/>
              <w:kinsoku w:val="0"/>
              <w:overflowPunct w:val="0"/>
              <w:ind w:left="0"/>
              <w:rPr>
                <w:rFonts w:ascii="Times New Roman" w:hAnsi="Times New Roman" w:cs="Times New Roman"/>
              </w:rPr>
            </w:pPr>
          </w:p>
          <w:p w14:paraId="2B829B9B" w14:textId="77777777" w:rsidR="00E9184E" w:rsidRDefault="00D01780">
            <w:pPr>
              <w:pStyle w:val="TableParagraph"/>
              <w:kinsoku w:val="0"/>
              <w:overflowPunct w:val="0"/>
              <w:spacing w:before="210"/>
              <w:ind w:right="862"/>
              <w:rPr>
                <w:sz w:val="20"/>
                <w:szCs w:val="20"/>
              </w:rPr>
            </w:pPr>
            <w:r>
              <w:rPr>
                <w:sz w:val="20"/>
                <w:szCs w:val="20"/>
              </w:rPr>
              <w:t>By October 18, 2019, submit the preliminary results of the survey, with evidence documenting the implementation of the plan to evaluate policies and programming access.</w:t>
            </w:r>
          </w:p>
          <w:p w14:paraId="4C98464D" w14:textId="77777777" w:rsidR="00E9184E" w:rsidRDefault="00E9184E">
            <w:pPr>
              <w:pStyle w:val="TableParagraph"/>
              <w:kinsoku w:val="0"/>
              <w:overflowPunct w:val="0"/>
              <w:ind w:left="0"/>
              <w:rPr>
                <w:rFonts w:ascii="Times New Roman" w:hAnsi="Times New Roman" w:cs="Times New Roman"/>
              </w:rPr>
            </w:pPr>
          </w:p>
          <w:p w14:paraId="08CDCC45" w14:textId="77777777" w:rsidR="00E9184E" w:rsidRDefault="00D01780">
            <w:pPr>
              <w:pStyle w:val="TableParagraph"/>
              <w:kinsoku w:val="0"/>
              <w:overflowPunct w:val="0"/>
              <w:spacing w:before="210"/>
              <w:ind w:left="102" w:right="352"/>
              <w:rPr>
                <w:sz w:val="20"/>
                <w:szCs w:val="20"/>
              </w:rPr>
            </w:pPr>
            <w:r>
              <w:rPr>
                <w:sz w:val="20"/>
                <w:szCs w:val="20"/>
              </w:rPr>
              <w:t xml:space="preserve">By January 24, 2020, submit of a summary of modifications made to the district's data system and a description of procedures for recording student participation in school and after </w:t>
            </w:r>
            <w:proofErr w:type="gramStart"/>
            <w:r>
              <w:rPr>
                <w:sz w:val="20"/>
                <w:szCs w:val="20"/>
              </w:rPr>
              <w:t>school based</w:t>
            </w:r>
            <w:proofErr w:type="gramEnd"/>
            <w:r>
              <w:rPr>
                <w:sz w:val="20"/>
                <w:szCs w:val="20"/>
              </w:rPr>
              <w:t xml:space="preserve"> activities including athletics and other extracurricular activities.</w:t>
            </w:r>
          </w:p>
          <w:p w14:paraId="5A2233CE" w14:textId="77777777" w:rsidR="00E9184E" w:rsidRDefault="00E9184E">
            <w:pPr>
              <w:pStyle w:val="TableParagraph"/>
              <w:kinsoku w:val="0"/>
              <w:overflowPunct w:val="0"/>
              <w:ind w:left="0"/>
              <w:rPr>
                <w:rFonts w:ascii="Times New Roman" w:hAnsi="Times New Roman" w:cs="Times New Roman"/>
              </w:rPr>
            </w:pPr>
          </w:p>
          <w:p w14:paraId="6D2A3D46" w14:textId="77777777" w:rsidR="00E9184E" w:rsidRDefault="00D01780">
            <w:pPr>
              <w:pStyle w:val="TableParagraph"/>
              <w:kinsoku w:val="0"/>
              <w:overflowPunct w:val="0"/>
              <w:spacing w:before="210"/>
              <w:ind w:left="102" w:right="110"/>
              <w:rPr>
                <w:sz w:val="20"/>
                <w:szCs w:val="20"/>
              </w:rPr>
            </w:pPr>
            <w:r>
              <w:rPr>
                <w:sz w:val="20"/>
                <w:szCs w:val="20"/>
              </w:rPr>
              <w:t>By January 24, 2020, provide training to staff on procedures and expectations for using the district data system to capture student participation in athletics and extracurricular activities. Include the meeting agenda, signed attendance sheet that identifies individuals by name and role, name of the facilitator, and training materials.</w:t>
            </w:r>
          </w:p>
          <w:p w14:paraId="087DA5A9" w14:textId="77777777" w:rsidR="00E9184E" w:rsidRDefault="00E9184E">
            <w:pPr>
              <w:pStyle w:val="TableParagraph"/>
              <w:kinsoku w:val="0"/>
              <w:overflowPunct w:val="0"/>
              <w:ind w:left="0"/>
              <w:rPr>
                <w:rFonts w:ascii="Times New Roman" w:hAnsi="Times New Roman" w:cs="Times New Roman"/>
              </w:rPr>
            </w:pPr>
          </w:p>
          <w:p w14:paraId="5749085A" w14:textId="77777777" w:rsidR="00E9184E" w:rsidRDefault="00D01780">
            <w:pPr>
              <w:pStyle w:val="TableParagraph"/>
              <w:kinsoku w:val="0"/>
              <w:overflowPunct w:val="0"/>
              <w:spacing w:before="210"/>
              <w:ind w:right="315"/>
              <w:rPr>
                <w:rFonts w:ascii="Times New Roman" w:hAnsi="Times New Roman" w:cs="Times New Roman"/>
              </w:rPr>
            </w:pPr>
            <w:r>
              <w:rPr>
                <w:sz w:val="20"/>
                <w:szCs w:val="20"/>
              </w:rPr>
              <w:t xml:space="preserve">By April 12, 2020, submit a written narrative summary of the outcomes of the institutional </w:t>
            </w:r>
            <w:proofErr w:type="spellStart"/>
            <w:r>
              <w:rPr>
                <w:sz w:val="20"/>
                <w:szCs w:val="20"/>
              </w:rPr>
              <w:t>self evaluation</w:t>
            </w:r>
            <w:proofErr w:type="spellEnd"/>
            <w:r>
              <w:rPr>
                <w:sz w:val="20"/>
                <w:szCs w:val="20"/>
              </w:rPr>
              <w:t>, changes the district is implementing to address any barriers to equal access, and evidence of sharing results and commitments with the Taunton school community.</w:t>
            </w:r>
          </w:p>
        </w:tc>
      </w:tr>
    </w:tbl>
    <w:p w14:paraId="4C02CDE9" w14:textId="77777777" w:rsidR="00E9184E" w:rsidRDefault="00E9184E">
      <w:pPr>
        <w:rPr>
          <w:rFonts w:ascii="Times New Roman" w:hAnsi="Times New Roman" w:cs="Times New Roman"/>
        </w:rPr>
        <w:sectPr w:rsidR="00E9184E" w:rsidSect="004824A7">
          <w:pgSz w:w="12240" w:h="15840"/>
          <w:pgMar w:top="1440" w:right="860" w:bottom="1140" w:left="1580" w:header="0" w:footer="720"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E9184E" w14:paraId="016F4B32" w14:textId="77777777">
        <w:trPr>
          <w:trHeight w:hRule="exact" w:val="1468"/>
        </w:trPr>
        <w:tc>
          <w:tcPr>
            <w:tcW w:w="9360" w:type="dxa"/>
            <w:tcBorders>
              <w:top w:val="single" w:sz="4" w:space="0" w:color="000000"/>
              <w:left w:val="single" w:sz="4" w:space="0" w:color="000000"/>
              <w:bottom w:val="single" w:sz="4" w:space="0" w:color="000000"/>
              <w:right w:val="single" w:sz="4" w:space="0" w:color="000000"/>
            </w:tcBorders>
          </w:tcPr>
          <w:p w14:paraId="22A23791" w14:textId="77777777" w:rsidR="00E9184E" w:rsidRDefault="00D01780">
            <w:pPr>
              <w:pStyle w:val="TableParagraph"/>
              <w:kinsoku w:val="0"/>
              <w:overflowPunct w:val="0"/>
              <w:rPr>
                <w:b/>
                <w:bCs/>
                <w:sz w:val="20"/>
                <w:szCs w:val="20"/>
              </w:rPr>
            </w:pPr>
            <w:r>
              <w:rPr>
                <w:b/>
                <w:bCs/>
                <w:sz w:val="20"/>
                <w:szCs w:val="20"/>
              </w:rPr>
              <w:lastRenderedPageBreak/>
              <w:t>Progress Report Due Date(s):</w:t>
            </w:r>
          </w:p>
          <w:p w14:paraId="443A79EF" w14:textId="77777777" w:rsidR="00E9184E" w:rsidRDefault="00D01780">
            <w:pPr>
              <w:pStyle w:val="TableParagraph"/>
              <w:kinsoku w:val="0"/>
              <w:overflowPunct w:val="0"/>
              <w:rPr>
                <w:sz w:val="20"/>
                <w:szCs w:val="20"/>
              </w:rPr>
            </w:pPr>
            <w:r>
              <w:rPr>
                <w:sz w:val="20"/>
                <w:szCs w:val="20"/>
              </w:rPr>
              <w:t>09/03/2019</w:t>
            </w:r>
          </w:p>
          <w:p w14:paraId="1264B1E0" w14:textId="77777777" w:rsidR="00E9184E" w:rsidRDefault="00D01780">
            <w:pPr>
              <w:pStyle w:val="TableParagraph"/>
              <w:kinsoku w:val="0"/>
              <w:overflowPunct w:val="0"/>
              <w:rPr>
                <w:sz w:val="20"/>
                <w:szCs w:val="20"/>
              </w:rPr>
            </w:pPr>
            <w:r>
              <w:rPr>
                <w:sz w:val="20"/>
                <w:szCs w:val="20"/>
              </w:rPr>
              <w:t>10/18/2019</w:t>
            </w:r>
          </w:p>
          <w:p w14:paraId="3C088F01" w14:textId="77777777" w:rsidR="00E9184E" w:rsidRDefault="00D01780">
            <w:pPr>
              <w:pStyle w:val="TableParagraph"/>
              <w:kinsoku w:val="0"/>
              <w:overflowPunct w:val="0"/>
              <w:rPr>
                <w:sz w:val="20"/>
                <w:szCs w:val="20"/>
              </w:rPr>
            </w:pPr>
            <w:r>
              <w:rPr>
                <w:sz w:val="20"/>
                <w:szCs w:val="20"/>
              </w:rPr>
              <w:t>01/24/2020</w:t>
            </w:r>
          </w:p>
          <w:p w14:paraId="2F62EEC8" w14:textId="77777777" w:rsidR="00E9184E" w:rsidRDefault="00D01780">
            <w:pPr>
              <w:pStyle w:val="TableParagraph"/>
              <w:kinsoku w:val="0"/>
              <w:overflowPunct w:val="0"/>
              <w:rPr>
                <w:rFonts w:ascii="Times New Roman" w:hAnsi="Times New Roman" w:cs="Times New Roman"/>
              </w:rPr>
            </w:pPr>
            <w:r>
              <w:rPr>
                <w:sz w:val="20"/>
                <w:szCs w:val="20"/>
              </w:rPr>
              <w:t>04/12/2020</w:t>
            </w:r>
          </w:p>
        </w:tc>
      </w:tr>
    </w:tbl>
    <w:p w14:paraId="25A47D28" w14:textId="77777777" w:rsidR="00E9184E" w:rsidRDefault="00E9184E">
      <w:bookmarkStart w:id="0" w:name="_GoBack"/>
      <w:bookmarkEnd w:id="0"/>
    </w:p>
    <w:sectPr w:rsidR="00E9184E" w:rsidSect="004824A7">
      <w:pgSz w:w="12240" w:h="15840"/>
      <w:pgMar w:top="1440" w:right="860" w:bottom="1140" w:left="158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CC2B" w14:textId="77777777" w:rsidR="00094D42" w:rsidRDefault="00094D42">
      <w:r>
        <w:separator/>
      </w:r>
    </w:p>
  </w:endnote>
  <w:endnote w:type="continuationSeparator" w:id="0">
    <w:p w14:paraId="3BD4957F" w14:textId="77777777" w:rsidR="00094D42" w:rsidRDefault="0009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B78E" w14:textId="77777777" w:rsidR="004824A7" w:rsidRDefault="00D01780" w:rsidP="004824A7">
    <w:pPr>
      <w:pStyle w:val="BodyText"/>
      <w:kinsoku w:val="0"/>
      <w:overflowPunct w:val="0"/>
      <w:rPr>
        <w:rFonts w:ascii="Times New Roman" w:hAnsi="Times New Roman" w:cs="Times New Roman"/>
        <w:b w:val="0"/>
        <w:bCs w:val="0"/>
        <w:sz w:val="20"/>
        <w:szCs w:val="20"/>
      </w:rPr>
    </w:pPr>
    <w:r>
      <w:rPr>
        <w:noProof/>
      </w:rPr>
      <mc:AlternateContent>
        <mc:Choice Requires="wps">
          <w:drawing>
            <wp:inline distT="0" distB="0" distL="0" distR="0" wp14:anchorId="7F45A613" wp14:editId="3B48B75F">
              <wp:extent cx="5976620" cy="12700"/>
              <wp:effectExtent l="0" t="0" r="0" b="0"/>
              <wp:docPr id="3" name="Freefor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0"/>
                      </a:xfrm>
                      <a:custGeom>
                        <a:avLst/>
                        <a:gdLst>
                          <a:gd name="T0" fmla="*/ 0 w 9412"/>
                          <a:gd name="T1" fmla="*/ 0 h 20"/>
                          <a:gd name="T2" fmla="*/ 9412 w 9412"/>
                          <a:gd name="T3" fmla="*/ 0 h 20"/>
                        </a:gdLst>
                        <a:ahLst/>
                        <a:cxnLst>
                          <a:cxn ang="0">
                            <a:pos x="T0" y="T1"/>
                          </a:cxn>
                          <a:cxn ang="0">
                            <a:pos x="T2" y="T3"/>
                          </a:cxn>
                        </a:cxnLst>
                        <a:rect l="0" t="0" r="r" b="b"/>
                        <a:pathLst>
                          <a:path w="9412" h="20">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625E56A7" id="Freeform 1" o:spid="_x0000_s1026" style="visibility:visible;mso-wrap-style:square;mso-left-percent:-10001;mso-top-percent:-10001;mso-position-horizontal:absolute;mso-position-horizontal-relative:char;mso-position-vertical:absolute;mso-position-vertical-relative:line;mso-left-percent:-10001;mso-top-percent:-10001;v-text-anchor:top" points="0,0,470.6pt,0" coordsize="9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UlQAMAAEsHAAAOAAAAZHJzL2Uyb0RvYy54bWysVW1vmzAQ/j5p/8Hyx0mUl5BXlVRpSKZJ&#10;3Vap2Q9wwAQ0sJnthHTT/vvuDKRJu0rbtEiBM3d+7rk3+/rmWJXkwJUupIiof+VRwkUi00LsIvpl&#10;s3YmlGjDRMpKKXhEH7mmN/O3b66besYDmcsy5YoAiNCzpo5obkw9c12d5Lxi+krWXIAyk6piBpZq&#10;56aKNYBelW7geSO3kSqtlUy41vA1bpV0bvGzjCfmc5ZpbkgZUeBm7FPZ5xaf7vyazXaK1XmRdDTY&#10;P7CoWCHA6QkqZoaRvSpeQFVFoqSWmblKZOXKLCsSbmOAaHzvWTQPOau5jQWSo+tTmvT/g00+He4V&#10;KdKIDigRrIISrRXnmHDi24j40dxpg7GB1Mb0Y+lPBvF4PXJuw+nECQe3A2caTm4dfxxMbofBYjFa&#10;hT9xd8qTGfylYqY48D7B8OXPIuhqjbkZu084lBwY1NPH6rmWV/+2TN2m1jMbGLaBFR/qe4Uh6PpO&#10;Jl817rvQ4EKDDdk2H2UKSWB7I234x0xVuBNKRY62bx5PfYMJSeDjcDoejQJorwR0fjD2bF8Bs35z&#10;stfmPZcWiB2AZNt2aZfYXdqlfgMYWVVCB75ziUcaMg39oOvRk41/YZMTcNzB9SjBmQUivAIEFT9z&#10;1gMB7V1PjOU91+QoOrIgEYbT7dn81FJjXpA5BL/pawJWmLVXjIEgGg+6Alpj8AvvzomCwX0+sooS&#10;GNltG2zNDHJDHyiSJqI2VySPKCQEv1fywDfSWphnpQNfT9pSnFu1KH2NwbBVg4B+bJ+dfCPls8oK&#10;uS7K0taiFMhoNBi2VLQsixSVyEar3XZZqraHPfvr8nBhpuRepBYs5yxddbJhRdnKlhri/W5Ap950&#10;NVlNQicMRisn9OLYWayXoTNa++NhPIiXy9i3A+qHs7xIUy6QXT+ffvjX4+m5pyPwIoqLYNf29zJY&#10;l13Q6Ie5f9s623nFEW1neivTRxhXJdsTHW4gEHKpvlPSwGkeUf1tzxSnpPwg4Lic+mGIx79dhMMx&#10;Dqs612zPNUwkABVRQ6HTUVya9srY16rY5eCpPRqFXMAxkRU4zpZfy6pbwIltI+huF7wSztfW6ukO&#10;nP8CAAD//wMAUEsDBBQABgAIAAAAIQC8TLuQ2QAAAAMBAAAPAAAAZHJzL2Rvd25yZXYueG1sTI/N&#10;TsMwEITvSLyDtUjcqJOInzbEqaCi4kxAnJ14m6TE6yjetuHtWbjQy0qjGc18W6xnP6gjTrEPZCBd&#10;JKCQmuB6ag18vG9vlqAiW3J2CIQGvjHCury8KGzuwone8Fhxq6SEYm4NdMxjrnVsOvQ2LsKIJN4u&#10;TN6yyKnVbrInKfeDzpLkXnvbkyx0dsRNh81XdfAG5hf32u6rdJs9PH/Wm9qv0rs9G3N9NT89gmKc&#10;+T8Mv/iCDqUw1eFALqrBgDzCf1e81W2agaoNZAnostDn7OUPAAAA//8DAFBLAQItABQABgAIAAAA&#10;IQC2gziS/gAAAOEBAAATAAAAAAAAAAAAAAAAAAAAAABbQ29udGVudF9UeXBlc10ueG1sUEsBAi0A&#10;FAAGAAgAAAAhADj9If/WAAAAlAEAAAsAAAAAAAAAAAAAAAAALwEAAF9yZWxzLy5yZWxzUEsBAi0A&#10;FAAGAAgAAAAhAFrQdSVAAwAASwcAAA4AAAAAAAAAAAAAAAAALgIAAGRycy9lMm9Eb2MueG1sUEsB&#10;Ai0AFAAGAAgAAAAhALxMu5DZAAAAAwEAAA8AAAAAAAAAAAAAAAAAmgUAAGRycy9kb3ducmV2Lnht&#10;bFBLBQYAAAAABAAEAPMAAACgBgAAAAA=&#10;" filled="f" strokeweight=".5pt">
              <v:path arrowok="t" o:connecttype="custom" o:connectlocs="0,0;5976620,0" o:connectangles="0,0"/>
              <w10:anchorlock/>
            </v:polyline>
          </w:pict>
        </mc:Fallback>
      </mc:AlternateContent>
    </w:r>
  </w:p>
  <w:p w14:paraId="3EC0E70C" w14:textId="77777777" w:rsidR="004824A7" w:rsidRDefault="004824A7" w:rsidP="004824A7">
    <w:pPr>
      <w:pStyle w:val="BodyText"/>
      <w:tabs>
        <w:tab w:val="right" w:pos="9360"/>
      </w:tabs>
      <w:kinsoku w:val="0"/>
      <w:overflowPunct w:val="0"/>
      <w:spacing w:before="11"/>
      <w:ind w:left="90"/>
      <w:rPr>
        <w:rFonts w:ascii="Times New Roman" w:hAnsi="Times New Roman" w:cs="Times New Roman"/>
        <w:b w:val="0"/>
        <w:bCs w:val="0"/>
        <w:sz w:val="20"/>
        <w:szCs w:val="20"/>
      </w:rPr>
    </w:pPr>
    <w:r>
      <w:rPr>
        <w:rFonts w:ascii="Times New Roman" w:hAnsi="Times New Roman" w:cs="Times New Roman"/>
        <w:b w:val="0"/>
        <w:bCs w:val="0"/>
        <w:sz w:val="20"/>
        <w:szCs w:val="20"/>
      </w:rPr>
      <w:t xml:space="preserve">MA Department of Elementary &amp; Secondary Education , </w:t>
    </w:r>
    <w:r>
      <w:rPr>
        <w:rFonts w:ascii="Times New Roman" w:hAnsi="Times New Roman" w:cs="Times New Roman"/>
        <w:b w:val="0"/>
        <w:bCs w:val="0"/>
        <w:i/>
        <w:iCs/>
        <w:sz w:val="20"/>
        <w:szCs w:val="20"/>
      </w:rPr>
      <w:t xml:space="preserve">Program Quality Assurance Services </w:t>
    </w:r>
    <w:r>
      <w:rPr>
        <w:rFonts w:ascii="Times New Roman" w:hAnsi="Times New Roman" w:cs="Times New Roman"/>
        <w:b w:val="0"/>
        <w:bCs w:val="0"/>
        <w:i/>
        <w:iCs/>
        <w:sz w:val="20"/>
        <w:szCs w:val="20"/>
      </w:rPr>
      <w:tab/>
    </w:r>
    <w:r>
      <w:rPr>
        <w:rFonts w:ascii="Times New Roman" w:hAnsi="Times New Roman" w:cs="Times New Roman"/>
        <w:b w:val="0"/>
        <w:bCs w:val="0"/>
        <w:sz w:val="20"/>
        <w:szCs w:val="20"/>
      </w:rPr>
      <w:fldChar w:fldCharType="begin"/>
    </w:r>
    <w:r>
      <w:rPr>
        <w:rFonts w:ascii="Times New Roman" w:hAnsi="Times New Roman" w:cs="Times New Roman"/>
        <w:b w:val="0"/>
        <w:bCs w:val="0"/>
        <w:sz w:val="20"/>
        <w:szCs w:val="20"/>
      </w:rPr>
      <w:instrText xml:space="preserve"> PAGE </w:instrText>
    </w:r>
    <w:r>
      <w:rPr>
        <w:rFonts w:ascii="Times New Roman" w:hAnsi="Times New Roman" w:cs="Times New Roman"/>
        <w:b w:val="0"/>
        <w:bCs w:val="0"/>
        <w:sz w:val="20"/>
        <w:szCs w:val="20"/>
      </w:rPr>
      <w:fldChar w:fldCharType="separate"/>
    </w:r>
    <w:r>
      <w:rPr>
        <w:rFonts w:ascii="Times New Roman" w:hAnsi="Times New Roman" w:cs="Times New Roman"/>
        <w:b w:val="0"/>
        <w:bCs w:val="0"/>
        <w:sz w:val="20"/>
        <w:szCs w:val="20"/>
      </w:rPr>
      <w:t>2</w:t>
    </w:r>
    <w:r>
      <w:rPr>
        <w:rFonts w:ascii="Times New Roman" w:hAnsi="Times New Roman" w:cs="Times New Roman"/>
        <w:b w:val="0"/>
        <w:bCs w:val="0"/>
        <w:sz w:val="20"/>
        <w:szCs w:val="20"/>
      </w:rPr>
      <w:fldChar w:fldCharType="end"/>
    </w:r>
  </w:p>
  <w:p w14:paraId="0D057167" w14:textId="7B5E0769" w:rsidR="00E9184E" w:rsidRPr="004824A7" w:rsidRDefault="004824A7" w:rsidP="004824A7">
    <w:pPr>
      <w:pStyle w:val="BodyText"/>
      <w:tabs>
        <w:tab w:val="right" w:pos="9360"/>
      </w:tabs>
      <w:kinsoku w:val="0"/>
      <w:overflowPunct w:val="0"/>
      <w:spacing w:before="11"/>
      <w:ind w:left="90" w:right="-1"/>
      <w:rPr>
        <w:rFonts w:ascii="Times New Roman" w:hAnsi="Times New Roman" w:cs="Times New Roman"/>
        <w:b w:val="0"/>
        <w:bCs w:val="0"/>
        <w:i/>
        <w:iCs/>
        <w:sz w:val="20"/>
        <w:szCs w:val="20"/>
      </w:rPr>
    </w:pPr>
    <w:r>
      <w:rPr>
        <w:rFonts w:ascii="Times New Roman" w:hAnsi="Times New Roman" w:cs="Times New Roman"/>
        <w:b w:val="0"/>
        <w:bCs w:val="0"/>
        <w:i/>
        <w:iCs/>
        <w:sz w:val="20"/>
        <w:szCs w:val="20"/>
      </w:rPr>
      <w:t>Taunton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AF19" w14:textId="77777777" w:rsidR="00094D42" w:rsidRDefault="00094D42">
      <w:r>
        <w:separator/>
      </w:r>
    </w:p>
  </w:footnote>
  <w:footnote w:type="continuationSeparator" w:id="0">
    <w:p w14:paraId="41F92879" w14:textId="77777777" w:rsidR="00094D42" w:rsidRDefault="00094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03" w:hanging="270"/>
      </w:pPr>
      <w:rPr>
        <w:rFonts w:ascii="Verdana" w:hAnsi="Verdana" w:cs="Verdana"/>
        <w:b w:val="0"/>
        <w:bCs w:val="0"/>
        <w:spacing w:val="-1"/>
        <w:w w:val="100"/>
        <w:sz w:val="20"/>
        <w:szCs w:val="20"/>
      </w:rPr>
    </w:lvl>
    <w:lvl w:ilvl="1">
      <w:numFmt w:val="bullet"/>
      <w:lvlText w:val="•"/>
      <w:lvlJc w:val="left"/>
      <w:pPr>
        <w:ind w:left="1025" w:hanging="270"/>
      </w:pPr>
    </w:lvl>
    <w:lvl w:ilvl="2">
      <w:numFmt w:val="bullet"/>
      <w:lvlText w:val="•"/>
      <w:lvlJc w:val="left"/>
      <w:pPr>
        <w:ind w:left="1950" w:hanging="270"/>
      </w:pPr>
    </w:lvl>
    <w:lvl w:ilvl="3">
      <w:numFmt w:val="bullet"/>
      <w:lvlText w:val="•"/>
      <w:lvlJc w:val="left"/>
      <w:pPr>
        <w:ind w:left="2875" w:hanging="270"/>
      </w:pPr>
    </w:lvl>
    <w:lvl w:ilvl="4">
      <w:numFmt w:val="bullet"/>
      <w:lvlText w:val="•"/>
      <w:lvlJc w:val="left"/>
      <w:pPr>
        <w:ind w:left="3800" w:hanging="270"/>
      </w:pPr>
    </w:lvl>
    <w:lvl w:ilvl="5">
      <w:numFmt w:val="bullet"/>
      <w:lvlText w:val="•"/>
      <w:lvlJc w:val="left"/>
      <w:pPr>
        <w:ind w:left="4725" w:hanging="270"/>
      </w:pPr>
    </w:lvl>
    <w:lvl w:ilvl="6">
      <w:numFmt w:val="bullet"/>
      <w:lvlText w:val="•"/>
      <w:lvlJc w:val="left"/>
      <w:pPr>
        <w:ind w:left="5650" w:hanging="270"/>
      </w:pPr>
    </w:lvl>
    <w:lvl w:ilvl="7">
      <w:numFmt w:val="bullet"/>
      <w:lvlText w:val="•"/>
      <w:lvlJc w:val="left"/>
      <w:pPr>
        <w:ind w:left="6575" w:hanging="270"/>
      </w:pPr>
    </w:lvl>
    <w:lvl w:ilvl="8">
      <w:numFmt w:val="bullet"/>
      <w:lvlText w:val="•"/>
      <w:lvlJc w:val="left"/>
      <w:pPr>
        <w:ind w:left="7500" w:hanging="270"/>
      </w:pPr>
    </w:lvl>
  </w:abstractNum>
  <w:abstractNum w:abstractNumId="1" w15:restartNumberingAfterBreak="0">
    <w:nsid w:val="00000403"/>
    <w:multiLevelType w:val="multilevel"/>
    <w:tmpl w:val="00000886"/>
    <w:lvl w:ilvl="0">
      <w:start w:val="1"/>
      <w:numFmt w:val="decimal"/>
      <w:lvlText w:val="%1."/>
      <w:lvlJc w:val="left"/>
      <w:pPr>
        <w:ind w:left="372" w:hanging="270"/>
      </w:pPr>
      <w:rPr>
        <w:rFonts w:ascii="Verdana" w:hAnsi="Verdana" w:cs="Verdana"/>
        <w:b w:val="0"/>
        <w:bCs w:val="0"/>
        <w:spacing w:val="-1"/>
        <w:w w:val="100"/>
        <w:sz w:val="20"/>
        <w:szCs w:val="20"/>
      </w:rPr>
    </w:lvl>
    <w:lvl w:ilvl="1">
      <w:numFmt w:val="bullet"/>
      <w:lvlText w:val="•"/>
      <w:lvlJc w:val="left"/>
      <w:pPr>
        <w:ind w:left="1277" w:hanging="270"/>
      </w:pPr>
    </w:lvl>
    <w:lvl w:ilvl="2">
      <w:numFmt w:val="bullet"/>
      <w:lvlText w:val="•"/>
      <w:lvlJc w:val="left"/>
      <w:pPr>
        <w:ind w:left="2174" w:hanging="270"/>
      </w:pPr>
    </w:lvl>
    <w:lvl w:ilvl="3">
      <w:numFmt w:val="bullet"/>
      <w:lvlText w:val="•"/>
      <w:lvlJc w:val="left"/>
      <w:pPr>
        <w:ind w:left="3071" w:hanging="270"/>
      </w:pPr>
    </w:lvl>
    <w:lvl w:ilvl="4">
      <w:numFmt w:val="bullet"/>
      <w:lvlText w:val="•"/>
      <w:lvlJc w:val="left"/>
      <w:pPr>
        <w:ind w:left="3968" w:hanging="270"/>
      </w:pPr>
    </w:lvl>
    <w:lvl w:ilvl="5">
      <w:numFmt w:val="bullet"/>
      <w:lvlText w:val="•"/>
      <w:lvlJc w:val="left"/>
      <w:pPr>
        <w:ind w:left="4865" w:hanging="270"/>
      </w:pPr>
    </w:lvl>
    <w:lvl w:ilvl="6">
      <w:numFmt w:val="bullet"/>
      <w:lvlText w:val="•"/>
      <w:lvlJc w:val="left"/>
      <w:pPr>
        <w:ind w:left="5762" w:hanging="270"/>
      </w:pPr>
    </w:lvl>
    <w:lvl w:ilvl="7">
      <w:numFmt w:val="bullet"/>
      <w:lvlText w:val="•"/>
      <w:lvlJc w:val="left"/>
      <w:pPr>
        <w:ind w:left="6659" w:hanging="270"/>
      </w:pPr>
    </w:lvl>
    <w:lvl w:ilvl="8">
      <w:numFmt w:val="bullet"/>
      <w:lvlText w:val="•"/>
      <w:lvlJc w:val="left"/>
      <w:pPr>
        <w:ind w:left="7556" w:hanging="270"/>
      </w:pPr>
    </w:lvl>
  </w:abstractNum>
  <w:abstractNum w:abstractNumId="2" w15:restartNumberingAfterBreak="0">
    <w:nsid w:val="00000404"/>
    <w:multiLevelType w:val="multilevel"/>
    <w:tmpl w:val="00000887"/>
    <w:lvl w:ilvl="0">
      <w:start w:val="1"/>
      <w:numFmt w:val="decimal"/>
      <w:lvlText w:val="%1."/>
      <w:lvlJc w:val="left"/>
      <w:pPr>
        <w:ind w:left="103" w:hanging="270"/>
      </w:pPr>
      <w:rPr>
        <w:rFonts w:ascii="Verdana" w:hAnsi="Verdana" w:cs="Verdana"/>
        <w:b w:val="0"/>
        <w:bCs w:val="0"/>
        <w:spacing w:val="-1"/>
        <w:w w:val="100"/>
        <w:sz w:val="20"/>
        <w:szCs w:val="20"/>
      </w:rPr>
    </w:lvl>
    <w:lvl w:ilvl="1">
      <w:numFmt w:val="bullet"/>
      <w:lvlText w:val="•"/>
      <w:lvlJc w:val="left"/>
      <w:pPr>
        <w:ind w:left="1025" w:hanging="270"/>
      </w:pPr>
    </w:lvl>
    <w:lvl w:ilvl="2">
      <w:numFmt w:val="bullet"/>
      <w:lvlText w:val="•"/>
      <w:lvlJc w:val="left"/>
      <w:pPr>
        <w:ind w:left="1950" w:hanging="270"/>
      </w:pPr>
    </w:lvl>
    <w:lvl w:ilvl="3">
      <w:numFmt w:val="bullet"/>
      <w:lvlText w:val="•"/>
      <w:lvlJc w:val="left"/>
      <w:pPr>
        <w:ind w:left="2875" w:hanging="270"/>
      </w:pPr>
    </w:lvl>
    <w:lvl w:ilvl="4">
      <w:numFmt w:val="bullet"/>
      <w:lvlText w:val="•"/>
      <w:lvlJc w:val="left"/>
      <w:pPr>
        <w:ind w:left="3800" w:hanging="270"/>
      </w:pPr>
    </w:lvl>
    <w:lvl w:ilvl="5">
      <w:numFmt w:val="bullet"/>
      <w:lvlText w:val="•"/>
      <w:lvlJc w:val="left"/>
      <w:pPr>
        <w:ind w:left="4725" w:hanging="270"/>
      </w:pPr>
    </w:lvl>
    <w:lvl w:ilvl="6">
      <w:numFmt w:val="bullet"/>
      <w:lvlText w:val="•"/>
      <w:lvlJc w:val="left"/>
      <w:pPr>
        <w:ind w:left="5650" w:hanging="270"/>
      </w:pPr>
    </w:lvl>
    <w:lvl w:ilvl="7">
      <w:numFmt w:val="bullet"/>
      <w:lvlText w:val="•"/>
      <w:lvlJc w:val="left"/>
      <w:pPr>
        <w:ind w:left="6575" w:hanging="270"/>
      </w:pPr>
    </w:lvl>
    <w:lvl w:ilvl="8">
      <w:numFmt w:val="bullet"/>
      <w:lvlText w:val="•"/>
      <w:lvlJc w:val="left"/>
      <w:pPr>
        <w:ind w:left="7500" w:hanging="270"/>
      </w:pPr>
    </w:lvl>
  </w:abstractNum>
  <w:abstractNum w:abstractNumId="3" w15:restartNumberingAfterBreak="0">
    <w:nsid w:val="00000405"/>
    <w:multiLevelType w:val="multilevel"/>
    <w:tmpl w:val="00000888"/>
    <w:lvl w:ilvl="0">
      <w:start w:val="1"/>
      <w:numFmt w:val="decimal"/>
      <w:lvlText w:val="%1."/>
      <w:lvlJc w:val="left"/>
      <w:pPr>
        <w:ind w:left="372" w:hanging="270"/>
      </w:pPr>
      <w:rPr>
        <w:rFonts w:ascii="Verdana" w:hAnsi="Verdana" w:cs="Verdana"/>
        <w:b w:val="0"/>
        <w:bCs w:val="0"/>
        <w:spacing w:val="-1"/>
        <w:w w:val="100"/>
        <w:sz w:val="20"/>
        <w:szCs w:val="20"/>
      </w:rPr>
    </w:lvl>
    <w:lvl w:ilvl="1">
      <w:numFmt w:val="bullet"/>
      <w:lvlText w:val="•"/>
      <w:lvlJc w:val="left"/>
      <w:pPr>
        <w:ind w:left="1277" w:hanging="270"/>
      </w:pPr>
    </w:lvl>
    <w:lvl w:ilvl="2">
      <w:numFmt w:val="bullet"/>
      <w:lvlText w:val="•"/>
      <w:lvlJc w:val="left"/>
      <w:pPr>
        <w:ind w:left="2174" w:hanging="270"/>
      </w:pPr>
    </w:lvl>
    <w:lvl w:ilvl="3">
      <w:numFmt w:val="bullet"/>
      <w:lvlText w:val="•"/>
      <w:lvlJc w:val="left"/>
      <w:pPr>
        <w:ind w:left="3071" w:hanging="270"/>
      </w:pPr>
    </w:lvl>
    <w:lvl w:ilvl="4">
      <w:numFmt w:val="bullet"/>
      <w:lvlText w:val="•"/>
      <w:lvlJc w:val="left"/>
      <w:pPr>
        <w:ind w:left="3968" w:hanging="270"/>
      </w:pPr>
    </w:lvl>
    <w:lvl w:ilvl="5">
      <w:numFmt w:val="bullet"/>
      <w:lvlText w:val="•"/>
      <w:lvlJc w:val="left"/>
      <w:pPr>
        <w:ind w:left="4865" w:hanging="270"/>
      </w:pPr>
    </w:lvl>
    <w:lvl w:ilvl="6">
      <w:numFmt w:val="bullet"/>
      <w:lvlText w:val="•"/>
      <w:lvlJc w:val="left"/>
      <w:pPr>
        <w:ind w:left="5762" w:hanging="270"/>
      </w:pPr>
    </w:lvl>
    <w:lvl w:ilvl="7">
      <w:numFmt w:val="bullet"/>
      <w:lvlText w:val="•"/>
      <w:lvlJc w:val="left"/>
      <w:pPr>
        <w:ind w:left="6659" w:hanging="270"/>
      </w:pPr>
    </w:lvl>
    <w:lvl w:ilvl="8">
      <w:numFmt w:val="bullet"/>
      <w:lvlText w:val="•"/>
      <w:lvlJc w:val="left"/>
      <w:pPr>
        <w:ind w:left="7556" w:hanging="270"/>
      </w:pPr>
    </w:lvl>
  </w:abstractNum>
  <w:abstractNum w:abstractNumId="4" w15:restartNumberingAfterBreak="0">
    <w:nsid w:val="00000406"/>
    <w:multiLevelType w:val="multilevel"/>
    <w:tmpl w:val="00000889"/>
    <w:lvl w:ilvl="0">
      <w:start w:val="1"/>
      <w:numFmt w:val="decimal"/>
      <w:lvlText w:val="%1."/>
      <w:lvlJc w:val="left"/>
      <w:pPr>
        <w:ind w:left="103" w:hanging="341"/>
      </w:pPr>
      <w:rPr>
        <w:rFonts w:ascii="Verdana" w:hAnsi="Verdana" w:cs="Verdana"/>
        <w:b w:val="0"/>
        <w:bCs w:val="0"/>
        <w:spacing w:val="-2"/>
        <w:w w:val="100"/>
        <w:sz w:val="20"/>
        <w:szCs w:val="20"/>
      </w:rPr>
    </w:lvl>
    <w:lvl w:ilvl="1">
      <w:numFmt w:val="bullet"/>
      <w:lvlText w:val="•"/>
      <w:lvlJc w:val="left"/>
      <w:pPr>
        <w:ind w:left="1025" w:hanging="341"/>
      </w:pPr>
    </w:lvl>
    <w:lvl w:ilvl="2">
      <w:numFmt w:val="bullet"/>
      <w:lvlText w:val="•"/>
      <w:lvlJc w:val="left"/>
      <w:pPr>
        <w:ind w:left="1950" w:hanging="341"/>
      </w:pPr>
    </w:lvl>
    <w:lvl w:ilvl="3">
      <w:numFmt w:val="bullet"/>
      <w:lvlText w:val="•"/>
      <w:lvlJc w:val="left"/>
      <w:pPr>
        <w:ind w:left="2875" w:hanging="341"/>
      </w:pPr>
    </w:lvl>
    <w:lvl w:ilvl="4">
      <w:numFmt w:val="bullet"/>
      <w:lvlText w:val="•"/>
      <w:lvlJc w:val="left"/>
      <w:pPr>
        <w:ind w:left="3800" w:hanging="341"/>
      </w:pPr>
    </w:lvl>
    <w:lvl w:ilvl="5">
      <w:numFmt w:val="bullet"/>
      <w:lvlText w:val="•"/>
      <w:lvlJc w:val="left"/>
      <w:pPr>
        <w:ind w:left="4725" w:hanging="341"/>
      </w:pPr>
    </w:lvl>
    <w:lvl w:ilvl="6">
      <w:numFmt w:val="bullet"/>
      <w:lvlText w:val="•"/>
      <w:lvlJc w:val="left"/>
      <w:pPr>
        <w:ind w:left="5650" w:hanging="341"/>
      </w:pPr>
    </w:lvl>
    <w:lvl w:ilvl="7">
      <w:numFmt w:val="bullet"/>
      <w:lvlText w:val="•"/>
      <w:lvlJc w:val="left"/>
      <w:pPr>
        <w:ind w:left="6575" w:hanging="341"/>
      </w:pPr>
    </w:lvl>
    <w:lvl w:ilvl="8">
      <w:numFmt w:val="bullet"/>
      <w:lvlText w:val="•"/>
      <w:lvlJc w:val="left"/>
      <w:pPr>
        <w:ind w:left="7500" w:hanging="341"/>
      </w:pPr>
    </w:lvl>
  </w:abstractNum>
  <w:abstractNum w:abstractNumId="5" w15:restartNumberingAfterBreak="0">
    <w:nsid w:val="00000407"/>
    <w:multiLevelType w:val="multilevel"/>
    <w:tmpl w:val="0000088A"/>
    <w:lvl w:ilvl="0">
      <w:start w:val="1"/>
      <w:numFmt w:val="decimal"/>
      <w:lvlText w:val="%1."/>
      <w:lvlJc w:val="left"/>
      <w:pPr>
        <w:ind w:left="372" w:hanging="270"/>
      </w:pPr>
      <w:rPr>
        <w:rFonts w:ascii="Verdana" w:hAnsi="Verdana" w:cs="Verdana"/>
        <w:b w:val="0"/>
        <w:bCs w:val="0"/>
        <w:spacing w:val="-1"/>
        <w:w w:val="100"/>
        <w:sz w:val="20"/>
        <w:szCs w:val="20"/>
      </w:rPr>
    </w:lvl>
    <w:lvl w:ilvl="1">
      <w:numFmt w:val="bullet"/>
      <w:lvlText w:val="•"/>
      <w:lvlJc w:val="left"/>
      <w:pPr>
        <w:ind w:left="1277" w:hanging="270"/>
      </w:pPr>
    </w:lvl>
    <w:lvl w:ilvl="2">
      <w:numFmt w:val="bullet"/>
      <w:lvlText w:val="•"/>
      <w:lvlJc w:val="left"/>
      <w:pPr>
        <w:ind w:left="2174" w:hanging="270"/>
      </w:pPr>
    </w:lvl>
    <w:lvl w:ilvl="3">
      <w:numFmt w:val="bullet"/>
      <w:lvlText w:val="•"/>
      <w:lvlJc w:val="left"/>
      <w:pPr>
        <w:ind w:left="3071" w:hanging="270"/>
      </w:pPr>
    </w:lvl>
    <w:lvl w:ilvl="4">
      <w:numFmt w:val="bullet"/>
      <w:lvlText w:val="•"/>
      <w:lvlJc w:val="left"/>
      <w:pPr>
        <w:ind w:left="3968" w:hanging="270"/>
      </w:pPr>
    </w:lvl>
    <w:lvl w:ilvl="5">
      <w:numFmt w:val="bullet"/>
      <w:lvlText w:val="•"/>
      <w:lvlJc w:val="left"/>
      <w:pPr>
        <w:ind w:left="4865" w:hanging="270"/>
      </w:pPr>
    </w:lvl>
    <w:lvl w:ilvl="6">
      <w:numFmt w:val="bullet"/>
      <w:lvlText w:val="•"/>
      <w:lvlJc w:val="left"/>
      <w:pPr>
        <w:ind w:left="5762" w:hanging="270"/>
      </w:pPr>
    </w:lvl>
    <w:lvl w:ilvl="7">
      <w:numFmt w:val="bullet"/>
      <w:lvlText w:val="•"/>
      <w:lvlJc w:val="left"/>
      <w:pPr>
        <w:ind w:left="6659" w:hanging="270"/>
      </w:pPr>
    </w:lvl>
    <w:lvl w:ilvl="8">
      <w:numFmt w:val="bullet"/>
      <w:lvlText w:val="•"/>
      <w:lvlJc w:val="left"/>
      <w:pPr>
        <w:ind w:left="7556" w:hanging="270"/>
      </w:pPr>
    </w:lvl>
  </w:abstractNum>
  <w:abstractNum w:abstractNumId="6" w15:restartNumberingAfterBreak="0">
    <w:nsid w:val="00000408"/>
    <w:multiLevelType w:val="multilevel"/>
    <w:tmpl w:val="0000088B"/>
    <w:lvl w:ilvl="0">
      <w:numFmt w:val="bullet"/>
      <w:lvlText w:val="-"/>
      <w:lvlJc w:val="left"/>
      <w:pPr>
        <w:ind w:left="103" w:hanging="161"/>
      </w:pPr>
      <w:rPr>
        <w:rFonts w:ascii="Verdana" w:hAnsi="Verdana" w:cs="Verdana"/>
        <w:b w:val="0"/>
        <w:bCs w:val="0"/>
        <w:w w:val="100"/>
        <w:sz w:val="20"/>
        <w:szCs w:val="20"/>
      </w:rPr>
    </w:lvl>
    <w:lvl w:ilvl="1">
      <w:numFmt w:val="bullet"/>
      <w:lvlText w:val="•"/>
      <w:lvlJc w:val="left"/>
      <w:pPr>
        <w:ind w:left="1025" w:hanging="161"/>
      </w:pPr>
    </w:lvl>
    <w:lvl w:ilvl="2">
      <w:numFmt w:val="bullet"/>
      <w:lvlText w:val="•"/>
      <w:lvlJc w:val="left"/>
      <w:pPr>
        <w:ind w:left="1950" w:hanging="161"/>
      </w:pPr>
    </w:lvl>
    <w:lvl w:ilvl="3">
      <w:numFmt w:val="bullet"/>
      <w:lvlText w:val="•"/>
      <w:lvlJc w:val="left"/>
      <w:pPr>
        <w:ind w:left="2875" w:hanging="161"/>
      </w:pPr>
    </w:lvl>
    <w:lvl w:ilvl="4">
      <w:numFmt w:val="bullet"/>
      <w:lvlText w:val="•"/>
      <w:lvlJc w:val="left"/>
      <w:pPr>
        <w:ind w:left="3800" w:hanging="161"/>
      </w:pPr>
    </w:lvl>
    <w:lvl w:ilvl="5">
      <w:numFmt w:val="bullet"/>
      <w:lvlText w:val="•"/>
      <w:lvlJc w:val="left"/>
      <w:pPr>
        <w:ind w:left="4725" w:hanging="161"/>
      </w:pPr>
    </w:lvl>
    <w:lvl w:ilvl="6">
      <w:numFmt w:val="bullet"/>
      <w:lvlText w:val="•"/>
      <w:lvlJc w:val="left"/>
      <w:pPr>
        <w:ind w:left="5650" w:hanging="161"/>
      </w:pPr>
    </w:lvl>
    <w:lvl w:ilvl="7">
      <w:numFmt w:val="bullet"/>
      <w:lvlText w:val="•"/>
      <w:lvlJc w:val="left"/>
      <w:pPr>
        <w:ind w:left="6575" w:hanging="161"/>
      </w:pPr>
    </w:lvl>
    <w:lvl w:ilvl="8">
      <w:numFmt w:val="bullet"/>
      <w:lvlText w:val="•"/>
      <w:lvlJc w:val="left"/>
      <w:pPr>
        <w:ind w:left="7500" w:hanging="161"/>
      </w:pPr>
    </w:lvl>
  </w:abstractNum>
  <w:abstractNum w:abstractNumId="7" w15:restartNumberingAfterBreak="0">
    <w:nsid w:val="00000409"/>
    <w:multiLevelType w:val="multilevel"/>
    <w:tmpl w:val="0000088C"/>
    <w:lvl w:ilvl="0">
      <w:start w:val="1"/>
      <w:numFmt w:val="decimal"/>
      <w:lvlText w:val="%1."/>
      <w:lvlJc w:val="left"/>
      <w:pPr>
        <w:ind w:left="103" w:hanging="270"/>
      </w:pPr>
      <w:rPr>
        <w:rFonts w:ascii="Verdana" w:hAnsi="Verdana" w:cs="Verdana"/>
        <w:b w:val="0"/>
        <w:bCs w:val="0"/>
        <w:spacing w:val="-1"/>
        <w:w w:val="100"/>
        <w:sz w:val="20"/>
        <w:szCs w:val="20"/>
      </w:rPr>
    </w:lvl>
    <w:lvl w:ilvl="1">
      <w:numFmt w:val="bullet"/>
      <w:lvlText w:val="•"/>
      <w:lvlJc w:val="left"/>
      <w:pPr>
        <w:ind w:left="1025" w:hanging="270"/>
      </w:pPr>
    </w:lvl>
    <w:lvl w:ilvl="2">
      <w:numFmt w:val="bullet"/>
      <w:lvlText w:val="•"/>
      <w:lvlJc w:val="left"/>
      <w:pPr>
        <w:ind w:left="1950" w:hanging="270"/>
      </w:pPr>
    </w:lvl>
    <w:lvl w:ilvl="3">
      <w:numFmt w:val="bullet"/>
      <w:lvlText w:val="•"/>
      <w:lvlJc w:val="left"/>
      <w:pPr>
        <w:ind w:left="2875" w:hanging="270"/>
      </w:pPr>
    </w:lvl>
    <w:lvl w:ilvl="4">
      <w:numFmt w:val="bullet"/>
      <w:lvlText w:val="•"/>
      <w:lvlJc w:val="left"/>
      <w:pPr>
        <w:ind w:left="3800" w:hanging="270"/>
      </w:pPr>
    </w:lvl>
    <w:lvl w:ilvl="5">
      <w:numFmt w:val="bullet"/>
      <w:lvlText w:val="•"/>
      <w:lvlJc w:val="left"/>
      <w:pPr>
        <w:ind w:left="4725" w:hanging="270"/>
      </w:pPr>
    </w:lvl>
    <w:lvl w:ilvl="6">
      <w:numFmt w:val="bullet"/>
      <w:lvlText w:val="•"/>
      <w:lvlJc w:val="left"/>
      <w:pPr>
        <w:ind w:left="5650" w:hanging="270"/>
      </w:pPr>
    </w:lvl>
    <w:lvl w:ilvl="7">
      <w:numFmt w:val="bullet"/>
      <w:lvlText w:val="•"/>
      <w:lvlJc w:val="left"/>
      <w:pPr>
        <w:ind w:left="6575" w:hanging="270"/>
      </w:pPr>
    </w:lvl>
    <w:lvl w:ilvl="8">
      <w:numFmt w:val="bullet"/>
      <w:lvlText w:val="•"/>
      <w:lvlJc w:val="left"/>
      <w:pPr>
        <w:ind w:left="7500" w:hanging="270"/>
      </w:pPr>
    </w:lvl>
  </w:abstractNum>
  <w:abstractNum w:abstractNumId="8" w15:restartNumberingAfterBreak="0">
    <w:nsid w:val="0000040A"/>
    <w:multiLevelType w:val="multilevel"/>
    <w:tmpl w:val="0000088D"/>
    <w:lvl w:ilvl="0">
      <w:start w:val="1"/>
      <w:numFmt w:val="decimal"/>
      <w:lvlText w:val="%1."/>
      <w:lvlJc w:val="left"/>
      <w:pPr>
        <w:ind w:left="372" w:hanging="270"/>
      </w:pPr>
      <w:rPr>
        <w:rFonts w:ascii="Verdana" w:hAnsi="Verdana" w:cs="Verdana"/>
        <w:b w:val="0"/>
        <w:bCs w:val="0"/>
        <w:spacing w:val="-1"/>
        <w:w w:val="100"/>
        <w:sz w:val="20"/>
        <w:szCs w:val="20"/>
      </w:rPr>
    </w:lvl>
    <w:lvl w:ilvl="1">
      <w:numFmt w:val="bullet"/>
      <w:lvlText w:val="•"/>
      <w:lvlJc w:val="left"/>
      <w:pPr>
        <w:ind w:left="1277" w:hanging="270"/>
      </w:pPr>
    </w:lvl>
    <w:lvl w:ilvl="2">
      <w:numFmt w:val="bullet"/>
      <w:lvlText w:val="•"/>
      <w:lvlJc w:val="left"/>
      <w:pPr>
        <w:ind w:left="2174" w:hanging="270"/>
      </w:pPr>
    </w:lvl>
    <w:lvl w:ilvl="3">
      <w:numFmt w:val="bullet"/>
      <w:lvlText w:val="•"/>
      <w:lvlJc w:val="left"/>
      <w:pPr>
        <w:ind w:left="3071" w:hanging="270"/>
      </w:pPr>
    </w:lvl>
    <w:lvl w:ilvl="4">
      <w:numFmt w:val="bullet"/>
      <w:lvlText w:val="•"/>
      <w:lvlJc w:val="left"/>
      <w:pPr>
        <w:ind w:left="3968" w:hanging="270"/>
      </w:pPr>
    </w:lvl>
    <w:lvl w:ilvl="5">
      <w:numFmt w:val="bullet"/>
      <w:lvlText w:val="•"/>
      <w:lvlJc w:val="left"/>
      <w:pPr>
        <w:ind w:left="4865" w:hanging="270"/>
      </w:pPr>
    </w:lvl>
    <w:lvl w:ilvl="6">
      <w:numFmt w:val="bullet"/>
      <w:lvlText w:val="•"/>
      <w:lvlJc w:val="left"/>
      <w:pPr>
        <w:ind w:left="5762" w:hanging="270"/>
      </w:pPr>
    </w:lvl>
    <w:lvl w:ilvl="7">
      <w:numFmt w:val="bullet"/>
      <w:lvlText w:val="•"/>
      <w:lvlJc w:val="left"/>
      <w:pPr>
        <w:ind w:left="6659" w:hanging="270"/>
      </w:pPr>
    </w:lvl>
    <w:lvl w:ilvl="8">
      <w:numFmt w:val="bullet"/>
      <w:lvlText w:val="•"/>
      <w:lvlJc w:val="left"/>
      <w:pPr>
        <w:ind w:left="7556" w:hanging="27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80"/>
    <w:rsid w:val="00094D42"/>
    <w:rsid w:val="004824A7"/>
    <w:rsid w:val="009F4CCE"/>
    <w:rsid w:val="00D01780"/>
    <w:rsid w:val="00E91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4C0EA"/>
  <w14:defaultImageDpi w14:val="0"/>
  <w15:docId w15:val="{711016A5-AD12-4BB3-9011-4A308722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character" w:customStyle="1" w:styleId="BodyTextChar">
    <w:name w:val="Body Text Char"/>
    <w:basedOn w:val="DefaultParagraphFont"/>
    <w:link w:val="BodyText"/>
    <w:uiPriority w:val="99"/>
    <w:semiHidden/>
    <w:rPr>
      <w:rFonts w:ascii="Verdana" w:hAnsi="Verdana" w:cs="Verdana"/>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824A7"/>
    <w:pPr>
      <w:tabs>
        <w:tab w:val="center" w:pos="4680"/>
        <w:tab w:val="right" w:pos="9360"/>
      </w:tabs>
    </w:pPr>
  </w:style>
  <w:style w:type="character" w:customStyle="1" w:styleId="HeaderChar">
    <w:name w:val="Header Char"/>
    <w:basedOn w:val="DefaultParagraphFont"/>
    <w:link w:val="Header"/>
    <w:uiPriority w:val="99"/>
    <w:rsid w:val="004824A7"/>
    <w:rPr>
      <w:rFonts w:ascii="Verdana" w:hAnsi="Verdana" w:cs="Verdana"/>
      <w:sz w:val="24"/>
      <w:szCs w:val="24"/>
    </w:rPr>
  </w:style>
  <w:style w:type="paragraph" w:styleId="Footer">
    <w:name w:val="footer"/>
    <w:basedOn w:val="Normal"/>
    <w:link w:val="FooterChar"/>
    <w:uiPriority w:val="99"/>
    <w:unhideWhenUsed/>
    <w:rsid w:val="004824A7"/>
    <w:pPr>
      <w:tabs>
        <w:tab w:val="center" w:pos="4680"/>
        <w:tab w:val="right" w:pos="9360"/>
      </w:tabs>
    </w:pPr>
  </w:style>
  <w:style w:type="character" w:customStyle="1" w:styleId="FooterChar">
    <w:name w:val="Footer Char"/>
    <w:basedOn w:val="DefaultParagraphFont"/>
    <w:link w:val="Footer"/>
    <w:uiPriority w:val="99"/>
    <w:rsid w:val="004824A7"/>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DESE-231-55070</_dlc_DocId>
    <_dlc_DocIdUrl xmlns="733efe1c-5bbe-4968-87dc-d400e65c879f">
      <Url>https://sharepoint.doemass.org/ese/webteam/cps/_layouts/DocIdRedir.aspx?ID=DESE-231-55070</Url>
      <Description>DESE-231-55070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DD6C7-DA73-49CF-B4BC-0C93112E3EB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BDFC391-D9C0-4BFE-A55F-8F53FF3B1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3C370-D1B9-4195-B0D1-1C1D8258A3B6}">
  <ds:schemaRefs>
    <ds:schemaRef ds:uri="http://schemas.microsoft.com/sharepoint/events"/>
  </ds:schemaRefs>
</ds:datastoreItem>
</file>

<file path=customXml/itemProps4.xml><?xml version="1.0" encoding="utf-8"?>
<ds:datastoreItem xmlns:ds="http://schemas.openxmlformats.org/officeDocument/2006/customXml" ds:itemID="{B9A6A01F-4764-4C83-91F9-7865435C52EC}">
  <ds:schemaRefs>
    <ds:schemaRef ds:uri="http://schemas.microsoft.com/sharepoint/v3/contenttype/forms"/>
  </ds:schemaRefs>
</ds:datastoreItem>
</file>

<file path=customXml/itemProps5.xml><?xml version="1.0" encoding="utf-8"?>
<ds:datastoreItem xmlns:ds="http://schemas.openxmlformats.org/officeDocument/2006/customXml" ds:itemID="{96639490-DEEF-4A8B-9439-52684E0A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2018-19 Taunton PS CAP</vt:lpstr>
    </vt:vector>
  </TitlesOfParts>
  <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Taunton PS CAP</dc:title>
  <dc:subject/>
  <dc:creator>DESE</dc:creator>
  <cp:keywords/>
  <dc:description/>
  <cp:lastModifiedBy>Zou, Dong (EOE)</cp:lastModifiedBy>
  <cp:revision>4</cp:revision>
  <dcterms:created xsi:type="dcterms:W3CDTF">2019-09-30T19:23:00Z</dcterms:created>
  <dcterms:modified xsi:type="dcterms:W3CDTF">2019-10-03T16:03:00Z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2019</vt:lpwstr>
  </property>
</Properties>
</file>